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24"/>
        <w:gridCol w:w="3285"/>
        <w:gridCol w:w="680"/>
        <w:gridCol w:w="2233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003045/04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bookmarkStart w:id="0" w:name="LastJudge"/>
            <w:bookmarkEnd w:id="0"/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הרכב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השופטים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32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רזי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[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>]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בר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זיו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גרשון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25/09/2006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9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כינוי_א"/>
            <w:bookmarkStart w:id="4" w:name="בא_כוח_א"/>
            <w:bookmarkStart w:id="5" w:name="כינוי_א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FirstLawyer"/>
            <w:bookmarkStart w:id="8" w:name="שם_ב"/>
            <w:bookmarkStart w:id="9" w:name="FirstLawyer"/>
            <w:bookmarkStart w:id="10" w:name="שם_ב"/>
            <w:bookmarkEnd w:id="9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אלהאם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חדיד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xxxxxxxxxx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הנאשמת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5" w:name="LawTable"/>
      <w:bookmarkStart w:id="16" w:name="LawTable"/>
      <w:bookmarkEnd w:id="16"/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</w:rPr>
          <w:t>25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</w:rPr>
          <w:t>33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</w:rPr>
          <w:t>300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2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</w:rPr>
          <w:t>499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9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7" w:name="LawTable_End"/>
      <w:bookmarkStart w:id="18" w:name="LawTable_End"/>
      <w:bookmarkEnd w:id="18"/>
    </w:p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9" w:name="סוג_מסמך"/>
      <w:bookmarkStart w:id="20" w:name="סוג_מסמך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PsakDin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ind w:hanging="720" w:start="720" w:end="0"/>
        <w:jc w:val="both"/>
        <w:rPr/>
      </w:pPr>
      <w:bookmarkStart w:id="24" w:name="סוג_מסמך"/>
      <w:bookmarkEnd w:id="24"/>
      <w:r>
        <w:rPr/>
        <w:t>1</w:t>
      </w:r>
      <w:r>
        <w:rPr>
          <w:rtl w:val="true"/>
        </w:rPr>
        <w:t>.</w:t>
        <w:tab/>
      </w:r>
      <w:bookmarkStart w:id="25" w:name="ABSTRACT_START"/>
      <w:bookmarkEnd w:id="25"/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33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9">
        <w:r>
          <w:rPr>
            <w:rStyle w:val="Hyperlink"/>
            <w:b/>
            <w:bCs/>
            <w:color w:val="0000FF"/>
            <w:u w:val="single"/>
          </w:rPr>
          <w:t>300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0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bookmarkStart w:id="26" w:name="ABSTRACT_END"/>
      <w:bookmarkEnd w:id="26"/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הסעיפים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499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12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13">
        <w:r>
          <w:rPr>
            <w:rStyle w:val="Hyperlink"/>
            <w:b/>
            <w:bCs/>
          </w:rPr>
          <w:t>25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בתמצית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אוסמה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שעימו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חסון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באמצעותו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קייס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אוסמה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לאוסמה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703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דימה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דימה</w:t>
      </w:r>
      <w:r>
        <w:rPr>
          <w:rtl w:val="true"/>
        </w:rPr>
        <w:t xml:space="preserve">"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דימה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b/>
          <w:b/>
          <w:bCs/>
          <w:rtl w:val="true"/>
        </w:rPr>
        <w:t>דימה</w:t>
      </w:r>
      <w:r>
        <w:rPr>
          <w:rtl w:val="true"/>
        </w:rPr>
        <w:t xml:space="preserve">" </w:t>
      </w:r>
      <w:r>
        <w:rPr>
          <w:rtl w:val="true"/>
        </w:rPr>
        <w:t>תצלום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, </w:t>
      </w:r>
      <w:r>
        <w:rPr>
          <w:rtl w:val="true"/>
        </w:rPr>
        <w:t>ממוצא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תלחמי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מירוות</w:t>
      </w:r>
      <w:r>
        <w:rPr>
          <w:rtl w:val="true"/>
        </w:rPr>
        <w:t xml:space="preserve">,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ריגשית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לעוצמות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והתסכול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בנה</w:t>
      </w:r>
      <w:r>
        <w:rPr>
          <w:b/>
          <w:bCs/>
          <w:rtl w:val="true"/>
        </w:rPr>
        <w:t>".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לקחה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גילתה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"(...) </w:t>
      </w:r>
      <w:r>
        <w:rPr>
          <w:b/>
          <w:b/>
          <w:bCs/>
          <w:rtl w:val="true"/>
        </w:rPr>
        <w:t>חשה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דכאונית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התגלו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טופלה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ונוגדני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דיכאון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מנומסת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התרשמנו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בעיצומו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שהתקיימו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בשירותינו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ברגשותיה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והכאב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Style10"/>
        <w:ind w:hanging="0" w:start="144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והרתעתית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Style10"/>
        <w:ind w:hanging="0" w:start="1440" w:end="567"/>
        <w:jc w:val="both"/>
        <w:rPr>
          <w:b/>
          <w:bCs/>
        </w:rPr>
      </w:pPr>
      <w:r>
        <w:rPr>
          <w:b/>
          <w:b/>
          <w:bCs/>
          <w:rtl w:val="true"/>
        </w:rPr>
        <w:t>להערכתנו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לרגרסיה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הריגשי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>.</w:t>
      </w:r>
    </w:p>
    <w:p>
      <w:pPr>
        <w:pStyle w:val="Style10"/>
        <w:ind w:hanging="0" w:start="144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0"/>
        <w:ind w:hanging="0" w:start="1440" w:end="567"/>
        <w:jc w:val="both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ולשיקומה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ולהתבונן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אינטנסיבי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ועיקבי</w:t>
      </w:r>
      <w:r>
        <w:rPr>
          <w:b/>
          <w:bCs/>
          <w:rtl w:val="true"/>
        </w:rPr>
        <w:t xml:space="preserve">". </w:t>
      </w:r>
    </w:p>
    <w:p>
      <w:pPr>
        <w:pStyle w:val="Style10"/>
        <w:ind w:hanging="0" w:start="144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0"/>
        <w:ind w:hanging="0" w:start="144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0"/>
        <w:ind w:hanging="0" w:start="144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0"/>
        <w:ind w:hanging="0" w:start="144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: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וואפא</w:t>
      </w:r>
      <w:r>
        <w:rPr>
          <w:rtl w:val="true"/>
        </w:rPr>
        <w:t xml:space="preserve">,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חלבי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>, "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העדיפה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נישואיהם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לחתונה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וטובים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הדרוזית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להתמודד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מכובדת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ובברכתה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המחפשים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צרות</w:t>
      </w:r>
      <w:r>
        <w:rPr>
          <w:b/>
          <w:bCs/>
          <w:rtl w:val="true"/>
        </w:rPr>
        <w:t xml:space="preserve">". 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29.2.04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31.5.04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המפורסמות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ההתחשבות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קיוותה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אינסנקטיבי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מתוכניותיה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אוסאמה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?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277/00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2000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940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סניגוריתה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אולמן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להיפך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ודיברתי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 xml:space="preserve">, </w:t>
      </w:r>
      <w:r>
        <w:rPr>
          <w:rtl w:val="true"/>
        </w:rPr>
        <w:t>התחתנה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רומנטיים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ריגשיים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ומשכנעת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להקריב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ילדיה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אולמן</w:t>
      </w:r>
      <w:r>
        <w:rPr>
          <w:rtl w:val="true"/>
        </w:rPr>
        <w:t>, "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יודעים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השחרור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אולמן</w:t>
      </w:r>
      <w:r>
        <w:rPr>
          <w:rtl w:val="true"/>
        </w:rPr>
        <w:t xml:space="preserve">,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שהמליץ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אולמן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>, "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ומקבלת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".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נכדים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מתחרטת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לפסיכולוג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ולפסיכיאטר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השתקמתי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b/>
          <w:bCs/>
          <w:rtl w:val="true"/>
        </w:rPr>
        <w:t xml:space="preserve">". 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אנדרלמוסיה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Style10"/>
        <w:ind w:start="72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0"/>
        <w:ind w:hanging="0" w:start="216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למבוגרים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הבוחנת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בטרוניה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המעוגנות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לעיתים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ובהתרשמות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במיצויו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להבדיל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(...)". </w:t>
      </w:r>
    </w:p>
    <w:p>
      <w:pPr>
        <w:pStyle w:val="Style10"/>
        <w:ind w:hanging="0" w:start="2160" w:end="567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כתוארו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שמגר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344/81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שחר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סגל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ואח</w:t>
        </w:r>
        <w:r>
          <w:rPr>
            <w:rStyle w:val="Hyperlink"/>
            <w:b/>
            <w:bCs/>
            <w:rtl w:val="true"/>
          </w:rPr>
          <w:t xml:space="preserve">', </w:t>
        </w:r>
        <w:r>
          <w:rPr>
            <w:rStyle w:val="Hyperlink"/>
            <w:b/>
            <w:b/>
            <w:bCs/>
            <w:rtl w:val="true"/>
          </w:rPr>
          <w:t>פד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ל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ה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313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318</w:t>
      </w:r>
      <w:r>
        <w:rPr>
          <w:b/>
          <w:bCs/>
          <w:rtl w:val="true"/>
        </w:rPr>
        <w:t xml:space="preserve">]. </w:t>
      </w:r>
    </w:p>
    <w:p>
      <w:pPr>
        <w:pStyle w:val="Style10"/>
        <w:ind w:hanging="0" w:start="216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בבסיסו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רציונל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b/>
          <w:bCs/>
          <w:rtl w:val="true"/>
        </w:rPr>
        <w:t>".  (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ובראן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405/06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חליחל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8.5.06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).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בעונשה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ביקיריהם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ולסבלה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בהביאנו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29.2.04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31.5.04</w:t>
      </w:r>
      <w:r>
        <w:rPr>
          <w:rtl w:val="true"/>
        </w:rPr>
        <w:t xml:space="preserve">).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ותורשע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24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תשרי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הנאשמת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וסניגורתה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רזי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54678313-3045/04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5"/>
        <w:gridCol w:w="850"/>
        <w:gridCol w:w="2124"/>
        <w:gridCol w:w="991"/>
        <w:gridCol w:w="2182"/>
      </w:tblGrid>
      <w:tr>
        <w:trPr/>
        <w:tc>
          <w:tcPr>
            <w:tcW w:w="237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85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2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זיו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99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רזי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003045/04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051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/Users/liorb/Downloads/study2025-p2/m04003045-495.doc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3045/04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אלהאם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פואד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חדיד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1440" w:end="0"/>
      <w:jc w:val="both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/>
  </w:style>
  <w:style w:type="paragraph" w:styleId="BodyTextIndent2">
    <w:name w:val="Body Text Indent 2"/>
    <w:basedOn w:val="Normal"/>
    <w:qFormat/>
    <w:pPr>
      <w:ind w:hanging="0" w:start="720" w:end="0"/>
      <w:jc w:val="both"/>
    </w:pPr>
    <w:rPr/>
  </w:style>
  <w:style w:type="paragraph" w:styleId="BodyTextIndent3">
    <w:name w:val="Body Text Indent 3"/>
    <w:basedOn w:val="Normal"/>
    <w:qFormat/>
    <w:pPr>
      <w:ind w:hanging="720" w:start="144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צטוט"/>
    <w:basedOn w:val="Normal"/>
    <w:qFormat/>
    <w:pPr>
      <w:ind w:hanging="72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3.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33.1" TargetMode="External"/><Relationship Id="rId9" Type="http://schemas.openxmlformats.org/officeDocument/2006/relationships/hyperlink" Target="http://www.nevo.co.il/law/70301/300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case/5689393" TargetMode="External"/><Relationship Id="rId15" Type="http://schemas.openxmlformats.org/officeDocument/2006/relationships/hyperlink" Target="http://www.nevo.co.il/case/17939098" TargetMode="External"/><Relationship Id="rId16" Type="http://schemas.openxmlformats.org/officeDocument/2006/relationships/hyperlink" Target="http://www.nevo.co.il/case/5699446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2016-11-23T14:47:00Z</dcterms:created>
  <dc:creator> </dc:creator>
  <dc:description/>
  <cp:keywords/>
  <dc:language>en-IL</dc:language>
  <cp:lastModifiedBy>yafit</cp:lastModifiedBy>
  <cp:lastPrinted>2006-09-25T09:54:00Z</cp:lastPrinted>
  <dcterms:modified xsi:type="dcterms:W3CDTF">2016-11-23T14:47:00Z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אלהאם בת פואד חדיד</vt:lpwstr>
  </property>
  <property fmtid="{D5CDD505-2E9C-101B-9397-08002B2CF9AE}" pid="4" name="CASENOTES1">
    <vt:lpwstr>ProcID=115;74;213&amp;PartA=26&amp;PartC=27</vt:lpwstr>
  </property>
  <property fmtid="{D5CDD505-2E9C-101B-9397-08002B2CF9AE}" pid="5" name="CASENOTES10">
    <vt:lpwstr>ProcID=115;74&amp;PartA=67&amp;PartC=68</vt:lpwstr>
  </property>
  <property fmtid="{D5CDD505-2E9C-101B-9397-08002B2CF9AE}" pid="6" name="CASENOTES11">
    <vt:lpwstr>ProcID=115;74&amp;PartA=76&amp;PartC=77</vt:lpwstr>
  </property>
  <property fmtid="{D5CDD505-2E9C-101B-9397-08002B2CF9AE}" pid="7" name="CASENOTES12">
    <vt:lpwstr>ProcID=115;74&amp;PartA=81&amp;PartC=82</vt:lpwstr>
  </property>
  <property fmtid="{D5CDD505-2E9C-101B-9397-08002B2CF9AE}" pid="8" name="CASENOTES13">
    <vt:lpwstr>ProcID=115;74&amp;PartA=97&amp;PartC=98</vt:lpwstr>
  </property>
  <property fmtid="{D5CDD505-2E9C-101B-9397-08002B2CF9AE}" pid="9" name="CASENOTES14">
    <vt:lpwstr>ProcID=115;74&amp;PartA=99&amp;PartC=10</vt:lpwstr>
  </property>
  <property fmtid="{D5CDD505-2E9C-101B-9397-08002B2CF9AE}" pid="10" name="CASENOTES15">
    <vt:lpwstr>ProcID=115;74&amp;PartA=100&amp;PartC=10</vt:lpwstr>
  </property>
  <property fmtid="{D5CDD505-2E9C-101B-9397-08002B2CF9AE}" pid="11" name="CASENOTES16">
    <vt:lpwstr>ProcID=115;74&amp;PartA=102&amp;PartC=10</vt:lpwstr>
  </property>
  <property fmtid="{D5CDD505-2E9C-101B-9397-08002B2CF9AE}" pid="12" name="CASENOTES17">
    <vt:lpwstr>ProcID=115;74&amp;PartA=109&amp;PartC=11</vt:lpwstr>
  </property>
  <property fmtid="{D5CDD505-2E9C-101B-9397-08002B2CF9AE}" pid="13" name="CASENOTES18">
    <vt:lpwstr>ProcID=115;74&amp;PartA=445&amp;PartC=44</vt:lpwstr>
  </property>
  <property fmtid="{D5CDD505-2E9C-101B-9397-08002B2CF9AE}" pid="14" name="CASENOTES19">
    <vt:lpwstr>ProcID=115;74&amp;PartA=448&amp;PartC=45</vt:lpwstr>
  </property>
  <property fmtid="{D5CDD505-2E9C-101B-9397-08002B2CF9AE}" pid="15" name="CASENOTES2">
    <vt:lpwstr>ProcID=115;74&amp;PartA=33&amp;PartC=34</vt:lpwstr>
  </property>
  <property fmtid="{D5CDD505-2E9C-101B-9397-08002B2CF9AE}" pid="16" name="CASENOTES20">
    <vt:lpwstr>ProcID=115;74&amp;PartA=450&amp;PartC=45</vt:lpwstr>
  </property>
  <property fmtid="{D5CDD505-2E9C-101B-9397-08002B2CF9AE}" pid="17" name="CASENOTES21">
    <vt:lpwstr>ProcID=135&amp;PartA=51042&amp;PartB=10&amp;PartC=14</vt:lpwstr>
  </property>
  <property fmtid="{D5CDD505-2E9C-101B-9397-08002B2CF9AE}" pid="18" name="CASENOTES22">
    <vt:lpwstr>ProcID=170&amp;PartA=1502&amp;PartC=05</vt:lpwstr>
  </property>
  <property fmtid="{D5CDD505-2E9C-101B-9397-08002B2CF9AE}" pid="19" name="CASENOTES23">
    <vt:lpwstr>ProcID=209&amp;PartA=523&amp;PartC=04</vt:lpwstr>
  </property>
  <property fmtid="{D5CDD505-2E9C-101B-9397-08002B2CF9AE}" pid="20" name="CASENOTES24">
    <vt:lpwstr>ProcID=209&amp;PartA=1012&amp;PartC=08</vt:lpwstr>
  </property>
  <property fmtid="{D5CDD505-2E9C-101B-9397-08002B2CF9AE}" pid="21" name="CASENOTES25">
    <vt:lpwstr>ProcID=209&amp;PartA=926&amp;PartC=09</vt:lpwstr>
  </property>
  <property fmtid="{D5CDD505-2E9C-101B-9397-08002B2CF9AE}" pid="22" name="CASENOTES26">
    <vt:lpwstr>ProcID=209&amp;PartA=185&amp;PartC=08</vt:lpwstr>
  </property>
  <property fmtid="{D5CDD505-2E9C-101B-9397-08002B2CF9AE}" pid="23" name="CASENOTES27">
    <vt:lpwstr>ProcID=209&amp;PartA=3161&amp;PartC=07</vt:lpwstr>
  </property>
  <property fmtid="{D5CDD505-2E9C-101B-9397-08002B2CF9AE}" pid="24" name="CASENOTES28">
    <vt:lpwstr>ProcID=209&amp;PartA=119&amp;PartC=08</vt:lpwstr>
  </property>
  <property fmtid="{D5CDD505-2E9C-101B-9397-08002B2CF9AE}" pid="25" name="CASENOTES29">
    <vt:lpwstr>ProcID=209&amp;PartA=4169&amp;PartC=04</vt:lpwstr>
  </property>
  <property fmtid="{D5CDD505-2E9C-101B-9397-08002B2CF9AE}" pid="26" name="CASENOTES3">
    <vt:lpwstr>ProcID=115;74&amp;PartA=38&amp;PartC=39</vt:lpwstr>
  </property>
  <property fmtid="{D5CDD505-2E9C-101B-9397-08002B2CF9AE}" pid="27" name="CASENOTES30">
    <vt:lpwstr>ProcID=213&amp;PartA=27&amp;PartC=32</vt:lpwstr>
  </property>
  <property fmtid="{D5CDD505-2E9C-101B-9397-08002B2CF9AE}" pid="28" name="CASENOTES31">
    <vt:lpwstr>ProcID=213&amp;PartA=16&amp;PartC=18</vt:lpwstr>
  </property>
  <property fmtid="{D5CDD505-2E9C-101B-9397-08002B2CF9AE}" pid="29" name="CASENOTES32">
    <vt:lpwstr>ProcID=213&amp;PartA=12&amp;PartC=13</vt:lpwstr>
  </property>
  <property fmtid="{D5CDD505-2E9C-101B-9397-08002B2CF9AE}" pid="30" name="CASENOTES33">
    <vt:lpwstr>ProcID=213&amp;PartA=28&amp;PartC=29</vt:lpwstr>
  </property>
  <property fmtid="{D5CDD505-2E9C-101B-9397-08002B2CF9AE}" pid="31" name="CASENOTES34">
    <vt:lpwstr>ProcID=213&amp;PartA=20&amp;PartC=22</vt:lpwstr>
  </property>
  <property fmtid="{D5CDD505-2E9C-101B-9397-08002B2CF9AE}" pid="32" name="CASENOTES35">
    <vt:lpwstr>ProcID=213&amp;PartA=10&amp;PartC=11</vt:lpwstr>
  </property>
  <property fmtid="{D5CDD505-2E9C-101B-9397-08002B2CF9AE}" pid="33" name="CASENOTES36">
    <vt:lpwstr>ProcID=213&amp;PartA=17&amp;PartC=19</vt:lpwstr>
  </property>
  <property fmtid="{D5CDD505-2E9C-101B-9397-08002B2CF9AE}" pid="34" name="CASENOTES37">
    <vt:lpwstr>ProcID=213&amp;PartA=26&amp;PartC=29</vt:lpwstr>
  </property>
  <property fmtid="{D5CDD505-2E9C-101B-9397-08002B2CF9AE}" pid="35" name="CASENOTES38">
    <vt:lpwstr>ProcID=213&amp;PartA=29&amp;PartC=31</vt:lpwstr>
  </property>
  <property fmtid="{D5CDD505-2E9C-101B-9397-08002B2CF9AE}" pid="36" name="CASENOTES39">
    <vt:lpwstr>ProcID=213&amp;PartA=14&amp;PartC=16</vt:lpwstr>
  </property>
  <property fmtid="{D5CDD505-2E9C-101B-9397-08002B2CF9AE}" pid="37" name="CASENOTES4">
    <vt:lpwstr>ProcID=115;74&amp;PartA=47&amp;PartC=48</vt:lpwstr>
  </property>
  <property fmtid="{D5CDD505-2E9C-101B-9397-08002B2CF9AE}" pid="38" name="CASENOTES40">
    <vt:lpwstr>ProcID=213&amp;PartA=13&amp;PartC=21</vt:lpwstr>
  </property>
  <property fmtid="{D5CDD505-2E9C-101B-9397-08002B2CF9AE}" pid="39" name="CASENOTES41">
    <vt:lpwstr>ProcID=213&amp;PartA=23&amp;PartC=27</vt:lpwstr>
  </property>
  <property fmtid="{D5CDD505-2E9C-101B-9397-08002B2CF9AE}" pid="40" name="CASENOTES42">
    <vt:lpwstr>ProcID=213&amp;PartA=10&amp;PartC=13</vt:lpwstr>
  </property>
  <property fmtid="{D5CDD505-2E9C-101B-9397-08002B2CF9AE}" pid="41" name="CASENOTES43">
    <vt:lpwstr>ProcID=213&amp;PartA=15&amp;PartC=20</vt:lpwstr>
  </property>
  <property fmtid="{D5CDD505-2E9C-101B-9397-08002B2CF9AE}" pid="42" name="CASENOTES44">
    <vt:lpwstr>ProcID=213&amp;PartA=15&amp;PartC=18</vt:lpwstr>
  </property>
  <property fmtid="{D5CDD505-2E9C-101B-9397-08002B2CF9AE}" pid="43" name="CASENOTES45">
    <vt:lpwstr>ProcID=213&amp;PartA=13&amp;PartC=14</vt:lpwstr>
  </property>
  <property fmtid="{D5CDD505-2E9C-101B-9397-08002B2CF9AE}" pid="44" name="CASENOTES46">
    <vt:lpwstr>ProcID=213&amp;PartA=21&amp;PartC=26</vt:lpwstr>
  </property>
  <property fmtid="{D5CDD505-2E9C-101B-9397-08002B2CF9AE}" pid="45" name="CASENOTES47">
    <vt:lpwstr>ProcID=213&amp;PartA=11&amp;PartC=12</vt:lpwstr>
  </property>
  <property fmtid="{D5CDD505-2E9C-101B-9397-08002B2CF9AE}" pid="46" name="CASENOTES48">
    <vt:lpwstr>ProcID=213&amp;PartA=22&amp;PartC=23</vt:lpwstr>
  </property>
  <property fmtid="{D5CDD505-2E9C-101B-9397-08002B2CF9AE}" pid="47" name="CASENOTES49">
    <vt:lpwstr>ProcID=213&amp;PartA=25&amp;PartC=26</vt:lpwstr>
  </property>
  <property fmtid="{D5CDD505-2E9C-101B-9397-08002B2CF9AE}" pid="48" name="CASENOTES5">
    <vt:lpwstr>ProcID=115;74&amp;PartA=49&amp;PartC=50</vt:lpwstr>
  </property>
  <property fmtid="{D5CDD505-2E9C-101B-9397-08002B2CF9AE}" pid="49" name="CASENOTES50">
    <vt:lpwstr>ProcID=213&amp;PartA=21&amp;PartC=25</vt:lpwstr>
  </property>
  <property fmtid="{D5CDD505-2E9C-101B-9397-08002B2CF9AE}" pid="50" name="CASENOTES51">
    <vt:lpwstr>ProcID=213&amp;PartA=10&amp;PartC=15</vt:lpwstr>
  </property>
  <property fmtid="{D5CDD505-2E9C-101B-9397-08002B2CF9AE}" pid="51" name="CASENOTES52">
    <vt:lpwstr>ProcID=213&amp;PartA=13&amp;PartC=18</vt:lpwstr>
  </property>
  <property fmtid="{D5CDD505-2E9C-101B-9397-08002B2CF9AE}" pid="52" name="CASENOTES53">
    <vt:lpwstr>ProcID=213&amp;PartA=21&amp;PartC=22</vt:lpwstr>
  </property>
  <property fmtid="{D5CDD505-2E9C-101B-9397-08002B2CF9AE}" pid="53" name="CASENOTES54">
    <vt:lpwstr>ProcID=213&amp;PartA=36&amp;PartC=48</vt:lpwstr>
  </property>
  <property fmtid="{D5CDD505-2E9C-101B-9397-08002B2CF9AE}" pid="54" name="CASENOTES55">
    <vt:lpwstr>ProcID=213&amp;PartA=18&amp;PartC=30</vt:lpwstr>
  </property>
  <property fmtid="{D5CDD505-2E9C-101B-9397-08002B2CF9AE}" pid="55" name="CASENOTES56">
    <vt:lpwstr>ProcID=213&amp;PartA=15&amp;PartC=16</vt:lpwstr>
  </property>
  <property fmtid="{D5CDD505-2E9C-101B-9397-08002B2CF9AE}" pid="56" name="CASENOTES57">
    <vt:lpwstr>ProcID=213&amp;PartA=14&amp;PartC=21</vt:lpwstr>
  </property>
  <property fmtid="{D5CDD505-2E9C-101B-9397-08002B2CF9AE}" pid="57" name="CASENOTES58">
    <vt:lpwstr>ProcID=213&amp;PartA=22&amp;PartC=29</vt:lpwstr>
  </property>
  <property fmtid="{D5CDD505-2E9C-101B-9397-08002B2CF9AE}" pid="58" name="CASENOTES59">
    <vt:lpwstr>ProcID=213&amp;PartA=47&amp;PartC=55</vt:lpwstr>
  </property>
  <property fmtid="{D5CDD505-2E9C-101B-9397-08002B2CF9AE}" pid="59" name="CASENOTES6">
    <vt:lpwstr>ProcID=115;74&amp;PartA=50&amp;PartC=51</vt:lpwstr>
  </property>
  <property fmtid="{D5CDD505-2E9C-101B-9397-08002B2CF9AE}" pid="60" name="CASENOTES60">
    <vt:lpwstr>ProcID=213&amp;PartA=56&amp;PartC=77</vt:lpwstr>
  </property>
  <property fmtid="{D5CDD505-2E9C-101B-9397-08002B2CF9AE}" pid="61" name="CASENOTES61">
    <vt:lpwstr>ProcID=213&amp;PartA=42&amp;PartC=55</vt:lpwstr>
  </property>
  <property fmtid="{D5CDD505-2E9C-101B-9397-08002B2CF9AE}" pid="62" name="CASENOTES62">
    <vt:lpwstr>ProcID=213&amp;PartA=17&amp;PartC=18</vt:lpwstr>
  </property>
  <property fmtid="{D5CDD505-2E9C-101B-9397-08002B2CF9AE}" pid="63" name="CASENOTES63">
    <vt:lpwstr>ProcID=213&amp;PartA=315&amp;PartC=44</vt:lpwstr>
  </property>
  <property fmtid="{D5CDD505-2E9C-101B-9397-08002B2CF9AE}" pid="64" name="CASENOTES64">
    <vt:lpwstr>ProcID=213&amp;PartA=447&amp;PartC=51</vt:lpwstr>
  </property>
  <property fmtid="{D5CDD505-2E9C-101B-9397-08002B2CF9AE}" pid="65" name="CASENOTES65">
    <vt:lpwstr>ProcID=213&amp;PartA=45&amp;PartC=52</vt:lpwstr>
  </property>
  <property fmtid="{D5CDD505-2E9C-101B-9397-08002B2CF9AE}" pid="66" name="CASENOTES66">
    <vt:lpwstr>ProcID=213&amp;PartA=249&amp;PartC=26</vt:lpwstr>
  </property>
  <property fmtid="{D5CDD505-2E9C-101B-9397-08002B2CF9AE}" pid="67" name="CASENOTES7">
    <vt:lpwstr>ProcID=115;74&amp;PartA=57&amp;PartC=58</vt:lpwstr>
  </property>
  <property fmtid="{D5CDD505-2E9C-101B-9397-08002B2CF9AE}" pid="68" name="CASENOTES8">
    <vt:lpwstr>ProcID=115;74&amp;PartA=63&amp;PartC=64</vt:lpwstr>
  </property>
  <property fmtid="{D5CDD505-2E9C-101B-9397-08002B2CF9AE}" pid="69" name="CASENOTES9">
    <vt:lpwstr>ProcID=115;74&amp;PartA=65&amp;PartC=66</vt:lpwstr>
  </property>
  <property fmtid="{D5CDD505-2E9C-101B-9397-08002B2CF9AE}" pid="70" name="CASESLISTTMP1">
    <vt:lpwstr>5689393;17939098;5699446</vt:lpwstr>
  </property>
  <property fmtid="{D5CDD505-2E9C-101B-9397-08002B2CF9AE}" pid="71" name="CITY">
    <vt:lpwstr>חי'</vt:lpwstr>
  </property>
  <property fmtid="{D5CDD505-2E9C-101B-9397-08002B2CF9AE}" pid="72" name="DATE">
    <vt:lpwstr>20060925</vt:lpwstr>
  </property>
  <property fmtid="{D5CDD505-2E9C-101B-9397-08002B2CF9AE}" pid="73" name="DELEMATA">
    <vt:lpwstr>http://elyon2.court.gov.il/scripts9/mgrqispi93.dll?Appname=eScourt&amp;Prgname=GetFileDetails&amp;Arguments=-N2006-008058-0</vt:lpwstr>
  </property>
  <property fmtid="{D5CDD505-2E9C-101B-9397-08002B2CF9AE}" pid="74" name="ISABSTRACT">
    <vt:lpwstr>Y</vt:lpwstr>
  </property>
  <property fmtid="{D5CDD505-2E9C-101B-9397-08002B2CF9AE}" pid="75" name="JUDGE">
    <vt:lpwstr>א. רזי;ב. בר זיו;ע. גרשון</vt:lpwstr>
  </property>
  <property fmtid="{D5CDD505-2E9C-101B-9397-08002B2CF9AE}" pid="76" name="LAWLISTTMP1">
    <vt:lpwstr>70301/033.1;300.a.2;499.a.1;144.a;025</vt:lpwstr>
  </property>
  <property fmtid="{D5CDD505-2E9C-101B-9397-08002B2CF9AE}" pid="77" name="LAWYER">
    <vt:lpwstr>תמי אולמן</vt:lpwstr>
  </property>
  <property fmtid="{D5CDD505-2E9C-101B-9397-08002B2CF9AE}" pid="78" name="LINKI1">
    <vt:lpwstr/>
  </property>
  <property fmtid="{D5CDD505-2E9C-101B-9397-08002B2CF9AE}" pid="79" name="LINKI2">
    <vt:lpwstr/>
  </property>
  <property fmtid="{D5CDD505-2E9C-101B-9397-08002B2CF9AE}" pid="80" name="LINKI3">
    <vt:lpwstr/>
  </property>
  <property fmtid="{D5CDD505-2E9C-101B-9397-08002B2CF9AE}" pid="81" name="LINKK1">
    <vt:lpwstr>http://www.nevo.co.il/Psika_word/elyon/06080580-f01-et.doc;להחלטה בעליון (04-10-06) # ע''פ 8058/06 אלהאם חדיד נ' מדינת ישראל # שופטים: דוד חשין#עו''ד: אולמן תמר, פרקליטות המדינה</vt:lpwstr>
  </property>
  <property fmtid="{D5CDD505-2E9C-101B-9397-08002B2CF9AE}" pid="82" name="LINKK2">
    <vt:lpwstr>http://www.nevo.co.il/psika_word/mechozi/m04003045-481.doc;להכרעת-דין במחוזי (07-03-06) # תפ (חי') 3045/04 מדינת ישראל נ' אלהאם בת פואד חדיד # שופטים: אריה רזי;ברכה בר זיו;עודד גרשון#עו''ד: תמי אולמן</vt:lpwstr>
  </property>
  <property fmtid="{D5CDD505-2E9C-101B-9397-08002B2CF9AE}" pid="83" name="LINKK3">
    <vt:lpwstr>http://www.nevo.co.il/psika_word/mechozi/m04003045-513.doc;להחלטה במחוזי (01-02-05) # תפ (חי') 3045/04 מדינת ישראל נ' אלהאם בת פואד חדיד # שופטים: א. רזי;ב. בר-זיו;ע. גרשון#עו''ד: תמי אולמן</vt:lpwstr>
  </property>
  <property fmtid="{D5CDD505-2E9C-101B-9397-08002B2CF9AE}" pid="84" name="LINKK4">
    <vt:lpwstr/>
  </property>
  <property fmtid="{D5CDD505-2E9C-101B-9397-08002B2CF9AE}" pid="85" name="LINKK5">
    <vt:lpwstr/>
  </property>
  <property fmtid="{D5CDD505-2E9C-101B-9397-08002B2CF9AE}" pid="86" name="LINKK6">
    <vt:lpwstr/>
  </property>
  <property fmtid="{D5CDD505-2E9C-101B-9397-08002B2CF9AE}" pid="87" name="LINKK7">
    <vt:lpwstr/>
  </property>
  <property fmtid="{D5CDD505-2E9C-101B-9397-08002B2CF9AE}" pid="88" name="LINKK8">
    <vt:lpwstr/>
  </property>
  <property fmtid="{D5CDD505-2E9C-101B-9397-08002B2CF9AE}" pid="89" name="LINKK9">
    <vt:lpwstr/>
  </property>
  <property fmtid="{D5CDD505-2E9C-101B-9397-08002B2CF9AE}" pid="90" name="PADIMAIL">
    <vt:lpwstr/>
  </property>
  <property fmtid="{D5CDD505-2E9C-101B-9397-08002B2CF9AE}" pid="91" name="PAGE">
    <vt:lpwstr/>
  </property>
  <property fmtid="{D5CDD505-2E9C-101B-9397-08002B2CF9AE}" pid="92" name="PART">
    <vt:lpwstr/>
  </property>
  <property fmtid="{D5CDD505-2E9C-101B-9397-08002B2CF9AE}" pid="93" name="PROCESS">
    <vt:lpwstr>תפ</vt:lpwstr>
  </property>
  <property fmtid="{D5CDD505-2E9C-101B-9397-08002B2CF9AE}" pid="94" name="PROCNUM">
    <vt:lpwstr>3045</vt:lpwstr>
  </property>
  <property fmtid="{D5CDD505-2E9C-101B-9397-08002B2CF9AE}" pid="95" name="PROCYEAR">
    <vt:lpwstr>04</vt:lpwstr>
  </property>
  <property fmtid="{D5CDD505-2E9C-101B-9397-08002B2CF9AE}" pid="96" name="PSAKDIN">
    <vt:lpwstr>גזר-דין</vt:lpwstr>
  </property>
  <property fmtid="{D5CDD505-2E9C-101B-9397-08002B2CF9AE}" pid="97" name="TYPE">
    <vt:lpwstr>2</vt:lpwstr>
  </property>
  <property fmtid="{D5CDD505-2E9C-101B-9397-08002B2CF9AE}" pid="98" name="VOLUME">
    <vt:lpwstr/>
  </property>
  <property fmtid="{D5CDD505-2E9C-101B-9397-08002B2CF9AE}" pid="99" name="WORDNUMPAGES">
    <vt:lpwstr>10</vt:lpwstr>
  </property>
</Properties>
</file>