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2"/>
        <w:gridCol w:w="68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003055/04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10/04/2005</w:t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אואזנה</w:t>
            </w:r>
            <w:bookmarkStart w:id="3" w:name="שם_ב"/>
            <w:bookmarkEnd w:id="3"/>
          </w:p>
          <w:p>
            <w:pPr>
              <w:pStyle w:val="Style12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גולדבלום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4" w:name="סוג_מסמך"/>
      <w:bookmarkStart w:id="5" w:name="סוג_מסמך"/>
      <w:bookmarkEnd w:id="5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6" w:name="LastJudge"/>
      <w:bookmarkStart w:id="7" w:name="PsakDin"/>
      <w:bookmarkEnd w:id="6"/>
      <w:bookmarkEnd w:id="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8" w:name="PsakDin"/>
      <w:bookmarkStart w:id="9" w:name="ABSTRACT_START"/>
      <w:bookmarkEnd w:id="8"/>
      <w:bookmarkEnd w:id="9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bookmarkStart w:id="10" w:name="ABSTRACT_END"/>
      <w:bookmarkEnd w:id="10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04.03.04</w:t>
      </w:r>
      <w:r>
        <w:rPr>
          <w:rtl w:val="true"/>
        </w:rPr>
        <w:t xml:space="preserve">,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קובי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מיכאל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תורג</w:t>
      </w:r>
      <w:r>
        <w:rPr>
          <w:rtl w:val="true"/>
        </w:rPr>
        <w:t>'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שי</w:t>
      </w:r>
      <w:r>
        <w:rPr>
          <w:b/>
          <w:bCs/>
          <w:rtl w:val="true"/>
        </w:rPr>
        <w:t>"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באגרופיהם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1198/04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קריות</w:t>
      </w:r>
      <w:r>
        <w:rPr>
          <w:rtl w:val="true"/>
        </w:rPr>
        <w:t xml:space="preserve">) </w:t>
      </w:r>
      <w:r>
        <w:rPr>
          <w:rtl w:val="true"/>
        </w:rPr>
        <w:t>והמייחס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274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שלומית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זיבר</w:t>
      </w:r>
      <w:r>
        <w:rPr>
          <w:rtl w:val="true"/>
        </w:rPr>
        <w:t xml:space="preserve">, </w:t>
      </w:r>
      <w:r>
        <w:rPr>
          <w:rtl w:val="true"/>
        </w:rPr>
        <w:t>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כחזרה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מהודאה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3"/>
        <w:ind w:start="144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ששוחחתי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לוקח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סייג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Style13"/>
        <w:ind w:start="1440" w:end="567"/>
        <w:jc w:val="both"/>
        <w:rPr/>
      </w:pP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למצוקותיו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שכינתה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מותאמת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,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נעתרתי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28.03.05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ind w:start="1440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בעמדותיו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באלכוהול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בעמדתנו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הקודם</w:t>
      </w:r>
      <w:r>
        <w:rPr>
          <w:rFonts w:cs="Times New Roman"/>
          <w:b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שימחיש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מותאמת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בזולת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שליפת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ושכיחותה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שמגר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652/90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3"/>
        <w:ind w:start="144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פסיכולוגיות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אימה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יחזקאל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705</w:t>
      </w:r>
      <w:r>
        <w:rPr>
          <w:rtl w:val="true"/>
        </w:rPr>
        <w:t>).</w:t>
      </w:r>
    </w:p>
    <w:p>
      <w:pPr>
        <w:pStyle w:val="Style13"/>
        <w:ind w:start="1440"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שכיחותה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ונפיצותה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- 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/>
        <w:t>31.03.04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21.04.04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- </w:t>
      </w:r>
      <w:r>
        <w:rPr>
          <w:rtl w:val="true"/>
        </w:rPr>
        <w:t xml:space="preserve"> </w:t>
      </w:r>
      <w:r>
        <w:rPr>
          <w:u w:val="single"/>
        </w:rPr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 </w:t>
      </w:r>
      <w:r>
        <w:rPr>
          <w:u w:val="single"/>
        </w:rPr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330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17.04.05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08.00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1" w:name="סוג_מסמך"/>
      <w:bookmarkEnd w:id="11"/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01.07.05</w:t>
      </w:r>
      <w:r>
        <w:rPr>
          <w:rtl w:val="true"/>
        </w:rPr>
        <w:t xml:space="preserve"> 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- </w:t>
      </w:r>
      <w:r>
        <w:rPr/>
        <w:t>02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תידאג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 -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כמבוקש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start="5760" w:end="0"/>
        <w:jc w:val="both"/>
        <w:rPr/>
      </w:pPr>
      <w:r>
        <w:rPr>
          <w:rtl w:val="true"/>
        </w:rPr>
        <w:tab/>
        <w:tab/>
        <w:tab/>
        <w:tab/>
        <w:tab/>
        <w:tab/>
      </w:r>
    </w:p>
    <w:tbl>
      <w:tblPr>
        <w:tblW w:w="208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Style11"/>
        <w:ind w:end="0"/>
        <w:jc w:val="star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אתי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עטיאס</w:t>
      </w:r>
    </w:p>
    <w:p>
      <w:pPr>
        <w:pStyle w:val="Style11"/>
        <w:ind w:end="0"/>
        <w:jc w:val="start"/>
        <w:rPr>
          <w:sz w:val="22"/>
          <w:szCs w:val="22"/>
        </w:rPr>
      </w:pPr>
      <w:r>
        <w:rPr>
          <w:sz w:val="22"/>
          <w:sz w:val="22"/>
          <w:szCs w:val="22"/>
          <w:rtl w:val="true"/>
        </w:rPr>
        <w:t>נוסח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מסמך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זה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כפוף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לשינויי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ניסוח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/Users/liorb/Downloads/study2025-p2/m04003055-499.doc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3055/04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אורן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אואזנה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צטוט"/>
    <w:basedOn w:val="Normal"/>
    <w:qFormat/>
    <w:pPr>
      <w:ind w:hanging="0" w:start="567" w:end="567"/>
      <w:jc w:val="both"/>
    </w:pPr>
    <w:rPr/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2017-01-10T11:16:00Z</dcterms:created>
  <dc:creator> </dc:creator>
  <dc:description/>
  <cp:keywords/>
  <dc:language>en-IL</dc:language>
  <cp:lastModifiedBy>Tali-a</cp:lastModifiedBy>
  <cp:lastPrinted>2005-04-10T13:21:00Z</cp:lastPrinted>
  <dcterms:modified xsi:type="dcterms:W3CDTF">2017-01-10T11:16:00Z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אורן אואזנה;אמיר גולדבלום</vt:lpwstr>
  </property>
  <property fmtid="{D5CDD505-2E9C-101B-9397-08002B2CF9AE}" pid="4" name="CASENOTES1">
    <vt:lpwstr>ProcID=209&amp;PartA=1198&amp;PartC=04</vt:lpwstr>
  </property>
  <property fmtid="{D5CDD505-2E9C-101B-9397-08002B2CF9AE}" pid="5" name="CASENOTES2">
    <vt:lpwstr>ProcID=133;209&amp;PartA=652&amp;PartC=90</vt:lpwstr>
  </property>
  <property fmtid="{D5CDD505-2E9C-101B-9397-08002B2CF9AE}" pid="6" name="CITY">
    <vt:lpwstr>חי'</vt:lpwstr>
  </property>
  <property fmtid="{D5CDD505-2E9C-101B-9397-08002B2CF9AE}" pid="7" name="DATE">
    <vt:lpwstr>20050410</vt:lpwstr>
  </property>
  <property fmtid="{D5CDD505-2E9C-101B-9397-08002B2CF9AE}" pid="8" name="ISABSTRACT">
    <vt:lpwstr>Y</vt:lpwstr>
  </property>
  <property fmtid="{D5CDD505-2E9C-101B-9397-08002B2CF9AE}" pid="9" name="JUDGE">
    <vt:lpwstr>י. אלרון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3055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