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Start w:id="1" w:name="צד_ג"/>
      <w:bookmarkEnd w:id="0"/>
      <w:bookmarkEnd w:id="1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918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8"/>
        <w:gridCol w:w="4978"/>
        <w:gridCol w:w="1010"/>
        <w:gridCol w:w="2235"/>
      </w:tblGrid>
      <w:tr>
        <w:trPr>
          <w:trHeight w:val="195" w:hRule="atLeast"/>
          <w:cantSplit w:val="true"/>
        </w:trPr>
        <w:tc>
          <w:tcPr>
            <w:tcW w:w="593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000333/03</w:t>
            </w:r>
          </w:p>
        </w:tc>
      </w:tr>
      <w:tr>
        <w:trPr>
          <w:trHeight w:val="195" w:hRule="atLeast"/>
          <w:cantSplit w:val="true"/>
        </w:trPr>
        <w:tc>
          <w:tcPr>
            <w:tcW w:w="593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אלרון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09/10/2003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'</w:t>
            </w: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שמוח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מוחמד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מופיעים</w:t>
      </w:r>
      <w:r>
        <w:rPr>
          <w:sz w:val="22"/>
          <w:rtl w:val="true"/>
        </w:rPr>
        <w:t xml:space="preserve">:         </w:t>
      </w:r>
      <w:bookmarkStart w:id="10" w:name="FirstLawyer"/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bookmarkEnd w:id="10"/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בדארנה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                   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    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עוז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                   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הליווי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  <w:bookmarkEnd w:id="18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23" w:name="ABSTRACT_START"/>
      <w:bookmarkEnd w:id="23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</w:t>
      </w:r>
      <w:hyperlink r:id="rId5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b/>
          <w:bCs/>
          <w:sz w:val="22"/>
          <w:u w:val="single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>.</w:t>
      </w:r>
      <w:bookmarkStart w:id="24" w:name="ABSTRACT_END"/>
      <w:bookmarkEnd w:id="24"/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חופשי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24"/>
          <w:szCs w:val="4"/>
        </w:rPr>
      </w:pPr>
      <w:r>
        <w:rPr>
          <w:color w:val="FFFFFF"/>
          <w:sz w:val="2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בתמצית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19/8/03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וכדורים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המקרה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פיקוח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בהנחותו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המוסמכות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בהגעתם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910/85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u w:val="single"/>
          <w:rtl w:val="true"/>
        </w:rPr>
        <w:t>מדינת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ישראל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sz w:val="22"/>
          <w:u w:val="single"/>
          <w:rtl w:val="true"/>
        </w:rPr>
        <w:t>קונדוס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להתעלם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העובדה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נפוצה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בצורה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רצינית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ידועים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שתחדור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לתודעת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תושבי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הידיעה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שביודעין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לרשותו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מכאיב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מתכוון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מוגדר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</w:rPr>
        <w:t>86/2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670</w:t>
      </w:r>
      <w:r>
        <w:rPr>
          <w:sz w:val="22"/>
          <w:rtl w:val="true"/>
        </w:rPr>
        <w:t>)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בתשובה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לשאלתי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בהימצאותם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המוחזקים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ומזומנים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פקודה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הימצאם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ומציאתם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לטעמי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המוחבאים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ומציאתם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כנסיבה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ומספרם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מהתדיינויות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ומייגעות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והפריטים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הנלווים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שנלוו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למבצעי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, </w:t>
      </w:r>
      <w:hyperlink r:id="rId6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2620/93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פלוני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מט</w:t>
        </w:r>
      </w:hyperlink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ביקשתי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ההיבטים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תימנה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4.8.03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והפריטים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הנלווים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25" w:name="סוג_מסמך"/>
      <w:bookmarkStart w:id="26" w:name="סוג_מסמך"/>
      <w:bookmarkEnd w:id="26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י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בתשרי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9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התובעת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ובא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כוחו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/>
          <w:bCs/>
          <w:color w:val="FF0000"/>
          <w:sz w:val="22"/>
          <w:sz w:val="22"/>
          <w:rtl w:val="true"/>
        </w:rPr>
        <w:t>נוסח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כפוף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לשינויי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עריכה</w:t>
      </w:r>
      <w:r>
        <w:rPr>
          <w:rFonts w:cs="Times New Roman"/>
          <w:b/>
          <w:b/>
          <w:bCs/>
          <w:color w:val="FF0000"/>
          <w:sz w:val="22"/>
          <w:sz w:val="22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rtl w:val="true"/>
        </w:rPr>
        <w:t>וניסוח</w:t>
      </w:r>
    </w:p>
    <w:sectPr>
      <w:headerReference w:type="default" r:id="rId7"/>
      <w:footerReference w:type="default" r:id="rId8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/Users/liorb/Downloads/study2025-p2/m03000333-11.doc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333/03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שמוח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20796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2017-11-19T11:39:00Z</dcterms:created>
  <dc:creator> </dc:creator>
  <dc:description/>
  <cp:keywords/>
  <dc:language>en-IL</dc:language>
  <cp:lastModifiedBy>run</cp:lastModifiedBy>
  <cp:lastPrinted>2003-10-09T11:45:00Z</cp:lastPrinted>
  <dcterms:modified xsi:type="dcterms:W3CDTF">2017-11-19T11:39:00Z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שמוח' מוחמד</vt:lpwstr>
  </property>
  <property fmtid="{D5CDD505-2E9C-101B-9397-08002B2CF9AE}" pid="4" name="CASENOTES1">
    <vt:lpwstr>ProcID=133;209&amp;PartA=910&amp;PartC=85</vt:lpwstr>
  </property>
  <property fmtid="{D5CDD505-2E9C-101B-9397-08002B2CF9AE}" pid="5" name="CASESLISTTMP1">
    <vt:lpwstr>6207967</vt:lpwstr>
  </property>
  <property fmtid="{D5CDD505-2E9C-101B-9397-08002B2CF9AE}" pid="6" name="CITY">
    <vt:lpwstr>חי'</vt:lpwstr>
  </property>
  <property fmtid="{D5CDD505-2E9C-101B-9397-08002B2CF9AE}" pid="7" name="DATE">
    <vt:lpwstr>20031009</vt:lpwstr>
  </property>
  <property fmtid="{D5CDD505-2E9C-101B-9397-08002B2CF9AE}" pid="8" name="ISABSTRACT">
    <vt:lpwstr>Y</vt:lpwstr>
  </property>
  <property fmtid="{D5CDD505-2E9C-101B-9397-08002B2CF9AE}" pid="9" name="JUDGE">
    <vt:lpwstr>י. אלרון</vt:lpwstr>
  </property>
  <property fmtid="{D5CDD505-2E9C-101B-9397-08002B2CF9AE}" pid="10" name="LAWLISTTMP1">
    <vt:lpwstr>70301/144.a</vt:lpwstr>
  </property>
  <property fmtid="{D5CDD505-2E9C-101B-9397-08002B2CF9AE}" pid="11" name="LAWYER">
    <vt:lpwstr>בדארנה;בר עוז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333</vt:lpwstr>
  </property>
  <property fmtid="{D5CDD505-2E9C-101B-9397-08002B2CF9AE}" pid="32" name="PROCYEAR">
    <vt:lpwstr>03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