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005233/06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23/09/2007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אדהאם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בלאל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11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שרבל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10" w:name="צד_ג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b/>
          <w:bCs/>
          <w:sz w:val="28"/>
          <w:szCs w:val="28"/>
          <w:rtl w:val="true"/>
        </w:rPr>
        <w:t>–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bookmarkStart w:id="13" w:name="PsakDin"/>
      <w:bookmarkEnd w:id="13"/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שיקראו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').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/>
      </w:pPr>
      <w:bookmarkStart w:id="14" w:name="LastJudge"/>
      <w:bookmarkEnd w:id="14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עובדותיו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22/9/06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החייל</w:t>
      </w:r>
      <w:r>
        <w:rPr>
          <w:rtl w:val="true"/>
        </w:rPr>
        <w:t xml:space="preserve">")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מוקשים</w:t>
      </w:r>
      <w:r>
        <w:rPr>
          <w:rtl w:val="true"/>
        </w:rPr>
        <w:t xml:space="preserve">,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>/</w:t>
      </w:r>
      <w:r>
        <w:rPr>
          <w:rtl w:val="true"/>
        </w:rPr>
        <w:t>רועם</w:t>
      </w:r>
      <w:r>
        <w:rPr>
          <w:rtl w:val="true"/>
        </w:rPr>
        <w:t xml:space="preserve">, </w:t>
      </w:r>
      <w:r>
        <w:rPr>
          <w:rtl w:val="true"/>
        </w:rPr>
        <w:t>פתילי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8/11/06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94.84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מגלולי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134.2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נפצי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>/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מתפוצץ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רישא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+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6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383</w:t>
        </w:r>
        <w:r>
          <w:rPr>
            <w:rStyle w:val="Hyperlink"/>
            <w:rtl w:val="true"/>
          </w:rPr>
          <w:t xml:space="preserve"> +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+</w:t>
      </w:r>
      <w:hyperlink r:id="rId19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16" w:name="ABSTRACT_END"/>
      <w:bookmarkEnd w:id="16"/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עובדותיו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  <w:szCs w:val="10"/>
          <w:u w:val="single"/>
        </w:rPr>
      </w:pPr>
      <w:r>
        <w:rPr>
          <w:b/>
          <w:bCs/>
          <w:szCs w:val="10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26/9/06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176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והטמינם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Cs w:val="10"/>
        </w:rPr>
      </w:pPr>
      <w:r>
        <w:rPr>
          <w:szCs w:val="10"/>
          <w:rtl w:val="true"/>
        </w:rPr>
      </w:r>
    </w:p>
    <w:p>
      <w:pPr>
        <w:pStyle w:val="Normal"/>
        <w:ind w:end="0"/>
        <w:jc w:val="both"/>
        <w:rPr>
          <w:szCs w:val="10"/>
        </w:rPr>
      </w:pPr>
      <w:r>
        <w:rPr>
          <w:szCs w:val="1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C4</w:t>
      </w:r>
      <w:r>
        <w:rPr>
          <w:rtl w:val="true"/>
        </w:rPr>
        <w:t xml:space="preserve"> </w:t>
      </w:r>
      <w:r>
        <w:rPr>
          <w:rtl w:val="true"/>
        </w:rPr>
        <w:t>ובכוחה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התפוצצותה</w:t>
      </w:r>
      <w:r>
        <w:rPr>
          <w:rtl w:val="true"/>
        </w:rPr>
        <w:t xml:space="preserve">,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חשמלית</w:t>
      </w:r>
      <w:r>
        <w:rPr>
          <w:rtl w:val="true"/>
        </w:rPr>
        <w:t xml:space="preserve">,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>/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Cs w:val="12"/>
        </w:rPr>
      </w:pPr>
      <w:r>
        <w:rPr>
          <w:szCs w:val="1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ביצע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רישא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רישא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רישא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רישא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+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מתייחס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8/11/06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שלטענתם</w:t>
      </w:r>
      <w:r>
        <w:rPr>
          <w:rtl w:val="true"/>
        </w:rPr>
        <w:t xml:space="preserve">,  </w:t>
      </w:r>
      <w:r>
        <w:rPr>
          <w:rtl w:val="true"/>
        </w:rPr>
        <w:t>המעוצה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לאביהם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8/11/06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3:00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לדלת</w:t>
      </w:r>
      <w:r>
        <w:rPr>
          <w:rtl w:val="true"/>
        </w:rPr>
        <w:t xml:space="preserve">, </w:t>
      </w:r>
      <w:r>
        <w:rPr>
          <w:rtl w:val="true"/>
        </w:rPr>
        <w:t>לקירות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רישא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+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ומסוכנים</w:t>
      </w:r>
      <w:r>
        <w:rPr>
          <w:rtl w:val="true"/>
        </w:rPr>
        <w:t xml:space="preserve">,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מוקשים</w:t>
      </w:r>
      <w:r>
        <w:rPr>
          <w:rtl w:val="true"/>
        </w:rPr>
        <w:t xml:space="preserve">,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,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tl w:val="true"/>
        </w:rPr>
        <w:t xml:space="preserve">,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מצטמצם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וקיצונית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לצערי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החמצן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וארגוני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מחוללים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בחברתנו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ביהמ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ממאירה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שלצערי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ומתרחבת</w:t>
      </w:r>
      <w:r>
        <w:rPr>
          <w:rFonts w:cs="Miriam"/>
          <w:rtl w:val="true"/>
        </w:rPr>
        <w:t>."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8899/06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, (</w:t>
      </w:r>
      <w:r>
        <w:rPr>
          <w:b/>
          <w:bCs/>
        </w:rPr>
        <w:t>2007</w:t>
      </w:r>
      <w:r>
        <w:rPr>
          <w:b/>
          <w:bCs/>
          <w:rtl w:val="true"/>
        </w:rPr>
        <w:t>)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end="567"/>
        <w:jc w:val="both"/>
        <w:rPr/>
      </w:pP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מעוגנת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המדגישה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הנלווית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</w:t>
      </w:r>
      <w:hyperlink r:id="rId31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3300/06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6</w:t>
      </w:r>
      <w:r>
        <w:rPr>
          <w:rFonts w:cs="Miriam"/>
          <w:rtl w:val="true"/>
        </w:rPr>
        <w:t xml:space="preserve"> (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10.8.06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כי</w:t>
      </w:r>
      <w:r>
        <w:rPr>
          <w:rFonts w:cs="Miriam"/>
          <w:rtl w:val="true"/>
        </w:rPr>
        <w:t>:</w:t>
      </w:r>
    </w:p>
    <w:p>
      <w:pPr>
        <w:pStyle w:val="Style14"/>
        <w:ind w:end="567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Style14"/>
        <w:ind w:end="567"/>
        <w:jc w:val="both"/>
        <w:rPr/>
      </w:pP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המקדמיות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>."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end="567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1332/04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נח</w:t>
      </w:r>
      <w:r>
        <w:rPr>
          <w:rFonts w:cs="Miriam"/>
          <w:rtl w:val="true"/>
        </w:rPr>
        <w:t>(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541</w:t>
      </w:r>
      <w:r>
        <w:rPr>
          <w:rFonts w:cs="Miriam"/>
          <w:rtl w:val="true"/>
        </w:rPr>
        <w:t xml:space="preserve">, </w:t>
      </w:r>
      <w:r>
        <w:rPr>
          <w:rFonts w:cs="Miriam"/>
        </w:rPr>
        <w:t>544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2004</w:t>
      </w:r>
      <w:r>
        <w:rPr>
          <w:rFonts w:cs="Miriam"/>
          <w:rtl w:val="true"/>
        </w:rPr>
        <w:t>))."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והמוקשים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ומכופלת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</w:t>
      </w:r>
      <w:r>
        <w:rPr>
          <w:rtl w:val="true"/>
        </w:rPr>
        <w:t xml:space="preserve">,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הפחדה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9792/06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חמוד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2007</w:t>
      </w:r>
      <w:r>
        <w:rPr>
          <w:color w:val="000000"/>
          <w:rtl w:val="true"/>
        </w:rPr>
        <w:t>).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הטלתי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חרטתם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8.11.06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14.11.06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2438/04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14.11.06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באהדה</w:t>
      </w:r>
      <w:r>
        <w:rPr>
          <w:rtl w:val="true"/>
        </w:rPr>
        <w:t>.;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הודעה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לנאשמים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בתשרי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תשס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בספטמבר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2007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color w:val="000000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54678313-5233/06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4"/>
          <w:szCs w:val="16"/>
        </w:rPr>
      </w:pPr>
      <w:bookmarkStart w:id="17" w:name="סוג_מסמך"/>
      <w:bookmarkEnd w:id="17"/>
      <w:r>
        <w:rPr>
          <w:sz w:val="14"/>
          <w:sz w:val="14"/>
          <w:szCs w:val="16"/>
          <w:rtl w:val="true"/>
        </w:rPr>
        <w:t>עופרי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ש</w:t>
      </w:r>
      <w:r>
        <w:rPr>
          <w:sz w:val="14"/>
          <w:szCs w:val="16"/>
          <w:rtl w:val="true"/>
        </w:rPr>
        <w:t>.</w:t>
      </w:r>
      <w:r>
        <w:rPr>
          <w:sz w:val="14"/>
          <w:sz w:val="14"/>
          <w:szCs w:val="16"/>
          <w:rtl w:val="true"/>
        </w:rPr>
        <w:t>ב</w:t>
      </w:r>
      <w:r>
        <w:rPr>
          <w:sz w:val="14"/>
          <w:szCs w:val="16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/Users/liorb/Downloads/study2025-p2/m06005233-299.doc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5233/06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אדהאם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צטוט"/>
    <w:basedOn w:val="Normal"/>
    <w:qFormat/>
    <w:pPr>
      <w:ind w:hanging="0" w:start="567" w:end="567"/>
      <w:jc w:val="both"/>
    </w:pPr>
    <w:rPr>
      <w:sz w:val="24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eastAsia="Arial Unicode MS" w:cs="Arial TUR;Arial"/>
      <w:spacing w:val="10"/>
      <w:sz w:val="22"/>
      <w:szCs w:val="22"/>
    </w:rPr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144.b2.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383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28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144.b.;144.c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383;384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b2.;144.c" TargetMode="External"/><Relationship Id="rId21" Type="http://schemas.openxmlformats.org/officeDocument/2006/relationships/hyperlink" Target="http://www.nevo.co.il/law/70301/144.a.;144.b.;144.c" TargetMode="External"/><Relationship Id="rId22" Type="http://schemas.openxmlformats.org/officeDocument/2006/relationships/hyperlink" Target="http://www.nevo.co.il/law/70301/144.a.;144.b.;144.c" TargetMode="External"/><Relationship Id="rId23" Type="http://schemas.openxmlformats.org/officeDocument/2006/relationships/hyperlink" Target="http://www.nevo.co.il/law/70301/144.a.;144.b.;144.c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428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452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case/161892" TargetMode="External"/><Relationship Id="rId30" Type="http://schemas.openxmlformats.org/officeDocument/2006/relationships/hyperlink" Target="http://www.nevo.co.il/case/5804154" TargetMode="External"/><Relationship Id="rId31" Type="http://schemas.openxmlformats.org/officeDocument/2006/relationships/hyperlink" Target="http://www.nevo.co.il/case/5887664" TargetMode="External"/><Relationship Id="rId32" Type="http://schemas.openxmlformats.org/officeDocument/2006/relationships/hyperlink" Target="http://www.nevo.co.il/case/6159820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2016-09-22T14:21:00Z</dcterms:created>
  <dc:creator> </dc:creator>
  <dc:description/>
  <cp:keywords/>
  <dc:language>en-IL</dc:language>
  <cp:lastModifiedBy>yafit</cp:lastModifiedBy>
  <cp:lastPrinted>2007-09-23T14:42:00Z</cp:lastPrinted>
  <dcterms:modified xsi:type="dcterms:W3CDTF">2016-09-22T14:21:00Z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אדהאם חסן;בלאל חסן;שאדי פארס;שרבל עזאם</vt:lpwstr>
  </property>
  <property fmtid="{D5CDD505-2E9C-101B-9397-08002B2CF9AE}" pid="4" name="CASESLISTTMP1">
    <vt:lpwstr>161892;5804154;5887664;6159820</vt:lpwstr>
  </property>
  <property fmtid="{D5CDD505-2E9C-101B-9397-08002B2CF9AE}" pid="5" name="CITY">
    <vt:lpwstr>חי'</vt:lpwstr>
  </property>
  <property fmtid="{D5CDD505-2E9C-101B-9397-08002B2CF9AE}" pid="6" name="DATE">
    <vt:lpwstr>20070923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כ. סעב</vt:lpwstr>
  </property>
  <property fmtid="{D5CDD505-2E9C-101B-9397-08002B2CF9AE}" pid="10" name="LAWLISTTMP1">
    <vt:lpwstr>70301/144.b:4;144.c:6;029:6;144.a:4;383;384;144.b2;428;452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5233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10</vt:lpwstr>
  </property>
</Properties>
</file>