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822"/>
        <w:gridCol w:w="2091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006019/07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שיף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01/05/2007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048"/>
        <w:gridCol w:w="709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048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2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center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  <w:t xml:space="preserve">- </w:t>
            </w:r>
            <w:r>
              <w:rPr>
                <w:sz w:val="32"/>
                <w:sz w:val="32"/>
                <w:szCs w:val="30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 w:val="32"/>
                <w:szCs w:val="30"/>
                <w:rtl w:val="true"/>
              </w:rPr>
              <w:t>ד</w:t>
            </w:r>
            <w:r>
              <w:rPr>
                <w:rFonts w:cs="Times New Roman"/>
                <w:sz w:val="32"/>
                <w:sz w:val="32"/>
                <w:szCs w:val="30"/>
                <w:rtl w:val="true"/>
              </w:rPr>
              <w:t xml:space="preserve"> </w:t>
            </w:r>
            <w:r>
              <w:rPr>
                <w:sz w:val="32"/>
                <w:szCs w:val="30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3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gridSpan w:val="2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ברנסון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נוי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8" w:name="LawTable"/>
      <w:bookmarkStart w:id="9" w:name="צד_ג"/>
      <w:bookmarkStart w:id="10" w:name="LawTable"/>
      <w:bookmarkStart w:id="11" w:name="צד_ג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צד_ג"/>
      <w:bookmarkStart w:id="16" w:name="PsakDin"/>
      <w:bookmarkStart w:id="17" w:name="סוג_מסמך"/>
      <w:bookmarkEnd w:id="14"/>
      <w:bookmarkEnd w:id="15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8" w:name="PsakDin"/>
      <w:bookmarkStart w:id="19" w:name="ABSTRACT_START"/>
      <w:bookmarkEnd w:id="18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20" w:name="ABSTRACT_END"/>
      <w:bookmarkEnd w:id="20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06</w:t>
      </w:r>
      <w:r>
        <w:rPr>
          <w:rtl w:val="true"/>
        </w:rPr>
        <w:t xml:space="preserve"> </w:t>
      </w:r>
      <w:r>
        <w:rPr>
          <w:rtl w:val="true"/>
        </w:rPr>
        <w:t>נפרצה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14/2/07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04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: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04</w:t>
      </w:r>
      <w:r>
        <w:rPr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וחוכמתו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נקיון</w:t>
      </w:r>
      <w:r>
        <w:rPr>
          <w:rtl w:val="true"/>
        </w:rPr>
        <w:t xml:space="preserve">" </w:t>
      </w:r>
      <w:r>
        <w:rPr>
          <w:rtl w:val="true"/>
        </w:rPr>
        <w:t>מהסם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אלכוהליסט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דהסניגור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tl w:val="true"/>
        </w:rPr>
        <w:t xml:space="preserve">"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המהפכים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1" w:name="סוג_מסמך"/>
      <w:bookmarkStart w:id="22" w:name="סוג_מסמך"/>
      <w:bookmarkEnd w:id="22"/>
    </w:p>
    <w:p>
      <w:pPr>
        <w:pStyle w:val="Normal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סידרתי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14/2/07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5/3/07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הנקיים</w:t>
      </w:r>
      <w:r>
        <w:rPr>
          <w:rtl w:val="true"/>
        </w:rPr>
        <w:t xml:space="preserve">"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bookmarkStart w:id="23" w:name="Decision1"/>
      <w:r>
        <w:rPr>
          <w:rtl w:val="true"/>
        </w:rPr>
        <w:t>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End w:id="23"/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להתיצבותו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אלמנטריים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מהילדים</w:t>
      </w:r>
      <w:r>
        <w:rPr>
          <w:rtl w:val="true"/>
        </w:rPr>
        <w:t xml:space="preserve">,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נבדוק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ניסנבוים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26"/>
          <w:szCs w:val="28"/>
        </w:rPr>
      </w:pPr>
      <w:bookmarkStart w:id="24" w:name="Decision2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15/5/07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tl w:val="true"/>
        </w:rPr>
        <w:t xml:space="preserve">,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ניסנבוים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משד</w:t>
      </w:r>
      <w:r>
        <w:rPr>
          <w:rtl w:val="true"/>
        </w:rPr>
        <w:t xml:space="preserve">' </w:t>
      </w:r>
      <w:r>
        <w:rPr>
          <w:rtl w:val="true"/>
        </w:rPr>
        <w:t>הנדיב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/>
        <w:t>Y</w:t>
      </w:r>
      <w:r>
        <w:rPr/>
        <w:t>78280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מהחלטתי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לחברה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האחראית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האיזוק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האלקטרוני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שיף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54678313-6019/07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שיף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10"/>
          <w:szCs w:val="12"/>
        </w:rPr>
      </w:pPr>
      <w:r>
        <w:rPr>
          <w:sz w:val="10"/>
          <w:sz w:val="10"/>
          <w:szCs w:val="12"/>
          <w:rtl w:val="true"/>
        </w:rPr>
        <w:t>יהודית</w:t>
      </w:r>
      <w:r>
        <w:rPr>
          <w:rFonts w:cs="Times New Roman"/>
          <w:sz w:val="10"/>
          <w:sz w:val="10"/>
          <w:szCs w:val="12"/>
          <w:rtl w:val="true"/>
        </w:rPr>
        <w:t xml:space="preserve"> </w:t>
      </w:r>
      <w:r>
        <w:rPr>
          <w:sz w:val="10"/>
          <w:sz w:val="10"/>
          <w:szCs w:val="12"/>
          <w:rtl w:val="true"/>
        </w:rPr>
        <w:t>ד</w:t>
      </w:r>
      <w:r>
        <w:rPr>
          <w:sz w:val="10"/>
          <w:szCs w:val="12"/>
          <w:rtl w:val="true"/>
        </w:rPr>
        <w:t xml:space="preserve">. </w:t>
      </w:r>
      <w:bookmarkEnd w:id="24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/Users/liorb/Downloads/study2025-p2/m07006019-454.doc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6019/07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דהן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uppressLineNumbers/>
      <w:ind w:hanging="0" w:start="0" w:end="0"/>
      <w:jc w:val="both"/>
    </w:pPr>
    <w:rPr>
      <w:b/>
      <w:bCs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2016-03-23T17:50:00Z</dcterms:created>
  <dc:creator> </dc:creator>
  <dc:description/>
  <cp:keywords/>
  <dc:language>en-IL</dc:language>
  <cp:lastModifiedBy>hofit</cp:lastModifiedBy>
  <cp:lastPrinted>2007-05-01T17:16:00Z</cp:lastPrinted>
  <dcterms:modified xsi:type="dcterms:W3CDTF">2016-03-23T17:50:00Z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 דהן</vt:lpwstr>
  </property>
  <property fmtid="{D5CDD505-2E9C-101B-9397-08002B2CF9AE}" pid="4" name="CITY">
    <vt:lpwstr>חי'</vt:lpwstr>
  </property>
  <property fmtid="{D5CDD505-2E9C-101B-9397-08002B2CF9AE}" pid="5" name="DATE">
    <vt:lpwstr>20070501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א. שיף</vt:lpwstr>
  </property>
  <property fmtid="{D5CDD505-2E9C-101B-9397-08002B2CF9AE}" pid="9" name="LAWLISTTMP1">
    <vt:lpwstr>70301:2</vt:lpwstr>
  </property>
  <property fmtid="{D5CDD505-2E9C-101B-9397-08002B2CF9AE}" pid="10" name="LAWYER">
    <vt:lpwstr>ברנסון;דורון נוי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6019</vt:lpwstr>
  </property>
  <property fmtid="{D5CDD505-2E9C-101B-9397-08002B2CF9AE}" pid="28" name="PROCYEAR">
    <vt:lpwstr>07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