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673"/>
        <w:gridCol w:w="849"/>
        <w:gridCol w:w="2234"/>
      </w:tblGrid>
      <w:tr>
        <w:trPr>
          <w:trHeight w:val="195" w:hRule="atLeast"/>
          <w:cantSplit w:val="true"/>
        </w:trPr>
        <w:tc>
          <w:tcPr>
            <w:tcW w:w="5439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6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ירושלים</w:t>
            </w:r>
          </w:p>
        </w:tc>
        <w:tc>
          <w:tcPr>
            <w:tcW w:w="308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6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 </w:t>
            </w:r>
            <w:r>
              <w:rPr>
                <w:b/>
                <w:bCs/>
                <w:sz w:val="26"/>
              </w:rPr>
              <w:t>001105/07</w:t>
            </w:r>
          </w:p>
        </w:tc>
      </w:tr>
      <w:tr>
        <w:trPr>
          <w:trHeight w:val="195" w:hRule="atLeast"/>
          <w:cantSplit w:val="true"/>
        </w:trPr>
        <w:tc>
          <w:tcPr>
            <w:tcW w:w="5439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</w:r>
          </w:p>
        </w:tc>
        <w:tc>
          <w:tcPr>
            <w:tcW w:w="308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6"/>
              </w:rPr>
            </w:pPr>
            <w:bookmarkStart w:id="0" w:name="LastJudge"/>
            <w:bookmarkEnd w:id="0"/>
            <w:r>
              <w:rPr>
                <w:b/>
                <w:b/>
                <w:bCs/>
                <w:sz w:val="26"/>
                <w:sz w:val="26"/>
                <w:rtl w:val="true"/>
              </w:rPr>
              <w:t>לפני</w:t>
            </w:r>
            <w:r>
              <w:rPr>
                <w:b/>
                <w:bCs/>
                <w:sz w:val="26"/>
                <w:rtl w:val="true"/>
              </w:rPr>
              <w:t>:</w:t>
            </w:r>
          </w:p>
        </w:tc>
        <w:tc>
          <w:tcPr>
            <w:tcW w:w="46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6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</w:rPr>
              <w:t>כב</w:t>
            </w:r>
            <w:r>
              <w:rPr>
                <w:b/>
                <w:bCs/>
                <w:sz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יצחק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שמעוני</w:t>
            </w:r>
            <w:r>
              <w:rPr>
                <w:b/>
                <w:bCs/>
                <w:sz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ס</w:t>
            </w:r>
            <w:r>
              <w:rPr>
                <w:b/>
                <w:bCs/>
                <w:sz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נשיא</w:t>
            </w:r>
          </w:p>
        </w:tc>
        <w:tc>
          <w:tcPr>
            <w:tcW w:w="8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  <w:rtl w:val="true"/>
              </w:rPr>
            </w:r>
          </w:p>
        </w:tc>
        <w:tc>
          <w:tcPr>
            <w:tcW w:w="22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11/03/2007</w:t>
            </w:r>
          </w:p>
        </w:tc>
      </w:tr>
    </w:tbl>
    <w:p>
      <w:pPr>
        <w:pStyle w:val="Header"/>
        <w:ind w:end="0"/>
        <w:jc w:val="start"/>
        <w:rPr>
          <w:szCs w:val="20"/>
        </w:rPr>
      </w:pPr>
      <w:r>
        <w:rPr>
          <w:szCs w:val="20"/>
          <w:rtl w:val="true"/>
        </w:rPr>
      </w:r>
    </w:p>
    <w:p>
      <w:pPr>
        <w:pStyle w:val="Normal"/>
        <w:spacing w:lineRule="auto" w:line="240"/>
        <w:ind w:end="0"/>
        <w:jc w:val="both"/>
        <w:rPr>
          <w:szCs w:val="20"/>
        </w:rPr>
      </w:pPr>
      <w:r>
        <w:rPr>
          <w:szCs w:val="20"/>
          <w:rtl w:val="true"/>
        </w:rPr>
      </w:r>
    </w:p>
    <w:tbl>
      <w:tblPr>
        <w:bidiVisual w:val="true"/>
        <w:tblW w:w="8647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418"/>
        <w:gridCol w:w="1757"/>
        <w:gridCol w:w="3063"/>
        <w:gridCol w:w="2409"/>
      </w:tblGrid>
      <w:tr>
        <w:trPr/>
        <w:tc>
          <w:tcPr>
            <w:tcW w:w="1418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bookmarkStart w:id="1" w:name="FirstAppellant"/>
            <w:bookmarkEnd w:id="1"/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Heading5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2" w:name="בא_כוח_א"/>
            <w:bookmarkStart w:id="3" w:name="בא_כוח_א"/>
            <w:bookmarkEnd w:id="3"/>
          </w:p>
        </w:tc>
        <w:tc>
          <w:tcPr>
            <w:tcW w:w="1757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ענף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תביעות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ירושלים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משטרת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Heading3"/>
              <w:snapToGrid w:val="false"/>
              <w:ind w:end="0"/>
              <w:jc w:val="both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rtl w:val="true"/>
              </w:rPr>
            </w:r>
          </w:p>
          <w:p>
            <w:pPr>
              <w:pStyle w:val="Heading3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המאשימה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4" w:name="שם_ב"/>
            <w:bookmarkStart w:id="5" w:name="שם_ב"/>
            <w:bookmarkEnd w:id="5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צאלח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אוסאמה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6" w:name="FirstLawyer"/>
            <w:bookmarkStart w:id="7" w:name="בא_כוח_ב"/>
            <w:bookmarkStart w:id="8" w:name="FirstLawyer"/>
            <w:bookmarkStart w:id="9" w:name="בא_כוח_ב"/>
            <w:bookmarkEnd w:id="8"/>
            <w:bookmarkEnd w:id="9"/>
          </w:p>
        </w:tc>
        <w:tc>
          <w:tcPr>
            <w:tcW w:w="1757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rFonts w:cs="Times New Roman"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עדנאן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עלאדין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עפ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מינוי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הסניגוריה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הציבורית</w:t>
            </w:r>
          </w:p>
        </w:tc>
        <w:tc>
          <w:tcPr>
            <w:tcW w:w="2409" w:type="dxa"/>
            <w:tcBorders/>
          </w:tcPr>
          <w:p>
            <w:pPr>
              <w:pStyle w:val="Heading4"/>
              <w:snapToGrid w:val="false"/>
              <w:ind w:end="0"/>
              <w:jc w:val="both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rtl w:val="true"/>
              </w:rPr>
            </w:r>
          </w:p>
          <w:p>
            <w:pPr>
              <w:pStyle w:val="Heading4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</w:r>
          </w:p>
          <w:p>
            <w:pPr>
              <w:pStyle w:val="Heading4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הנאשם</w:t>
            </w:r>
          </w:p>
        </w:tc>
      </w:tr>
    </w:tbl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  <w:bookmarkStart w:id="10" w:name="LawTable"/>
      <w:bookmarkStart w:id="11" w:name="סוג_מסמך"/>
      <w:bookmarkStart w:id="12" w:name="LawTable"/>
      <w:bookmarkStart w:id="13" w:name="סוג_מסמך"/>
      <w:bookmarkEnd w:id="12"/>
      <w:bookmarkEnd w:id="13"/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sz w:val="24"/>
          <w:szCs w:val="24"/>
        </w:rPr>
      </w:pPr>
      <w:hyperlink r:id="rId2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1977</w:t>
        </w:r>
      </w:hyperlink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sz w:val="24"/>
          <w:szCs w:val="24"/>
        </w:rPr>
      </w:pPr>
      <w:hyperlink r:id="rId3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חוק הכניסה לישראל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תשי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1952</w:t>
        </w:r>
      </w:hyperlink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sz w:val="24"/>
          <w:szCs w:val="24"/>
        </w:rPr>
      </w:pPr>
      <w:hyperlink r:id="rId4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 xml:space="preserve">תקנות ההגנה 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שעת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-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חירום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 xml:space="preserve">), 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1945</w:t>
        </w:r>
      </w:hyperlink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none"/>
          <w:rtl w:val="true"/>
        </w:rPr>
      </w:r>
    </w:p>
    <w:p>
      <w:pPr>
        <w:pStyle w:val="Heading1"/>
        <w:ind w:end="0"/>
        <w:jc w:val="center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  <w:bookmarkStart w:id="14" w:name="LawTable_End"/>
      <w:bookmarkStart w:id="15" w:name="LawTable_End"/>
      <w:bookmarkEnd w:id="15"/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u w:val="none"/>
        </w:rPr>
      </w:pPr>
      <w:r>
        <w:rPr>
          <w:u w:val="none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16" w:name="PsakDin"/>
      <w:bookmarkEnd w:id="16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  <w:bookmarkStart w:id="17" w:name="PsakDin"/>
      <w:bookmarkStart w:id="18" w:name="PsakDin"/>
      <w:bookmarkEnd w:id="18"/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bookmarkStart w:id="19" w:name="ABSTRACT_START"/>
      <w:bookmarkEnd w:id="19"/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1985</w:t>
      </w:r>
      <w:r>
        <w:rPr>
          <w:rtl w:val="true"/>
        </w:rPr>
        <w:t xml:space="preserve">,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הפלשתינאית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מכשירי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r>
        <w:rPr/>
        <w:t>413</w:t>
      </w:r>
      <w:r>
        <w:rPr>
          <w:rtl w:val="true"/>
        </w:rPr>
        <w:t xml:space="preserve">  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413</w:t>
      </w:r>
      <w:r>
        <w:rPr>
          <w:rtl w:val="true"/>
        </w:rPr>
        <w:t xml:space="preserve"> 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b/>
          <w:bCs/>
          <w:rtl w:val="true"/>
        </w:rPr>
        <w:t>"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הכניסה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לישראל</w:t>
        </w:r>
      </w:hyperlink>
      <w:r>
        <w:rPr>
          <w:rtl w:val="true"/>
        </w:rPr>
        <w:t xml:space="preserve">, </w:t>
      </w:r>
      <w:r>
        <w:rPr>
          <w:rtl w:val="true"/>
        </w:rPr>
        <w:t>תשי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1952</w:t>
      </w:r>
      <w:r>
        <w:rPr>
          <w:rtl w:val="true"/>
        </w:rPr>
        <w:t xml:space="preserve"> </w:t>
      </w:r>
      <w:bookmarkStart w:id="20" w:name="ABSTRACT_END"/>
      <w:bookmarkEnd w:id="20"/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הכניסה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לישראל</w:t>
      </w:r>
      <w:r>
        <w:rPr>
          <w:b/>
          <w:bCs/>
          <w:rtl w:val="true"/>
        </w:rPr>
        <w:t>"</w:t>
      </w:r>
      <w:r>
        <w:rPr>
          <w:rtl w:val="true"/>
        </w:rPr>
        <w:t>).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הימים</w:t>
      </w:r>
      <w:r>
        <w:rPr>
          <w:rFonts w:cs="Times New Roman"/>
          <w:rtl w:val="true"/>
        </w:rPr>
        <w:t xml:space="preserve"> </w:t>
      </w:r>
      <w:r>
        <w:rPr/>
        <w:t>8.1.07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17:30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9.1.07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2:30</w:t>
      </w:r>
      <w:r>
        <w:rPr>
          <w:rtl w:val="true"/>
        </w:rPr>
        <w:t xml:space="preserve">, </w:t>
      </w:r>
      <w:r>
        <w:rPr>
          <w:rtl w:val="true"/>
        </w:rPr>
        <w:t>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</w:t>
      </w:r>
      <w:r>
        <w:rPr>
          <w:rtl w:val="true"/>
        </w:rPr>
        <w:t>'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לאלירן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מרציאנו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מברג</w:t>
      </w:r>
      <w:r>
        <w:rPr>
          <w:rtl w:val="true"/>
        </w:rPr>
        <w:t xml:space="preserve">, </w:t>
      </w:r>
      <w:r>
        <w:rPr>
          <w:rtl w:val="true"/>
        </w:rPr>
        <w:t>הניעו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ונסע</w:t>
      </w:r>
      <w:r>
        <w:rPr>
          <w:rtl w:val="true"/>
        </w:rPr>
        <w:t xml:space="preserve">. </w:t>
      </w:r>
      <w:r>
        <w:rPr>
          <w:rtl w:val="true"/>
        </w:rPr>
        <w:t>בכיס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מכנסיו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שוודי</w:t>
      </w:r>
      <w:r>
        <w:rPr>
          <w:rtl w:val="true"/>
        </w:rPr>
        <w:t xml:space="preserve">, </w:t>
      </w:r>
      <w:r>
        <w:rPr>
          <w:rtl w:val="true"/>
        </w:rPr>
        <w:t>המשמשים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</w:p>
    <w:p>
      <w:pPr>
        <w:pStyle w:val="Normal"/>
        <w:ind w:firstLine="360" w:start="360" w:end="0"/>
        <w:jc w:val="both"/>
        <w:rPr/>
      </w:pPr>
      <w:r>
        <w:rPr>
          <w:rtl w:val="true"/>
        </w:rPr>
        <w:t>באותן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tl w:val="true"/>
        </w:rPr>
        <w:t xml:space="preserve">,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מוות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תקנה</w:t>
      </w:r>
      <w:r>
        <w:rPr>
          <w:rFonts w:cs="Times New Roman"/>
          <w:rtl w:val="true"/>
        </w:rPr>
        <w:t xml:space="preserve"> </w:t>
      </w:r>
      <w:r>
        <w:rPr/>
        <w:t>58</w:t>
      </w:r>
      <w:r>
        <w:rPr>
          <w:rtl w:val="true"/>
        </w:rPr>
        <w:t xml:space="preserve"> 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7">
        <w:r>
          <w:rPr>
            <w:rStyle w:val="Hyperlink"/>
            <w:rtl w:val="true"/>
          </w:rPr>
          <w:t>תקנות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ההגנה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שעת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חירום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/>
        <w:t>1945</w:t>
      </w:r>
      <w:r>
        <w:rPr>
          <w:rtl w:val="true"/>
        </w:rPr>
        <w:t xml:space="preserve">, </w:t>
      </w:r>
      <w:r>
        <w:rPr>
          <w:rtl w:val="true"/>
        </w:rPr>
        <w:t>ידוי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הבטחון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מבוקש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שנוקטים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שנוקטים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בטחונית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תיטען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סטודנט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באוניברסיטת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אחים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ונזקק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tl w:val="true"/>
        </w:rPr>
        <w:t xml:space="preserve">.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כמורה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משכורתו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שמטילה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הפלשתינאית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-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</w:t>
      </w:r>
      <w:r>
        <w:rPr>
          <w:rtl w:val="true"/>
        </w:rPr>
        <w:t xml:space="preserve">' </w:t>
      </w:r>
      <w:r>
        <w:rPr>
          <w:rtl w:val="true"/>
        </w:rPr>
        <w:t>ב</w:t>
      </w:r>
      <w:hyperlink r:id="rId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שכותרתו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tl w:val="true"/>
        </w:rPr>
        <w:t xml:space="preserve">",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tl w:val="true"/>
        </w:rPr>
        <w:t xml:space="preserve">', </w:t>
      </w:r>
      <w:r>
        <w:rPr>
          <w:rtl w:val="true"/>
        </w:rPr>
        <w:t>לתופעה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, </w:t>
      </w:r>
      <w:r>
        <w:rPr>
          <w:rtl w:val="true"/>
        </w:rPr>
        <w:t>פוגעת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ואנושית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מהשורש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11194/05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עטיה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תקדין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עליון</w:t>
      </w:r>
      <w:r>
        <w:rPr>
          <w:rFonts w:cs="Times New Roman"/>
          <w:rtl w:val="true"/>
        </w:rPr>
        <w:t xml:space="preserve"> </w:t>
      </w:r>
      <w:r>
        <w:rPr/>
        <w:t>2006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2643</w:t>
      </w:r>
      <w:r>
        <w:rPr>
          <w:rtl w:val="true"/>
        </w:rPr>
        <w:t xml:space="preserve"> ).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 </w:t>
        </w:r>
        <w:r>
          <w:rPr>
            <w:rStyle w:val="Hyperlink"/>
          </w:rPr>
          <w:t>2725/03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עבדיה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תקדין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עליון</w:t>
      </w:r>
      <w:r>
        <w:rPr>
          <w:rFonts w:cs="Times New Roman"/>
          <w:rtl w:val="true"/>
        </w:rPr>
        <w:t xml:space="preserve"> </w:t>
      </w:r>
      <w:r>
        <w:rPr/>
        <w:t>2003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2370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).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קדמי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נכתבו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מעשור</w:t>
      </w:r>
      <w:r>
        <w:rPr>
          <w:rtl w:val="true"/>
        </w:rPr>
        <w:t>: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1440" w:end="851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גניבת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רכב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מתייחס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המחוקק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ולעבירות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הנגזרות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הנילוות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אליה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באה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מפורש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בחקיקתו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>'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יא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hyperlink r:id="rId11">
        <w:r>
          <w:rPr>
            <w:rStyle w:val="Hyperlink"/>
            <w:b/>
            <w:b/>
            <w:bCs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העונשין</w:t>
        </w:r>
      </w:hyperlink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הקיימות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מנוס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מהטלת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האמורות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לקבוע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בהכרת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הכל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חומרתן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ולקדם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ההרתעה</w:t>
      </w:r>
      <w:r>
        <w:rPr>
          <w:b/>
          <w:bCs/>
          <w:rtl w:val="true"/>
        </w:rPr>
        <w:t xml:space="preserve">" </w:t>
      </w:r>
      <w:r>
        <w:rPr>
          <w:rtl w:val="true"/>
        </w:rPr>
        <w:t>(</w:t>
      </w:r>
      <w:hyperlink r:id="rId1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5724/95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תקדין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עליון</w:t>
      </w:r>
      <w:r>
        <w:rPr>
          <w:rFonts w:cs="Times New Roman"/>
          <w:rtl w:val="true"/>
        </w:rPr>
        <w:t xml:space="preserve"> </w:t>
      </w:r>
      <w:r>
        <w:rPr/>
        <w:t>96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567</w:t>
      </w:r>
      <w:r>
        <w:rPr>
          <w:rtl w:val="true"/>
        </w:rPr>
        <w:t xml:space="preserve">, </w:t>
      </w:r>
      <w:r>
        <w:rPr/>
        <w:t>573</w:t>
      </w:r>
      <w:r>
        <w:rPr>
          <w:rtl w:val="true"/>
        </w:rPr>
        <w:t>).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המאפילה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הקפדה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הכניסה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לישראל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rtl w:val="true"/>
          </w:rPr>
          <w:t>בש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8303/03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אסמעיל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תקדין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עליון</w:t>
      </w:r>
      <w:r>
        <w:rPr>
          <w:rFonts w:cs="Times New Roman"/>
          <w:rtl w:val="true"/>
        </w:rPr>
        <w:t xml:space="preserve"> </w:t>
      </w:r>
      <w:r>
        <w:rPr/>
        <w:t>2003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1352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4337/05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סועאד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תקדין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עליון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1191</w:t>
      </w:r>
      <w:r>
        <w:rPr>
          <w:rtl w:val="true"/>
        </w:rPr>
        <w:t>).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הכניסה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לישראל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5198/01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ח</w:t>
        </w:r>
        <w:r>
          <w:rPr>
            <w:rStyle w:val="Hyperlink"/>
            <w:rtl w:val="true"/>
          </w:rPr>
          <w:t>'</w:t>
        </w:r>
        <w:r>
          <w:rPr>
            <w:rStyle w:val="Hyperlink"/>
            <w:rtl w:val="true"/>
          </w:rPr>
          <w:t>טיב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נו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>)</w:t>
      </w:r>
      <w:r>
        <w:rPr/>
        <w:t>796</w:t>
      </w:r>
      <w:r>
        <w:rPr>
          <w:rtl w:val="true"/>
        </w:rPr>
        <w:t xml:space="preserve">, </w:t>
      </w:r>
      <w:hyperlink r:id="rId18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10613/03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זועבייה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תקדין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עליון</w:t>
      </w:r>
      <w:r>
        <w:rPr>
          <w:rFonts w:cs="Times New Roman"/>
          <w:rtl w:val="true"/>
        </w:rPr>
        <w:t xml:space="preserve"> </w:t>
      </w:r>
      <w:r>
        <w:rPr/>
        <w:t>2003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294</w:t>
      </w:r>
      <w:r>
        <w:rPr>
          <w:rtl w:val="true"/>
        </w:rPr>
        <w:t>).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בשוקלי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tl w:val="true"/>
        </w:rPr>
        <w:t xml:space="preserve">, </w:t>
      </w:r>
      <w:r>
        <w:rPr>
          <w:rtl w:val="true"/>
        </w:rPr>
        <w:t>מחד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. </w:t>
      </w: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1"/>
          <w:numId w:val="2"/>
        </w:numPr>
        <w:ind w:hanging="360" w:start="1440" w:end="0"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>.</w:t>
      </w:r>
    </w:p>
    <w:p>
      <w:pPr>
        <w:pStyle w:val="Normal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1"/>
          <w:numId w:val="2"/>
        </w:numPr>
        <w:ind w:hanging="360" w:start="1440" w:end="0"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</w:t>
      </w:r>
      <w:r>
        <w:rPr>
          <w:rtl w:val="true"/>
        </w:rPr>
        <w:t xml:space="preserve">' </w:t>
      </w:r>
      <w:r>
        <w:rPr>
          <w:rtl w:val="true"/>
        </w:rPr>
        <w:t>ל</w:t>
      </w:r>
      <w:hyperlink r:id="rId1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, (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מכשירי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פריצה</w:t>
      </w:r>
      <w:r>
        <w:rPr>
          <w:rtl w:val="true"/>
        </w:rPr>
        <w:t>).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1"/>
          <w:numId w:val="2"/>
        </w:numPr>
        <w:ind w:hanging="360" w:start="144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numPr>
          <w:ilvl w:val="1"/>
          <w:numId w:val="2"/>
        </w:numPr>
        <w:ind w:hanging="360" w:start="144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numPr>
          <w:ilvl w:val="1"/>
          <w:numId w:val="2"/>
        </w:numPr>
        <w:ind w:hanging="360" w:start="1440"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הכניסה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לישראל</w:t>
        </w:r>
      </w:hyperlink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הכניסה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לישראל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מכשירי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413</w:t>
      </w:r>
      <w:r>
        <w:rPr>
          <w:rtl w:val="true"/>
        </w:rPr>
        <w:t xml:space="preserve"> 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1"/>
          <w:numId w:val="2"/>
        </w:numPr>
        <w:ind w:hanging="360" w:start="1440" w:end="0"/>
        <w:jc w:val="both"/>
        <w:rPr/>
      </w:pP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המוצגים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b/>
          <w:b/>
          <w:bCs/>
          <w:rtl w:val="true"/>
        </w:rPr>
        <w:t>הודע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</w:t>
      </w:r>
      <w:bookmarkStart w:id="21" w:name="Decision1"/>
      <w:r>
        <w:rPr>
          <w:b/>
          <w:b/>
          <w:bCs/>
          <w:rtl w:val="true"/>
        </w:rPr>
        <w:t>וזי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בירושלים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 xml:space="preserve">. 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יצחק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שמעוני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54678313-1105/07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באדר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במרץ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2007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 xml:space="preserve">. </w:t>
      </w:r>
    </w:p>
    <w:tbl>
      <w:tblPr>
        <w:tblW w:w="2511" w:type="dxa"/>
        <w:jc w:val="start"/>
        <w:tblInd w:w="6011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11"/>
      </w:tblGrid>
      <w:tr>
        <w:trPr/>
        <w:tc>
          <w:tcPr>
            <w:tcW w:w="2511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יצחק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שמעוני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  <w:p>
            <w:pPr>
              <w:pStyle w:val="Heading3"/>
              <w:ind w:end="0"/>
              <w:jc w:val="both"/>
              <w:rPr/>
            </w:pPr>
            <w:r>
              <w:rPr>
                <w:rFonts w:cs="Times New Roman"/>
                <w:u w:val="none"/>
                <w:rtl w:val="true"/>
              </w:rPr>
              <w:t xml:space="preserve">             </w:t>
            </w:r>
            <w:r>
              <w:rPr>
                <w:rtl w:val="true"/>
              </w:rPr>
              <w:t>סגן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נשיא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bookmarkEnd w:id="21"/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23"/>
      <w:footerReference w:type="default" r:id="rId24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5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/Users/liorb/Downloads/study2025-p2/s07001105-206.doc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י</w:t>
    </w:r>
    <w:r>
      <w:rPr>
        <w:rFonts w:cs="David"/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ם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1105/07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צאלח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אוסאמה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</w:lvl>
    <w:lvl w:ilvl="1">
      <w:start w:val="1"/>
      <w:numFmt w:val="hebrew1"/>
      <w:lvlText w:val="%2."/>
      <w:lvlJc w:val="start"/>
      <w:pPr>
        <w:tabs>
          <w:tab w:val="num" w:pos="1440"/>
        </w:tabs>
        <w:ind w:start="1440" w:hanging="360"/>
      </w:pPr>
    </w:lvl>
    <w:lvl w:ilvl="2">
      <w:start w:val="1"/>
      <w:numFmt w:val="decimal"/>
      <w:lvlText w:val="%3."/>
      <w:lvlJc w:val="start"/>
      <w:pPr>
        <w:tabs>
          <w:tab w:val="num" w:pos="2160"/>
        </w:tabs>
        <w:ind w:start="2160" w:hanging="360"/>
      </w:p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</w:lvl>
    <w:lvl w:ilvl="4">
      <w:start w:val="1"/>
      <w:numFmt w:val="decimal"/>
      <w:lvlText w:val="%5."/>
      <w:lvlJc w:val="start"/>
      <w:pPr>
        <w:tabs>
          <w:tab w:val="num" w:pos="3600"/>
        </w:tabs>
        <w:ind w:start="3600" w:hanging="360"/>
      </w:pPr>
    </w:lvl>
    <w:lvl w:ilvl="5">
      <w:start w:val="1"/>
      <w:numFmt w:val="decimal"/>
      <w:lvlText w:val="%6."/>
      <w:lvlJc w:val="start"/>
      <w:pPr>
        <w:tabs>
          <w:tab w:val="num" w:pos="4320"/>
        </w:tabs>
        <w:ind w:start="4320" w:hanging="360"/>
      </w:p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</w:lvl>
    <w:lvl w:ilvl="7">
      <w:start w:val="1"/>
      <w:numFmt w:val="decimal"/>
      <w:lvlText w:val="%8."/>
      <w:lvlJc w:val="start"/>
      <w:pPr>
        <w:tabs>
          <w:tab w:val="num" w:pos="5760"/>
        </w:tabs>
        <w:ind w:start="5760" w:hanging="360"/>
      </w:pPr>
    </w:lvl>
    <w:lvl w:ilvl="8">
      <w:start w:val="1"/>
      <w:numFmt w:val="decimal"/>
      <w:lvlText w:val="%9."/>
      <w:lvlJc w:val="start"/>
      <w:pPr>
        <w:tabs>
          <w:tab w:val="num" w:pos="6480"/>
        </w:tabs>
        <w:ind w:start="648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6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both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240"/>
      <w:ind w:hanging="0" w:start="0" w:end="0"/>
      <w:jc w:val="both"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auto" w:line="240"/>
      <w:ind w:hanging="0" w:start="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spacing w:lineRule="auto" w:line="240"/>
      <w:ind w:hanging="0" w:start="0" w:end="0"/>
      <w:jc w:val="both"/>
      <w:outlineLvl w:val="4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Style9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0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Style11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2">
    <w:name w:val="החלטה"/>
    <w:basedOn w:val="Style9"/>
    <w:qFormat/>
    <w:pPr>
      <w:suppressLineNumbers/>
      <w:ind w:hanging="0" w:start="0" w:end="0"/>
      <w:jc w:val="start"/>
    </w:pPr>
    <w:rPr>
      <w:bCs/>
    </w:rPr>
  </w:style>
  <w:style w:type="paragraph" w:styleId="Style13">
    <w:name w:val="חקירה"/>
    <w:basedOn w:val="Style9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90721" TargetMode="External"/><Relationship Id="rId4" Type="http://schemas.openxmlformats.org/officeDocument/2006/relationships/hyperlink" Target="http://www.nevo.co.il/law/73729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90721" TargetMode="External"/><Relationship Id="rId7" Type="http://schemas.openxmlformats.org/officeDocument/2006/relationships/hyperlink" Target="http://www.nevo.co.il/law/73729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case/5670712" TargetMode="External"/><Relationship Id="rId10" Type="http://schemas.openxmlformats.org/officeDocument/2006/relationships/hyperlink" Target="http://www.nevo.co.il/case/5852630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case/17927659" TargetMode="External"/><Relationship Id="rId13" Type="http://schemas.openxmlformats.org/officeDocument/2006/relationships/hyperlink" Target="http://www.nevo.co.il/law/90721" TargetMode="External"/><Relationship Id="rId14" Type="http://schemas.openxmlformats.org/officeDocument/2006/relationships/hyperlink" Target="http://www.nevo.co.il/case/6126196" TargetMode="External"/><Relationship Id="rId15" Type="http://schemas.openxmlformats.org/officeDocument/2006/relationships/hyperlink" Target="http://www.nevo.co.il/case/5951478" TargetMode="External"/><Relationship Id="rId16" Type="http://schemas.openxmlformats.org/officeDocument/2006/relationships/hyperlink" Target="http://www.nevo.co.il/law/90721" TargetMode="External"/><Relationship Id="rId17" Type="http://schemas.openxmlformats.org/officeDocument/2006/relationships/hyperlink" Target="http://www.nevo.co.il/case/5999544" TargetMode="External"/><Relationship Id="rId18" Type="http://schemas.openxmlformats.org/officeDocument/2006/relationships/hyperlink" Target="http://www.nevo.co.il/case/6172387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90721" TargetMode="External"/><Relationship Id="rId21" Type="http://schemas.openxmlformats.org/officeDocument/2006/relationships/hyperlink" Target="http://www.nevo.co.il/law/90721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eader" Target="header1.xml"/><Relationship Id="rId24" Type="http://schemas.openxmlformats.org/officeDocument/2006/relationships/footer" Target="footer1.xml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2016-04-07T08:40:00Z</dcterms:created>
  <dc:creator> </dc:creator>
  <dc:description/>
  <cp:keywords/>
  <dc:language>en-IL</dc:language>
  <cp:lastModifiedBy>hofit</cp:lastModifiedBy>
  <cp:lastPrinted>2007-03-11T10:47:00Z</cp:lastPrinted>
  <dcterms:modified xsi:type="dcterms:W3CDTF">2016-04-07T08:40:00Z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צאלח אוסאמה</vt:lpwstr>
  </property>
  <property fmtid="{D5CDD505-2E9C-101B-9397-08002B2CF9AE}" pid="4" name="CASESLISTTMP1">
    <vt:lpwstr>5670712;5852630;17927659;6126196;5951478;5999544;6172387</vt:lpwstr>
  </property>
  <property fmtid="{D5CDD505-2E9C-101B-9397-08002B2CF9AE}" pid="5" name="CITY">
    <vt:lpwstr>י-ם</vt:lpwstr>
  </property>
  <property fmtid="{D5CDD505-2E9C-101B-9397-08002B2CF9AE}" pid="6" name="DATE">
    <vt:lpwstr>20070311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יצחק שמעוני</vt:lpwstr>
  </property>
  <property fmtid="{D5CDD505-2E9C-101B-9397-08002B2CF9AE}" pid="10" name="LAWLISTTMP1">
    <vt:lpwstr>70301:5</vt:lpwstr>
  </property>
  <property fmtid="{D5CDD505-2E9C-101B-9397-08002B2CF9AE}" pid="11" name="LAWLISTTMP2">
    <vt:lpwstr>90721:5</vt:lpwstr>
  </property>
  <property fmtid="{D5CDD505-2E9C-101B-9397-08002B2CF9AE}" pid="12" name="LAWLISTTMP3">
    <vt:lpwstr>73729</vt:lpwstr>
  </property>
  <property fmtid="{D5CDD505-2E9C-101B-9397-08002B2CF9AE}" pid="13" name="LAWYER">
    <vt:lpwstr>עדנאן עלאדין</vt:lpwstr>
  </property>
  <property fmtid="{D5CDD505-2E9C-101B-9397-08002B2CF9AE}" pid="14" name="LINKI1">
    <vt:lpwstr/>
  </property>
  <property fmtid="{D5CDD505-2E9C-101B-9397-08002B2CF9AE}" pid="15" name="LINKI2">
    <vt:lpwstr/>
  </property>
  <property fmtid="{D5CDD505-2E9C-101B-9397-08002B2CF9AE}" pid="16" name="LINKI3">
    <vt:lpwstr/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LINKK6">
    <vt:lpwstr/>
  </property>
  <property fmtid="{D5CDD505-2E9C-101B-9397-08002B2CF9AE}" pid="23" name="LINKK7">
    <vt:lpwstr/>
  </property>
  <property fmtid="{D5CDD505-2E9C-101B-9397-08002B2CF9AE}" pid="24" name="LINKK8">
    <vt:lpwstr/>
  </property>
  <property fmtid="{D5CDD505-2E9C-101B-9397-08002B2CF9AE}" pid="25" name="LINKK9">
    <vt:lpwstr/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>תפ</vt:lpwstr>
  </property>
  <property fmtid="{D5CDD505-2E9C-101B-9397-08002B2CF9AE}" pid="30" name="PROCNUM">
    <vt:lpwstr>1105</vt:lpwstr>
  </property>
  <property fmtid="{D5CDD505-2E9C-101B-9397-08002B2CF9AE}" pid="31" name="PROCYEAR">
    <vt:lpwstr>07</vt:lpwstr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VOLUME">
    <vt:lpwstr/>
  </property>
  <property fmtid="{D5CDD505-2E9C-101B-9397-08002B2CF9AE}" pid="35" name="WORDNUMPAGES">
    <vt:lpwstr>4</vt:lpwstr>
  </property>
</Properties>
</file>