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סוג_מסמך"/>
      <w:bookmarkStart w:id="2" w:name="צד_ג"/>
      <w:bookmarkStart w:id="3" w:name="LastJudge"/>
      <w:bookmarkStart w:id="4" w:name="סוג_מסמך"/>
      <w:bookmarkStart w:id="5" w:name="צד_ג"/>
      <w:bookmarkEnd w:id="3"/>
      <w:bookmarkEnd w:id="4"/>
      <w:bookmarkEnd w:id="5"/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14"/>
        <w:gridCol w:w="2915"/>
      </w:tblGrid>
      <w:tr>
        <w:trPr>
          <w:trHeight w:val="195" w:hRule="atLeast"/>
          <w:cantSplit w:val="true"/>
        </w:trPr>
        <w:tc>
          <w:tcPr>
            <w:tcW w:w="561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>
                <w:sz w:val="34"/>
                <w:szCs w:val="32"/>
                <w:u w:val="none"/>
              </w:rPr>
            </w:pPr>
            <w:r>
              <w:rPr>
                <w:sz w:val="34"/>
                <w:sz w:val="34"/>
                <w:szCs w:val="32"/>
                <w:u w:val="none"/>
                <w:rtl w:val="true"/>
              </w:rPr>
              <w:t>בית</w:t>
            </w:r>
            <w:r>
              <w:rPr>
                <w:rFonts w:cs="Times New Roman"/>
                <w:sz w:val="34"/>
                <w:sz w:val="34"/>
                <w:szCs w:val="32"/>
                <w:u w:val="none"/>
                <w:rtl w:val="true"/>
              </w:rPr>
              <w:t xml:space="preserve"> </w:t>
            </w:r>
            <w:r>
              <w:rPr>
                <w:sz w:val="34"/>
                <w:sz w:val="34"/>
                <w:szCs w:val="32"/>
                <w:u w:val="none"/>
                <w:rtl w:val="true"/>
              </w:rPr>
              <w:t>המשפט</w:t>
            </w:r>
            <w:r>
              <w:rPr>
                <w:rFonts w:cs="Times New Roman"/>
                <w:sz w:val="34"/>
                <w:sz w:val="34"/>
                <w:szCs w:val="32"/>
                <w:u w:val="none"/>
                <w:rtl w:val="true"/>
              </w:rPr>
              <w:t xml:space="preserve"> </w:t>
            </w:r>
            <w:r>
              <w:rPr>
                <w:sz w:val="34"/>
                <w:sz w:val="34"/>
                <w:szCs w:val="32"/>
                <w:u w:val="none"/>
                <w:rtl w:val="true"/>
              </w:rPr>
              <w:t>המחוזי</w:t>
            </w:r>
            <w:r>
              <w:rPr>
                <w:rFonts w:cs="Times New Roman"/>
                <w:sz w:val="34"/>
                <w:sz w:val="34"/>
                <w:szCs w:val="32"/>
                <w:u w:val="none"/>
                <w:rtl w:val="true"/>
              </w:rPr>
              <w:t xml:space="preserve"> </w:t>
            </w:r>
            <w:r>
              <w:rPr>
                <w:sz w:val="34"/>
                <w:sz w:val="34"/>
                <w:szCs w:val="32"/>
                <w:u w:val="none"/>
                <w:rtl w:val="true"/>
              </w:rPr>
              <w:t>בירושלים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34"/>
                <w:szCs w:val="32"/>
              </w:rPr>
            </w:pP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לפני</w:t>
            </w:r>
            <w:r>
              <w:rPr>
                <w:b/>
                <w:bCs/>
                <w:sz w:val="34"/>
                <w:szCs w:val="32"/>
                <w:rtl w:val="true"/>
              </w:rPr>
              <w:t xml:space="preserve">: </w:t>
            </w: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כב</w:t>
            </w:r>
            <w:r>
              <w:rPr>
                <w:b/>
                <w:bCs/>
                <w:sz w:val="34"/>
                <w:szCs w:val="32"/>
                <w:rtl w:val="true"/>
              </w:rPr>
              <w:t xml:space="preserve">' </w:t>
            </w: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דרורי</w:t>
            </w:r>
          </w:p>
        </w:tc>
        <w:tc>
          <w:tcPr>
            <w:tcW w:w="2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end"/>
              <w:rPr>
                <w:b/>
                <w:bCs/>
                <w:sz w:val="24"/>
                <w:szCs w:val="32"/>
              </w:rPr>
            </w:pPr>
            <w:r>
              <w:rPr>
                <w:b/>
                <w:b/>
                <w:bCs/>
                <w:sz w:val="24"/>
                <w:sz w:val="24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32"/>
                <w:rtl w:val="true"/>
              </w:rPr>
              <w:t xml:space="preserve">  </w:t>
            </w:r>
            <w:r>
              <w:rPr>
                <w:b/>
                <w:bCs/>
                <w:sz w:val="24"/>
                <w:szCs w:val="32"/>
              </w:rPr>
              <w:t>2024/06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</w:r>
          </w:p>
        </w:tc>
        <w:tc>
          <w:tcPr>
            <w:tcW w:w="2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end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993"/>
        <w:gridCol w:w="5528"/>
        <w:gridCol w:w="142"/>
        <w:gridCol w:w="425"/>
        <w:gridCol w:w="1503"/>
      </w:tblGrid>
      <w:tr>
        <w:trPr/>
        <w:tc>
          <w:tcPr>
            <w:tcW w:w="99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bookmarkStart w:id="6" w:name="FirstAppellant"/>
            <w:bookmarkEnd w:id="6"/>
            <w:r>
              <w:rPr>
                <w:b/>
                <w:b/>
                <w:bCs/>
                <w:sz w:val="28"/>
                <w:sz w:val="28"/>
                <w:rtl w:val="true"/>
              </w:rPr>
              <w:t>בעניין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6095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ישראל</w:t>
            </w:r>
          </w:p>
        </w:tc>
        <w:tc>
          <w:tcPr>
            <w:tcW w:w="150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  <w:bookmarkStart w:id="7" w:name="FirstLawyer"/>
            <w:bookmarkStart w:id="8" w:name="בא_כוח_א"/>
            <w:bookmarkStart w:id="9" w:name="FirstLawyer"/>
            <w:bookmarkStart w:id="10" w:name="בא_כוח_א"/>
            <w:bookmarkEnd w:id="9"/>
            <w:bookmarkEnd w:id="10"/>
          </w:p>
        </w:tc>
        <w:tc>
          <w:tcPr>
            <w:tcW w:w="567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דניאל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מור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מפרקליטות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ירושלים</w:t>
            </w:r>
          </w:p>
        </w:tc>
        <w:tc>
          <w:tcPr>
            <w:tcW w:w="425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1503" w:type="dxa"/>
            <w:tcBorders/>
          </w:tcPr>
          <w:p>
            <w:pPr>
              <w:pStyle w:val="Heading5"/>
              <w:spacing w:lineRule="auto" w:line="240"/>
              <w:ind w:end="0"/>
              <w:jc w:val="end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u w:val="none"/>
              </w:rPr>
            </w:pPr>
            <w:r>
              <w:rPr>
                <w:b/>
                <w:bCs/>
                <w:sz w:val="28"/>
                <w:u w:val="none"/>
                <w:rtl w:val="true"/>
              </w:rPr>
            </w:r>
          </w:p>
        </w:tc>
        <w:tc>
          <w:tcPr>
            <w:tcW w:w="6095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rtl w:val="true"/>
              </w:rPr>
              <w:t>-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150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  <w:bookmarkStart w:id="11" w:name="שם_ב"/>
            <w:bookmarkStart w:id="12" w:name="שם_ב"/>
            <w:bookmarkEnd w:id="12"/>
          </w:p>
        </w:tc>
        <w:tc>
          <w:tcPr>
            <w:tcW w:w="6095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נדאל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הייכל</w:t>
            </w:r>
          </w:p>
        </w:tc>
        <w:tc>
          <w:tcPr>
            <w:tcW w:w="150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  <w:bookmarkStart w:id="13" w:name="בא_כוח_ב"/>
            <w:bookmarkStart w:id="14" w:name="בא_כוח_ב"/>
            <w:bookmarkEnd w:id="14"/>
          </w:p>
        </w:tc>
        <w:tc>
          <w:tcPr>
            <w:tcW w:w="5528" w:type="dxa"/>
            <w:tcBorders/>
          </w:tcPr>
          <w:p>
            <w:pPr>
              <w:pStyle w:val="Normal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מנחם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בלום</w:t>
            </w:r>
          </w:p>
        </w:tc>
        <w:tc>
          <w:tcPr>
            <w:tcW w:w="567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1503" w:type="dxa"/>
            <w:tcBorders/>
          </w:tcPr>
          <w:p>
            <w:pPr>
              <w:pStyle w:val="Heading5"/>
              <w:spacing w:lineRule="auto" w:line="240"/>
              <w:ind w:end="0"/>
              <w:jc w:val="end"/>
              <w:rPr>
                <w:u w:val="none"/>
              </w:rPr>
            </w:pPr>
            <w:r>
              <w:rPr>
                <w:u w:val="none"/>
                <w:rtl w:val="true"/>
              </w:rPr>
              <w:t>ה</w:t>
            </w:r>
            <w:bookmarkStart w:id="15" w:name="כינוי_ב"/>
            <w:bookmarkEnd w:id="15"/>
            <w:r>
              <w:rPr>
                <w:u w:val="none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center"/>
        <w:rPr>
          <w:sz w:val="32"/>
          <w:szCs w:val="36"/>
        </w:rPr>
      </w:pPr>
      <w:r>
        <w:rPr>
          <w:sz w:val="32"/>
          <w:szCs w:val="36"/>
          <w:rtl w:val="true"/>
        </w:rPr>
      </w:r>
      <w:bookmarkStart w:id="16" w:name="LawTable"/>
      <w:bookmarkStart w:id="17" w:name="LawTable"/>
      <w:bookmarkEnd w:id="1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2"/>
          <w:szCs w:val="36"/>
        </w:rPr>
      </w:pPr>
      <w:r>
        <w:rPr>
          <w:rFonts w:cs="FrankRuehl" w:ascii="FrankRuehl" w:hAnsi="FrankRuehl"/>
          <w:sz w:val="32"/>
          <w:szCs w:val="36"/>
          <w:rtl w:val="true"/>
        </w:rPr>
      </w:r>
      <w:bookmarkStart w:id="18" w:name="LawTable_End"/>
      <w:bookmarkStart w:id="19" w:name="LawTable_End"/>
      <w:bookmarkEnd w:id="19"/>
    </w:p>
    <w:p>
      <w:pPr>
        <w:pStyle w:val="Normal"/>
        <w:ind w:end="0"/>
        <w:jc w:val="center"/>
        <w:rPr>
          <w:sz w:val="32"/>
          <w:szCs w:val="36"/>
        </w:rPr>
      </w:pPr>
      <w:r>
        <w:rPr>
          <w:sz w:val="32"/>
          <w:szCs w:val="36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6"/>
          <w:u w:val="single"/>
        </w:rPr>
      </w:pPr>
      <w:bookmarkStart w:id="20" w:name="LastJudge"/>
      <w:bookmarkStart w:id="21" w:name="PsakDin"/>
      <w:bookmarkEnd w:id="20"/>
      <w:bookmarkEnd w:id="21"/>
      <w:r>
        <w:rPr>
          <w:b/>
          <w:b/>
          <w:bCs/>
          <w:sz w:val="32"/>
          <w:sz w:val="32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6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6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b/>
          <w:bCs/>
          <w:sz w:val="32"/>
          <w:szCs w:val="36"/>
          <w:u w:val="single"/>
        </w:rPr>
      </w:pPr>
      <w:r>
        <w:rPr>
          <w:b/>
          <w:bCs/>
          <w:sz w:val="32"/>
          <w:szCs w:val="36"/>
          <w:u w:val="single"/>
          <w:rtl w:val="true"/>
        </w:rPr>
      </w:r>
      <w:bookmarkStart w:id="22" w:name="PsakDin"/>
      <w:bookmarkStart w:id="23" w:name="PsakDin"/>
      <w:bookmarkEnd w:id="23"/>
    </w:p>
    <w:p>
      <w:pPr>
        <w:pStyle w:val="Normal"/>
        <w:ind w:hanging="720" w:start="720" w:end="0"/>
        <w:jc w:val="both"/>
        <w:rPr>
          <w:b/>
          <w:bCs/>
          <w:sz w:val="32"/>
          <w:szCs w:val="36"/>
          <w:u w:val="single"/>
        </w:rPr>
      </w:pPr>
      <w:r>
        <w:rPr>
          <w:b/>
          <w:bCs/>
          <w:sz w:val="32"/>
          <w:szCs w:val="36"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24" w:name="ABSTRACT_START"/>
      <w:bookmarkEnd w:id="2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bookmarkStart w:id="25" w:name="ABSTRACT_END"/>
      <w:bookmarkEnd w:id="25"/>
      <w:r>
        <w:rPr>
          <w:rtl w:val="true"/>
        </w:rPr>
        <w:t>(</w:t>
      </w:r>
      <w:r>
        <w:rPr/>
        <w:t>5.4.06</w:t>
      </w:r>
      <w:r>
        <w:rPr>
          <w:rtl w:val="true"/>
        </w:rPr>
        <w:t xml:space="preserve">)).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חלאילה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ענאן</w:t>
      </w:r>
      <w:r>
        <w:rPr>
          <w:rtl w:val="true"/>
        </w:rPr>
        <w:t xml:space="preserve">"). </w:t>
      </w:r>
      <w:r>
        <w:rPr>
          <w:rtl w:val="true"/>
        </w:rPr>
        <w:t>ענאן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ענאן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21.1.06</w:t>
      </w:r>
      <w:r>
        <w:rPr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ענאן</w:t>
      </w:r>
      <w:r>
        <w:rPr>
          <w:rtl w:val="true"/>
        </w:rPr>
        <w:t xml:space="preserve">. </w:t>
      </w:r>
      <w:r>
        <w:rPr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בחפלות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),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מפלוני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לענאן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>,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" (</w:t>
      </w:r>
      <w:r>
        <w:rPr>
          <w:rtl w:val="true"/>
        </w:rPr>
        <w:t>כלשון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):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 -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לפנימייה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ליתומים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9-15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הדם</w:t>
      </w:r>
      <w:r>
        <w:rPr>
          <w:rtl w:val="true"/>
        </w:rPr>
        <w:t xml:space="preserve">.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שנותרו</w:t>
      </w:r>
      <w:r>
        <w:rPr>
          <w:rtl w:val="true"/>
        </w:rPr>
        <w:t xml:space="preserve">,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ומתעתד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tl w:val="true"/>
        </w:rPr>
        <w:t xml:space="preserve">.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שיפוצים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ולכאב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לבידוד</w:t>
      </w:r>
      <w:r>
        <w:rPr>
          <w:rtl w:val="true"/>
        </w:rPr>
        <w:t xml:space="preserve">, </w:t>
      </w:r>
      <w:r>
        <w:rPr>
          <w:rtl w:val="true"/>
        </w:rPr>
        <w:t>כאקט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המעצרים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23.1.06</w:t>
      </w:r>
      <w:r>
        <w:rPr>
          <w:rtl w:val="true"/>
        </w:rPr>
        <w:t xml:space="preserve"> (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),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2.3.06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</w:t>
      </w:r>
      <w:r>
        <w:rPr>
          <w:rtl w:val="true"/>
        </w:rPr>
        <w:t xml:space="preserve">, </w:t>
      </w:r>
      <w:r>
        <w:rPr>
          <w:rtl w:val="true"/>
        </w:rPr>
        <w:t>מפרקליטות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ומסוכן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בחפלות</w:t>
      </w:r>
      <w:r>
        <w:rPr>
          <w:rtl w:val="true"/>
        </w:rPr>
        <w:t xml:space="preserve">),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tl w:val="true"/>
        </w:rPr>
        <w:t xml:space="preserve">,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בדעתו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ענאן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נצ</w:t>
      </w:r>
      <w:r>
        <w:rPr>
          <w:rtl w:val="true"/>
        </w:rPr>
        <w:t xml:space="preserve">') </w:t>
      </w:r>
      <w:hyperlink r:id="rId12">
        <w:r>
          <w:rPr>
            <w:rStyle w:val="Hyperlink"/>
            <w:color w:val="0000FF"/>
            <w:u w:val="single"/>
          </w:rPr>
          <w:t>129/03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אמארה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מוניץ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לענאן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: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6941/01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פינטו</w:t>
      </w:r>
      <w:r>
        <w:rPr>
          <w:rtl w:val="true"/>
        </w:rPr>
        <w:t xml:space="preserve">,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ביניש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אנגלרד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). </w:t>
      </w:r>
      <w:r>
        <w:rPr>
          <w:rtl w:val="true"/>
        </w:rPr>
        <w:t>ב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353/86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מוחמד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מחאמיד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גליל</w:t>
      </w:r>
      <w:r>
        <w:rPr>
          <w:rtl w:val="true"/>
        </w:rPr>
        <w:t xml:space="preserve">,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לוין</w:t>
      </w:r>
      <w:r>
        <w:rPr>
          <w:rtl w:val="true"/>
        </w:rPr>
        <w:t xml:space="preserve">,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גולדברג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מלץ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והחמור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30"/>
          <w:sz w:val="30"/>
          <w:rtl w:val="true"/>
        </w:rPr>
        <w:t>בפסיקת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בית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המשפט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העליון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נעשה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ניסיון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לסווג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את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העבירות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של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החזקת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נשק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שלא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כדין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על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פי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הקטגוריות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הבאות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מהכבד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אל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הקל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מבחינת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חומרתן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של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העבירות</w:t>
      </w:r>
      <w:r>
        <w:rPr>
          <w:rFonts w:cs="Times New Roman"/>
          <w:sz w:val="30"/>
          <w:sz w:val="30"/>
          <w:rtl w:val="true"/>
        </w:rPr>
        <w:t xml:space="preserve">  </w:t>
      </w:r>
      <w:r>
        <w:rPr>
          <w:sz w:val="30"/>
          <w:rtl w:val="true"/>
        </w:rPr>
        <w:t>(</w:t>
      </w:r>
      <w:r>
        <w:rPr>
          <w:sz w:val="30"/>
          <w:sz w:val="30"/>
          <w:rtl w:val="true"/>
        </w:rPr>
        <w:t>החלטת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השופט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ג</w:t>
      </w:r>
      <w:r>
        <w:rPr>
          <w:sz w:val="30"/>
          <w:rtl w:val="true"/>
        </w:rPr>
        <w:t xml:space="preserve">' </w:t>
      </w:r>
      <w:r>
        <w:rPr>
          <w:sz w:val="30"/>
          <w:sz w:val="30"/>
          <w:rtl w:val="true"/>
        </w:rPr>
        <w:t>בך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ב</w:t>
      </w:r>
      <w:hyperlink r:id="rId18">
        <w:r>
          <w:rPr>
            <w:rStyle w:val="Hyperlink"/>
            <w:sz w:val="30"/>
            <w:sz w:val="30"/>
            <w:rtl w:val="true"/>
          </w:rPr>
          <w:t>ב</w:t>
        </w:r>
        <w:r>
          <w:rPr>
            <w:rStyle w:val="Hyperlink"/>
            <w:sz w:val="30"/>
            <w:rtl w:val="true"/>
          </w:rPr>
          <w:t>"</w:t>
        </w:r>
        <w:r>
          <w:rPr>
            <w:rStyle w:val="Hyperlink"/>
            <w:sz w:val="30"/>
            <w:sz w:val="30"/>
            <w:rtl w:val="true"/>
          </w:rPr>
          <w:t>ש</w:t>
        </w:r>
        <w:r>
          <w:rPr>
            <w:rStyle w:val="Hyperlink"/>
            <w:rFonts w:cs="Times New Roman"/>
            <w:sz w:val="30"/>
            <w:sz w:val="30"/>
            <w:rtl w:val="true"/>
          </w:rPr>
          <w:t xml:space="preserve"> </w:t>
        </w:r>
        <w:r>
          <w:rPr>
            <w:rStyle w:val="Hyperlink"/>
            <w:sz w:val="30"/>
          </w:rPr>
          <w:t>625/82</w:t>
        </w:r>
        <w:r>
          <w:rPr>
            <w:rStyle w:val="Hyperlink"/>
            <w:sz w:val="30"/>
            <w:rtl w:val="true"/>
          </w:rPr>
          <w:t xml:space="preserve"> </w:t>
        </w:r>
        <w:r>
          <w:rPr>
            <w:rStyle w:val="Hyperlink"/>
            <w:sz w:val="30"/>
            <w:sz w:val="30"/>
            <w:rtl w:val="true"/>
          </w:rPr>
          <w:t>מחמוד</w:t>
        </w:r>
        <w:r>
          <w:rPr>
            <w:rStyle w:val="Hyperlink"/>
            <w:rFonts w:cs="Times New Roman"/>
            <w:sz w:val="30"/>
            <w:sz w:val="30"/>
            <w:rtl w:val="true"/>
          </w:rPr>
          <w:t xml:space="preserve"> </w:t>
        </w:r>
        <w:r>
          <w:rPr>
            <w:rStyle w:val="Hyperlink"/>
            <w:sz w:val="30"/>
            <w:sz w:val="30"/>
            <w:rtl w:val="true"/>
          </w:rPr>
          <w:t>נ</w:t>
        </w:r>
        <w:r>
          <w:rPr>
            <w:rStyle w:val="Hyperlink"/>
            <w:sz w:val="30"/>
            <w:rtl w:val="true"/>
          </w:rPr>
          <w:t xml:space="preserve">' </w:t>
        </w:r>
        <w:r>
          <w:rPr>
            <w:rStyle w:val="Hyperlink"/>
            <w:sz w:val="30"/>
            <w:sz w:val="30"/>
            <w:rtl w:val="true"/>
          </w:rPr>
          <w:t>מדינת</w:t>
        </w:r>
        <w:r>
          <w:rPr>
            <w:rStyle w:val="Hyperlink"/>
            <w:rFonts w:cs="Times New Roman"/>
            <w:sz w:val="30"/>
            <w:sz w:val="30"/>
            <w:rtl w:val="true"/>
          </w:rPr>
          <w:t xml:space="preserve"> </w:t>
        </w:r>
        <w:r>
          <w:rPr>
            <w:rStyle w:val="Hyperlink"/>
            <w:sz w:val="30"/>
            <w:sz w:val="30"/>
            <w:rtl w:val="true"/>
          </w:rPr>
          <w:t>ישראל</w:t>
        </w:r>
        <w:r>
          <w:rPr>
            <w:rStyle w:val="Hyperlink"/>
            <w:sz w:val="30"/>
            <w:rtl w:val="true"/>
          </w:rPr>
          <w:t xml:space="preserve">, </w:t>
        </w:r>
        <w:r>
          <w:rPr>
            <w:rStyle w:val="Hyperlink"/>
            <w:sz w:val="30"/>
            <w:sz w:val="30"/>
            <w:rtl w:val="true"/>
          </w:rPr>
          <w:t>פ</w:t>
        </w:r>
        <w:r>
          <w:rPr>
            <w:rStyle w:val="Hyperlink"/>
            <w:sz w:val="30"/>
            <w:rtl w:val="true"/>
          </w:rPr>
          <w:t>"</w:t>
        </w:r>
        <w:r>
          <w:rPr>
            <w:rStyle w:val="Hyperlink"/>
            <w:sz w:val="30"/>
            <w:sz w:val="30"/>
            <w:rtl w:val="true"/>
          </w:rPr>
          <w:t>ד</w:t>
        </w:r>
        <w:r>
          <w:rPr>
            <w:rStyle w:val="Hyperlink"/>
            <w:rFonts w:cs="Times New Roman"/>
            <w:sz w:val="30"/>
            <w:sz w:val="30"/>
            <w:rtl w:val="true"/>
          </w:rPr>
          <w:t xml:space="preserve"> </w:t>
        </w:r>
        <w:r>
          <w:rPr>
            <w:rStyle w:val="Hyperlink"/>
            <w:sz w:val="30"/>
            <w:sz w:val="30"/>
            <w:rtl w:val="true"/>
          </w:rPr>
          <w:t>לז</w:t>
        </w:r>
      </w:hyperlink>
      <w:r>
        <w:rPr>
          <w:sz w:val="30"/>
          <w:rtl w:val="true"/>
        </w:rPr>
        <w:t>(</w:t>
      </w:r>
      <w:r>
        <w:rPr>
          <w:sz w:val="30"/>
        </w:rPr>
        <w:t>3</w:t>
      </w:r>
      <w:r>
        <w:rPr>
          <w:sz w:val="30"/>
          <w:rtl w:val="true"/>
        </w:rPr>
        <w:t xml:space="preserve">), </w:t>
      </w:r>
      <w:r>
        <w:rPr>
          <w:sz w:val="30"/>
        </w:rPr>
        <w:t>668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בעמ</w:t>
      </w:r>
      <w:r>
        <w:rPr>
          <w:sz w:val="30"/>
          <w:rtl w:val="true"/>
        </w:rPr>
        <w:t xml:space="preserve">' </w:t>
      </w:r>
      <w:r>
        <w:rPr>
          <w:sz w:val="30"/>
        </w:rPr>
        <w:t>671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בין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האותיות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ד</w:t>
      </w:r>
      <w:r>
        <w:rPr>
          <w:sz w:val="30"/>
          <w:rtl w:val="true"/>
        </w:rPr>
        <w:t>-</w:t>
      </w:r>
      <w:r>
        <w:rPr>
          <w:sz w:val="30"/>
          <w:sz w:val="30"/>
          <w:rtl w:val="true"/>
        </w:rPr>
        <w:t>ז</w:t>
      </w:r>
      <w:r>
        <w:rPr>
          <w:sz w:val="30"/>
          <w:rtl w:val="true"/>
        </w:rPr>
        <w:t>):</w:t>
      </w:r>
    </w:p>
    <w:p>
      <w:pPr>
        <w:pStyle w:val="Normal"/>
        <w:ind w:hanging="720" w:start="720" w:end="0"/>
        <w:jc w:val="both"/>
        <w:rPr>
          <w:sz w:val="30"/>
        </w:rPr>
      </w:pPr>
      <w:r>
        <w:rPr>
          <w:sz w:val="30"/>
          <w:rtl w:val="true"/>
        </w:rPr>
      </w:r>
    </w:p>
    <w:p>
      <w:pPr>
        <w:pStyle w:val="Style10"/>
        <w:ind w:end="1418"/>
        <w:jc w:val="both"/>
        <w:rPr>
          <w:lang w:eastAsia="en-US"/>
        </w:rPr>
      </w:pP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א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ביצוע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מעשים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המיועדים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לפגוע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בביטחון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המדינה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בביטחון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הציבור</w:t>
      </w:r>
      <w:r>
        <w:rPr>
          <w:rtl w:val="true"/>
          <w:lang w:eastAsia="en-US"/>
        </w:rPr>
        <w:t>.</w:t>
      </w:r>
    </w:p>
    <w:p>
      <w:pPr>
        <w:pStyle w:val="Style10"/>
        <w:ind w:end="1418"/>
        <w:jc w:val="both"/>
        <w:rPr>
          <w:lang w:eastAsia="en-US"/>
        </w:rPr>
      </w:pPr>
      <w:r>
        <w:rPr>
          <w:rtl w:val="true"/>
          <w:lang w:eastAsia="en-US"/>
        </w:rPr>
        <w:t>ב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ביצוע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פלילית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ספציפית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כגון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רצח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שוד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התפרצות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תקיפה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וכו</w:t>
      </w:r>
      <w:r>
        <w:rPr>
          <w:rtl w:val="true"/>
          <w:lang w:eastAsia="en-US"/>
        </w:rPr>
        <w:t>'.</w:t>
      </w:r>
    </w:p>
    <w:p>
      <w:pPr>
        <w:pStyle w:val="Style10"/>
        <w:ind w:end="1418"/>
        <w:jc w:val="both"/>
        <w:rPr>
          <w:lang w:eastAsia="en-US"/>
        </w:rPr>
      </w:pPr>
      <w:r>
        <w:rPr>
          <w:rtl w:val="true"/>
          <w:lang w:eastAsia="en-US"/>
        </w:rPr>
        <w:t>ג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לעת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מצוא</w:t>
      </w:r>
      <w:r>
        <w:rPr>
          <w:rtl w:val="true"/>
          <w:lang w:eastAsia="en-US"/>
        </w:rPr>
        <w:t xml:space="preserve">" </w:t>
      </w:r>
      <w:r>
        <w:rPr>
          <w:rtl w:val="true"/>
          <w:lang w:eastAsia="en-US"/>
        </w:rPr>
        <w:t>כדי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לאפשר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פעילות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פלילית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אפשרית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בעתיד</w:t>
      </w:r>
      <w:r>
        <w:rPr>
          <w:rtl w:val="true"/>
          <w:lang w:eastAsia="en-US"/>
        </w:rPr>
        <w:t>.</w:t>
      </w:r>
    </w:p>
    <w:p>
      <w:pPr>
        <w:pStyle w:val="Style10"/>
        <w:ind w:end="1418"/>
        <w:jc w:val="both"/>
        <w:rPr>
          <w:lang w:eastAsia="en-US"/>
        </w:rPr>
      </w:pPr>
      <w:r>
        <w:rPr>
          <w:rtl w:val="true"/>
          <w:lang w:eastAsia="en-US"/>
        </w:rPr>
        <w:t>ד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צבירת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tl w:val="true"/>
          <w:lang w:eastAsia="en-US"/>
        </w:rPr>
        <w:t>-</w:t>
      </w:r>
      <w:r>
        <w:rPr>
          <w:rtl w:val="true"/>
          <w:lang w:eastAsia="en-US"/>
        </w:rPr>
        <w:t>ידי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קבוצה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פוליטית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עדתית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אידיאולוגית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במטרה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לחזק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בדרך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כוחה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כנגד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קבוצות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יריבות</w:t>
      </w:r>
      <w:r>
        <w:rPr>
          <w:rtl w:val="true"/>
          <w:lang w:eastAsia="en-US"/>
        </w:rPr>
        <w:t>.</w:t>
      </w:r>
    </w:p>
    <w:p>
      <w:pPr>
        <w:pStyle w:val="Style10"/>
        <w:ind w:end="1418"/>
        <w:jc w:val="both"/>
        <w:rPr>
          <w:lang w:eastAsia="en-US"/>
        </w:rPr>
      </w:pPr>
      <w:r>
        <w:rPr>
          <w:rtl w:val="true"/>
          <w:lang w:eastAsia="en-US"/>
        </w:rPr>
        <w:t>ה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לצורך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הגנה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עצמית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לצורך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הגנה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הציבור</w:t>
      </w:r>
      <w:r>
        <w:rPr>
          <w:rtl w:val="true"/>
          <w:lang w:eastAsia="en-US"/>
        </w:rPr>
        <w:t>,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המשפחה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חמולה</w:t>
      </w:r>
      <w:r>
        <w:rPr>
          <w:rtl w:val="true"/>
          <w:lang w:eastAsia="en-US"/>
        </w:rPr>
        <w:t xml:space="preserve">", </w:t>
      </w:r>
      <w:r>
        <w:rPr>
          <w:rtl w:val="true"/>
          <w:lang w:eastAsia="en-US"/>
        </w:rPr>
        <w:t>אליהם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משתייך</w:t>
      </w:r>
      <w:r>
        <w:rPr>
          <w:rtl w:val="true"/>
          <w:lang w:eastAsia="en-US"/>
        </w:rPr>
        <w:t>.</w:t>
      </w:r>
    </w:p>
    <w:p>
      <w:pPr>
        <w:pStyle w:val="Style10"/>
        <w:ind w:end="1418"/>
        <w:jc w:val="both"/>
        <w:rPr>
          <w:lang w:eastAsia="en-US"/>
        </w:rPr>
      </w:pPr>
      <w:r>
        <w:rPr>
          <w:rtl w:val="true"/>
          <w:lang w:eastAsia="en-US"/>
        </w:rPr>
        <w:t>ו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לצורך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ספורט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ציד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שעשוע</w:t>
      </w:r>
      <w:r>
        <w:rPr>
          <w:rtl w:val="true"/>
          <w:lang w:eastAsia="en-US"/>
        </w:rPr>
        <w:t>.</w:t>
      </w:r>
    </w:p>
    <w:p>
      <w:pPr>
        <w:pStyle w:val="Style10"/>
        <w:ind w:end="1418"/>
        <w:jc w:val="both"/>
        <w:rPr>
          <w:lang w:eastAsia="en-US"/>
        </w:rPr>
      </w:pPr>
      <w:r>
        <w:rPr>
          <w:rtl w:val="true"/>
          <w:lang w:eastAsia="en-US"/>
        </w:rPr>
        <w:t>ז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tl w:val="true"/>
          <w:lang w:eastAsia="en-US"/>
        </w:rPr>
        <w:t>-</w:t>
      </w:r>
      <w:r>
        <w:rPr>
          <w:rtl w:val="true"/>
          <w:lang w:eastAsia="en-US"/>
        </w:rPr>
        <w:t>ידי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בתור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מזכרת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כאספן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כאלה</w:t>
      </w:r>
      <w:r>
        <w:rPr>
          <w:rtl w:val="true"/>
          <w:lang w:eastAsia="en-US"/>
        </w:rPr>
        <w:t>.</w:t>
      </w:r>
    </w:p>
    <w:p>
      <w:pPr>
        <w:pStyle w:val="Style10"/>
        <w:ind w:end="1418"/>
        <w:jc w:val="both"/>
        <w:rPr>
          <w:lang w:eastAsia="en-US"/>
        </w:rPr>
      </w:pPr>
      <w:r>
        <w:rPr>
          <w:rtl w:val="true"/>
          <w:lang w:eastAsia="en-US"/>
        </w:rPr>
        <w:t>ח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שפג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תוקף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רישיונו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נמנע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מלחדש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הרישיון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בעתו</w:t>
      </w:r>
      <w:r>
        <w:rPr>
          <w:rtl w:val="true"/>
          <w:lang w:eastAsia="en-US"/>
        </w:rPr>
        <w:t>".</w:t>
      </w:r>
    </w:p>
    <w:p>
      <w:pPr>
        <w:pStyle w:val="Style10"/>
        <w:ind w:end="1418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  <w:lang w:eastAsia="en-US"/>
        </w:rPr>
        <w:tab/>
      </w:r>
      <w:r>
        <w:rPr>
          <w:rtl w:val="true"/>
          <w:lang w:eastAsia="en-US"/>
        </w:rPr>
        <w:t>ראוי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לציין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באותה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פרשה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נידונה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שאלת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מעצר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ההליכים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נראה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לי</w:t>
      </w:r>
      <w:r>
        <w:rPr>
          <w:rFonts w:cs="Times New Roman"/>
          <w:rtl w:val="true"/>
          <w:lang w:eastAsia="en-US"/>
        </w:rPr>
        <w:t xml:space="preserve"> 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דרגות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החומרה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שנקבעו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באותה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החלטה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כוחם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יפה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 xml:space="preserve">- </w:t>
      </w:r>
      <w:r>
        <w:rPr>
          <w:rtl w:val="true"/>
          <w:lang w:eastAsia="en-US"/>
        </w:rPr>
        <w:t>ולעניות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דעתי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בבחינת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וחומר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 xml:space="preserve">- </w:t>
      </w:r>
      <w:r>
        <w:rPr>
          <w:rtl w:val="true"/>
          <w:lang w:eastAsia="en-US"/>
        </w:rPr>
        <w:t>לעניין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וכך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נאמר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באותה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ההחלטה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לעניין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החומרה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(</w:t>
      </w:r>
      <w:r>
        <w:rPr>
          <w:u w:val="single"/>
          <w:rtl w:val="true"/>
          <w:lang w:eastAsia="en-US"/>
        </w:rPr>
        <w:t>שם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בתחתית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העמוד</w:t>
      </w:r>
      <w:r>
        <w:rPr>
          <w:rtl w:val="true"/>
          <w:lang w:eastAsia="en-US"/>
        </w:rPr>
        <w:t>):</w:t>
      </w:r>
    </w:p>
    <w:p>
      <w:pPr>
        <w:pStyle w:val="Normal"/>
        <w:ind w:hanging="720" w:start="72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Style10"/>
        <w:ind w:end="1418"/>
        <w:jc w:val="both"/>
        <w:rPr>
          <w:lang w:eastAsia="en-US"/>
        </w:rPr>
      </w:pP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אמנם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ניתן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לקבוע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מסמרות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בנדון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נראה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לי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אפשר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לקבוע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בתור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מנחה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שהעבירות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המבוצעות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בנסיבות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המנויות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בסוגים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</w:t>
      </w:r>
      <w:r>
        <w:rPr>
          <w:rtl w:val="true"/>
          <w:lang w:eastAsia="en-US"/>
        </w:rPr>
        <w:t>-</w:t>
      </w:r>
      <w:r>
        <w:rPr>
          <w:rtl w:val="true"/>
          <w:lang w:eastAsia="en-US"/>
        </w:rPr>
        <w:t>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לעיל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מגיעות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בחומרתן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לדרגה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כדי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להצדיק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במקרים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המתאימים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מתן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מעצר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ההליכים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מאידך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גיסא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הייתי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רואה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בדרך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כלל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מקום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למתן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כזה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במקרים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המנויים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בסוגים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</w:t>
      </w:r>
      <w:r>
        <w:rPr>
          <w:rtl w:val="true"/>
          <w:lang w:eastAsia="en-US"/>
        </w:rPr>
        <w:t>-</w:t>
      </w:r>
      <w:r>
        <w:rPr>
          <w:rtl w:val="true"/>
          <w:lang w:eastAsia="en-US"/>
        </w:rPr>
        <w:t>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דלעיל</w:t>
      </w:r>
      <w:r>
        <w:rPr>
          <w:rtl w:val="true"/>
          <w:lang w:eastAsia="en-US"/>
        </w:rPr>
        <w:t>."</w:t>
      </w:r>
    </w:p>
    <w:p>
      <w:pPr>
        <w:pStyle w:val="Style10"/>
        <w:ind w:end="1418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numPr>
          <w:ilvl w:val="0"/>
          <w:numId w:val="2"/>
        </w:numPr>
        <w:ind w:hanging="771" w:start="771" w:end="0"/>
        <w:jc w:val="both"/>
        <w:rPr/>
      </w:pPr>
      <w:r>
        <w:rPr>
          <w:rtl w:val="true"/>
          <w:lang w:eastAsia="en-US"/>
        </w:rPr>
        <w:t>עוד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עדיאל</w:t>
      </w:r>
      <w:r>
        <w:rPr>
          <w:rtl w:val="true"/>
        </w:rPr>
        <w:t xml:space="preserve">, </w:t>
      </w:r>
      <w:r>
        <w:rPr>
          <w:rtl w:val="true"/>
        </w:rPr>
        <w:t>בכהנו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139/98</w:t>
      </w:r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אנאן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שאקר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נאבי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ind w:start="36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lang w:eastAsia="en-US"/>
        </w:rPr>
        <w:t>11</w:t>
      </w:r>
      <w:r>
        <w:rPr>
          <w:rtl w:val="true"/>
          <w:lang w:eastAsia="en-US"/>
        </w:rPr>
        <w:t>.</w:t>
        <w:tab/>
      </w:r>
      <w:r>
        <w:rPr>
          <w:rtl w:val="true"/>
          <w:lang w:eastAsia="en-US"/>
        </w:rPr>
        <w:t>אכן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במסגרת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העובדות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המוסכמות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בכתב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האישום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במקרה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שלפנינו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נאמר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במפורש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"</w:t>
      </w:r>
      <w:r>
        <w:rPr>
          <w:b/>
          <w:b/>
          <w:bCs/>
          <w:rtl w:val="true"/>
          <w:lang w:eastAsia="en-US"/>
        </w:rPr>
        <w:t>ענאן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אמר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לנאשם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שהוא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צריך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את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האקדח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כדי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לירות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בחפלות</w:t>
      </w:r>
      <w:r>
        <w:rPr>
          <w:b/>
          <w:bCs/>
          <w:rtl w:val="true"/>
          <w:lang w:eastAsia="en-US"/>
        </w:rPr>
        <w:t xml:space="preserve">" </w:t>
      </w:r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הסיפא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סעיף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4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לכתב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האישום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המתוקן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כפי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שהוספה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בכתב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יד</w:t>
      </w:r>
      <w:r>
        <w:rPr>
          <w:rtl w:val="true"/>
          <w:lang w:eastAsia="en-US"/>
        </w:rPr>
        <w:t xml:space="preserve">).  </w:t>
      </w:r>
    </w:p>
    <w:p>
      <w:pPr>
        <w:pStyle w:val="Normal"/>
        <w:ind w:hanging="720" w:start="720" w:end="0"/>
        <w:jc w:val="both"/>
        <w:rPr/>
      </w:pPr>
      <w:r>
        <w:rPr>
          <w:rtl w:val="true"/>
          <w:lang w:eastAsia="en-US"/>
        </w:rPr>
        <w:tab/>
      </w:r>
      <w:r>
        <w:rPr>
          <w:rtl w:val="true"/>
          <w:lang w:eastAsia="en-US"/>
        </w:rPr>
        <w:t>לכאורה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החלוקה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לקטגוריות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ל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מדובר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בקטגוריה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השישית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"</w:t>
      </w:r>
      <w:r>
        <w:rPr>
          <w:b/>
          <w:b/>
          <w:bCs/>
          <w:rtl w:val="true"/>
          <w:lang w:eastAsia="en-US"/>
        </w:rPr>
        <w:t>החזקת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כלי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הנשק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לצורך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ספורט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ציד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או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שעשוע</w:t>
      </w:r>
      <w:r>
        <w:rPr>
          <w:b/>
          <w:bCs/>
          <w:rtl w:val="true"/>
          <w:lang w:eastAsia="en-US"/>
        </w:rPr>
        <w:t>"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לכן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מבחנו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השופט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בך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מקרה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כזה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בדרך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מצדיק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מעצר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ההליכים</w:t>
      </w:r>
      <w:r>
        <w:rPr>
          <w:rtl w:val="true"/>
          <w:lang w:eastAsia="en-US"/>
        </w:rPr>
        <w:t>.</w:t>
      </w:r>
    </w:p>
    <w:p>
      <w:pPr>
        <w:pStyle w:val="Normal"/>
        <w:ind w:hanging="720" w:start="72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hanging="720" w:start="720" w:end="0"/>
        <w:jc w:val="both"/>
        <w:rPr>
          <w:lang w:eastAsia="en-US"/>
        </w:rPr>
      </w:pPr>
      <w:r>
        <w:rPr>
          <w:lang w:eastAsia="en-US"/>
        </w:rPr>
        <w:t>12</w:t>
      </w:r>
      <w:r>
        <w:rPr>
          <w:rtl w:val="true"/>
          <w:lang w:eastAsia="en-US"/>
        </w:rPr>
        <w:t>.</w:t>
        <w:tab/>
      </w:r>
      <w:r>
        <w:rPr>
          <w:rtl w:val="true"/>
          <w:lang w:eastAsia="en-US"/>
        </w:rPr>
        <w:t>ברם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במקרה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שלפנינו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המידע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מטרת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השימוש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נמסר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ידי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ענאן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אין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לנו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ביטחון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ענאן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אכן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משתמש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נתפס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רק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למטרות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ירייה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בחפלה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בהחלט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ייתכן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כוונתו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האמיתית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ענאן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הייתה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להשתמש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לצורך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פיגוע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ביטחוני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לצורך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פלילית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משידע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ענאן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שיער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 xml:space="preserve">-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יקבל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יספר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האמת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אמר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זקוק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לאקדח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לצורך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יריה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בחפלה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אמנם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בעניין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ראיה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לכאן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לכאן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אך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מוכר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לקחת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בחשבון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הקונה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לאחר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שקיבל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יכול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לעשות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כרצונו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ואין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הקונה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כבול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בהצהרה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שמסר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למוכר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כאילו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נועד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למטרה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פלונית</w:t>
      </w:r>
      <w:r>
        <w:rPr>
          <w:rtl w:val="true"/>
          <w:lang w:eastAsia="en-US"/>
        </w:rPr>
        <w:t>.</w:t>
      </w:r>
    </w:p>
    <w:p>
      <w:pPr>
        <w:pStyle w:val="Normal"/>
        <w:ind w:hanging="720" w:start="72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hanging="720" w:start="720" w:end="0"/>
        <w:jc w:val="both"/>
        <w:rPr>
          <w:lang w:eastAsia="en-US"/>
        </w:rPr>
      </w:pPr>
      <w:r>
        <w:rPr>
          <w:lang w:eastAsia="en-US"/>
        </w:rPr>
        <w:t>13</w:t>
      </w:r>
      <w:r>
        <w:rPr>
          <w:rtl w:val="true"/>
          <w:lang w:eastAsia="en-US"/>
        </w:rPr>
        <w:t>.</w:t>
        <w:tab/>
      </w:r>
      <w:r>
        <w:rPr>
          <w:rtl w:val="true"/>
          <w:lang w:eastAsia="en-US"/>
        </w:rPr>
        <w:t>כנגד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חומרה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מכירת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והסיכון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השימוש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ידי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הקונה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לזכור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המוכר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קרי</w:t>
      </w:r>
      <w:r>
        <w:rPr>
          <w:rtl w:val="true"/>
          <w:lang w:eastAsia="en-US"/>
        </w:rPr>
        <w:t xml:space="preserve">: </w:t>
      </w:r>
      <w:r>
        <w:rPr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מכר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לענאן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אקדח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מחסנית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וללא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כדורים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עובדה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היתה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מוסכמת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הצדדים</w:t>
      </w:r>
      <w:r>
        <w:rPr>
          <w:rtl w:val="true"/>
          <w:lang w:eastAsia="en-US"/>
        </w:rPr>
        <w:t xml:space="preserve">). </w:t>
      </w:r>
      <w:r>
        <w:rPr>
          <w:rtl w:val="true"/>
          <w:lang w:eastAsia="en-US"/>
        </w:rPr>
        <w:t>מכאן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שהיכולת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להשתמש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מידית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רכישתו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פחותה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מכירת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יחד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כדורים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ומחסנית</w:t>
      </w:r>
      <w:r>
        <w:rPr>
          <w:rtl w:val="true"/>
          <w:lang w:eastAsia="en-US"/>
        </w:rPr>
        <w:t>.</w:t>
      </w:r>
    </w:p>
    <w:p>
      <w:pPr>
        <w:pStyle w:val="Normal"/>
        <w:ind w:hanging="720" w:start="72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numPr>
          <w:ilvl w:val="0"/>
          <w:numId w:val="3"/>
        </w:numPr>
        <w:ind w:hanging="771" w:start="771" w:end="0"/>
        <w:jc w:val="both"/>
        <w:rPr>
          <w:lang w:eastAsia="en-US"/>
        </w:rPr>
      </w:pPr>
      <w:r>
        <w:rPr>
          <w:rtl w:val="true"/>
          <w:lang w:eastAsia="en-US"/>
        </w:rPr>
        <w:t>לאחרונה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עסקתי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בשיקולים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השונים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הענישה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בגין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נשק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פירטתי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הגישות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השונות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בפסיקה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ראה</w:t>
      </w:r>
      <w:r>
        <w:rPr>
          <w:rtl w:val="true"/>
          <w:lang w:eastAsia="en-US"/>
        </w:rPr>
        <w:t xml:space="preserve">: </w:t>
      </w:r>
      <w:r>
        <w:rPr>
          <w:rtl w:val="true"/>
          <w:lang w:eastAsia="en-US"/>
        </w:rPr>
        <w:t>גזר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אדר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תשס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(</w:t>
      </w:r>
      <w:r>
        <w:rPr>
          <w:lang w:eastAsia="en-US"/>
        </w:rPr>
        <w:t>7.3.06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בת</w:t>
      </w:r>
      <w:r>
        <w:rPr>
          <w:rtl w:val="true"/>
          <w:lang w:eastAsia="en-US"/>
        </w:rPr>
        <w:t>.</w:t>
      </w:r>
      <w:r>
        <w:rPr>
          <w:rtl w:val="true"/>
          <w:lang w:eastAsia="en-US"/>
        </w:rPr>
        <w:t>פ</w:t>
      </w:r>
      <w:r>
        <w:rPr>
          <w:rtl w:val="true"/>
          <w:lang w:eastAsia="en-US"/>
        </w:rPr>
        <w:t xml:space="preserve">. </w:t>
      </w:r>
      <w:hyperlink r:id="rId20">
        <w:r>
          <w:rPr>
            <w:rStyle w:val="Hyperlink"/>
            <w:color w:val="0000FF"/>
            <w:u w:val="single"/>
            <w:lang w:eastAsia="en-US"/>
          </w:rPr>
          <w:t>2011/06</w:t>
        </w:r>
      </w:hyperlink>
      <w:r>
        <w:rPr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מדינת</w:t>
      </w:r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ישראל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</w:t>
      </w:r>
      <w:r>
        <w:rPr>
          <w:rtl w:val="true"/>
          <w:lang w:eastAsia="en-US"/>
        </w:rPr>
        <w:t xml:space="preserve">' </w:t>
      </w:r>
      <w:r>
        <w:rPr>
          <w:u w:val="single"/>
          <w:rtl w:val="true"/>
          <w:lang w:eastAsia="en-US"/>
        </w:rPr>
        <w:t>סולטן</w:t>
      </w:r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אבו</w:t>
      </w:r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סנינה</w:t>
      </w:r>
      <w:r>
        <w:rPr>
          <w:rtl w:val="true"/>
          <w:lang w:eastAsia="en-US"/>
        </w:rPr>
        <w:t xml:space="preserve">; </w:t>
      </w:r>
      <w:r>
        <w:rPr>
          <w:rtl w:val="true"/>
          <w:lang w:eastAsia="en-US"/>
        </w:rPr>
        <w:t>גזר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ניסן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תשס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(</w:t>
      </w:r>
      <w:r>
        <w:rPr>
          <w:lang w:eastAsia="en-US"/>
        </w:rPr>
        <w:t>11.4.06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ב</w:t>
      </w:r>
      <w:hyperlink r:id="rId21">
        <w:r>
          <w:rPr>
            <w:rStyle w:val="Hyperlink"/>
            <w:rtl w:val="true"/>
            <w:lang w:eastAsia="en-US"/>
          </w:rPr>
          <w:t>ת</w:t>
        </w:r>
        <w:r>
          <w:rPr>
            <w:rStyle w:val="Hyperlink"/>
            <w:rtl w:val="true"/>
            <w:lang w:eastAsia="en-US"/>
          </w:rPr>
          <w:t>.</w:t>
        </w:r>
        <w:r>
          <w:rPr>
            <w:rStyle w:val="Hyperlink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. </w:t>
        </w:r>
        <w:r>
          <w:rPr>
            <w:rStyle w:val="Hyperlink"/>
            <w:lang w:eastAsia="en-US"/>
          </w:rPr>
          <w:t>2013/06</w:t>
        </w:r>
      </w:hyperlink>
      <w:r>
        <w:rPr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מדינת</w:t>
      </w:r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ישראל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</w:t>
      </w:r>
      <w:r>
        <w:rPr>
          <w:rtl w:val="true"/>
          <w:lang w:eastAsia="en-US"/>
        </w:rPr>
        <w:t xml:space="preserve">' </w:t>
      </w:r>
      <w:r>
        <w:rPr>
          <w:u w:val="single"/>
          <w:rtl w:val="true"/>
          <w:lang w:eastAsia="en-US"/>
        </w:rPr>
        <w:t>עאסם</w:t>
      </w:r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סליימה</w:t>
      </w:r>
      <w:r>
        <w:rPr>
          <w:rtl w:val="true"/>
          <w:lang w:eastAsia="en-US"/>
        </w:rPr>
        <w:t>).</w:t>
      </w:r>
    </w:p>
    <w:p>
      <w:pPr>
        <w:pStyle w:val="Normal"/>
        <w:ind w:start="36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hanging="720" w:start="720" w:end="0"/>
        <w:jc w:val="both"/>
        <w:rPr>
          <w:lang w:eastAsia="en-US"/>
        </w:rPr>
      </w:pPr>
      <w:r>
        <w:rPr>
          <w:lang w:eastAsia="en-US"/>
        </w:rPr>
        <w:t>15</w:t>
      </w:r>
      <w:r>
        <w:rPr>
          <w:rtl w:val="true"/>
          <w:lang w:eastAsia="en-US"/>
        </w:rPr>
        <w:t>.</w:t>
        <w:tab/>
      </w:r>
      <w:r>
        <w:rPr>
          <w:rtl w:val="true"/>
          <w:lang w:eastAsia="en-US"/>
        </w:rPr>
        <w:t>במקרה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שלפנינו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השיקולים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לחומרה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אלה</w:t>
      </w:r>
      <w:r>
        <w:rPr>
          <w:rtl w:val="true"/>
          <w:lang w:eastAsia="en-US"/>
        </w:rPr>
        <w:t xml:space="preserve">: </w:t>
      </w:r>
      <w:r>
        <w:rPr>
          <w:rtl w:val="true"/>
          <w:lang w:eastAsia="en-US"/>
        </w:rPr>
        <w:t>מדובר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בשלוש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רכישת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נשק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החזקתו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ומכירתו</w:t>
      </w:r>
      <w:r>
        <w:rPr>
          <w:rtl w:val="true"/>
          <w:lang w:eastAsia="en-US"/>
        </w:rPr>
        <w:t xml:space="preserve">; </w:t>
      </w:r>
      <w:r>
        <w:rPr>
          <w:rtl w:val="true"/>
          <w:lang w:eastAsia="en-US"/>
        </w:rPr>
        <w:t>הנשק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אקדח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חצי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אוטומטי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תקין</w:t>
      </w:r>
      <w:r>
        <w:rPr>
          <w:rtl w:val="true"/>
          <w:lang w:eastAsia="en-US"/>
        </w:rPr>
        <w:t xml:space="preserve">; </w:t>
      </w:r>
      <w:r>
        <w:rPr>
          <w:rtl w:val="true"/>
          <w:lang w:eastAsia="en-US"/>
        </w:rPr>
        <w:t>אין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שליטה</w:t>
      </w:r>
      <w:r>
        <w:rPr>
          <w:rFonts w:cs="Times New Roman"/>
          <w:rtl w:val="true"/>
          <w:lang w:eastAsia="en-US"/>
        </w:rPr>
        <w:t xml:space="preserve">  </w:t>
      </w:r>
      <w:r>
        <w:rPr>
          <w:rtl w:val="true"/>
          <w:lang w:eastAsia="en-US"/>
        </w:rPr>
        <w:t>מה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יעשה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הקונה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. </w:t>
      </w:r>
    </w:p>
    <w:p>
      <w:pPr>
        <w:pStyle w:val="Normal"/>
        <w:ind w:start="720" w:end="0"/>
        <w:jc w:val="both"/>
        <w:rPr>
          <w:lang w:eastAsia="en-US"/>
        </w:rPr>
      </w:pPr>
      <w:r>
        <w:rPr>
          <w:rtl w:val="true"/>
          <w:lang w:eastAsia="en-US"/>
        </w:rPr>
        <w:t>השיקולים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לקולא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הם</w:t>
      </w:r>
      <w:r>
        <w:rPr>
          <w:rtl w:val="true"/>
          <w:lang w:eastAsia="en-US"/>
        </w:rPr>
        <w:t xml:space="preserve">: </w:t>
      </w:r>
      <w:r>
        <w:rPr>
          <w:rtl w:val="true"/>
          <w:lang w:eastAsia="en-US"/>
        </w:rPr>
        <w:t>מדובר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בשרשרת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שבוצעו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תוך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זמן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קצר</w:t>
      </w:r>
      <w:r>
        <w:rPr>
          <w:rtl w:val="true"/>
          <w:lang w:eastAsia="en-US"/>
        </w:rPr>
        <w:t xml:space="preserve">; </w:t>
      </w:r>
      <w:r>
        <w:rPr>
          <w:rtl w:val="true"/>
          <w:lang w:eastAsia="en-US"/>
        </w:rPr>
        <w:t>הנשק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הנמכר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מחסנית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וכדורים</w:t>
      </w:r>
      <w:r>
        <w:rPr>
          <w:rtl w:val="true"/>
          <w:lang w:eastAsia="en-US"/>
        </w:rPr>
        <w:t xml:space="preserve">;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פלילי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והודה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בביצוע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הרוויח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ממנה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כלכלית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רכש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ומכר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האקדח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הסכום</w:t>
      </w:r>
      <w:r>
        <w:rPr>
          <w:rtl w:val="true"/>
          <w:lang w:eastAsia="en-US"/>
        </w:rPr>
        <w:t>).</w:t>
      </w:r>
    </w:p>
    <w:p>
      <w:pPr>
        <w:pStyle w:val="Normal"/>
        <w:ind w:start="72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BodyTextIndent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: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tl w:val="true"/>
        </w:rPr>
        <w:t xml:space="preserve">,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hanging="629" w:start="720" w:end="0"/>
        <w:jc w:val="both"/>
        <w:rPr>
          <w:lang w:eastAsia="en-US"/>
        </w:rPr>
      </w:pPr>
      <w:r>
        <w:rPr>
          <w:lang w:eastAsia="en-US"/>
        </w:rPr>
        <w:t>17</w:t>
      </w:r>
      <w:r>
        <w:rPr>
          <w:rtl w:val="true"/>
          <w:lang w:eastAsia="en-US"/>
        </w:rPr>
        <w:t>.</w:t>
        <w:tab/>
      </w:r>
      <w:r>
        <w:rPr>
          <w:rtl w:val="true"/>
          <w:lang w:eastAsia="en-US"/>
        </w:rPr>
        <w:t>לאחר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שהבאתי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בחשבון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הנתונים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האמור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בתסקיר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המעצר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ותוך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התייחסות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לפסיקת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המשפט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מסוג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גוזר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עונש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עשרים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וארבע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מתוכם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חמש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עשרה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חודשים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ואילו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תשעה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חודשים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אותם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ירצה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יבצע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תוך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מכל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וסוג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מתקופת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חמש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עשרה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חודשים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לנכות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חמישים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ושלושה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יום</w:t>
      </w:r>
      <w:r>
        <w:rPr>
          <w:rtl w:val="true"/>
          <w:lang w:eastAsia="en-US"/>
        </w:rPr>
        <w:t>.</w:t>
      </w:r>
    </w:p>
    <w:p>
      <w:pPr>
        <w:pStyle w:val="Normal"/>
        <w:ind w:hanging="629" w:start="72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hanging="629" w:start="720" w:end="0"/>
        <w:jc w:val="both"/>
        <w:rPr>
          <w:lang w:eastAsia="en-US"/>
        </w:rPr>
      </w:pPr>
      <w:r>
        <w:rPr>
          <w:lang w:eastAsia="en-US"/>
        </w:rPr>
        <w:t>18</w:t>
      </w:r>
      <w:r>
        <w:rPr>
          <w:rtl w:val="true"/>
          <w:lang w:eastAsia="en-US"/>
        </w:rPr>
        <w:t>.</w:t>
        <w:tab/>
      </w:r>
      <w:r>
        <w:rPr>
          <w:rtl w:val="true"/>
          <w:lang w:eastAsia="en-US"/>
        </w:rPr>
        <w:t>זכות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ערעור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המשפט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העליון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תוך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45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יום</w:t>
      </w:r>
      <w:r>
        <w:rPr>
          <w:rtl w:val="true"/>
          <w:lang w:eastAsia="en-US"/>
        </w:rPr>
        <w:t>.</w:t>
      </w:r>
      <w:bookmarkStart w:id="26" w:name="Decision1"/>
    </w:p>
    <w:p>
      <w:pPr>
        <w:pStyle w:val="Normal"/>
        <w:ind w:hanging="629" w:start="72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hanging="629" w:start="720" w:end="0"/>
        <w:jc w:val="both"/>
        <w:rPr>
          <w:b/>
          <w:bCs/>
          <w:lang w:eastAsia="en-US"/>
        </w:rPr>
      </w:pPr>
      <w:r>
        <w:rPr>
          <w:b/>
          <w:bCs/>
          <w:rtl w:val="true"/>
          <w:lang w:eastAsia="en-US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בניסן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באפריל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בהעדר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3085" w:type="dxa"/>
        <w:jc w:val="start"/>
        <w:tblInd w:w="544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5"/>
      </w:tblGrid>
      <w:tr>
        <w:trPr/>
        <w:tc>
          <w:tcPr>
            <w:tcW w:w="308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Cs w:val="32"/>
              </w:rPr>
            </w:pPr>
            <w:r>
              <w:rPr>
                <w:b/>
                <w:b/>
                <w:bCs/>
                <w:szCs w:val="32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Cs w:val="32"/>
                <w:rtl w:val="true"/>
              </w:rPr>
              <w:t>דרורי</w:t>
            </w:r>
            <w:r>
              <w:rPr>
                <w:b/>
                <w:bCs/>
                <w:szCs w:val="32"/>
                <w:rtl w:val="true"/>
              </w:rPr>
              <w:t xml:space="preserve">, </w:t>
            </w:r>
            <w:r>
              <w:rPr>
                <w:b/>
                <w:b/>
                <w:bCs/>
                <w:szCs w:val="32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  <w:bookmarkEnd w:id="26"/>
    </w:p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בלום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BodyText"/>
        <w:ind w:end="0"/>
        <w:jc w:val="both"/>
        <w:rPr/>
      </w:pP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.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/>
      </w:pPr>
      <w:bookmarkStart w:id="27" w:name="Decision2"/>
      <w:bookmarkEnd w:id="27"/>
      <w:r>
        <w:rPr>
          <w:rtl w:val="true"/>
        </w:rPr>
        <w:t>החלטה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יחולטו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בניסן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באפריל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3085" w:type="dxa"/>
        <w:jc w:val="start"/>
        <w:tblInd w:w="544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5"/>
      </w:tblGrid>
      <w:tr>
        <w:trPr/>
        <w:tc>
          <w:tcPr>
            <w:tcW w:w="308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Cs w:val="32"/>
              </w:rPr>
            </w:pPr>
            <w:r>
              <w:rPr>
                <w:b/>
                <w:b/>
                <w:bCs/>
                <w:szCs w:val="32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Cs w:val="32"/>
                <w:rtl w:val="true"/>
              </w:rPr>
              <w:t>דרורי</w:t>
            </w:r>
            <w:r>
              <w:rPr>
                <w:b/>
                <w:bCs/>
                <w:szCs w:val="32"/>
                <w:rtl w:val="true"/>
              </w:rPr>
              <w:t xml:space="preserve">, </w:t>
            </w:r>
            <w:r>
              <w:rPr>
                <w:b/>
                <w:b/>
                <w:bCs/>
                <w:szCs w:val="32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בלום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מתכוונים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>.</w:t>
      </w:r>
    </w:p>
    <w:p>
      <w:pPr>
        <w:pStyle w:val="Heading1"/>
        <w:ind w:end="0"/>
        <w:jc w:val="center"/>
        <w:rPr/>
      </w:pPr>
      <w:bookmarkStart w:id="28" w:name="Decision3"/>
      <w:bookmarkEnd w:id="28"/>
      <w:r>
        <w:rPr>
          <w:rtl w:val="true"/>
        </w:rPr>
        <w:t>החלטה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480"/>
        <w:ind w:end="0"/>
        <w:jc w:val="both"/>
        <w:rPr/>
      </w:pP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חמישי</w:t>
      </w:r>
      <w:r>
        <w:rPr>
          <w:rtl w:val="true"/>
        </w:rPr>
        <w:t xml:space="preserve">, </w:t>
      </w:r>
      <w:r>
        <w:rPr>
          <w:rtl w:val="true"/>
        </w:rPr>
        <w:t>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אייר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,      </w:t>
      </w:r>
    </w:p>
    <w:p>
      <w:pPr>
        <w:pStyle w:val="Normal"/>
        <w:suppressLineNumbers/>
        <w:spacing w:lineRule="auto" w:line="48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25.5.06</w:t>
      </w:r>
      <w:r>
        <w:rPr>
          <w:rtl w:val="true"/>
        </w:rPr>
        <w:t xml:space="preserve">),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09:00</w:t>
      </w:r>
      <w:r>
        <w:rPr>
          <w:rtl w:val="true"/>
        </w:rPr>
        <w:t xml:space="preserve">, </w:t>
      </w:r>
      <w:r>
        <w:rPr>
          <w:rtl w:val="true"/>
        </w:rPr>
        <w:t>במגרש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>.</w:t>
      </w:r>
    </w:p>
    <w:p>
      <w:pPr>
        <w:pStyle w:val="Normal"/>
        <w:suppressLineNumbers/>
        <w:spacing w:lineRule="auto" w:line="480"/>
        <w:ind w:end="0"/>
        <w:jc w:val="both"/>
        <w:rPr/>
      </w:pP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בניסן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באפריל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משה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דרורי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54678313-2024/06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3085" w:type="dxa"/>
        <w:jc w:val="start"/>
        <w:tblInd w:w="544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5"/>
      </w:tblGrid>
      <w:tr>
        <w:trPr/>
        <w:tc>
          <w:tcPr>
            <w:tcW w:w="308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Cs w:val="32"/>
              </w:rPr>
            </w:pPr>
            <w:r>
              <w:rPr>
                <w:b/>
                <w:b/>
                <w:bCs/>
                <w:szCs w:val="32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Cs w:val="32"/>
                <w:rtl w:val="true"/>
              </w:rPr>
              <w:t>דרורי</w:t>
            </w:r>
            <w:r>
              <w:rPr>
                <w:b/>
                <w:bCs/>
                <w:szCs w:val="32"/>
                <w:rtl w:val="true"/>
              </w:rPr>
              <w:t xml:space="preserve">, </w:t>
            </w:r>
            <w:r>
              <w:rPr>
                <w:b/>
                <w:b/>
                <w:bCs/>
                <w:szCs w:val="32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29" w:name="Decision2"/>
      <w:bookmarkStart w:id="30" w:name="Decision3"/>
      <w:bookmarkEnd w:id="29"/>
      <w:bookmarkEnd w:id="30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10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/Users/liorb/Downloads/study2025-p2/m06002024-401.doc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2024/06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נדאל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הייכל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0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4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sz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ind w:hanging="629" w:start="72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0">
    <w:name w:val="צטוט"/>
    <w:basedOn w:val="Normal"/>
    <w:qFormat/>
    <w:pPr>
      <w:spacing w:before="0" w:after="120"/>
      <w:ind w:hanging="0" w:start="1418" w:end="1418"/>
      <w:jc w:val="both"/>
    </w:pPr>
    <w:rPr>
      <w:bCs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case/319183" TargetMode="External"/><Relationship Id="rId13" Type="http://schemas.openxmlformats.org/officeDocument/2006/relationships/hyperlink" Target="http://www.nevo.co.il/case/6091216" TargetMode="External"/><Relationship Id="rId14" Type="http://schemas.openxmlformats.org/officeDocument/2006/relationships/hyperlink" Target="http://www.nevo.co.il/case/17920107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case/17929065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491626" TargetMode="External"/><Relationship Id="rId21" Type="http://schemas.openxmlformats.org/officeDocument/2006/relationships/hyperlink" Target="http://www.nevo.co.il/case/2279659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2016-11-23T14:56:00Z</dcterms:created>
  <dc:creator> </dc:creator>
  <dc:description/>
  <cp:keywords/>
  <dc:language>en-IL</dc:language>
  <cp:lastModifiedBy>yafit</cp:lastModifiedBy>
  <cp:lastPrinted>2006-04-26T11:35:00Z</cp:lastPrinted>
  <dcterms:modified xsi:type="dcterms:W3CDTF">2016-11-23T14:56:00Z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נדאל הייכל</vt:lpwstr>
  </property>
  <property fmtid="{D5CDD505-2E9C-101B-9397-08002B2CF9AE}" pid="4" name="CASESLISTTMP1">
    <vt:lpwstr>319183;6091216;17920107;17929065;491626;2279659</vt:lpwstr>
  </property>
  <property fmtid="{D5CDD505-2E9C-101B-9397-08002B2CF9AE}" pid="5" name="CITY">
    <vt:lpwstr>י-ם</vt:lpwstr>
  </property>
  <property fmtid="{D5CDD505-2E9C-101B-9397-08002B2CF9AE}" pid="6" name="DATE">
    <vt:lpwstr>20060426</vt:lpwstr>
  </property>
  <property fmtid="{D5CDD505-2E9C-101B-9397-08002B2CF9AE}" pid="7" name="ISABSTRACT">
    <vt:lpwstr>Y</vt:lpwstr>
  </property>
  <property fmtid="{D5CDD505-2E9C-101B-9397-08002B2CF9AE}" pid="8" name="JUDGE">
    <vt:lpwstr>משה דרורי</vt:lpwstr>
  </property>
  <property fmtid="{D5CDD505-2E9C-101B-9397-08002B2CF9AE}" pid="9" name="LAWLISTTMP1">
    <vt:lpwstr>70301/144;144.a:2;144.b:2;144.b2:2</vt:lpwstr>
  </property>
  <property fmtid="{D5CDD505-2E9C-101B-9397-08002B2CF9AE}" pid="10" name="LAWYER">
    <vt:lpwstr>דניאל מור;מנחם בלום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2024</vt:lpwstr>
  </property>
  <property fmtid="{D5CDD505-2E9C-101B-9397-08002B2CF9AE}" pid="28" name="PROCYEAR">
    <vt:lpwstr>06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9</vt:lpwstr>
  </property>
</Properties>
</file>