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36"/>
        <w:gridCol w:w="375"/>
        <w:gridCol w:w="2675"/>
        <w:gridCol w:w="2736"/>
      </w:tblGrid>
      <w:tr>
        <w:trPr/>
        <w:tc>
          <w:tcPr>
            <w:tcW w:w="5786" w:type="dxa"/>
            <w:gridSpan w:val="3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2"/>
                <w:u w:val="single"/>
              </w:rPr>
            </w:pPr>
            <w:r>
              <w:rPr>
                <w:szCs w:val="22"/>
                <w:u w:val="single"/>
                <w:rtl w:val="true"/>
              </w:rPr>
              <w:t>בית</w:t>
            </w:r>
            <w:r>
              <w:rPr>
                <w:rFonts w:cs="Times New Roman"/>
                <w:szCs w:val="22"/>
                <w:u w:val="single"/>
                <w:rtl w:val="true"/>
              </w:rPr>
              <w:t xml:space="preserve"> </w:t>
            </w:r>
            <w:r>
              <w:rPr>
                <w:szCs w:val="22"/>
                <w:u w:val="single"/>
                <w:rtl w:val="true"/>
              </w:rPr>
              <w:t>המשפט</w:t>
            </w:r>
            <w:r>
              <w:rPr>
                <w:rFonts w:cs="Times New Roman"/>
                <w:szCs w:val="22"/>
                <w:u w:val="single"/>
                <w:rtl w:val="true"/>
              </w:rPr>
              <w:t xml:space="preserve"> </w:t>
            </w:r>
            <w:r>
              <w:rPr>
                <w:szCs w:val="22"/>
                <w:u w:val="single"/>
                <w:rtl w:val="true"/>
              </w:rPr>
              <w:t>המחוזי</w:t>
            </w:r>
            <w:r>
              <w:rPr>
                <w:rFonts w:cs="Times New Roman"/>
                <w:szCs w:val="22"/>
                <w:u w:val="single"/>
                <w:rtl w:val="true"/>
              </w:rPr>
              <w:t xml:space="preserve"> </w:t>
            </w:r>
            <w:r>
              <w:rPr>
                <w:szCs w:val="22"/>
                <w:u w:val="single"/>
                <w:rtl w:val="true"/>
              </w:rPr>
              <w:t>בירושלים</w:t>
            </w:r>
          </w:p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2"/>
                <w:u w:val="single"/>
              </w:rPr>
            </w:pPr>
            <w:r>
              <w:rPr>
                <w:szCs w:val="22"/>
                <w:u w:val="single"/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תפ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279/99</w:t>
            </w:r>
          </w:p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rFonts w:cs="Times New Roman"/>
                <w:szCs w:val="22"/>
              </w:rPr>
            </w:pPr>
            <w:bookmarkStart w:id="0" w:name="CaseNumIk"/>
            <w:r>
              <w:rPr>
                <w:rFonts w:cs="Times New Roman"/>
                <w:szCs w:val="22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2736" w:type="dxa"/>
            <w:tcBorders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375" w:type="dxa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5411" w:type="dxa"/>
            <w:gridSpan w:val="2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</w:t>
            </w:r>
            <w:r>
              <w:rPr>
                <w:szCs w:val="22"/>
                <w:rtl w:val="true"/>
              </w:rPr>
              <w:t xml:space="preserve">.  </w:t>
            </w:r>
            <w:r>
              <w:rPr>
                <w:szCs w:val="22"/>
                <w:rtl w:val="true"/>
              </w:rPr>
              <w:t>עדיאל</w:t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/>
            </w:pPr>
            <w:r>
              <w:rPr>
                <w:u w:val="single"/>
                <w:rtl w:val="true"/>
              </w:rPr>
              <w:t>בעניין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bookmarkStart w:id="1" w:name="SideALaw"/>
            <w:bookmarkEnd w:id="1"/>
            <w:r>
              <w:rPr>
                <w:b w:val="false"/>
                <w:b w:val="false"/>
                <w:bCs w:val="false"/>
                <w:rtl w:val="true"/>
              </w:rPr>
              <w:t>מפרקליטות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240" w:before="600" w:after="0"/>
              <w:ind w:end="0"/>
              <w:jc w:val="center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atLeast" w:line="240" w:before="240" w:after="0"/>
              <w:ind w:end="0"/>
              <w:jc w:val="start"/>
              <w:rPr/>
            </w:pPr>
            <w:r>
              <w:rPr>
                <w:rtl w:val="true"/>
              </w:rPr>
              <w:t>-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/>
            </w:pPr>
            <w:r>
              <w:rPr>
                <w:rtl w:val="true"/>
              </w:rPr>
              <w:t>עאיד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צלאח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שאול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בר</w:t>
            </w:r>
            <w:r>
              <w:rPr>
                <w:b w:val="false"/>
                <w:bCs w:val="false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rtl w:val="true"/>
              </w:rPr>
              <w:t>חיים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Style15"/>
        <w:suppressLineNumbers/>
        <w:bidi w:val="1"/>
        <w:spacing w:lineRule="atLeast" w:line="240"/>
        <w:ind w:end="0"/>
        <w:jc w:val="start"/>
        <w:rPr/>
      </w:pPr>
      <w:r>
        <w:rPr>
          <w:rtl w:val="true"/>
        </w:rPr>
      </w:r>
    </w:p>
    <w:p>
      <w:pPr>
        <w:pStyle w:val="Heading2"/>
        <w:suppressLineNumbers/>
        <w:bidi w:val="1"/>
        <w:spacing w:lineRule="atLeast" w:line="240"/>
        <w:ind w:end="0"/>
        <w:jc w:val="start"/>
        <w:rPr>
          <w:sz w:val="32"/>
          <w:szCs w:val="36"/>
        </w:rPr>
      </w:pPr>
      <w:r>
        <w:rPr>
          <w:sz w:val="32"/>
          <w:szCs w:val="36"/>
          <w:rtl w:val="true"/>
        </w:rPr>
      </w:r>
    </w:p>
    <w:p>
      <w:pPr>
        <w:pStyle w:val="Tuta"/>
        <w:bidi w:val="1"/>
        <w:spacing w:lineRule="atLeast" w:line="240"/>
        <w:ind w:end="0"/>
        <w:jc w:val="center"/>
        <w:rPr>
          <w:rFonts w:ascii="Arial" w:hAnsi="Arial" w:cs="Arial"/>
          <w:b/>
          <w:bCs/>
          <w:iCs w:val="false"/>
          <w:color w:val="000000"/>
          <w:sz w:val="32"/>
          <w:szCs w:val="36"/>
          <w:u w:val="single"/>
          <w:lang w:val="en-US" w:eastAsia="he-IL"/>
        </w:rPr>
      </w:pPr>
      <w:bookmarkStart w:id="2" w:name="PsakDin"/>
      <w:bookmarkStart w:id="3" w:name="Status"/>
      <w:bookmarkEnd w:id="2"/>
      <w:bookmarkEnd w:id="3"/>
      <w:r>
        <w:rPr>
          <w:rFonts w:ascii="Arial" w:hAnsi="Arial" w:cs="Arial"/>
          <w:b/>
          <w:b/>
          <w:bCs/>
          <w:iCs w:val="false"/>
          <w:color w:val="000000"/>
          <w:sz w:val="32"/>
          <w:sz w:val="32"/>
          <w:szCs w:val="36"/>
          <w:u w:val="single"/>
          <w:rtl w:val="true"/>
          <w:lang w:val="en-US" w:eastAsia="he-IL"/>
        </w:rPr>
        <w:t>גזר</w:t>
      </w:r>
      <w:r>
        <w:rPr>
          <w:rFonts w:cs="Arial" w:ascii="Arial" w:hAnsi="Arial"/>
          <w:b/>
          <w:bCs/>
          <w:iCs w:val="false"/>
          <w:color w:val="000000"/>
          <w:sz w:val="32"/>
          <w:szCs w:val="36"/>
          <w:u w:val="single"/>
          <w:rtl w:val="true"/>
          <w:lang w:val="en-US" w:eastAsia="he-IL"/>
        </w:rPr>
        <w:t>-</w:t>
      </w:r>
      <w:r>
        <w:rPr>
          <w:rFonts w:ascii="Arial" w:hAnsi="Arial" w:cs="Arial"/>
          <w:b/>
          <w:b/>
          <w:bCs/>
          <w:iCs w:val="false"/>
          <w:color w:val="000000"/>
          <w:sz w:val="32"/>
          <w:sz w:val="32"/>
          <w:szCs w:val="36"/>
          <w:u w:val="single"/>
          <w:rtl w:val="true"/>
          <w:lang w:val="en-US" w:eastAsia="he-IL"/>
        </w:rPr>
        <w:t>דין</w:t>
      </w:r>
    </w:p>
    <w:p>
      <w:pPr>
        <w:pStyle w:val="Tuta"/>
        <w:bidi w:val="1"/>
        <w:spacing w:lineRule="atLeast" w:line="240"/>
        <w:ind w:end="0"/>
        <w:jc w:val="start"/>
        <w:rPr>
          <w:rFonts w:ascii="Arial" w:hAnsi="Arial" w:cs="Arial"/>
          <w:b/>
          <w:bCs/>
          <w:iCs w:val="false"/>
          <w:color w:val="000000"/>
          <w:sz w:val="32"/>
          <w:szCs w:val="36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 w:val="32"/>
          <w:szCs w:val="36"/>
          <w:u w:val="single"/>
          <w:rtl w:val="true"/>
          <w:lang w:val="en-US" w:eastAsia="he-IL"/>
        </w:rPr>
      </w:r>
      <w:bookmarkStart w:id="4" w:name="PsakDin"/>
      <w:bookmarkStart w:id="5" w:name="PsakDin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")),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335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0" w:start="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),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עטווה</w:t>
      </w:r>
      <w:r>
        <w:rPr>
          <w:rtl w:val="true"/>
        </w:rPr>
        <w:t>" (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ומרוגזים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לגרסתם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באבנים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>" (</w:t>
      </w:r>
      <w:r>
        <w:rPr>
          <w:rtl w:val="true"/>
        </w:rPr>
        <w:t>חומצת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ניקוי</w:t>
      </w:r>
      <w:r>
        <w:rPr>
          <w:rtl w:val="true"/>
        </w:rPr>
        <w:t xml:space="preserve">) </w:t>
      </w:r>
      <w:r>
        <w:rPr>
          <w:rtl w:val="true"/>
        </w:rPr>
        <w:t>ומקלות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sz w:val="24"/>
          <w:sz w:val="24"/>
          <w:rtl w:val="true"/>
        </w:rPr>
        <w:t>ב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".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ולהפסיקה</w:t>
      </w:r>
      <w:r>
        <w:rPr>
          <w:rtl w:val="true"/>
        </w:rPr>
        <w:t xml:space="preserve">.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ירדני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דינר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"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משתך</w:t>
      </w:r>
      <w:r>
        <w:rPr>
          <w:rtl w:val="true"/>
        </w:rPr>
        <w:t xml:space="preserve">,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זכה</w:t>
      </w:r>
      <w:r>
        <w:rPr>
          <w:rtl w:val="true"/>
        </w:rPr>
        <w:t xml:space="preserve">" </w:t>
      </w:r>
      <w:r>
        <w:rPr>
          <w:rtl w:val="true"/>
        </w:rPr>
        <w:t>לאזכור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מהשורש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)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6351/98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93/89</w:t>
      </w:r>
      <w:r>
        <w:rPr>
          <w:rtl w:val="true"/>
        </w:rPr>
        <w:t xml:space="preserve">, </w:t>
      </w:r>
      <w:r>
        <w:rPr/>
        <w:t>135/89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bidi w:val="1"/>
        <w:spacing w:lineRule="atLeast" w:line="240"/>
        <w:ind w:hanging="0" w:start="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- </w:t>
      </w:r>
      <w:r>
        <w:rPr/>
        <w:t>335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  <w:bookmarkStart w:id="6" w:name="Hachlata1"/>
      <w:bookmarkStart w:id="7" w:name="Hachlata1"/>
      <w:bookmarkEnd w:id="7"/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הודע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זכות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ערעור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העליון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בתוך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מהיום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, 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p>
      <w:pPr>
        <w:pStyle w:val="Style17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/>
      </w:pPr>
      <w:r>
        <w:rPr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atLeast" w:line="240"/>
              <w:ind w:end="0"/>
              <w:jc w:val="start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/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עדיאל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Style15"/>
        <w:numPr>
          <w:ilvl w:val="0"/>
          <w:numId w:val="0"/>
        </w:numPr>
        <w:bidi w:val="1"/>
        <w:spacing w:lineRule="atLeast" w:line="240"/>
        <w:ind w:hanging="567" w:start="0" w:end="567"/>
        <w:jc w:val="start"/>
        <w:rPr>
          <w:b/>
          <w:bCs/>
        </w:rPr>
      </w:pPr>
      <w:r>
        <w:rPr>
          <w:b/>
          <w:bCs/>
          <w:rtl w:val="true"/>
        </w:rPr>
      </w:r>
      <w:bookmarkStart w:id="8" w:name="Hachlata1"/>
      <w:bookmarkStart w:id="9" w:name="Hachlata1"/>
      <w:bookmarkEnd w:id="9"/>
    </w:p>
    <w:p>
      <w:pPr>
        <w:pStyle w:val="Style15"/>
        <w:bidi w:val="1"/>
        <w:spacing w:lineRule="atLeast" w:line="240"/>
        <w:ind w:end="0"/>
        <w:jc w:val="start"/>
        <w:rPr>
          <w:sz w:val="12"/>
          <w:szCs w:val="16"/>
        </w:rPr>
      </w:pPr>
      <w:r>
        <w:rPr>
          <w:sz w:val="12"/>
          <w:sz w:val="12"/>
          <w:szCs w:val="16"/>
          <w:rtl w:val="true"/>
        </w:rPr>
        <w:t>חגית</w:t>
      </w:r>
      <w:r>
        <w:rPr>
          <w:rFonts w:cs="Times New Roman"/>
          <w:sz w:val="12"/>
          <w:sz w:val="12"/>
          <w:szCs w:val="16"/>
          <w:rtl w:val="true"/>
        </w:rPr>
        <w:t xml:space="preserve"> </w:t>
      </w:r>
      <w:r>
        <w:rPr>
          <w:sz w:val="12"/>
          <w:sz w:val="12"/>
          <w:szCs w:val="16"/>
          <w:rtl w:val="true"/>
        </w:rPr>
        <w:t>זיו</w:t>
      </w:r>
      <w:r>
        <w:rPr>
          <w:rFonts w:cs="Times New Roman"/>
          <w:sz w:val="12"/>
          <w:sz w:val="12"/>
          <w:szCs w:val="16"/>
          <w:rtl w:val="true"/>
        </w:rPr>
        <w:t xml:space="preserve"> </w:t>
      </w:r>
      <w:r>
        <w:rPr>
          <w:sz w:val="12"/>
          <w:szCs w:val="16"/>
          <w:rtl w:val="true"/>
        </w:rPr>
        <w:t xml:space="preserve">/ </w:t>
      </w:r>
      <w:r>
        <w:rPr>
          <w:sz w:val="12"/>
          <w:szCs w:val="16"/>
          <w:rtl w:val="true"/>
        </w:rPr>
        <w:fldChar w:fldCharType="begin"/>
      </w:r>
      <w:r>
        <w:rPr>
          <w:rtl w:val="true"/>
          <w:sz w:val="12"/>
          <w:sz w:val="12"/>
          <w:szCs w:val="16"/>
        </w:rPr>
        <w:instrText xml:space="preserve"> FILENAME </w:instrText>
      </w:r>
      <w:r>
        <w:rPr>
          <w:rtl w:val="true"/>
          <w:sz w:val="12"/>
          <w:sz w:val="12"/>
          <w:szCs w:val="16"/>
        </w:rPr>
        <w:fldChar w:fldCharType="separate"/>
      </w:r>
      <w:r>
        <w:rPr>
          <w:rtl w:val="true"/>
          <w:sz w:val="12"/>
          <w:sz w:val="12"/>
          <w:szCs w:val="16"/>
        </w:rPr>
        <w:t>m99279.doc</w:t>
      </w:r>
      <w:r>
        <w:rPr>
          <w:rtl w:val="true"/>
          <w:sz w:val="12"/>
          <w:sz w:val="12"/>
          <w:szCs w:val="16"/>
        </w:rPr>
        <w:fldChar w:fldCharType="end"/>
      </w:r>
    </w:p>
    <w:p>
      <w:pPr>
        <w:pStyle w:val="Style15"/>
        <w:bidi w:val="1"/>
        <w:spacing w:lineRule="atLeast" w:line="240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Style15"/>
        <w:bidi w:val="1"/>
        <w:spacing w:lineRule="atLeast" w:line="240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3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/Users/liorb/Downloads/study2025-p2/m99279.doc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279/99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צלאח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567"/>
        </w:tabs>
        <w:ind w:start="567" w:hanging="567"/>
      </w:pPr>
    </w:lvl>
    <w:lvl w:ilvl="1">
      <w:start w:val="1"/>
      <w:numFmt w:val="hebrew1"/>
      <w:lvlText w:val="%2."/>
      <w:lvlJc w:val="end"/>
      <w:pPr>
        <w:tabs>
          <w:tab w:val="num" w:pos="567"/>
        </w:tabs>
        <w:ind w:start="1134" w:hanging="567"/>
      </w:pPr>
    </w:lvl>
    <w:lvl w:ilvl="2">
      <w:start w:val="1"/>
      <w:numFmt w:val="decimal"/>
      <w:lvlText w:val="%3)"/>
      <w:lvlJc w:val="end"/>
      <w:pPr>
        <w:tabs>
          <w:tab w:val="num" w:pos="567"/>
        </w:tabs>
        <w:ind w:start="1701" w:hanging="567"/>
      </w:pPr>
    </w:lvl>
    <w:lvl w:ilvl="3">
      <w:start w:val="1"/>
      <w:numFmt w:val="lowerLetter"/>
      <w:lvlText w:val="%4)"/>
      <w:lvlJc w:val="center"/>
      <w:pPr>
        <w:tabs>
          <w:tab w:val="num" w:pos="567"/>
        </w:tabs>
        <w:ind w:start="2268" w:hanging="567"/>
      </w:pPr>
    </w:lvl>
    <w:lvl w:ilvl="4">
      <w:start w:val="1"/>
      <w:numFmt w:val="decimal"/>
      <w:lvlText w:val="(%5)"/>
      <w:lvlJc w:val="center"/>
      <w:pPr>
        <w:tabs>
          <w:tab w:val="num" w:pos="720"/>
        </w:tabs>
        <w:ind w:start="2988" w:hanging="720"/>
      </w:pPr>
    </w:lvl>
    <w:lvl w:ilvl="5">
      <w:start w:val="1"/>
      <w:numFmt w:val="lowerLetter"/>
      <w:lvlText w:val="(%6)"/>
      <w:lvlJc w:val="center"/>
      <w:pPr>
        <w:tabs>
          <w:tab w:val="num" w:pos="720"/>
        </w:tabs>
        <w:ind w:start="3708" w:hanging="720"/>
      </w:pPr>
    </w:lvl>
    <w:lvl w:ilvl="6">
      <w:start w:val="1"/>
      <w:numFmt w:val="lowerRoman"/>
      <w:lvlText w:val="(%7)"/>
      <w:lvlJc w:val="center"/>
      <w:pPr>
        <w:tabs>
          <w:tab w:val="num" w:pos="720"/>
        </w:tabs>
        <w:ind w:start="4428" w:hanging="720"/>
      </w:pPr>
    </w:lvl>
    <w:lvl w:ilvl="7">
      <w:start w:val="1"/>
      <w:numFmt w:val="lowerLetter"/>
      <w:lvlText w:val="(%8)"/>
      <w:lvlJc w:val="center"/>
      <w:pPr>
        <w:tabs>
          <w:tab w:val="num" w:pos="720"/>
        </w:tabs>
        <w:ind w:start="5148" w:hanging="720"/>
      </w:pPr>
    </w:lvl>
    <w:lvl w:ilvl="8">
      <w:start w:val="1"/>
      <w:numFmt w:val="lowerRoman"/>
      <w:lvlText w:val="(%9)"/>
      <w:lvlJc w:val="center"/>
      <w:pPr>
        <w:tabs>
          <w:tab w:val="num" w:pos="720"/>
        </w:tabs>
        <w:ind w:start="5868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start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start"/>
    </w:pPr>
    <w:rPr/>
  </w:style>
  <w:style w:type="paragraph" w:styleId="Style21">
    <w:name w:val="חקירה"/>
    <w:basedOn w:val="Style20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00027999p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2010-03-14T07:37:00Z</dcterms:created>
  <dc:creator>eli</dc:creator>
  <dc:description/>
  <cp:keywords/>
  <dc:language>en-IL</dc:language>
  <cp:lastModifiedBy>eli</cp:lastModifiedBy>
  <dcterms:modified xsi:type="dcterms:W3CDTF">2010-03-14T07:37:00Z</dcterms:modified>
  <cp:revision>2</cp:revision>
  <dc:subject/>
  <dc:title>גזר דין, תיק מס' 000279/99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עאיד (בן מחמוד) צלאח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20000312</vt:lpwstr>
  </property>
  <property fmtid="{D5CDD505-2E9C-101B-9397-08002B2CF9AE}" pid="8" name="DateHatima">
    <vt:lpwstr>12/03/2000</vt:lpwstr>
  </property>
  <property fmtid="{D5CDD505-2E9C-101B-9397-08002B2CF9AE}" pid="9" name="EndDate">
    <vt:lpwstr>12/03/2000</vt:lpwstr>
  </property>
  <property fmtid="{D5CDD505-2E9C-101B-9397-08002B2CF9AE}" pid="10" name="EndHour">
    <vt:lpwstr>08:54</vt:lpwstr>
  </property>
  <property fmtid="{D5CDD505-2E9C-101B-9397-08002B2CF9AE}" pid="11" name="ISABSTRACT">
    <vt:lpwstr>Y</vt:lpwstr>
  </property>
  <property fmtid="{D5CDD505-2E9C-101B-9397-08002B2CF9AE}" pid="12" name="Joint">
    <vt:r8>1</vt:r8>
  </property>
  <property fmtid="{D5CDD505-2E9C-101B-9397-08002B2CF9AE}" pid="13" name="Judge">
    <vt:lpwstr>כב' השופט י.  עדיאל</vt:lpwstr>
  </property>
  <property fmtid="{D5CDD505-2E9C-101B-9397-08002B2CF9AE}" pid="14" name="JudgeHatima">
    <vt:lpwstr>י.  עדיאל, שופט</vt:lpwstr>
  </property>
  <property fmtid="{D5CDD505-2E9C-101B-9397-08002B2CF9AE}" pid="15" name="LAWYER">
    <vt:lpwstr>שאול בר-חיים</vt:lpwstr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</vt:lpwstr>
  </property>
  <property fmtid="{D5CDD505-2E9C-101B-9397-08002B2CF9AE}" pid="19" name="PROCNUM">
    <vt:lpwstr>279</vt:lpwstr>
  </property>
  <property fmtid="{D5CDD505-2E9C-101B-9397-08002B2CF9AE}" pid="20" name="PROCYEAR">
    <vt:lpwstr>99</vt:lpwstr>
  </property>
  <property fmtid="{D5CDD505-2E9C-101B-9397-08002B2CF9AE}" pid="21" name="PSAKDIN">
    <vt:lpwstr>גזר-דין</vt:lpwstr>
  </property>
  <property fmtid="{D5CDD505-2E9C-101B-9397-08002B2CF9AE}" pid="22" name="Pirsum">
    <vt:lpwstr>12/03/2000</vt:lpwstr>
  </property>
  <property fmtid="{D5CDD505-2E9C-101B-9397-08002B2CF9AE}" pid="23" name="Sod">
    <vt:lpwstr>1</vt:lpwstr>
  </property>
  <property fmtid="{D5CDD505-2E9C-101B-9397-08002B2CF9AE}" pid="24" name="StartDate">
    <vt:lpwstr>12/03/2000</vt:lpwstr>
  </property>
  <property fmtid="{D5CDD505-2E9C-101B-9397-08002B2CF9AE}" pid="25" name="StartHour">
    <vt:lpwstr>08:53</vt:lpwstr>
  </property>
  <property fmtid="{D5CDD505-2E9C-101B-9397-08002B2CF9AE}" pid="26" name="StartPage">
    <vt:lpwstr>1</vt:lpwstr>
  </property>
  <property fmtid="{D5CDD505-2E9C-101B-9397-08002B2CF9AE}" pid="27" name="Status">
    <vt:lpwstr>חתום</vt:lpwstr>
  </property>
  <property fmtid="{D5CDD505-2E9C-101B-9397-08002B2CF9AE}" pid="28" name="TYPE">
    <vt:lpwstr>2</vt:lpwstr>
  </property>
  <property fmtid="{D5CDD505-2E9C-101B-9397-08002B2CF9AE}" pid="29" name="Typer">
    <vt:lpwstr>חגית זיו</vt:lpwstr>
  </property>
  <property fmtid="{D5CDD505-2E9C-101B-9397-08002B2CF9AE}" pid="30" name="VOLUME">
    <vt:lpwstr/>
  </property>
  <property fmtid="{D5CDD505-2E9C-101B-9397-08002B2CF9AE}" pid="31" name="Ver">
    <vt:lpwstr>5</vt:lpwstr>
  </property>
  <property fmtid="{D5CDD505-2E9C-101B-9397-08002B2CF9AE}" pid="32" name="WORDNUMPAGES">
    <vt:lpwstr>3</vt:lpwstr>
  </property>
</Properties>
</file>