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80"/>
        <w:gridCol w:w="1134"/>
        <w:gridCol w:w="1808"/>
      </w:tblGrid>
      <w:tr>
        <w:trPr>
          <w:trHeight w:val="195" w:hRule="atLeast"/>
        </w:trPr>
        <w:tc>
          <w:tcPr>
            <w:tcW w:w="5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השלום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בכפר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סבא</w:t>
            </w:r>
          </w:p>
        </w:tc>
        <w:tc>
          <w:tcPr>
            <w:tcW w:w="29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001537/04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002518/03</w:t>
            </w:r>
          </w:p>
        </w:tc>
      </w:tr>
      <w:tr>
        <w:trPr>
          <w:trHeight w:val="286" w:hRule="atLeast"/>
        </w:trPr>
        <w:tc>
          <w:tcPr>
            <w:tcW w:w="5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5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36"/>
                <w:szCs w:val="28"/>
              </w:rPr>
            </w:pPr>
            <w:r>
              <w:rPr>
                <w:rFonts w:cs="Times New Roman"/>
                <w:b/>
                <w:bCs/>
                <w:sz w:val="36"/>
                <w:szCs w:val="28"/>
                <w:rtl w:val="true"/>
              </w:rPr>
              <w:t xml:space="preserve">        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כב</w:t>
            </w:r>
            <w:r>
              <w:rPr>
                <w:b/>
                <w:bCs/>
                <w:sz w:val="36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ק</w:t>
            </w:r>
            <w:r>
              <w:rPr>
                <w:b/>
                <w:bCs/>
                <w:sz w:val="36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רג</w:t>
            </w:r>
            <w:r>
              <w:rPr>
                <w:b/>
                <w:bCs/>
                <w:sz w:val="36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יניאנו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21/12/2004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74"/>
        <w:gridCol w:w="4764"/>
        <w:gridCol w:w="2409"/>
      </w:tblGrid>
      <w:tr>
        <w:trPr/>
        <w:tc>
          <w:tcPr>
            <w:tcW w:w="1474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המאשימה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764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474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4764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74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הנאשם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764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סקיף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שאול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bookmarkStart w:id="2" w:name="שם_ב"/>
            <w:bookmarkEnd w:id="2"/>
            <w:r>
              <w:rPr>
                <w:b/>
                <w:bCs/>
                <w:sz w:val="24"/>
                <w:szCs w:val="24"/>
                <w:rtl w:val="true"/>
              </w:rPr>
              <w:t>(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xxxxxxxx</w:t>
            </w:r>
            <w:r>
              <w:rPr>
                <w:b/>
                <w:bCs/>
                <w:sz w:val="24"/>
                <w:szCs w:val="24"/>
                <w:rtl w:val="true"/>
              </w:rPr>
              <w:t>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3" w:name="LastJudge"/>
      <w:bookmarkStart w:id="4" w:name="LawTable"/>
      <w:bookmarkStart w:id="5" w:name="PsakDin"/>
      <w:bookmarkStart w:id="6" w:name="LastJudge"/>
      <w:bookmarkStart w:id="7" w:name="LawTable"/>
      <w:bookmarkStart w:id="8" w:name="PsakDin"/>
      <w:bookmarkEnd w:id="6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9" w:name="LawTable_End"/>
      <w:bookmarkEnd w:id="9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 xml:space="preserve">-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ind w:end="0"/>
        <w:jc w:val="both"/>
        <w:rPr>
          <w:sz w:val="26"/>
        </w:rPr>
      </w:pPr>
      <w:r>
        <w:rPr>
          <w:sz w:val="26"/>
        </w:rPr>
        <w:t>1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הודאתו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הבאות</w:t>
      </w:r>
      <w:r>
        <w:rPr>
          <w:sz w:val="26"/>
          <w:rtl w:val="true"/>
        </w:rPr>
        <w:t xml:space="preserve">: </w:t>
      </w:r>
    </w:p>
    <w:p>
      <w:pPr>
        <w:pStyle w:val="Normal"/>
        <w:ind w:firstLine="720" w:end="0"/>
        <w:jc w:val="both"/>
        <w:rPr>
          <w:sz w:val="26"/>
        </w:rPr>
      </w:pPr>
      <w:r>
        <w:rPr>
          <w:sz w:val="26"/>
          <w:sz w:val="26"/>
          <w:rtl w:val="true"/>
        </w:rPr>
        <w:t>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ראשון</w:t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rtl w:val="true"/>
        </w:rPr>
        <w:t>עבירת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לצריכה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6">
        <w:r>
          <w:rPr>
            <w:rStyle w:val="Hyperlink"/>
            <w:sz w:val="26"/>
            <w:sz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הסמים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המסוכנים</w:t>
        </w:r>
      </w:hyperlink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7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144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u w:val="single"/>
            <w:rtl w:val="true"/>
          </w:rPr>
          <w:t>)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hyperlink r:id="rId8">
        <w:r>
          <w:rPr>
            <w:rStyle w:val="Hyperlink"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העונשין</w:t>
        </w:r>
      </w:hyperlink>
      <w:r>
        <w:rPr>
          <w:sz w:val="26"/>
          <w:rtl w:val="true"/>
        </w:rPr>
        <w:t>.</w:t>
      </w:r>
    </w:p>
    <w:p>
      <w:pPr>
        <w:pStyle w:val="Normal"/>
        <w:ind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start="720" w:end="0"/>
        <w:jc w:val="both"/>
        <w:rPr>
          <w:sz w:val="26"/>
        </w:rPr>
      </w:pPr>
      <w:bookmarkStart w:id="12" w:name="ABSTRACT_START"/>
      <w:bookmarkEnd w:id="12"/>
      <w:r>
        <w:rPr>
          <w:sz w:val="28"/>
          <w:sz w:val="28"/>
          <w:szCs w:val="28"/>
          <w:rtl w:val="true"/>
        </w:rPr>
        <w:t>בחיפוש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12/03/04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6"/>
          <w:sz w:val="26"/>
          <w:rtl w:val="true"/>
        </w:rPr>
        <w:t>מסוג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קנאבוס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במשקל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296.48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וחשיש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במשקל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19.35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במחסנית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כדורי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עוזי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9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מ</w:t>
      </w:r>
      <w:bookmarkStart w:id="13" w:name="ABSTRACT_END"/>
      <w:bookmarkEnd w:id="13"/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firstLine="720" w:end="0"/>
        <w:jc w:val="both"/>
        <w:rPr>
          <w:sz w:val="26"/>
        </w:rPr>
      </w:pPr>
      <w:r>
        <w:rPr>
          <w:sz w:val="26"/>
          <w:sz w:val="26"/>
          <w:rtl w:val="true"/>
        </w:rPr>
        <w:t>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</w:t>
      </w:r>
    </w:p>
    <w:p>
      <w:pPr>
        <w:pStyle w:val="Normal"/>
        <w:ind w:firstLine="720" w:end="0"/>
        <w:jc w:val="both"/>
        <w:rPr>
          <w:sz w:val="26"/>
        </w:rPr>
      </w:pP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לצריכה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כלים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בתאריך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04/02/04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בביתו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היתר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סם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קנאבוס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במשקל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22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לעישון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סמים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firstLine="720" w:end="0"/>
        <w:jc w:val="both"/>
        <w:rPr>
          <w:sz w:val="26"/>
        </w:rPr>
      </w:pPr>
      <w:r>
        <w:rPr>
          <w:sz w:val="26"/>
          <w:sz w:val="26"/>
          <w:rtl w:val="true"/>
        </w:rPr>
        <w:t>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שלישי</w:t>
      </w:r>
    </w:p>
    <w:p>
      <w:pPr>
        <w:pStyle w:val="Normal"/>
        <w:ind w:firstLine="720" w:end="0"/>
        <w:jc w:val="both"/>
        <w:rPr>
          <w:sz w:val="26"/>
        </w:rPr>
      </w:pP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לצריכה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סכין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למטרה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כשרה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בתאריך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23/09/04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ברכבו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היתר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שנהג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ברכב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בסם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חשיש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במשקל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124.55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ובשני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סכינים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שהוכיח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למטרה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כשרה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end="0"/>
        <w:jc w:val="both"/>
        <w:rPr>
          <w:sz w:val="26"/>
        </w:rPr>
      </w:pP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הכרעת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המתוקנת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02/12/04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עמ</w:t>
      </w:r>
      <w:r>
        <w:rPr>
          <w:sz w:val="26"/>
          <w:rtl w:val="true"/>
        </w:rPr>
        <w:t xml:space="preserve">' </w:t>
      </w:r>
      <w:r>
        <w:rPr>
          <w:sz w:val="26"/>
        </w:rPr>
        <w:t>17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לפרוטוקול</w:t>
      </w:r>
      <w:r>
        <w:rPr>
          <w:sz w:val="26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צירף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9">
        <w:r>
          <w:rPr>
            <w:rStyle w:val="Hyperlink"/>
            <w:sz w:val="26"/>
            <w:sz w:val="26"/>
            <w:rtl w:val="true"/>
          </w:rPr>
          <w:t>ת</w:t>
        </w:r>
        <w:r>
          <w:rPr>
            <w:rStyle w:val="Hyperlink"/>
            <w:sz w:val="26"/>
            <w:rtl w:val="true"/>
          </w:rPr>
          <w:t>.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sz w:val="26"/>
            <w:rtl w:val="true"/>
          </w:rPr>
          <w:t xml:space="preserve">. </w:t>
        </w:r>
        <w:r>
          <w:rPr>
            <w:rStyle w:val="Hyperlink"/>
            <w:sz w:val="26"/>
          </w:rPr>
          <w:t>2518/03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שעניינו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קנאבוס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וחשיש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לצריכה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במשקל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כולל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29.38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גרם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</w:rPr>
        <w:t>2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בטרם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נשמעו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הטיעונים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נשלח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באותה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ישיבה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נתבקשתי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להורות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שינוי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מעצר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לקהילה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הטיפולית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חוות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עדן</w:t>
      </w:r>
      <w:r>
        <w:rPr>
          <w:sz w:val="26"/>
          <w:rtl w:val="true"/>
        </w:rPr>
        <w:t xml:space="preserve">" </w:t>
      </w:r>
      <w:r>
        <w:rPr>
          <w:sz w:val="26"/>
          <w:sz w:val="26"/>
          <w:rtl w:val="true"/>
        </w:rPr>
        <w:t>בנתניה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החלטתי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0"/>
        <w:jc w:val="both"/>
        <w:rPr>
          <w:sz w:val="26"/>
        </w:rPr>
      </w:pPr>
      <w:r>
        <w:rPr>
          <w:sz w:val="26"/>
          <w:sz w:val="26"/>
          <w:rtl w:val="true"/>
        </w:rPr>
        <w:t>לציין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נתון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במעצר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ופנה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לקהילה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הטיפולית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מיוזמתו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rtl w:val="true"/>
        </w:rPr>
        <w:t>התסקיר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הראשון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התקבל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לישיבה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06/07/04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מהתסקיר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הוברר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 xml:space="preserve">- </w:t>
      </w:r>
      <w:r>
        <w:rPr>
          <w:sz w:val="26"/>
        </w:rPr>
        <w:t>03/03/04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בעניינו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hyperlink r:id="rId10">
        <w:r>
          <w:rPr>
            <w:rStyle w:val="Hyperlink"/>
            <w:sz w:val="26"/>
            <w:sz w:val="26"/>
            <w:rtl w:val="true"/>
          </w:rPr>
          <w:t>ת</w:t>
        </w:r>
        <w:r>
          <w:rPr>
            <w:rStyle w:val="Hyperlink"/>
            <w:sz w:val="26"/>
            <w:rtl w:val="true"/>
          </w:rPr>
          <w:t>.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sz w:val="26"/>
            <w:rtl w:val="true"/>
          </w:rPr>
          <w:t xml:space="preserve">. </w:t>
        </w:r>
        <w:r>
          <w:rPr>
            <w:rStyle w:val="Hyperlink"/>
            <w:sz w:val="26"/>
          </w:rPr>
          <w:t>2518/03</w:t>
        </w:r>
      </w:hyperlink>
      <w:r>
        <w:rPr>
          <w:sz w:val="26"/>
          <w:rtl w:val="true"/>
        </w:rPr>
        <w:t xml:space="preserve"> (</w:t>
      </w:r>
      <w:r>
        <w:rPr>
          <w:sz w:val="26"/>
          <w:sz w:val="26"/>
          <w:rtl w:val="true"/>
        </w:rPr>
        <w:t>שצורף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). </w:t>
      </w:r>
      <w:r>
        <w:rPr>
          <w:sz w:val="26"/>
          <w:sz w:val="26"/>
          <w:rtl w:val="true"/>
        </w:rPr>
        <w:t>התסקיר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צורף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rtl w:val="true"/>
        </w:rPr>
        <w:t>מהתסקיר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hyperlink r:id="rId11">
        <w:r>
          <w:rPr>
            <w:rStyle w:val="Hyperlink"/>
            <w:sz w:val="26"/>
            <w:sz w:val="26"/>
            <w:rtl w:val="true"/>
          </w:rPr>
          <w:t>ת</w:t>
        </w:r>
        <w:r>
          <w:rPr>
            <w:rStyle w:val="Hyperlink"/>
            <w:sz w:val="26"/>
            <w:rtl w:val="true"/>
          </w:rPr>
          <w:t>.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sz w:val="26"/>
            <w:rtl w:val="true"/>
          </w:rPr>
          <w:t xml:space="preserve">. </w:t>
        </w:r>
        <w:r>
          <w:rPr>
            <w:rStyle w:val="Hyperlink"/>
            <w:sz w:val="26"/>
          </w:rPr>
          <w:t>2518/03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התמונה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הבאה</w:t>
      </w:r>
      <w:r>
        <w:rPr>
          <w:sz w:val="26"/>
          <w:rtl w:val="true"/>
        </w:rPr>
        <w:t>: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38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אדם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חלש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ותלותי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המכור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לסמים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רבות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סובל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מקשיים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נפשיים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ומבעיות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אורטופדיות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אבחון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פסיכיאטרי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כשיר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לעמוד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סובל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מבעיות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נפשיות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ניסה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לסייע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ניתק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הקשר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למרות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מבקש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לבחון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הליך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טיפולי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ויכולתו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להשתלב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בהליך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כזה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בתסקיר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מדווח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שבועות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עזב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מוסד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הגמילה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חוות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עדן</w:t>
      </w:r>
      <w:r>
        <w:rPr>
          <w:sz w:val="26"/>
          <w:rtl w:val="true"/>
        </w:rPr>
        <w:t xml:space="preserve">" </w:t>
      </w:r>
      <w:r>
        <w:rPr>
          <w:sz w:val="26"/>
          <w:sz w:val="26"/>
          <w:rtl w:val="true"/>
        </w:rPr>
        <w:t>וחזר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בתנאים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מעצר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end="0"/>
        <w:jc w:val="both"/>
        <w:rPr>
          <w:sz w:val="26"/>
        </w:rPr>
      </w:pPr>
      <w:r>
        <w:rPr>
          <w:sz w:val="26"/>
          <w:sz w:val="26"/>
          <w:rtl w:val="true"/>
        </w:rPr>
        <w:t>בדיקות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שנעשו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העידו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מסמים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0"/>
        <w:jc w:val="both"/>
        <w:rPr>
          <w:sz w:val="26"/>
        </w:rPr>
      </w:pP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הופנה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החולים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הפסיכיאטרי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שלוותא</w:t>
      </w:r>
      <w:r>
        <w:rPr>
          <w:sz w:val="26"/>
          <w:rtl w:val="true"/>
        </w:rPr>
        <w:t xml:space="preserve">" </w:t>
      </w:r>
      <w:r>
        <w:rPr>
          <w:sz w:val="26"/>
          <w:sz w:val="26"/>
          <w:rtl w:val="true"/>
        </w:rPr>
        <w:t>לקבלת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טיפול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תרופתי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>
          <w:sz w:val="26"/>
        </w:rPr>
      </w:pP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עתר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לדחייה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בתסקיר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נוסף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שהתקבל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לישיבה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08/09/04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מדווח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קצין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חיובית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שעושה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וממליץ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התהליך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הטיפולי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העמדתו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בפיקוח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בתסקיר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נוסף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שנתקבל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לישיבה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16/11/04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מדווח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מדווח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החמרה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בבעיותיו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האורטופדיות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שאינן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מאפשרות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ניידות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הפסיק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להגיע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לפגישות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בדיקות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שתן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לדברי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קצין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המציא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אמור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ניתוח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אורטופדי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להישאר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מרותק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למיטתו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ינואר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בסופו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תסקיר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חוזר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קצין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מהמלצה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לפיקוח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ומעקב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שניתנה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הקודם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עינינו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הרואות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בסופו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דבר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ניתק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בשיתוף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הפעולה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</w:rPr>
        <w:t>3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בישיבה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08/09/04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הסניגור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לידיעת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בינתיים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</w:t>
      </w:r>
      <w:r>
        <w:rPr>
          <w:sz w:val="26"/>
          <w:rtl w:val="true"/>
        </w:rPr>
        <w:t xml:space="preserve">, </w:t>
      </w:r>
      <w:hyperlink r:id="rId12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u w:val="single"/>
            <w:rtl w:val="true"/>
          </w:rPr>
          <w:t>.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. </w:t>
        </w:r>
        <w:r>
          <w:rPr>
            <w:rStyle w:val="Hyperlink"/>
            <w:color w:val="0000FF"/>
            <w:sz w:val="26"/>
            <w:u w:val="single"/>
          </w:rPr>
          <w:t>2093/01</w:t>
        </w:r>
      </w:hyperlink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3">
        <w:r>
          <w:rPr>
            <w:rStyle w:val="Hyperlink"/>
            <w:sz w:val="26"/>
            <w:sz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הסמים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המסוכנים</w:t>
        </w:r>
      </w:hyperlink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ונדון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להלן</w:t>
      </w:r>
      <w:r>
        <w:rPr>
          <w:sz w:val="26"/>
          <w:rtl w:val="true"/>
        </w:rPr>
        <w:t xml:space="preserve">: </w:t>
      </w:r>
      <w:r>
        <w:rPr>
          <w:sz w:val="26"/>
          <w:sz w:val="26"/>
          <w:rtl w:val="true"/>
        </w:rPr>
        <w:t>התיק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הקודם</w:t>
      </w:r>
      <w:r>
        <w:rPr>
          <w:sz w:val="26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המחוזי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ולבקשתו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המחוזי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לעכב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בערעור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0"/>
        <w:jc w:val="both"/>
        <w:rPr>
          <w:sz w:val="26"/>
        </w:rPr>
      </w:pPr>
      <w:r>
        <w:rPr>
          <w:sz w:val="26"/>
          <w:sz w:val="26"/>
          <w:rtl w:val="true"/>
        </w:rPr>
        <w:t>בנסיבות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עתר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הסניגור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לדחיית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שיינתן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בערעור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מהטעם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להמתין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להחלטת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המחוזי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נעתרתי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בקשות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דחייה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</w:rPr>
        <w:t>4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הטיעונים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נשמעו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בישיבה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02/12/04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0"/>
        <w:jc w:val="both"/>
        <w:rPr>
          <w:sz w:val="26"/>
        </w:rPr>
      </w:pPr>
      <w:r>
        <w:rPr>
          <w:sz w:val="26"/>
          <w:sz w:val="26"/>
          <w:rtl w:val="true"/>
        </w:rPr>
        <w:t>טיעוני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התביעה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התובעת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התייחסה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לחומרתן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ועתרה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לענישה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מחמירה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וקנס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ציינה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שמהווה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סכנה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לבטחון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הציבור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ושלומו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מלכתחילה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טענה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התובעת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להפעיל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שהוטל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</w:t>
      </w:r>
      <w:r>
        <w:rPr>
          <w:sz w:val="26"/>
          <w:rtl w:val="true"/>
        </w:rPr>
        <w:t>.</w:t>
      </w:r>
      <w:r>
        <w:rPr>
          <w:sz w:val="26"/>
          <w:sz w:val="26"/>
          <w:rtl w:val="true"/>
        </w:rPr>
        <w:t>פ</w:t>
      </w:r>
      <w:r>
        <w:rPr>
          <w:sz w:val="26"/>
          <w:rtl w:val="true"/>
        </w:rPr>
        <w:t xml:space="preserve">. </w:t>
      </w:r>
      <w:r>
        <w:rPr>
          <w:sz w:val="26"/>
        </w:rPr>
        <w:t>2093/01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אולם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הוגשה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מתקנת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ההלכה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שנקבעה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hyperlink r:id="rId14">
        <w:r>
          <w:rPr>
            <w:rStyle w:val="Hyperlink"/>
            <w:sz w:val="26"/>
            <w:sz w:val="26"/>
            <w:rtl w:val="true"/>
          </w:rPr>
          <w:t>ע</w:t>
        </w:r>
        <w:r>
          <w:rPr>
            <w:rStyle w:val="Hyperlink"/>
            <w:sz w:val="26"/>
            <w:rtl w:val="true"/>
          </w:rPr>
          <w:t>.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sz w:val="26"/>
            <w:rtl w:val="true"/>
          </w:rPr>
          <w:t xml:space="preserve">. </w:t>
        </w:r>
        <w:r>
          <w:rPr>
            <w:rStyle w:val="Hyperlink"/>
            <w:sz w:val="26"/>
          </w:rPr>
          <w:t>7510/00</w:t>
        </w:r>
        <w:r>
          <w:rPr>
            <w:rStyle w:val="Hyperlink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ו</w:t>
        </w:r>
        <w:r>
          <w:rPr>
            <w:rStyle w:val="Hyperlink"/>
            <w:sz w:val="26"/>
            <w:rtl w:val="true"/>
          </w:rPr>
          <w:t>-</w:t>
        </w:r>
        <w:r>
          <w:rPr>
            <w:rStyle w:val="Hyperlink"/>
            <w:sz w:val="26"/>
          </w:rPr>
          <w:t>8329/00</w:t>
        </w:r>
        <w:r>
          <w:rPr>
            <w:rStyle w:val="Hyperlink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במנוקלר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נ</w:t>
        </w:r>
        <w:r>
          <w:rPr>
            <w:rStyle w:val="Hyperlink"/>
            <w:sz w:val="26"/>
            <w:rtl w:val="true"/>
          </w:rPr>
          <w:t xml:space="preserve">' </w:t>
        </w:r>
        <w:r>
          <w:rPr>
            <w:rStyle w:val="Hyperlink"/>
            <w:sz w:val="26"/>
            <w:sz w:val="26"/>
            <w:rtl w:val="true"/>
          </w:rPr>
          <w:t>מד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י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rtl w:val="true"/>
          </w:rPr>
          <w:t>(</w:t>
        </w:r>
        <w:r>
          <w:rPr>
            <w:rStyle w:val="Hyperlink"/>
            <w:sz w:val="26"/>
            <w:sz w:val="26"/>
            <w:rtl w:val="true"/>
          </w:rPr>
          <w:t>וערעור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שכנגד</w:t>
        </w:r>
        <w:r>
          <w:rPr>
            <w:rStyle w:val="Hyperlink"/>
            <w:sz w:val="26"/>
            <w:rtl w:val="true"/>
          </w:rPr>
          <w:t xml:space="preserve">) </w:t>
        </w:r>
        <w:r>
          <w:rPr>
            <w:rStyle w:val="Hyperlink"/>
            <w:sz w:val="26"/>
            <w:sz w:val="26"/>
            <w:rtl w:val="true"/>
          </w:rPr>
          <w:t>פד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י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נו</w:t>
        </w:r>
      </w:hyperlink>
      <w:r>
        <w:rPr>
          <w:sz w:val="26"/>
          <w:rtl w:val="true"/>
        </w:rPr>
        <w:t>' (</w:t>
      </w:r>
      <w:r>
        <w:rPr>
          <w:sz w:val="26"/>
        </w:rPr>
        <w:t>4</w:t>
      </w:r>
      <w:r>
        <w:rPr>
          <w:sz w:val="26"/>
          <w:rtl w:val="true"/>
        </w:rPr>
        <w:t xml:space="preserve">) </w:t>
      </w:r>
      <w:r>
        <w:rPr>
          <w:sz w:val="26"/>
        </w:rPr>
        <w:t>258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עיכוב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להלן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הלכת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במנוקלר</w:t>
      </w:r>
      <w:r>
        <w:rPr>
          <w:sz w:val="26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התובעת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ציינה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להקל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העובדה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לסמים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מבצע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אחרות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ועוד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טענה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נעשו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נסיונות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לסייע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להיגמל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בפיקוח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נרתם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לכך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firstLine="720" w:end="0"/>
        <w:jc w:val="both"/>
        <w:rPr>
          <w:sz w:val="26"/>
        </w:rPr>
      </w:pPr>
      <w:r>
        <w:rPr>
          <w:sz w:val="26"/>
          <w:sz w:val="26"/>
          <w:rtl w:val="true"/>
        </w:rPr>
        <w:t>טיעוני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הסניגור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הסניגור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התמקד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בעיקר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במצבו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הרפואי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וההתמכרות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לסמים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מוכר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כנכה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100%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המוסד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לביטוח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לאומי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כשיר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לעמוד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סובל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מהפרעת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אישיות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שהצריכה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אשפוזים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פסיכיאטריים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סובל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מבעיות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אורטופדיות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הסניגור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להימנע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מהטלת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</w:rPr>
        <w:t>5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דיון</w:t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א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העבירות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בוצעו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שנגזר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25/05/03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הקודם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שהגיש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תלוי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ועומד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המחוזי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וגזר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עוכב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בערעור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תעבורה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והאחרונה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-</w:t>
      </w:r>
      <w:r>
        <w:rPr>
          <w:sz w:val="26"/>
        </w:rPr>
        <w:t>30/05/04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נהיגה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רשיון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רשיון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רכב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שפקעו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למעלה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</w:t>
      </w:r>
      <w:r>
        <w:rPr>
          <w:sz w:val="26"/>
          <w:rtl w:val="true"/>
        </w:rPr>
        <w:t>-</w:t>
      </w:r>
      <w:r>
        <w:rPr>
          <w:sz w:val="26"/>
        </w:rPr>
        <w:t>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</w:t>
      </w:r>
      <w:r>
        <w:rPr>
          <w:sz w:val="26"/>
          <w:rtl w:val="true"/>
        </w:rPr>
        <w:t xml:space="preserve">-  </w:t>
      </w:r>
      <w:r>
        <w:rPr>
          <w:sz w:val="26"/>
        </w:rPr>
        <w:t>29/03/04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שבוצעו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השלישי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דהיינו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ברכב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נהג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רשיון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נהיגה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רשיון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רכב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מלכתחילה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הוכנסו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התעבורה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הנוכחי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ורק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בישיבה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02/12/04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תוקנו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והכרעת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התעבורה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נמחקו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בקשת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התובעת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שהובא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לידיעתה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בגינן</w:t>
      </w:r>
      <w:r>
        <w:rPr>
          <w:sz w:val="26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ג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מאחר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המחוזי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בערעור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וגזר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מעוכב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חולק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הקודם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עיכוב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המחוזי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הלכת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במנוקלר</w:t>
      </w:r>
      <w:r>
        <w:rPr>
          <w:sz w:val="26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ד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מעבר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לבעיית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התמכרות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לסמים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סובל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מבעיות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רפואיות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פסיכיאטריות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ואורטופדיות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מהמסמכים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שהוצגו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קיימת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אורטופדית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יכולה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לקבוע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חומרתה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וההשפעה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תפקודו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הטענה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ניתוח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אורטופדי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שטען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טענה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בעלמא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בשלב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). </w:t>
      </w:r>
      <w:r>
        <w:rPr>
          <w:sz w:val="26"/>
          <w:sz w:val="26"/>
          <w:rtl w:val="true"/>
        </w:rPr>
        <w:t>הדברים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נרשמו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מפיו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בלבד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תמיכה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בכתובים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רופא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ה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שמעתי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במהלך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הטיעונים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לצורך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במחסנית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כדורי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העוזי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ובשני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הסכינים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כמות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להבנתי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תומכת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בטענה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נטענה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לשימושו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העצמי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בלבד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>
          <w:sz w:val="26"/>
        </w:rPr>
      </w:pP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לצריכה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להחטיא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הציבור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ניתק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ומכאן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מודע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לחומרת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מצבו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ששקלתי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המקרה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נעלמו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נסיבותיו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הגעתי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למסקנה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להימנע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שיוטל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רגילות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בעיותיו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הרפואיות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והעובדה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יותר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בריאים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>
          <w:sz w:val="26"/>
        </w:rPr>
      </w:pPr>
      <w:r>
        <w:rPr>
          <w:sz w:val="26"/>
          <w:sz w:val="26"/>
          <w:rtl w:val="true"/>
        </w:rPr>
        <w:t>אשקול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לקולא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הודאתו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בהיפתח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וצירוף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הנוסף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end="0"/>
        <w:jc w:val="both"/>
        <w:rPr>
          <w:sz w:val="26"/>
        </w:rPr>
      </w:pPr>
      <w:r>
        <w:rPr>
          <w:sz w:val="26"/>
          <w:sz w:val="26"/>
          <w:rtl w:val="true"/>
        </w:rPr>
        <w:t>בגזירת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נתתי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דעתי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שזהו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הראשון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Times New Roman"/>
          <w:sz w:val="26"/>
        </w:rPr>
      </w:pPr>
      <w:r>
        <w:rPr>
          <w:rFonts w:cs="Times New Roman"/>
          <w:sz w:val="26"/>
          <w:rtl w:val="true"/>
        </w:rPr>
        <w:t xml:space="preserve">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בהתחשב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האמור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לעיל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ששקלתי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לקולא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ולחומרא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הבאים</w:t>
      </w:r>
      <w:r>
        <w:rPr>
          <w:sz w:val="26"/>
          <w:rtl w:val="true"/>
        </w:rPr>
        <w:t>: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BodyText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sz w:val="26"/>
        </w:rPr>
        <w:t>2</w:t>
      </w:r>
      <w:r>
        <w:rPr>
          <w:sz w:val="26"/>
          <w:rtl w:val="true"/>
        </w:rPr>
        <w:t>.</w:t>
        <w:tab/>
      </w:r>
      <w:r>
        <w:rPr>
          <w:sz w:val="26"/>
        </w:rPr>
        <w:t>7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5">
        <w:r>
          <w:rPr>
            <w:rStyle w:val="Hyperlink"/>
            <w:sz w:val="26"/>
            <w:sz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הסמים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המסוכנים</w:t>
        </w:r>
      </w:hyperlink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פשע</w:t>
      </w:r>
      <w:r>
        <w:rPr>
          <w:sz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sz w:val="26"/>
        </w:rPr>
        <w:t>3</w:t>
      </w:r>
      <w:r>
        <w:rPr>
          <w:sz w:val="26"/>
          <w:rtl w:val="true"/>
        </w:rPr>
        <w:t>.</w:t>
        <w:tab/>
      </w:r>
      <w:r>
        <w:rPr>
          <w:sz w:val="26"/>
        </w:rPr>
        <w:t>7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שחרורו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מהכלא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6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144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hyperlink r:id="rId17">
        <w:r>
          <w:rPr>
            <w:rStyle w:val="Hyperlink"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העונשין</w:t>
        </w:r>
      </w:hyperlink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סכין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למטרה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כשרה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הסמים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יושמדו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והסכין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יחולטו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</w:t>
      </w:r>
      <w:r>
        <w:rPr>
          <w:sz w:val="26"/>
          <w:rtl w:val="true"/>
        </w:rPr>
        <w:t>/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יושמדו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הענין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  <w:bookmarkStart w:id="14" w:name="Decision1"/>
      <w:bookmarkStart w:id="15" w:name="Decision1"/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ביהמ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מפנה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תשומת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מפקד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למצבו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הרפואי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לבדוק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קליטתו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ולתת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במהלך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תקופת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טיפול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רפואי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זקוק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ט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בטבת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תשס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בדצמבר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2004</w:t>
      </w:r>
      <w:r>
        <w:rPr>
          <w:b/>
          <w:bCs/>
          <w:sz w:val="28"/>
          <w:szCs w:val="28"/>
          <w:rtl w:val="true"/>
        </w:rPr>
        <w:t xml:space="preserve">)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end"/>
        <w:rPr/>
      </w:pPr>
      <w:r>
        <w:rPr>
          <w:rFonts w:cs="Times New Roman"/>
          <w:rtl w:val="true"/>
        </w:rPr>
        <w:t xml:space="preserve">                                                                                </w:t>
      </w:r>
      <w:r>
        <w:rPr>
          <w:sz w:val="28"/>
          <w:szCs w:val="28"/>
          <w:rtl w:val="true"/>
        </w:rPr>
        <w:t>______________</w:t>
      </w:r>
    </w:p>
    <w:p>
      <w:pPr>
        <w:pStyle w:val="Normal"/>
        <w:ind w:end="0"/>
        <w:jc w:val="end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רג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יניאנו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שופטת</w:t>
      </w:r>
      <w:bookmarkEnd w:id="15"/>
    </w:p>
    <w:p>
      <w:pPr>
        <w:pStyle w:val="Normal"/>
        <w:ind w:end="0"/>
        <w:jc w:val="end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end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end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sz w:val="26"/>
          <w:sz w:val="26"/>
          <w:u w:val="single"/>
          <w:rtl w:val="true"/>
        </w:rPr>
        <w:t>ב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u w:val="single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הנאשם</w:t>
      </w:r>
      <w:r>
        <w:rPr>
          <w:sz w:val="26"/>
          <w:rtl w:val="true"/>
        </w:rPr>
        <w:t>:</w:t>
      </w:r>
    </w:p>
    <w:p>
      <w:pPr>
        <w:pStyle w:val="BodyText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.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שנופל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הכסאות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מטופל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בתקופה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חולים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שלוותא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יכול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יותר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יכול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להיעזר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בכלים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שנותן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sz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u w:val="single"/>
          <w:rtl w:val="true"/>
        </w:rPr>
        <w:t>ב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u w:val="single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המאשימה</w:t>
      </w:r>
      <w:r>
        <w:rPr>
          <w:sz w:val="26"/>
          <w:rtl w:val="true"/>
        </w:rPr>
        <w:t>: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סבורה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מהטעם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לסמים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ביצע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חמורות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מהווה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סכנה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לחברה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6" w:name="Decision2"/>
      <w:bookmarkEnd w:id="16"/>
      <w:r>
        <w:rPr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ind w:end="0"/>
        <w:jc w:val="both"/>
        <w:rPr>
          <w:b/>
          <w:bCs/>
          <w:sz w:val="26"/>
          <w:szCs w:val="28"/>
          <w:u w:val="single"/>
        </w:rPr>
      </w:pPr>
      <w:r>
        <w:rPr>
          <w:b/>
          <w:bCs/>
          <w:sz w:val="26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מבלי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להביע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עמדה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בשלב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נעתרת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לבקשת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הסניגור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ודוחה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לקבלת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הממונה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שתתייחס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לכשירותו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לבצע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חוות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הממונה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תוגש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לישיבה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25/01/05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08:30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u w:val="single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עיכוב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ביצוע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המאסר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לקבלת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חוות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דעת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הממונה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עבודות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השירות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החלטה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אחרת</w:t>
      </w:r>
      <w:r>
        <w:rPr>
          <w:sz w:val="26"/>
          <w:rtl w:val="true"/>
        </w:rPr>
        <w:t>.</w:t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/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יוזמן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כתובתו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ובאמצעות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וולשטיין</w:t>
      </w:r>
      <w:r>
        <w:rPr>
          <w:sz w:val="26"/>
          <w:rtl w:val="true"/>
        </w:rPr>
        <w:t xml:space="preserve">: </w:t>
      </w:r>
      <w:r>
        <w:rPr>
          <w:sz w:val="26"/>
        </w:rPr>
        <w:t>03-6092425-6-7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שאול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המלך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39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ת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א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דפנה</w:t>
      </w:r>
      <w:r>
        <w:rPr>
          <w:sz w:val="26"/>
          <w:rtl w:val="true"/>
        </w:rPr>
        <w:t xml:space="preserve">, </w:t>
      </w:r>
      <w:r>
        <w:rPr>
          <w:sz w:val="26"/>
        </w:rPr>
        <w:t>64928</w:t>
      </w:r>
      <w:r>
        <w:rPr>
          <w:sz w:val="26"/>
          <w:rtl w:val="true"/>
        </w:rPr>
        <w:t>.</w:t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sz w:val="26"/>
          <w:rtl w:val="true"/>
        </w:rPr>
        <w:t>המזכירות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תודיע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לממונה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ההחלטה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בטבת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תשס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בדצמבר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2004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במעמד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end"/>
        <w:rPr/>
      </w:pPr>
      <w:r>
        <w:rPr>
          <w:rFonts w:cs="Times New Roman"/>
          <w:rtl w:val="true"/>
        </w:rPr>
        <w:t xml:space="preserve">                                                                                </w:t>
      </w:r>
      <w:r>
        <w:rPr>
          <w:sz w:val="28"/>
          <w:szCs w:val="28"/>
          <w:rtl w:val="true"/>
        </w:rPr>
        <w:t>______________</w:t>
      </w:r>
    </w:p>
    <w:p>
      <w:pPr>
        <w:pStyle w:val="Normal"/>
        <w:ind w:end="0"/>
        <w:jc w:val="end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רג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יניאנו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שופטת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6"/>
        </w:rPr>
      </w:pPr>
      <w:bookmarkStart w:id="17" w:name="Decision2"/>
      <w:bookmarkEnd w:id="17"/>
      <w:r>
        <w:rPr>
          <w:sz w:val="26"/>
          <w:sz w:val="26"/>
          <w:rtl w:val="true"/>
        </w:rPr>
        <w:t>קלדנית</w:t>
      </w:r>
      <w:r>
        <w:rPr>
          <w:sz w:val="26"/>
          <w:rtl w:val="true"/>
        </w:rPr>
        <w:t xml:space="preserve">: </w:t>
      </w:r>
      <w:r>
        <w:rPr>
          <w:sz w:val="26"/>
          <w:sz w:val="26"/>
          <w:rtl w:val="true"/>
        </w:rPr>
        <w:t>רינת</w:t>
      </w:r>
    </w:p>
    <w:p>
      <w:pPr>
        <w:pStyle w:val="Normal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/Users/liorb/Downloads/study2025-p2/s04001537-348.doc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1537/04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סקיף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שאול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start"/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center"/>
      <w:outlineLvl w:val="2"/>
    </w:pPr>
    <w:rPr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firstLine="720" w:start="2160" w:end="0"/>
      <w:jc w:val="start"/>
      <w:outlineLvl w:val="4"/>
    </w:pPr>
    <w:rPr>
      <w:b/>
      <w:bCs/>
      <w:sz w:val="26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9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268831" TargetMode="External"/><Relationship Id="rId10" Type="http://schemas.openxmlformats.org/officeDocument/2006/relationships/hyperlink" Target="http://www.nevo.co.il/case/2268831" TargetMode="External"/><Relationship Id="rId11" Type="http://schemas.openxmlformats.org/officeDocument/2006/relationships/hyperlink" Target="http://www.nevo.co.il/case/2268831" TargetMode="External"/><Relationship Id="rId12" Type="http://schemas.openxmlformats.org/officeDocument/2006/relationships/hyperlink" Target="http://www.nevo.co.il/case/2278489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case/5689137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2017-07-06T10:42:00Z</dcterms:created>
  <dc:creator> </dc:creator>
  <dc:description/>
  <cp:keywords/>
  <dc:language>en-IL</dc:language>
  <cp:lastModifiedBy>run</cp:lastModifiedBy>
  <cp:lastPrinted>2004-12-21T13:10:00Z</cp:lastPrinted>
  <dcterms:modified xsi:type="dcterms:W3CDTF">2017-07-06T10:42:00Z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סקיף שאול</vt:lpwstr>
  </property>
  <property fmtid="{D5CDD505-2E9C-101B-9397-08002B2CF9AE}" pid="4" name="CASESLISTTMP1">
    <vt:lpwstr>2268831:3;2278489;5689137</vt:lpwstr>
  </property>
  <property fmtid="{D5CDD505-2E9C-101B-9397-08002B2CF9AE}" pid="5" name="CITY">
    <vt:lpwstr>כ"ס</vt:lpwstr>
  </property>
  <property fmtid="{D5CDD505-2E9C-101B-9397-08002B2CF9AE}" pid="6" name="DATE">
    <vt:lpwstr>20041221</vt:lpwstr>
  </property>
  <property fmtid="{D5CDD505-2E9C-101B-9397-08002B2CF9AE}" pid="7" name="ISABSTRACT">
    <vt:lpwstr>Y</vt:lpwstr>
  </property>
  <property fmtid="{D5CDD505-2E9C-101B-9397-08002B2CF9AE}" pid="8" name="JUDGE">
    <vt:lpwstr>ק. רג'יניאנו</vt:lpwstr>
  </property>
  <property fmtid="{D5CDD505-2E9C-101B-9397-08002B2CF9AE}" pid="9" name="LAWLISTTMP1">
    <vt:lpwstr>4216:3</vt:lpwstr>
  </property>
  <property fmtid="{D5CDD505-2E9C-101B-9397-08002B2CF9AE}" pid="10" name="LAWLISTTMP2">
    <vt:lpwstr>70301/144.a;144</vt:lpwstr>
  </property>
  <property fmtid="{D5CDD505-2E9C-101B-9397-08002B2CF9AE}" pid="11" name="LAWYER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תפ;תפ</vt:lpwstr>
  </property>
  <property fmtid="{D5CDD505-2E9C-101B-9397-08002B2CF9AE}" pid="28" name="PROCNUM">
    <vt:lpwstr>1537;2518</vt:lpwstr>
  </property>
  <property fmtid="{D5CDD505-2E9C-101B-9397-08002B2CF9AE}" pid="29" name="PROCYEAR">
    <vt:lpwstr>04;03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7</vt:lpwstr>
  </property>
</Properties>
</file>