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4"/>
        <w:gridCol w:w="850"/>
        <w:gridCol w:w="4672"/>
        <w:gridCol w:w="766"/>
      </w:tblGrid>
      <w:tr>
        <w:trPr>
          <w:trHeight w:val="195" w:hRule="atLeast"/>
        </w:trPr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001839/03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001550/03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002125/03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001681/03</w:t>
            </w:r>
          </w:p>
        </w:tc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</w:tr>
      <w:tr>
        <w:trPr>
          <w:trHeight w:val="195" w:hRule="atLeast"/>
        </w:trPr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14/07/2004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ab/>
        <w:tab/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2045"/>
        <w:gridCol w:w="1074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07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3" w:name="FirstLawyer"/>
            <w:bookmarkEnd w:id="3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איה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גורצקי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רוזנצוויג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</w:p>
        </w:tc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בלעום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</w:p>
        </w:tc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דארוויש</w:t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ab/>
        <w:tab/>
        <w:tab/>
        <w:tab/>
        <w:tab/>
      </w:r>
      <w:bookmarkStart w:id="6" w:name="סוג_מסמך"/>
      <w:bookmarkEnd w:id="6"/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bookmarkStart w:id="7" w:name="PsakDin"/>
      <w:bookmarkEnd w:id="7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u w:val="single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bookmarkStart w:id="11" w:name="ABSTRACT_END"/>
      <w:bookmarkEnd w:id="11"/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ואפריל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במסעדת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פארדווס</w:t>
      </w:r>
      <w:r>
        <w:rPr>
          <w:rtl w:val="true"/>
        </w:rPr>
        <w:t xml:space="preserve">" 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1550/03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ואקסטזי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2125/03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287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1681/03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ובפברואר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שטחים</w:t>
      </w:r>
      <w:r>
        <w:rPr>
          <w:rtl w:val="true"/>
        </w:rPr>
        <w:t xml:space="preserve">", 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במסעדה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השנייה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,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1638/02</w:t>
      </w:r>
      <w:r>
        <w:rPr>
          <w:rtl w:val="true"/>
        </w:rPr>
        <w:t xml:space="preserve"> (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2.7.02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3266/02</w:t>
      </w:r>
      <w:r>
        <w:rPr>
          <w:rtl w:val="true"/>
        </w:rPr>
        <w:t xml:space="preserve"> (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),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10.12.02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,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ולהחטיא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המסוכן</w:t>
      </w:r>
      <w:r>
        <w:rPr>
          <w:rtl w:val="true"/>
        </w:rPr>
        <w:t xml:space="preserve">, </w:t>
      </w:r>
      <w:r>
        <w:rPr>
          <w:rtl w:val="true"/>
        </w:rPr>
        <w:t>המכלה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ובינהן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17.12.03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24.3.04</w:t>
      </w:r>
      <w:r>
        <w:rPr>
          <w:rtl w:val="true"/>
        </w:rPr>
        <w:t xml:space="preserve">  </w:t>
      </w:r>
      <w:r>
        <w:rPr>
          <w:rtl w:val="true"/>
        </w:rPr>
        <w:t>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20.6.04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מצומצמים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: </w:t>
      </w:r>
      <w:r>
        <w:rPr>
          <w:rtl w:val="true"/>
        </w:rPr>
        <w:t>מהודעת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אזהאר</w:t>
      </w:r>
      <w:r>
        <w:rPr>
          <w:rtl w:val="true"/>
        </w:rPr>
        <w:t xml:space="preserve">",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27.6.04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(!).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2125/03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ליקחו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ופברואר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מסיטות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ממשימותיהן</w:t>
      </w:r>
      <w:r>
        <w:rPr>
          <w:rtl w:val="true"/>
        </w:rPr>
        <w:t xml:space="preserve">, </w:t>
      </w:r>
      <w:r>
        <w:rPr>
          <w:rtl w:val="true"/>
        </w:rPr>
        <w:t>ומאפשרות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בהיווכחנו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השטחים</w:t>
      </w:r>
      <w:r>
        <w:rPr>
          <w:rtl w:val="true"/>
        </w:rPr>
        <w:t xml:space="preserve">"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לידע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?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חטיב</w:t>
      </w:r>
      <w:r>
        <w:rPr>
          <w:rtl w:val="true"/>
        </w:rPr>
        <w:t>" 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5198/01</w:t>
      </w:r>
      <w:r>
        <w:rPr>
          <w:rtl w:val="true"/>
        </w:rPr>
        <w:t xml:space="preserve"> </w:t>
      </w:r>
      <w:r>
        <w:rPr>
          <w:rtl w:val="true"/>
        </w:rPr>
        <w:t>טלעת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9640/02</w:t>
      </w:r>
      <w:r>
        <w:rPr>
          <w:rtl w:val="true"/>
        </w:rPr>
        <w:t xml:space="preserve"> </w:t>
      </w:r>
      <w:r>
        <w:rPr>
          <w:rtl w:val="true"/>
        </w:rPr>
        <w:t>בדאווי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3444/03</w:t>
      </w:r>
      <w:r>
        <w:rPr>
          <w:rtl w:val="true"/>
        </w:rPr>
        <w:t xml:space="preserve"> </w:t>
      </w:r>
      <w:r>
        <w:rPr>
          <w:rtl w:val="true"/>
        </w:rPr>
        <w:t>משארקה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י</w:t>
      </w:r>
      <w:r>
        <w:rPr>
          <w:rtl w:val="true"/>
        </w:rPr>
        <w:t>.).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4602/04</w:t>
      </w:r>
      <w:r>
        <w:rPr>
          <w:rtl w:val="true"/>
        </w:rPr>
        <w:t xml:space="preserve"> </w:t>
      </w:r>
      <w:r>
        <w:rPr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נאג</w:t>
      </w:r>
      <w:r>
        <w:rPr>
          <w:rtl w:val="true"/>
        </w:rPr>
        <w:t>'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,) </w:t>
      </w:r>
      <w:r>
        <w:rPr>
          <w:rtl w:val="true"/>
        </w:rPr>
        <w:t>ופרשת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9145/03</w:t>
      </w:r>
      <w:r>
        <w:rPr>
          <w:rtl w:val="true"/>
        </w:rPr>
        <w:t xml:space="preserve"> </w:t>
      </w:r>
      <w:r>
        <w:rPr>
          <w:rtl w:val="true"/>
        </w:rPr>
        <w:t>מנשה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4702/02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אלנתן</w:t>
      </w:r>
      <w:r>
        <w:rPr>
          <w:rtl w:val="true"/>
        </w:rPr>
        <w:t xml:space="preserve">. </w:t>
      </w:r>
      <w:r>
        <w:rPr>
          <w:rtl w:val="true"/>
        </w:rPr>
        <w:t>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), </w:t>
      </w:r>
      <w:r>
        <w:rPr/>
        <w:t>601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3474/01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: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: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הסובבות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tl w:val="true"/>
        </w:rPr>
        <w:t xml:space="preserve">,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דדידו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>,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להדגיש</w:t>
      </w:r>
      <w:r>
        <w:rPr>
          <w:rtl w:val="true"/>
        </w:rPr>
        <w:t xml:space="preserve">: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ברגיל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ובאיזון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3474/01</w:t>
      </w:r>
      <w:r>
        <w:rPr>
          <w:rtl w:val="true"/>
        </w:rPr>
        <w:t xml:space="preserve"> 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287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שיתווספו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 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/Users/liorb/Downloads/study2025-p2/s03001839-370.doc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1839/03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בלעום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2004-12-18T15:37:00Z</dcterms:created>
  <dc:creator> </dc:creator>
  <dc:description/>
  <dc:language>en-IL</dc:language>
  <cp:lastModifiedBy>user</cp:lastModifiedBy>
  <cp:lastPrinted>2004-07-18T09:29:00Z</cp:lastPrinted>
  <dcterms:modified xsi:type="dcterms:W3CDTF">2004-12-19T08:59:00Z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בלעום מוחמד</vt:lpwstr>
  </property>
  <property fmtid="{D5CDD505-2E9C-101B-9397-08002B2CF9AE}" pid="4" name="CITY">
    <vt:lpwstr>כ"ס</vt:lpwstr>
  </property>
  <property fmtid="{D5CDD505-2E9C-101B-9397-08002B2CF9AE}" pid="5" name="DATE">
    <vt:lpwstr>20040714</vt:lpwstr>
  </property>
  <property fmtid="{D5CDD505-2E9C-101B-9397-08002B2CF9AE}" pid="6" name="ISABSTRACT">
    <vt:lpwstr>Y</vt:lpwstr>
  </property>
  <property fmtid="{D5CDD505-2E9C-101B-9397-08002B2CF9AE}" pid="7" name="JUDGE">
    <vt:lpwstr>חנוך פדר</vt:lpwstr>
  </property>
  <property fmtid="{D5CDD505-2E9C-101B-9397-08002B2CF9AE}" pid="8" name="LAWYER">
    <vt:lpwstr>איה גורצקי;גל רוזנצוויג;נאשף דארוויש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תפ;תפ;תפ;תפ</vt:lpwstr>
  </property>
  <property fmtid="{D5CDD505-2E9C-101B-9397-08002B2CF9AE}" pid="25" name="PROCNUM">
    <vt:lpwstr>1839;1550;2125;1681</vt:lpwstr>
  </property>
  <property fmtid="{D5CDD505-2E9C-101B-9397-08002B2CF9AE}" pid="26" name="PROCYEAR">
    <vt:lpwstr>03;03;03;03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8</vt:lpwstr>
  </property>
</Properties>
</file>