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678"/>
        <w:gridCol w:w="850"/>
        <w:gridCol w:w="2235"/>
      </w:tblGrid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כפר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סבא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002822/06</w:t>
            </w:r>
          </w:p>
        </w:tc>
      </w:tr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בפני</w:t>
            </w:r>
          </w:p>
        </w:tc>
        <w:tc>
          <w:tcPr>
            <w:tcW w:w="46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נאוה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בכור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תאריך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20/11/2007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sz w:val="24"/>
          <w:szCs w:val="26"/>
        </w:rPr>
      </w:pPr>
      <w:r>
        <w:rPr>
          <w:sz w:val="24"/>
          <w:szCs w:val="26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074"/>
        <w:gridCol w:w="2045"/>
        <w:gridCol w:w="3063"/>
        <w:gridCol w:w="2409"/>
      </w:tblGrid>
      <w:tr>
        <w:trPr/>
        <w:tc>
          <w:tcPr>
            <w:tcW w:w="1074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בעניין</w:t>
            </w:r>
            <w:r>
              <w:rPr>
                <w:b/>
                <w:bCs/>
                <w:sz w:val="24"/>
                <w:szCs w:val="26"/>
                <w:rtl w:val="true"/>
              </w:rPr>
              <w:t>:</w:t>
            </w:r>
          </w:p>
        </w:tc>
        <w:tc>
          <w:tcPr>
            <w:tcW w:w="5108" w:type="dxa"/>
            <w:gridSpan w:val="2"/>
            <w:tcBorders/>
          </w:tcPr>
          <w:p>
            <w:pPr>
              <w:pStyle w:val="Heading3"/>
              <w:spacing w:lineRule="auto" w:line="24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 w:val="24"/>
                <w:szCs w:val="26"/>
                <w:rtl w:val="true"/>
              </w:rPr>
              <w:t>מדינת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  <w:szCs w:val="26"/>
              </w:rPr>
            </w:pPr>
            <w:r>
              <w:rPr>
                <w:b/>
                <w:bCs/>
                <w:sz w:val="24"/>
                <w:szCs w:val="26"/>
                <w:rtl w:val="true"/>
              </w:rPr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  <w:szCs w:val="26"/>
              </w:rPr>
            </w:pPr>
            <w:r>
              <w:rPr>
                <w:b/>
                <w:bCs/>
                <w:sz w:val="24"/>
                <w:szCs w:val="26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204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6"/>
              </w:rPr>
            </w:pP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ע</w:t>
            </w:r>
            <w:r>
              <w:rPr>
                <w:b/>
                <w:bCs/>
                <w:sz w:val="24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ב</w:t>
            </w:r>
            <w:r>
              <w:rPr>
                <w:b/>
                <w:bCs/>
                <w:sz w:val="24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מתמחה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6"/>
              </w:rPr>
            </w:pP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אפרת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דידי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6"/>
              </w:rPr>
            </w:pP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המאשימה</w:t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  <w:szCs w:val="26"/>
              </w:rPr>
            </w:pPr>
            <w:r>
              <w:rPr>
                <w:b/>
                <w:bCs/>
                <w:sz w:val="24"/>
                <w:szCs w:val="26"/>
                <w:rtl w:val="true"/>
              </w:rPr>
            </w:r>
          </w:p>
        </w:tc>
        <w:tc>
          <w:tcPr>
            <w:tcW w:w="5108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z w:val="24"/>
                <w:szCs w:val="26"/>
              </w:rPr>
            </w:pPr>
            <w:r>
              <w:rPr>
                <w:b/>
                <w:bCs/>
                <w:sz w:val="24"/>
                <w:szCs w:val="26"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4"/>
                <w:szCs w:val="26"/>
              </w:rPr>
            </w:pP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6"/>
                <w:rtl w:val="true"/>
              </w:rPr>
              <w:t xml:space="preserve">  </w:t>
            </w: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6"/>
                <w:rtl w:val="true"/>
              </w:rPr>
              <w:t xml:space="preserve">  </w:t>
            </w: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4"/>
                <w:szCs w:val="26"/>
              </w:rPr>
            </w:pPr>
            <w:r>
              <w:rPr>
                <w:b/>
                <w:bCs/>
                <w:sz w:val="24"/>
                <w:szCs w:val="26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  <w:szCs w:val="26"/>
              </w:rPr>
            </w:pPr>
            <w:r>
              <w:rPr>
                <w:b/>
                <w:bCs/>
                <w:sz w:val="24"/>
                <w:szCs w:val="26"/>
                <w:rtl w:val="true"/>
              </w:rPr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  <w:szCs w:val="26"/>
              </w:rPr>
            </w:pPr>
            <w:r>
              <w:rPr>
                <w:b/>
                <w:bCs/>
                <w:sz w:val="24"/>
                <w:szCs w:val="26"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5108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6"/>
              </w:rPr>
            </w:pPr>
            <w:r>
              <w:rPr>
                <w:b/>
                <w:bCs/>
                <w:sz w:val="24"/>
                <w:szCs w:val="26"/>
              </w:rPr>
              <w:t>1</w:t>
            </w:r>
            <w:r>
              <w:rPr>
                <w:b/>
                <w:bCs/>
                <w:sz w:val="24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גאסם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סבית</w:t>
            </w:r>
            <w:r>
              <w:rPr>
                <w:b/>
                <w:bCs/>
                <w:sz w:val="24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נוכח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6"/>
              </w:rPr>
            </w:pPr>
            <w:r>
              <w:rPr>
                <w:b/>
                <w:bCs/>
                <w:sz w:val="24"/>
                <w:szCs w:val="26"/>
              </w:rPr>
              <w:t>2</w:t>
            </w:r>
            <w:r>
              <w:rPr>
                <w:b/>
                <w:bCs/>
                <w:sz w:val="24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גבר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קבועה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4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נוכח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  <w:szCs w:val="26"/>
              </w:rPr>
            </w:pPr>
            <w:r>
              <w:rPr>
                <w:b/>
                <w:bCs/>
                <w:sz w:val="24"/>
                <w:szCs w:val="26"/>
                <w:rtl w:val="true"/>
              </w:rPr>
            </w:r>
          </w:p>
        </w:tc>
      </w:tr>
      <w:tr>
        <w:trPr>
          <w:trHeight w:val="621" w:hRule="atLeast"/>
        </w:trPr>
        <w:tc>
          <w:tcPr>
            <w:tcW w:w="1074" w:type="dxa"/>
            <w:tcBorders/>
          </w:tcPr>
          <w:p>
            <w:pPr>
              <w:pStyle w:val="Heading5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  <w:szCs w:val="26"/>
                <w:u w:val="none"/>
              </w:rPr>
            </w:pPr>
            <w:r>
              <w:rPr>
                <w:b/>
                <w:bCs/>
                <w:sz w:val="24"/>
                <w:szCs w:val="26"/>
                <w:u w:val="none"/>
                <w:rtl w:val="true"/>
              </w:rPr>
            </w:r>
          </w:p>
        </w:tc>
        <w:tc>
          <w:tcPr>
            <w:tcW w:w="204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6"/>
              </w:rPr>
            </w:pP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ע</w:t>
            </w:r>
            <w:r>
              <w:rPr>
                <w:b/>
                <w:bCs/>
                <w:sz w:val="24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ב</w:t>
            </w:r>
            <w:r>
              <w:rPr>
                <w:b/>
                <w:bCs/>
                <w:sz w:val="24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עו</w:t>
            </w:r>
            <w:r>
              <w:rPr>
                <w:b/>
                <w:bCs/>
                <w:sz w:val="24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שגיא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זני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6"/>
              </w:rPr>
            </w:pP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הנאשמים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6"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sz w:val="24"/>
          <w:szCs w:val="26"/>
        </w:rPr>
      </w:pPr>
      <w:r>
        <w:rPr>
          <w:sz w:val="24"/>
          <w:szCs w:val="26"/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'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186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ascii="FrankRuehl" w:hAnsi="FrankRuehl" w:cs="FrankRuehl"/>
          <w:sz w:val="24"/>
          <w:szCs w:val="26"/>
        </w:rPr>
      </w:pPr>
      <w:r>
        <w:rPr>
          <w:rFonts w:cs="FrankRuehl" w:ascii="FrankRuehl" w:hAnsi="FrankRuehl"/>
          <w:sz w:val="24"/>
          <w:szCs w:val="26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spacing w:lineRule="auto" w:line="240"/>
        <w:ind w:end="0"/>
        <w:jc w:val="both"/>
        <w:rPr>
          <w:sz w:val="24"/>
          <w:szCs w:val="26"/>
        </w:rPr>
      </w:pPr>
      <w:r>
        <w:rPr>
          <w:sz w:val="24"/>
          <w:szCs w:val="26"/>
          <w:rtl w:val="true"/>
        </w:rPr>
      </w:r>
    </w:p>
    <w:p>
      <w:pPr>
        <w:pStyle w:val="Normal"/>
        <w:spacing w:lineRule="auto" w:line="240"/>
        <w:ind w:end="0"/>
        <w:jc w:val="both"/>
        <w:rPr>
          <w:sz w:val="24"/>
          <w:szCs w:val="26"/>
        </w:rPr>
      </w:pPr>
      <w:r>
        <w:rPr>
          <w:sz w:val="24"/>
          <w:szCs w:val="26"/>
          <w:rtl w:val="true"/>
        </w:rPr>
      </w:r>
    </w:p>
    <w:p>
      <w:pPr>
        <w:pStyle w:val="Normal"/>
        <w:spacing w:lineRule="auto" w:line="240"/>
        <w:ind w:end="0"/>
        <w:jc w:val="both"/>
        <w:rPr>
          <w:sz w:val="24"/>
          <w:szCs w:val="26"/>
        </w:rPr>
      </w:pPr>
      <w:r>
        <w:rPr>
          <w:sz w:val="24"/>
          <w:szCs w:val="26"/>
          <w:rtl w:val="true"/>
        </w:rPr>
      </w:r>
    </w:p>
    <w:p>
      <w:pPr>
        <w:pStyle w:val="Normal"/>
        <w:spacing w:lineRule="auto" w:line="240"/>
        <w:ind w:end="0"/>
        <w:jc w:val="both"/>
        <w:rPr>
          <w:sz w:val="24"/>
          <w:szCs w:val="26"/>
        </w:rPr>
      </w:pPr>
      <w:r>
        <w:rPr>
          <w:sz w:val="24"/>
          <w:szCs w:val="26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hanging="771" w:start="771" w:end="0"/>
        <w:jc w:val="center"/>
        <w:rPr>
          <w:b/>
          <w:bCs/>
          <w:sz w:val="36"/>
          <w:szCs w:val="36"/>
          <w:u w:val="single"/>
        </w:rPr>
      </w:pPr>
      <w:bookmarkStart w:id="10" w:name="LastJudge"/>
      <w:bookmarkStart w:id="11" w:name="PsakDin"/>
      <w:bookmarkStart w:id="12" w:name="סוג_מסמך"/>
      <w:bookmarkEnd w:id="10"/>
      <w:bookmarkEnd w:id="11"/>
      <w:bookmarkEnd w:id="12"/>
      <w:r>
        <w:rPr>
          <w:b/>
          <w:b/>
          <w:bCs/>
          <w:sz w:val="36"/>
          <w:sz w:val="36"/>
          <w:szCs w:val="36"/>
          <w:u w:val="single"/>
          <w:rtl w:val="true"/>
        </w:rPr>
        <w:t>גזר</w:t>
      </w:r>
      <w:r>
        <w:rPr>
          <w:rFonts w:cs="Times New Roman"/>
          <w:b/>
          <w:b/>
          <w:bCs/>
          <w:sz w:val="36"/>
          <w:sz w:val="36"/>
          <w:szCs w:val="36"/>
          <w:u w:val="single"/>
          <w:rtl w:val="true"/>
        </w:rPr>
        <w:t xml:space="preserve"> </w:t>
      </w:r>
      <w:r>
        <w:rPr>
          <w:b/>
          <w:b/>
          <w:bCs/>
          <w:sz w:val="36"/>
          <w:sz w:val="36"/>
          <w:szCs w:val="36"/>
          <w:u w:val="single"/>
          <w:rtl w:val="true"/>
        </w:rPr>
        <w:t>דין</w:t>
      </w:r>
    </w:p>
    <w:p>
      <w:pPr>
        <w:pStyle w:val="Normal"/>
        <w:tabs>
          <w:tab w:val="clear" w:pos="720"/>
          <w:tab w:val="left" w:pos="800" w:leader="none"/>
        </w:tabs>
        <w:ind w:hanging="771" w:start="771" w:end="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rtl w:val="true"/>
        </w:rPr>
      </w:r>
      <w:bookmarkStart w:id="13" w:name="PsakDin"/>
      <w:bookmarkStart w:id="14" w:name="PsakDin"/>
      <w:bookmarkEnd w:id="14"/>
    </w:p>
    <w:p>
      <w:pPr>
        <w:pStyle w:val="0"/>
        <w:ind w:hanging="629" w:start="720" w:end="0"/>
        <w:jc w:val="both"/>
        <w:rPr/>
      </w:pPr>
      <w:r>
        <w:rPr>
          <w:rFonts w:cs="Times New Roman"/>
          <w:b/>
          <w:bCs/>
          <w:sz w:val="24"/>
          <w:szCs w:val="24"/>
          <w:rtl w:val="true"/>
        </w:rPr>
        <w:t xml:space="preserve"> 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  <w:rtl w:val="true"/>
        </w:rPr>
        <w:t>.</w:t>
        <w:tab/>
      </w:r>
      <w:bookmarkStart w:id="15" w:name="ABSTRACT_START"/>
      <w:bookmarkEnd w:id="15"/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הודאתם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ובמסגרת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טיעון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החזקת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נשק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שלא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כדין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5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'</w:t>
        </w:r>
      </w:hyperlink>
      <w:r>
        <w:rPr>
          <w:sz w:val="24"/>
          <w:szCs w:val="24"/>
          <w:rtl w:val="true"/>
        </w:rPr>
        <w:t xml:space="preserve"> </w:t>
      </w:r>
      <w:hyperlink r:id="rId6">
        <w:r>
          <w:rPr>
            <w:rStyle w:val="Hyperlink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</w:rPr>
          <w:t>העונשין</w:t>
        </w:r>
      </w:hyperlink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תשל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ז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1977</w:t>
      </w:r>
      <w:r>
        <w:rPr>
          <w:sz w:val="24"/>
          <w:szCs w:val="24"/>
          <w:rtl w:val="true"/>
        </w:rPr>
        <w:t>, (</w:t>
      </w:r>
      <w:r>
        <w:rPr>
          <w:sz w:val="24"/>
          <w:sz w:val="24"/>
          <w:szCs w:val="24"/>
          <w:rtl w:val="true"/>
        </w:rPr>
        <w:t>להלן</w:t>
      </w:r>
      <w:r>
        <w:rPr>
          <w:sz w:val="24"/>
          <w:szCs w:val="24"/>
          <w:rtl w:val="true"/>
        </w:rPr>
        <w:t>: "</w:t>
      </w:r>
      <w:r>
        <w:rPr>
          <w:sz w:val="24"/>
          <w:sz w:val="24"/>
          <w:szCs w:val="24"/>
          <w:rtl w:val="true"/>
        </w:rPr>
        <w:t>החוק</w:t>
      </w:r>
      <w:r>
        <w:rPr>
          <w:sz w:val="24"/>
          <w:szCs w:val="24"/>
          <w:rtl w:val="true"/>
        </w:rPr>
        <w:t xml:space="preserve">"),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 w:val="24"/>
          <w:szCs w:val="24"/>
          <w:u w:val="single"/>
          <w:rtl w:val="true"/>
        </w:rPr>
        <w:t>נאשם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Cs w:val="24"/>
          <w:u w:val="single"/>
        </w:rPr>
        <w:t>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 w:val="24"/>
          <w:szCs w:val="24"/>
          <w:u w:val="single"/>
          <w:rtl w:val="true"/>
        </w:rPr>
        <w:t>החזקת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סכין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שלא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כדין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7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186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כמפורט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bookmarkStart w:id="16" w:name="ABSTRACT_END"/>
      <w:bookmarkEnd w:id="16"/>
      <w:r>
        <w:rPr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0"/>
        <w:tabs>
          <w:tab w:val="clear" w:pos="720"/>
          <w:tab w:val="left" w:pos="800" w:leader="none"/>
        </w:tabs>
        <w:ind w:hanging="851" w:start="851" w:end="0"/>
        <w:jc w:val="both"/>
        <w:rPr/>
      </w:pPr>
      <w:r>
        <w:rPr>
          <w:rFonts w:cs="Times New Roman"/>
          <w:b/>
          <w:bCs/>
          <w:sz w:val="24"/>
          <w:szCs w:val="24"/>
          <w:rtl w:val="true"/>
        </w:rPr>
        <w:t xml:space="preserve">  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ביום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20.6.07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נכרת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הצדדים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טיעון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לפיו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חזרו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מכפירתם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הודו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והורשעו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בגינו</w:t>
      </w:r>
      <w:r>
        <w:rPr>
          <w:sz w:val="24"/>
          <w:szCs w:val="24"/>
          <w:rtl w:val="true"/>
        </w:rPr>
        <w:t>.</w:t>
      </w:r>
    </w:p>
    <w:p>
      <w:pPr>
        <w:pStyle w:val="0"/>
        <w:tabs>
          <w:tab w:val="clear" w:pos="720"/>
          <w:tab w:val="left" w:pos="800" w:leader="none"/>
        </w:tabs>
        <w:ind w:hanging="851" w:start="851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הצדדים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הסכימו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קבלת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תסקיר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בעיניינם</w:t>
      </w:r>
      <w:r>
        <w:rPr>
          <w:sz w:val="24"/>
          <w:szCs w:val="24"/>
          <w:rtl w:val="true"/>
        </w:rPr>
        <w:t>.</w:t>
      </w:r>
    </w:p>
    <w:p>
      <w:pPr>
        <w:pStyle w:val="0"/>
        <w:tabs>
          <w:tab w:val="clear" w:pos="720"/>
          <w:tab w:val="left" w:pos="800" w:leader="none"/>
        </w:tabs>
        <w:ind w:hanging="851" w:start="851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עמדת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התביעה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זו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עתרה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וקנס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לתוצאות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התסקיר</w:t>
      </w:r>
      <w:r>
        <w:rPr>
          <w:sz w:val="24"/>
          <w:szCs w:val="24"/>
          <w:rtl w:val="true"/>
        </w:rPr>
        <w:t xml:space="preserve">. </w:t>
      </w:r>
    </w:p>
    <w:p>
      <w:pPr>
        <w:pStyle w:val="0"/>
        <w:tabs>
          <w:tab w:val="clear" w:pos="720"/>
          <w:tab w:val="left" w:pos="800" w:leader="none"/>
        </w:tabs>
        <w:ind w:hanging="851" w:start="851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ההגנה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לטעון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sz w:val="24"/>
          <w:szCs w:val="24"/>
          <w:rtl w:val="true"/>
        </w:rPr>
        <w:t>.</w:t>
      </w:r>
    </w:p>
    <w:p>
      <w:pPr>
        <w:pStyle w:val="0"/>
        <w:tabs>
          <w:tab w:val="clear" w:pos="720"/>
          <w:tab w:val="left" w:pos="800" w:leader="none"/>
        </w:tabs>
        <w:ind w:hanging="851" w:start="851" w:end="0"/>
        <w:jc w:val="both"/>
        <w:rPr/>
      </w:pPr>
      <w:r>
        <w:rPr>
          <w:rtl w:val="true"/>
        </w:rPr>
        <w:tab/>
      </w:r>
    </w:p>
    <w:p>
      <w:pPr>
        <w:pStyle w:val="Normal"/>
        <w:ind w:hanging="709" w:start="800" w:end="0"/>
        <w:jc w:val="both"/>
        <w:rPr/>
      </w:pP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  <w:rtl w:val="true"/>
        </w:rPr>
        <w:t>.</w:t>
      </w: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u w:val="single"/>
          <w:rtl w:val="true"/>
        </w:rPr>
        <w:t>מתסקיר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שרות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המבחן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שהתקבל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בעניינו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של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נאשם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ביום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Cs w:val="24"/>
          <w:u w:val="single"/>
        </w:rPr>
        <w:t>2.9.07</w:t>
      </w:r>
      <w:r>
        <w:rPr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עלה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כבן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22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רווק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בדווי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ממוצא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ערבי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מוסלמי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המתגורר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יחד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משפחתו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בכפר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קאסם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כשומר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טרם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מעצרו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דנן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ומוכר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ממסגרת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אבחון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המעצר</w:t>
      </w:r>
      <w:r>
        <w:rPr>
          <w:sz w:val="24"/>
          <w:szCs w:val="24"/>
          <w:rtl w:val="true"/>
        </w:rPr>
        <w:t>.</w:t>
      </w:r>
    </w:p>
    <w:p>
      <w:pPr>
        <w:pStyle w:val="Normal"/>
        <w:ind w:start="80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נטל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חלקית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ולדבריו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תיווך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בהעברת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שנמצא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ברשותו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ניכר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להשלכות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החמורות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שביצע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הסביר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בתיק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ורצה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לסיים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ההליכים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נגדו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80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הוריו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פרודים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אביו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נישא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26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חורגים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אביו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כבן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55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מתפרנס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מגידול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צאן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התרשם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מהיותו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סמכותי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ונוקשה</w:t>
      </w:r>
      <w:r>
        <w:rPr>
          <w:sz w:val="24"/>
          <w:szCs w:val="24"/>
          <w:rtl w:val="true"/>
        </w:rPr>
        <w:t>.</w:t>
      </w:r>
    </w:p>
    <w:p>
      <w:pPr>
        <w:pStyle w:val="Normal"/>
        <w:ind w:start="80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לימוד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החל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לעבוד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בטיפול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הצאן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אביו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ובהמשך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עבד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בגינון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ובשמירה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כיום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במעצר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עקב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מעורבותו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שיוחסה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התרשם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מופנם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וסגור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שנאלץ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להתמודד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חסכים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רגשיים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משמעותיים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בהתייחסותו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שיוחסה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ביטא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כעסים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והאשימו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נטל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למעשיו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התקשה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לגלות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מודעות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לחומרתה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ולבעייתיות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שבהתנהגותו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ושלל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צורת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התערבות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טיפולית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במצבו</w:t>
      </w:r>
      <w:r>
        <w:rPr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לכן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נמנע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המלצה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טיפולית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בעיניינו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sz w:val="24"/>
          <w:szCs w:val="24"/>
          <w:u w:val="single"/>
          <w:rtl w:val="true"/>
        </w:rPr>
        <w:t>מתסקיר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שרות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המבחן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שהתקבל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בעניינו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של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נאשם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Cs w:val="24"/>
          <w:u w:val="single"/>
        </w:rPr>
        <w:t>2</w:t>
      </w:r>
      <w:r>
        <w:rPr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ביום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Cs w:val="24"/>
          <w:u w:val="single"/>
        </w:rPr>
        <w:t>2.9.07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וממידע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מחקירת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בעיניינו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נתון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בתנאי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בבאקה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אלגרביה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12.11.06</w:t>
      </w:r>
      <w:r>
        <w:rPr>
          <w:sz w:val="24"/>
          <w:szCs w:val="24"/>
          <w:rtl w:val="true"/>
        </w:rPr>
        <w:t xml:space="preserve"> - </w:t>
      </w:r>
      <w:r>
        <w:rPr>
          <w:sz w:val="24"/>
          <w:sz w:val="24"/>
          <w:szCs w:val="24"/>
          <w:rtl w:val="true"/>
        </w:rPr>
        <w:t>עלה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רווק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ממוצא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בדווי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בהיותו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11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נפטרה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42</w:t>
      </w:r>
      <w:r>
        <w:rPr>
          <w:sz w:val="24"/>
          <w:szCs w:val="24"/>
          <w:rtl w:val="true"/>
        </w:rPr>
        <w:t xml:space="preserve"> (</w:t>
      </w:r>
      <w:r>
        <w:rPr>
          <w:sz w:val="24"/>
          <w:sz w:val="24"/>
          <w:szCs w:val="24"/>
          <w:rtl w:val="true"/>
        </w:rPr>
        <w:t>שנת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93</w:t>
      </w:r>
      <w:r>
        <w:rPr>
          <w:sz w:val="24"/>
          <w:szCs w:val="24"/>
          <w:rtl w:val="true"/>
        </w:rPr>
        <w:t xml:space="preserve">') </w:t>
      </w:r>
      <w:r>
        <w:rPr>
          <w:sz w:val="24"/>
          <w:sz w:val="24"/>
          <w:szCs w:val="24"/>
          <w:rtl w:val="true"/>
        </w:rPr>
        <w:t>בעקבות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מחלה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כשהיה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7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נישא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אביו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בשנית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ניתק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ילדיו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ואשתו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הראשונה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חדל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לפרנסם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להתגורר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בכפר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קאסם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ונולדו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ילדים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שהינם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בגילאי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13-19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הסמוכים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לשולחן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המשפחה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השביעי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8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ואחיות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מאימו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שהינם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בגילאי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23-33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ומסודרים</w:t>
      </w:r>
      <w:r>
        <w:rPr>
          <w:sz w:val="24"/>
          <w:szCs w:val="24"/>
          <w:rtl w:val="true"/>
        </w:rPr>
        <w:t xml:space="preserve">. 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טוב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ובשנים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האחרונות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אביו</w:t>
      </w:r>
      <w:r>
        <w:rPr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השרות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העריך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בצל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וחוסר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תפקודה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נותרה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חוויה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היעדר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יכולת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לפתח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משמעותי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קרבה</w:t>
      </w:r>
      <w:r>
        <w:rPr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ממסגרת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הספר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בטרם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9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לימוד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ועבד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אביו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כמפעיל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טרקטור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עפר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להתבסס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מבחינה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כלכלית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ולהקים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משפחה</w:t>
      </w:r>
      <w:r>
        <w:rPr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המיוחס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הביע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חרטה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והסביר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מעורבותו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ממניעים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כספיים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הסכים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להצעתו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שותפו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להשתמש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ברכבו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להעברת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תמורת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כסף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שלל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מעורב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בעסקת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החליפין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והדגיש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שימש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כנהג</w:t>
      </w:r>
      <w:r>
        <w:rPr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להחזקת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הסכין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ציין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הסכין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שנתפס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הכפפות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לשימוש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יומיומי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בעבודתו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ושלל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כוונה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לשימוש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חוקי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הכיר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בחומרת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טרוד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יותר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בהשלכותיהם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בהבנת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מניעיו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לכך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זאת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נראה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ביכולתו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להימנע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מהתנהגות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דומה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בעתיד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נראה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נטל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חששו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מאימת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העובדה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נעדר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הרשעות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קודמות</w:t>
      </w:r>
      <w:r>
        <w:rPr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הערכת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סבל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מקשיים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רגשיים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ואישיותיים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בסיסיים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מגיל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צעיר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רקע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התפתחותו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בתנאים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משפחתיים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קשים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אישיות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קונקרטית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והיעדר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יכולת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בהתבוננות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עצמית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מעמיקה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ספק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אצל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לגבי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מסוגלותו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להשתלב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בהליך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טיפולי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ולהפיק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תועלת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ביטא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נזקקות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טיפולית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בשלב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בחייו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לפיכך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בהמלצה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טיפולית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בעיניינו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ואולם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נוכח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מצוקתו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מההליך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ומגזר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נראה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יהיו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השלכות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פוגעניות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עבורו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העלולות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לדרדרו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הפלילי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לאור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עמידתו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בדרישות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ענישה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בהמלצה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למצות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עימו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ולהסתפק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להמירו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u w:val="single"/>
          <w:rtl w:val="true"/>
        </w:rPr>
        <w:t>בטיעוניה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לעונש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ציינה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ב</w:t>
      </w:r>
      <w:r>
        <w:rPr>
          <w:sz w:val="24"/>
          <w:szCs w:val="24"/>
          <w:u w:val="single"/>
          <w:rtl w:val="true"/>
        </w:rPr>
        <w:t>"</w:t>
      </w:r>
      <w:r>
        <w:rPr>
          <w:sz w:val="24"/>
          <w:sz w:val="24"/>
          <w:szCs w:val="24"/>
          <w:u w:val="single"/>
          <w:rtl w:val="true"/>
        </w:rPr>
        <w:t>כ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המאשימה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הודו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והורשעו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במסגרת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טיעון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חמורות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שלגביהן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ההלכה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האינטרס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הציבורי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שלום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הציבור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בטחונו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והגנתו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גובר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נסיבותיו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שיקולי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ביהמ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במסגרת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תפקידו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ביהמ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כמחנך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ומשקם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העובדה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שהוחזק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מאולתר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מהווה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נסיבה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לקולא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מסוגל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לירות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שהטמין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הסרן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הימני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ברכב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מטרה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להחביאו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ורק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ערנותם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החיילים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בבדיקה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שגרתית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נתפס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ובחיפוש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נוסף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נתפסה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הסכין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המצב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הבטחוני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בארץ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נפוצות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והעבריינות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הגואה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באיזור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התפר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-</w:t>
      </w:r>
      <w:r>
        <w:rPr>
          <w:sz w:val="24"/>
          <w:sz w:val="24"/>
          <w:szCs w:val="24"/>
          <w:rtl w:val="true"/>
        </w:rPr>
        <w:t>מחייבים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ענישה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מרתיעה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המחוקק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קבע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ענישה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מחמירה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ובמקרה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דנן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המסקנה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המתבקשת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אמור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להגיע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לידיים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עברייניות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למטרות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שימוש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שאינן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חוקיות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בתסקיר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בעניינו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המליץ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המלצה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טיפולית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לאור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העובדה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טשטש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חלקו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האשים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שותפו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באחריות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גילה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מודעות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לחומרה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בתסקיר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בעניינו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הכיר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בחומרת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אך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עסוק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בהשלכותיה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ופחות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במניעים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שהביאוהו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לביצועה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התרשם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נטל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חששו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מאימת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והמליץ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למצות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עימו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הדין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פסיקה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לפיה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החמירו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פלילי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שביצעו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למרות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שנסיבותיהם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לכאורה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להטות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הכף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להקלה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עימם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הפסיקה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להגנה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הציבור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המשקל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ביותר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במסגרת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מעצרם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נעצר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אדם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שלישי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תושב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שטחים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שהעביר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בעסקת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החליפין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אותו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נדון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בביה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הצבאי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ובמסגרת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טיעון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נדון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br/>
      </w:r>
      <w:r>
        <w:rPr>
          <w:sz w:val="24"/>
          <w:sz w:val="24"/>
          <w:szCs w:val="24"/>
          <w:rtl w:val="true"/>
        </w:rPr>
        <w:t>ל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6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הכרעת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וגזה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צורפו</w:t>
      </w:r>
      <w:r>
        <w:rPr>
          <w:sz w:val="24"/>
          <w:szCs w:val="24"/>
          <w:rtl w:val="true"/>
        </w:rPr>
        <w:t xml:space="preserve">).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מניעיהם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בנוגע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להחזקת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מניעים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כספיים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הצבאי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הדן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עפ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חקיקה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וייחודית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העובדה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מכירת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בוצעה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ממניע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בטחוני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מהווה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שיקול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משקל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בהסדר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הטיעון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שנרקם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שם</w:t>
      </w:r>
      <w:r>
        <w:rPr>
          <w:sz w:val="24"/>
          <w:szCs w:val="24"/>
          <w:rtl w:val="true"/>
        </w:rPr>
        <w:t xml:space="preserve">. </w:t>
      </w:r>
    </w:p>
    <w:p>
      <w:pPr>
        <w:pStyle w:val="BodyTextIndent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u w:val="single"/>
          <w:rtl w:val="true"/>
        </w:rPr>
        <w:t>ב</w:t>
      </w:r>
      <w:r>
        <w:rPr>
          <w:sz w:val="24"/>
          <w:szCs w:val="24"/>
          <w:u w:val="single"/>
          <w:rtl w:val="true"/>
        </w:rPr>
        <w:t>"</w:t>
      </w:r>
      <w:r>
        <w:rPr>
          <w:sz w:val="24"/>
          <w:sz w:val="24"/>
          <w:szCs w:val="24"/>
          <w:u w:val="single"/>
          <w:rtl w:val="true"/>
        </w:rPr>
        <w:t>כ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נאשם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ציין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בטיעוניו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לעונש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נעדר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פלילי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באופן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חלקי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במשטרה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גלומה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חרטה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וחסכון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בזמנו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ביהמ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ש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ביהמ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להתחשב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בעובדה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נתון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במעצר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12.11.06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מהתסקיר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בעניינו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קשות</w:t>
      </w:r>
      <w:r>
        <w:rPr>
          <w:sz w:val="24"/>
          <w:szCs w:val="24"/>
          <w:rtl w:val="true"/>
        </w:rPr>
        <w:t xml:space="preserve">: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רועה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צאן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שחי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אורח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נורמטיבי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עברייני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נקלע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ממניעים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כלכליים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בלבד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מידע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בטחוני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בנוגע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ביהמ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להעניק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חשיבות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אלה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נעשה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שימוש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מאולתר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תקין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בשותפות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אדם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שהינו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תושב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שטחים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יוחסה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בנשק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החזקה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ומצבו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מבחינה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משפטית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חמור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יותר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נדון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צבאי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6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בהסדר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טיעון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ביהמ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לקחת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במכלול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שיקוליו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עקרון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אחידות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הענישה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סיבה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לדון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באורח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שונה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קיים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חשש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ממצב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שליחת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תגרום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להתדרדרותו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העברייני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בהמשך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למצויין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בתסקיר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ראוי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יתרום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לחברה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6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sz w:val="24"/>
          <w:szCs w:val="24"/>
          <w:rtl w:val="true"/>
        </w:rPr>
        <w:t>.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לדון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באופן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אינדיבידואלי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ביחס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שבוצעה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למרות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הרגישות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בקו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התפר</w:t>
      </w:r>
      <w:r>
        <w:rPr>
          <w:sz w:val="24"/>
          <w:szCs w:val="24"/>
          <w:rtl w:val="true"/>
        </w:rPr>
        <w:t>.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עתר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לביהמ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6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המלצתו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בהמשך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שהוטל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שלישי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start="720" w:end="0"/>
        <w:jc w:val="both"/>
        <w:rPr/>
      </w:pPr>
      <w:r>
        <w:rPr>
          <w:sz w:val="24"/>
          <w:sz w:val="24"/>
          <w:szCs w:val="24"/>
          <w:u w:val="single"/>
          <w:rtl w:val="true"/>
        </w:rPr>
        <w:t>ב</w:t>
      </w:r>
      <w:r>
        <w:rPr>
          <w:sz w:val="24"/>
          <w:szCs w:val="24"/>
          <w:u w:val="single"/>
          <w:rtl w:val="true"/>
        </w:rPr>
        <w:t>"</w:t>
      </w:r>
      <w:r>
        <w:rPr>
          <w:sz w:val="24"/>
          <w:sz w:val="24"/>
          <w:szCs w:val="24"/>
          <w:u w:val="single"/>
          <w:rtl w:val="true"/>
        </w:rPr>
        <w:t>כ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נאשם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Cs w:val="24"/>
          <w:u w:val="single"/>
        </w:rPr>
        <w:t>2</w:t>
      </w:r>
      <w:r>
        <w:rPr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הוסיפה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והדגישה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בטיעוניה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לעונש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הכירה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בחומרתה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וציינה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האינטרס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הציבורי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חשוב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בשקילת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עפ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פסיקת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ביהמ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העליון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והמחוקק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לאזן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האינטרס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הציבורי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לעקרון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הענישה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האינדיבידואלית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כבן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25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נעדר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פלילי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תיקים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פתוחים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נגדו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משפחה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נורמטיבית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התקבל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תסקיר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בעניינו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ומיום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12.11.06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שוהה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במעצר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אותו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מתסקיר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שיתף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פעולה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השירות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הביע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חרטה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הכיר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בחומרת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וביכולתו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להמנע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מהתנהגות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דומה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בעתיד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u w:val="single"/>
          <w:rtl w:val="true"/>
        </w:rPr>
        <w:t>עמ</w:t>
      </w:r>
      <w:r>
        <w:rPr>
          <w:sz w:val="24"/>
          <w:szCs w:val="24"/>
          <w:u w:val="single"/>
          <w:rtl w:val="true"/>
        </w:rPr>
        <w:t xml:space="preserve">' </w:t>
      </w:r>
      <w:r>
        <w:rPr>
          <w:sz w:val="24"/>
          <w:szCs w:val="24"/>
          <w:u w:val="single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פסקאות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5</w:t>
      </w:r>
      <w:r>
        <w:rPr>
          <w:sz w:val="24"/>
          <w:szCs w:val="24"/>
          <w:rtl w:val="true"/>
        </w:rPr>
        <w:t xml:space="preserve">).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מועד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קשות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ביותר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ביטא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נזקקות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טיפולית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בהמלצות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טיפוליות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ביקש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להסתפק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יהיו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השלכות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פוגעניות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עבורו</w:t>
      </w:r>
      <w:r>
        <w:rPr>
          <w:sz w:val="24"/>
          <w:szCs w:val="24"/>
          <w:rtl w:val="true"/>
        </w:rPr>
        <w:t>.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להשוות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הנוסף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שגז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בעיניינו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הצבאי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שאינו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בשיקוליו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מדובר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ובאותה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מדינה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כוחות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הבטחון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עצרו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הנוסף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תחומי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מדינת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ישראל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והחליטו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לדונו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צבאי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יכול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לאור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האמור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והחסכון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בזמן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השיפוטי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ביקשה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מביהמ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שישית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פסיקה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רלוונטית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במקרים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חמורים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יותר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הסתפקו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הפנתה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לפסק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כב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השופט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פדר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גזר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דומה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ובערעור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בביהמ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המחוזי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 </w:t>
      </w:r>
      <w:r>
        <w:rPr>
          <w:sz w:val="24"/>
          <w:sz w:val="24"/>
          <w:szCs w:val="24"/>
          <w:rtl w:val="true"/>
        </w:rPr>
        <w:t>בוטל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גזה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ד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והוטלו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נסיבותיו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הוסיפו</w:t>
      </w:r>
      <w:r>
        <w:rPr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Heading9"/>
        <w:numPr>
          <w:ilvl w:val="0"/>
          <w:numId w:val="0"/>
        </w:numPr>
        <w:tabs>
          <w:tab w:val="left" w:pos="720" w:leader="none"/>
        </w:tabs>
        <w:ind w:hanging="0" w:start="0" w:end="0"/>
        <w:jc w:val="both"/>
        <w:rPr/>
      </w:pPr>
      <w:r>
        <w:rPr>
          <w:u w:val="none"/>
        </w:rPr>
        <w:t>6</w:t>
      </w:r>
      <w:r>
        <w:rPr>
          <w:u w:val="none"/>
          <w:rtl w:val="true"/>
        </w:rPr>
        <w:t>.</w:t>
        <w:tab/>
      </w:r>
      <w:r>
        <w:rPr>
          <w:rtl w:val="true"/>
        </w:rPr>
        <w:t>הכרעה</w:t>
      </w:r>
    </w:p>
    <w:p>
      <w:pPr>
        <w:pStyle w:val="BodyTextIndent3"/>
        <w:ind w:start="709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סוגיהן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הינן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מהמסוכנות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והחמורות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ביותר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בהעידן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מבצעיהן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מסוכנים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ופוגעניים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אדם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המחזיק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מעיד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עצמו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מזלזל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בשלטון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החוק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נוטל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החוק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לידיו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ועלול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לנסות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לפתור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בעיותיו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בכוחניות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מסוכנת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באמצעות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הרשות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המוסמכת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לכך</w:t>
      </w:r>
      <w:r>
        <w:rPr>
          <w:sz w:val="24"/>
          <w:szCs w:val="24"/>
          <w:rtl w:val="true"/>
        </w:rPr>
        <w:t>.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3"/>
        <w:ind w:start="1418" w:end="0"/>
        <w:jc w:val="both"/>
        <w:rPr/>
      </w:pPr>
      <w:r>
        <w:rPr>
          <w:b/>
          <w:b/>
          <w:bCs/>
          <w:sz w:val="24"/>
          <w:sz w:val="24"/>
          <w:szCs w:val="24"/>
          <w:u w:val="single"/>
          <w:rtl w:val="true"/>
        </w:rPr>
        <w:t>ב</w:t>
      </w:r>
      <w:hyperlink r:id="rId8">
        <w:r>
          <w:rPr>
            <w:rStyle w:val="Hyperlink"/>
            <w:b/>
            <w:b/>
            <w:bCs/>
            <w:sz w:val="24"/>
            <w:sz w:val="24"/>
            <w:szCs w:val="24"/>
            <w:rtl w:val="true"/>
          </w:rPr>
          <w:t>ע</w:t>
        </w:r>
        <w:r>
          <w:rPr>
            <w:rStyle w:val="Hyperlink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b/>
            <w:b/>
            <w:bCs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b/>
            <w:bCs/>
            <w:sz w:val="24"/>
            <w:szCs w:val="24"/>
          </w:rPr>
          <w:t>4797/05</w:t>
        </w:r>
      </w:hyperlink>
      <w:r>
        <w:rPr>
          <w:b/>
          <w:bCs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חמאד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עבד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אל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קאדר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נ</w:t>
      </w:r>
      <w:r>
        <w:rPr>
          <w:b/>
          <w:bCs/>
          <w:sz w:val="24"/>
          <w:szCs w:val="24"/>
          <w:u w:val="single"/>
          <w:rtl w:val="true"/>
        </w:rPr>
        <w:t xml:space="preserve">'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מ</w:t>
      </w:r>
      <w:r>
        <w:rPr>
          <w:b/>
          <w:bCs/>
          <w:sz w:val="24"/>
          <w:szCs w:val="24"/>
          <w:u w:val="single"/>
          <w:rtl w:val="true"/>
        </w:rPr>
        <w:t>"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מיום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4.1.06</w:t>
      </w:r>
      <w:r>
        <w:rPr>
          <w:sz w:val="24"/>
          <w:szCs w:val="24"/>
          <w:rtl w:val="true"/>
        </w:rPr>
        <w:t xml:space="preserve">)- </w:t>
      </w:r>
      <w:r>
        <w:rPr>
          <w:sz w:val="24"/>
          <w:sz w:val="24"/>
          <w:szCs w:val="24"/>
          <w:rtl w:val="true"/>
        </w:rPr>
        <w:t>דחה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העליון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ערעורו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</w:p>
    <w:p>
      <w:pPr>
        <w:pStyle w:val="BodyTextIndent3"/>
        <w:ind w:hanging="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בהחזקת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ונשיאתו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ונידון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24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>-</w:t>
      </w:r>
    </w:p>
    <w:p>
      <w:pPr>
        <w:pStyle w:val="BodyTextIndent3"/>
        <w:ind w:start="1418" w:end="0"/>
        <w:jc w:val="both"/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ת</w:t>
      </w:r>
      <w:r>
        <w:rPr>
          <w:sz w:val="24"/>
          <w:szCs w:val="24"/>
          <w:rtl w:val="true"/>
        </w:rPr>
        <w:t xml:space="preserve">. </w:t>
      </w:r>
    </w:p>
    <w:p>
      <w:pPr>
        <w:pStyle w:val="BodyTextIndent3"/>
        <w:ind w:start="1418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3"/>
        <w:ind w:hanging="658" w:end="0"/>
        <w:jc w:val="both"/>
        <w:rPr>
          <w:b/>
          <w:bCs/>
          <w:sz w:val="24"/>
          <w:szCs w:val="24"/>
        </w:rPr>
      </w:pPr>
      <w:r>
        <w:rPr>
          <w:sz w:val="24"/>
          <w:sz w:val="24"/>
          <w:szCs w:val="24"/>
          <w:rtl w:val="true"/>
        </w:rPr>
        <w:t>בימ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העליון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פסק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sz w:val="24"/>
          <w:szCs w:val="24"/>
          <w:rtl w:val="true"/>
        </w:rPr>
        <w:t xml:space="preserve">: </w:t>
      </w:r>
    </w:p>
    <w:p>
      <w:pPr>
        <w:pStyle w:val="BodyTextIndent3"/>
        <w:ind w:hanging="0" w:end="709"/>
        <w:jc w:val="both"/>
        <w:rPr>
          <w:sz w:val="24"/>
          <w:szCs w:val="24"/>
        </w:rPr>
      </w:pPr>
      <w:r>
        <w:rPr>
          <w:b/>
          <w:bCs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בהחזקתו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ונשיאתו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ידי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שאינו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מורשה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לכך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כרוכה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סכנה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רבה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לציבור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במיוחד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בימים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טרופים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אלה</w:t>
      </w:r>
      <w:r>
        <w:rPr>
          <w:b/>
          <w:bCs/>
          <w:sz w:val="24"/>
          <w:szCs w:val="24"/>
          <w:rtl w:val="true"/>
        </w:rPr>
        <w:t xml:space="preserve">". </w:t>
      </w:r>
    </w:p>
    <w:p>
      <w:pPr>
        <w:pStyle w:val="BodyTextIndent3"/>
        <w:ind w:start="1418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3"/>
        <w:ind w:hanging="0" w:start="12" w:end="0"/>
        <w:jc w:val="both"/>
        <w:rPr/>
      </w:pPr>
      <w:r>
        <w:rPr>
          <w:b/>
          <w:b/>
          <w:bCs/>
          <w:sz w:val="24"/>
          <w:sz w:val="24"/>
          <w:szCs w:val="24"/>
          <w:u w:val="single"/>
          <w:rtl w:val="true"/>
        </w:rPr>
        <w:t>ב</w:t>
      </w:r>
      <w:hyperlink r:id="rId9">
        <w:r>
          <w:rPr>
            <w:rStyle w:val="Hyperlink"/>
            <w:b/>
            <w:b/>
            <w:bCs/>
            <w:sz w:val="24"/>
            <w:sz w:val="24"/>
            <w:szCs w:val="24"/>
            <w:rtl w:val="true"/>
          </w:rPr>
          <w:t>רע</w:t>
        </w:r>
        <w:r>
          <w:rPr>
            <w:rStyle w:val="Hyperlink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b/>
            <w:b/>
            <w:bCs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b/>
            <w:bCs/>
            <w:sz w:val="24"/>
            <w:szCs w:val="24"/>
          </w:rPr>
          <w:t>1199/05</w:t>
        </w:r>
      </w:hyperlink>
      <w:r>
        <w:rPr>
          <w:b/>
          <w:bCs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אגבריה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מאלק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נ</w:t>
      </w:r>
      <w:r>
        <w:rPr>
          <w:b/>
          <w:bCs/>
          <w:sz w:val="24"/>
          <w:szCs w:val="24"/>
          <w:u w:val="single"/>
          <w:rtl w:val="true"/>
        </w:rPr>
        <w:t xml:space="preserve">'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מ</w:t>
      </w:r>
      <w:r>
        <w:rPr>
          <w:b/>
          <w:bCs/>
          <w:sz w:val="24"/>
          <w:szCs w:val="24"/>
          <w:u w:val="single"/>
          <w:rtl w:val="true"/>
        </w:rPr>
        <w:t>"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מיום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3.1.06</w:t>
      </w:r>
      <w:r>
        <w:rPr>
          <w:sz w:val="24"/>
          <w:szCs w:val="24"/>
          <w:rtl w:val="true"/>
        </w:rPr>
        <w:t xml:space="preserve">) </w:t>
      </w:r>
      <w:r>
        <w:rPr>
          <w:rFonts w:eastAsia="David" w:ascii="David" w:hAnsi="David"/>
          <w:sz w:val="24"/>
          <w:szCs w:val="24"/>
          <w:rtl w:val="true"/>
        </w:rPr>
        <w:t>–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דחה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העליון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בקשתו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בהחזקת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שנתפס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בחיפוש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ונידון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24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12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ת</w:t>
      </w:r>
      <w:r>
        <w:rPr>
          <w:sz w:val="24"/>
          <w:szCs w:val="24"/>
          <w:rtl w:val="true"/>
        </w:rPr>
        <w:t xml:space="preserve">. </w:t>
      </w:r>
    </w:p>
    <w:p>
      <w:pPr>
        <w:pStyle w:val="BodyTextIndent3"/>
        <w:ind w:start="1418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3"/>
        <w:ind w:hanging="0" w:start="12" w:end="0"/>
        <w:jc w:val="both"/>
        <w:rPr/>
      </w:pPr>
      <w:hyperlink r:id="rId10">
        <w:r>
          <w:rPr>
            <w:rStyle w:val="Hyperlink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ברע</w:t>
        </w:r>
        <w:r>
          <w:rPr>
            <w:rStyle w:val="Hyperlink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4"/>
            <w:szCs w:val="24"/>
            <w:u w:val="single"/>
          </w:rPr>
          <w:t>5785/05</w:t>
        </w:r>
        <w:r>
          <w:rPr>
            <w:rStyle w:val="Hyperlink"/>
            <w:b/>
            <w:bCs/>
            <w:color w:val="0000FF"/>
            <w:sz w:val="24"/>
            <w:szCs w:val="24"/>
            <w:u w:val="single"/>
            <w:rtl w:val="true"/>
          </w:rPr>
          <w:t xml:space="preserve">- </w:t>
        </w:r>
        <w:r>
          <w:rPr>
            <w:rStyle w:val="Hyperlink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פואז</w:t>
        </w:r>
        <w:r>
          <w:rPr>
            <w:rStyle w:val="Hyperlink"/>
            <w:rFonts w:cs="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ענבוסי</w:t>
        </w:r>
        <w:r>
          <w:rPr>
            <w:rStyle w:val="Hyperlink"/>
            <w:rFonts w:cs="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נ</w:t>
        </w:r>
        <w:r>
          <w:rPr>
            <w:rStyle w:val="Hyperlink"/>
            <w:b/>
            <w:bCs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מ</w:t>
        </w:r>
        <w:r>
          <w:rPr>
            <w:rStyle w:val="Hyperlink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י</w:t>
        </w:r>
        <w:r>
          <w:rPr>
            <w:rStyle w:val="Hyperlink"/>
            <w:rFonts w:cs="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</w:hyperlink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מיום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11.7.05</w:t>
      </w:r>
      <w:r>
        <w:rPr>
          <w:sz w:val="24"/>
          <w:szCs w:val="24"/>
          <w:rtl w:val="true"/>
        </w:rPr>
        <w:t xml:space="preserve">) - </w:t>
      </w:r>
      <w:r>
        <w:rPr>
          <w:sz w:val="24"/>
          <w:sz w:val="24"/>
          <w:szCs w:val="24"/>
          <w:rtl w:val="true"/>
        </w:rPr>
        <w:t>דחה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ביהמ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העליון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בקשתו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בהחזקת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sz w:val="24"/>
          <w:szCs w:val="24"/>
          <w:rtl w:val="true"/>
        </w:rPr>
        <w:t>,</w:t>
      </w:r>
      <w:r>
        <w:rPr>
          <w:sz w:val="24"/>
          <w:sz w:val="24"/>
          <w:szCs w:val="24"/>
          <w:rtl w:val="true"/>
        </w:rPr>
        <w:t>שנתפס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בחיפוש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ונידון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9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ת</w:t>
      </w:r>
      <w:r>
        <w:rPr>
          <w:sz w:val="24"/>
          <w:szCs w:val="24"/>
          <w:rtl w:val="true"/>
        </w:rPr>
        <w:t xml:space="preserve">. </w:t>
      </w:r>
    </w:p>
    <w:p>
      <w:pPr>
        <w:pStyle w:val="BodyTextIndent2"/>
        <w:ind w:start="12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כב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השופט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א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לוי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פסק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sz w:val="24"/>
          <w:szCs w:val="24"/>
          <w:rtl w:val="true"/>
        </w:rPr>
        <w:t xml:space="preserve">: </w:t>
      </w:r>
    </w:p>
    <w:p>
      <w:pPr>
        <w:pStyle w:val="Normal"/>
        <w:ind w:start="720" w:end="709"/>
        <w:jc w:val="both"/>
        <w:rPr>
          <w:b/>
          <w:bCs/>
        </w:rPr>
      </w:pPr>
      <w:r>
        <w:rPr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ועוד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עיון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בגזר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הדין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מעלה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קביעתו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בית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משפט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השלום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לפיה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עבירות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בנשק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חמורות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נסמכת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במידה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רבה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הלכות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שיצאו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מבית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משפט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ולא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ניתן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לומר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היה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בית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משפט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השלום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אשר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התווה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רף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הענישה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בסוגיה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זו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Cs/>
          <w:sz w:val="24"/>
          <w:szCs w:val="24"/>
          <w:rtl w:val="true"/>
        </w:rPr>
        <w:t>(</w:t>
      </w:r>
      <w:r>
        <w:rPr>
          <w:b/>
          <w:b/>
          <w:bCs/>
          <w:sz w:val="24"/>
          <w:sz w:val="24"/>
          <w:szCs w:val="24"/>
          <w:rtl w:val="true"/>
        </w:rPr>
        <w:t>ראו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ע</w:t>
      </w:r>
      <w:r>
        <w:rPr>
          <w:b/>
          <w:bCs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פ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Cs/>
          <w:sz w:val="24"/>
          <w:szCs w:val="24"/>
        </w:rPr>
        <w:t>910/85</w:t>
      </w:r>
      <w:r>
        <w:rPr>
          <w:b/>
          <w:bCs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אברהים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קונדוס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נ</w:t>
      </w:r>
      <w:r>
        <w:rPr>
          <w:b/>
          <w:bCs/>
          <w:sz w:val="24"/>
          <w:szCs w:val="24"/>
          <w:rtl w:val="true"/>
        </w:rPr>
        <w:t xml:space="preserve">' </w:t>
      </w:r>
      <w:r>
        <w:rPr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Cs/>
          <w:sz w:val="24"/>
          <w:szCs w:val="24"/>
          <w:rtl w:val="true"/>
        </w:rPr>
        <w:t>(</w:t>
      </w:r>
      <w:r>
        <w:rPr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פורסם</w:t>
      </w:r>
      <w:r>
        <w:rPr>
          <w:b/>
          <w:bCs/>
          <w:sz w:val="24"/>
          <w:szCs w:val="24"/>
          <w:rtl w:val="true"/>
        </w:rPr>
        <w:t xml:space="preserve">), </w:t>
      </w:r>
      <w:r>
        <w:rPr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hyperlink r:id="rId11">
        <w:r>
          <w:rPr>
            <w:rStyle w:val="Hyperlink"/>
            <w:b/>
            <w:b/>
            <w:bCs/>
            <w:sz w:val="24"/>
            <w:sz w:val="24"/>
            <w:szCs w:val="24"/>
            <w:rtl w:val="true"/>
          </w:rPr>
          <w:t>ע</w:t>
        </w:r>
        <w:r>
          <w:rPr>
            <w:rStyle w:val="Hyperlink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b/>
            <w:b/>
            <w:bCs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b/>
            <w:bCs/>
            <w:sz w:val="24"/>
            <w:szCs w:val="24"/>
          </w:rPr>
          <w:t>5066/98</w:t>
        </w:r>
      </w:hyperlink>
      <w:r>
        <w:rPr>
          <w:b/>
          <w:bCs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נ</w:t>
      </w:r>
      <w:r>
        <w:rPr>
          <w:b/>
          <w:bCs/>
          <w:sz w:val="24"/>
          <w:szCs w:val="24"/>
          <w:rtl w:val="true"/>
        </w:rPr>
        <w:t xml:space="preserve">' </w:t>
      </w:r>
      <w:r>
        <w:rPr>
          <w:b/>
          <w:b/>
          <w:bCs/>
          <w:sz w:val="24"/>
          <w:sz w:val="24"/>
          <w:szCs w:val="24"/>
          <w:rtl w:val="true"/>
        </w:rPr>
        <w:t>ניעמן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דחלה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Cs/>
          <w:sz w:val="24"/>
          <w:szCs w:val="24"/>
          <w:rtl w:val="true"/>
        </w:rPr>
        <w:t>(</w:t>
      </w:r>
      <w:r>
        <w:rPr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פורסם</w:t>
      </w:r>
      <w:r>
        <w:rPr>
          <w:b/>
          <w:bCs/>
          <w:sz w:val="24"/>
          <w:szCs w:val="24"/>
          <w:rtl w:val="true"/>
        </w:rPr>
        <w:t xml:space="preserve">) </w:t>
      </w:r>
      <w:r>
        <w:rPr>
          <w:b/>
          <w:b/>
          <w:bCs/>
          <w:sz w:val="24"/>
          <w:sz w:val="24"/>
          <w:szCs w:val="24"/>
          <w:rtl w:val="true"/>
        </w:rPr>
        <w:t>ואת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hyperlink r:id="rId12">
        <w:r>
          <w:rPr>
            <w:rStyle w:val="Hyperlink"/>
            <w:b/>
            <w:b/>
            <w:bCs/>
            <w:sz w:val="24"/>
            <w:sz w:val="24"/>
            <w:szCs w:val="24"/>
            <w:rtl w:val="true"/>
          </w:rPr>
          <w:t>רע</w:t>
        </w:r>
        <w:r>
          <w:rPr>
            <w:rStyle w:val="Hyperlink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b/>
            <w:b/>
            <w:bCs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b/>
            <w:bCs/>
            <w:sz w:val="24"/>
            <w:szCs w:val="24"/>
          </w:rPr>
          <w:t>2718/04</w:t>
        </w:r>
      </w:hyperlink>
      <w:r>
        <w:rPr>
          <w:b/>
          <w:bCs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פואד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אבו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דחאל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נ</w:t>
      </w:r>
      <w:r>
        <w:rPr>
          <w:b/>
          <w:bCs/>
          <w:sz w:val="24"/>
          <w:szCs w:val="24"/>
          <w:rtl w:val="true"/>
        </w:rPr>
        <w:t xml:space="preserve">' </w:t>
      </w:r>
      <w:r>
        <w:rPr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Cs/>
          <w:sz w:val="24"/>
          <w:szCs w:val="24"/>
          <w:rtl w:val="true"/>
        </w:rPr>
        <w:t>(</w:t>
      </w:r>
      <w:r>
        <w:rPr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פורסם</w:t>
      </w:r>
      <w:r>
        <w:rPr>
          <w:b/>
          <w:bCs/>
          <w:sz w:val="24"/>
          <w:szCs w:val="24"/>
          <w:rtl w:val="true"/>
        </w:rPr>
        <w:t xml:space="preserve">), </w:t>
      </w:r>
      <w:r>
        <w:rPr>
          <w:b/>
          <w:b/>
          <w:bCs/>
          <w:sz w:val="24"/>
          <w:sz w:val="24"/>
          <w:szCs w:val="24"/>
          <w:rtl w:val="true"/>
        </w:rPr>
        <w:t>אשר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צוטטו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גם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בגזר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דינו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בית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משפט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השלום</w:t>
      </w:r>
      <w:r>
        <w:rPr>
          <w:b/>
          <w:bCs/>
          <w:sz w:val="24"/>
          <w:szCs w:val="24"/>
          <w:rtl w:val="true"/>
        </w:rPr>
        <w:t>)".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sz w:val="24"/>
          <w:szCs w:val="24"/>
          <w:rtl w:val="true"/>
        </w:rPr>
        <w:t>באשר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להחזקת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סכין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נקבע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ב</w:t>
      </w:r>
      <w:hyperlink r:id="rId13">
        <w:r>
          <w:rPr>
            <w:rStyle w:val="Hyperlink"/>
            <w:b/>
            <w:b/>
            <w:bCs/>
            <w:sz w:val="24"/>
            <w:sz w:val="24"/>
            <w:szCs w:val="24"/>
            <w:rtl w:val="true"/>
          </w:rPr>
          <w:t>ע</w:t>
        </w:r>
        <w:r>
          <w:rPr>
            <w:rStyle w:val="Hyperlink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b/>
            <w:b/>
            <w:bCs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b/>
            <w:bCs/>
            <w:sz w:val="24"/>
            <w:szCs w:val="24"/>
          </w:rPr>
          <w:t>6828/00</w:t>
        </w:r>
      </w:hyperlink>
      <w:r>
        <w:rPr>
          <w:b/>
          <w:bCs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לזרוב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נ</w:t>
      </w:r>
      <w:r>
        <w:rPr>
          <w:b/>
          <w:bCs/>
          <w:sz w:val="24"/>
          <w:szCs w:val="24"/>
          <w:u w:val="single"/>
          <w:rtl w:val="true"/>
        </w:rPr>
        <w:t xml:space="preserve">'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מדינת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ישראל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מיום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12.9.01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נקבע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sz w:val="24"/>
          <w:szCs w:val="24"/>
          <w:rtl w:val="true"/>
        </w:rPr>
        <w:t xml:space="preserve">: </w:t>
      </w:r>
    </w:p>
    <w:p>
      <w:pPr>
        <w:pStyle w:val="Normal"/>
        <w:ind w:start="720" w:end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  <w:t>"...</w:t>
      </w:r>
      <w:r>
        <w:rPr>
          <w:b/>
          <w:b/>
          <w:bCs/>
          <w:sz w:val="24"/>
          <w:sz w:val="24"/>
          <w:szCs w:val="24"/>
          <w:rtl w:val="true"/>
        </w:rPr>
        <w:t>ובתי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מתריעים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Cs/>
          <w:sz w:val="24"/>
          <w:szCs w:val="24"/>
          <w:rtl w:val="true"/>
        </w:rPr>
        <w:t xml:space="preserve">- </w:t>
      </w:r>
      <w:r>
        <w:rPr>
          <w:b/>
          <w:b/>
          <w:bCs/>
          <w:sz w:val="24"/>
          <w:sz w:val="24"/>
          <w:szCs w:val="24"/>
          <w:rtl w:val="true"/>
        </w:rPr>
        <w:t>ומוסיפים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ומתריעים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Cs/>
          <w:sz w:val="24"/>
          <w:szCs w:val="24"/>
          <w:rtl w:val="true"/>
        </w:rPr>
        <w:t xml:space="preserve">- </w:t>
      </w:r>
      <w:r>
        <w:rPr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תת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תרבות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הסכין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אשר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פשתה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במחננו</w:t>
      </w:r>
      <w:r>
        <w:rPr>
          <w:b/>
          <w:bCs/>
          <w:sz w:val="24"/>
          <w:szCs w:val="24"/>
          <w:rtl w:val="true"/>
        </w:rPr>
        <w:t xml:space="preserve">. </w:t>
      </w:r>
      <w:r>
        <w:rPr>
          <w:b/>
          <w:b/>
          <w:bCs/>
          <w:sz w:val="24"/>
          <w:sz w:val="24"/>
          <w:szCs w:val="24"/>
          <w:rtl w:val="true"/>
        </w:rPr>
        <w:t>בתי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מטילים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עונשי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הנושאים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סכינים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גופם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ועל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העושים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בסכין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שימוש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כנגד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זולתם</w:t>
      </w:r>
      <w:r>
        <w:rPr>
          <w:b/>
          <w:bCs/>
          <w:sz w:val="24"/>
          <w:szCs w:val="24"/>
          <w:rtl w:val="true"/>
        </w:rPr>
        <w:t xml:space="preserve">". </w:t>
      </w:r>
    </w:p>
    <w:p>
      <w:pPr>
        <w:pStyle w:val="Normal"/>
        <w:ind w:start="720"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sz w:val="24"/>
          <w:sz w:val="24"/>
          <w:szCs w:val="24"/>
          <w:u w:val="single"/>
          <w:rtl w:val="true"/>
        </w:rPr>
        <w:t>וב</w:t>
      </w:r>
      <w:hyperlink r:id="rId14">
        <w:r>
          <w:rPr>
            <w:rStyle w:val="Hyperlink"/>
            <w:b/>
            <w:b/>
            <w:bCs/>
            <w:sz w:val="24"/>
            <w:sz w:val="24"/>
            <w:szCs w:val="24"/>
            <w:rtl w:val="true"/>
          </w:rPr>
          <w:t>ע</w:t>
        </w:r>
        <w:r>
          <w:rPr>
            <w:rStyle w:val="Hyperlink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b/>
            <w:b/>
            <w:bCs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b/>
            <w:bCs/>
            <w:sz w:val="24"/>
            <w:szCs w:val="24"/>
          </w:rPr>
          <w:t>8583/96</w:t>
        </w:r>
      </w:hyperlink>
      <w:r>
        <w:rPr>
          <w:b/>
          <w:bCs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מדינת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ישראל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נ</w:t>
      </w:r>
      <w:r>
        <w:rPr>
          <w:b/>
          <w:bCs/>
          <w:sz w:val="24"/>
          <w:szCs w:val="24"/>
          <w:u w:val="single"/>
          <w:rtl w:val="true"/>
        </w:rPr>
        <w:t xml:space="preserve">'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יעקב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בן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מנחם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חולי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מיום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5.1.97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קבע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לנשיא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כתוארו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דאז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כב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השופט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חשין</w:t>
      </w:r>
      <w:r>
        <w:rPr>
          <w:sz w:val="24"/>
          <w:szCs w:val="24"/>
          <w:rtl w:val="true"/>
        </w:rPr>
        <w:t>:</w:t>
      </w:r>
    </w:p>
    <w:p>
      <w:pPr>
        <w:pStyle w:val="Normal"/>
        <w:ind w:start="720" w:end="709"/>
        <w:jc w:val="both"/>
        <w:rPr>
          <w:b/>
          <w:bCs/>
          <w:sz w:val="24"/>
          <w:szCs w:val="24"/>
          <w:lang w:eastAsia="en-US"/>
        </w:rPr>
      </w:pPr>
      <w:r>
        <w:rPr>
          <w:b/>
          <w:bCs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אמרנו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פעם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שדעתו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קלה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בעשיית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שימוש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בסכינים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ובמכשירים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חבלניים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דומים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ראוי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ייענש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במאסר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ממשי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לתקופה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ארוכה</w:t>
      </w:r>
      <w:r>
        <w:rPr>
          <w:b/>
          <w:bCs/>
          <w:sz w:val="24"/>
          <w:szCs w:val="24"/>
          <w:rtl w:val="true"/>
        </w:rPr>
        <w:t xml:space="preserve">. </w:t>
      </w:r>
      <w:r>
        <w:rPr>
          <w:b/>
          <w:b/>
          <w:bCs/>
          <w:sz w:val="24"/>
          <w:sz w:val="24"/>
          <w:szCs w:val="24"/>
          <w:rtl w:val="true"/>
        </w:rPr>
        <w:t>משפט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הבכורה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בסוג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עבירות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חייב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להינתן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לצורכי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ההרתעה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ולשיקולי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ההגנה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הציבור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וההתחשבות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בנסיבותיהם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העבריינים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אינה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יכולה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להיות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אלא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משנית</w:t>
      </w:r>
      <w:r>
        <w:rPr>
          <w:b/>
          <w:bCs/>
          <w:sz w:val="24"/>
          <w:szCs w:val="24"/>
          <w:rtl w:val="true"/>
        </w:rPr>
        <w:t>".</w:t>
      </w:r>
    </w:p>
    <w:p>
      <w:pPr>
        <w:pStyle w:val="Normal"/>
        <w:ind w:end="0"/>
        <w:jc w:val="both"/>
        <w:rPr>
          <w:b/>
          <w:bCs/>
          <w:sz w:val="24"/>
          <w:szCs w:val="24"/>
          <w:lang w:eastAsia="en-US"/>
        </w:rPr>
      </w:pPr>
      <w:r>
        <w:rPr>
          <w:b/>
          <w:bCs/>
          <w:sz w:val="24"/>
          <w:szCs w:val="24"/>
          <w:rtl w:val="true"/>
          <w:lang w:eastAsia="en-US"/>
        </w:rPr>
      </w:r>
    </w:p>
    <w:p>
      <w:pPr>
        <w:pStyle w:val="Normal"/>
        <w:ind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  <w:rtl w:val="true"/>
        </w:rPr>
        <w:t>.</w:t>
        <w:tab/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מן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הכלל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אל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הפרט</w:t>
      </w:r>
    </w:p>
    <w:p>
      <w:pPr>
        <w:pStyle w:val="Normal"/>
        <w:snapToGrid w:val="false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15.10.06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נסעו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שהינו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תושב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האזור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מכפר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קאסם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לכיוון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סאלם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לבצע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עסקת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חליפין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שכללה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הטמין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ברכב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נסעו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החזיק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סכין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הכפפות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שברכב</w:t>
      </w:r>
      <w:r>
        <w:rPr>
          <w:sz w:val="24"/>
          <w:szCs w:val="24"/>
          <w:rtl w:val="true"/>
        </w:rPr>
        <w:t>.</w:t>
      </w:r>
    </w:p>
    <w:p>
      <w:pPr>
        <w:pStyle w:val="Normal"/>
        <w:snapToGrid w:val="false"/>
        <w:ind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snapToGrid w:val="false"/>
        <w:ind w:end="0"/>
        <w:jc w:val="both"/>
        <w:rPr/>
      </w:pP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וראויות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נטען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האחר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תושב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האזור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נדון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8.2.07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הצבאי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שומרון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בגין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באמל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ל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6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קנס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ת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השיקולים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גיבוש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הטיעון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וקבלתו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ביהמ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מאולתר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כשמידת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תקינותו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ידועה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תפיסתו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כוחות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הבטחון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המניע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לסחר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כלכלי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נקי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sz w:val="24"/>
          <w:sz w:val="24"/>
          <w:szCs w:val="24"/>
          <w:rtl w:val="true"/>
        </w:rPr>
        <w:t>אני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סבורה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לגזור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גזירה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שווה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נוכח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עקרון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אחידות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הענישה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מהאחר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לגבי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שבפניי</w:t>
      </w:r>
      <w:r>
        <w:rPr>
          <w:sz w:val="24"/>
          <w:szCs w:val="24"/>
          <w:rtl w:val="true"/>
        </w:rPr>
        <w:t xml:space="preserve">: </w:t>
      </w:r>
      <w:r>
        <w:rPr>
          <w:sz w:val="24"/>
          <w:sz w:val="24"/>
          <w:szCs w:val="24"/>
          <w:rtl w:val="true"/>
        </w:rPr>
        <w:t>הדגשים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בשקילת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ע</w:t>
      </w:r>
      <w:r>
        <w:rPr>
          <w:sz w:val="24"/>
          <w:szCs w:val="24"/>
          <w:u w:val="single"/>
          <w:rtl w:val="true"/>
        </w:rPr>
        <w:t>"</w:t>
      </w:r>
      <w:r>
        <w:rPr>
          <w:sz w:val="24"/>
          <w:sz w:val="24"/>
          <w:szCs w:val="24"/>
          <w:u w:val="single"/>
          <w:rtl w:val="true"/>
        </w:rPr>
        <w:t>י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בימ</w:t>
      </w:r>
      <w:r>
        <w:rPr>
          <w:sz w:val="24"/>
          <w:szCs w:val="24"/>
          <w:u w:val="single"/>
          <w:rtl w:val="true"/>
        </w:rPr>
        <w:t>"</w:t>
      </w:r>
      <w:r>
        <w:rPr>
          <w:sz w:val="24"/>
          <w:sz w:val="24"/>
          <w:szCs w:val="24"/>
          <w:u w:val="single"/>
          <w:rtl w:val="true"/>
        </w:rPr>
        <w:t>ש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צבאי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הינם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וקביעת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מניע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כלכלי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להבדיל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מבטחוני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כשיקול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אינו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נכון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לגבי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שבפניי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הסכנה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המסתברת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מהחזקת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נשק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שלא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כדין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ידיהם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פחותה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שיקולי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תקינותו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של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 w:val="24"/>
          <w:szCs w:val="24"/>
          <w:u w:val="single"/>
          <w:rtl w:val="true"/>
        </w:rPr>
        <w:t>תפיסתו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ע</w:t>
      </w:r>
      <w:r>
        <w:rPr>
          <w:sz w:val="24"/>
          <w:szCs w:val="24"/>
          <w:u w:val="single"/>
          <w:rtl w:val="true"/>
        </w:rPr>
        <w:t>"</w:t>
      </w:r>
      <w:r>
        <w:rPr>
          <w:sz w:val="24"/>
          <w:sz w:val="24"/>
          <w:szCs w:val="24"/>
          <w:u w:val="single"/>
          <w:rtl w:val="true"/>
        </w:rPr>
        <w:t>י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כוחות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הבטחון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sz w:val="24"/>
          <w:sz w:val="24"/>
          <w:szCs w:val="24"/>
          <w:rtl w:val="true"/>
        </w:rPr>
        <w:t>מניעי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שבפניי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בהחזקת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נשק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בתחומי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מדינת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ישראל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אינם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ברורים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צורכם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וברי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יכול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למצוא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דרכו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לידיים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עברייניות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נדרשו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sz w:val="24"/>
          <w:szCs w:val="24"/>
          <w:rtl w:val="true"/>
        </w:rPr>
        <w:t>?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start="720" w:end="0"/>
        <w:jc w:val="both"/>
        <w:rPr/>
      </w:pPr>
      <w:r>
        <w:rPr>
          <w:sz w:val="24"/>
          <w:sz w:val="24"/>
          <w:szCs w:val="24"/>
          <w:u w:val="single"/>
          <w:rtl w:val="true"/>
        </w:rPr>
        <w:t>עוד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יצויין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כי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hyperlink r:id="rId15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בת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.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. (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חי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color w:val="0000FF"/>
            <w:sz w:val="24"/>
            <w:szCs w:val="24"/>
            <w:u w:val="single"/>
          </w:rPr>
          <w:t>5242/06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 xml:space="preserve"> </w:t>
        </w:r>
      </w:hyperlink>
      <w:r>
        <w:rPr>
          <w:sz w:val="24"/>
          <w:szCs w:val="24"/>
          <w:rtl w:val="true"/>
        </w:rPr>
        <w:t xml:space="preserve"> - </w:t>
      </w:r>
      <w:r>
        <w:rPr>
          <w:sz w:val="24"/>
          <w:sz w:val="24"/>
          <w:szCs w:val="24"/>
          <w:rtl w:val="true"/>
        </w:rPr>
        <w:t>נדרש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כב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השופט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סעב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לאבחנה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קביעת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דינם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תושבי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איזור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דומה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למול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אזרחי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ישראל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וכי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לגזור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גזירה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שווה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ביניהם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להחיל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אחידות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הענישה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בעניינם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sz w:val="24"/>
          <w:sz w:val="24"/>
          <w:szCs w:val="24"/>
          <w:rtl w:val="true"/>
        </w:rPr>
        <w:t>יצויין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עוד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להבדיל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מתושבי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האזור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שאינם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חבים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חובת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נאמנות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למדינה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שונה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עניינם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אזרחי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ישראל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לגזור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דינם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בחומרה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יתרה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בשולי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הדברים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יאמר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בהסדר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הטיעון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בנוגע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לכבול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מקום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סבורה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למעלה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הנדרש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start="720" w:end="0"/>
        <w:jc w:val="both"/>
        <w:rPr/>
      </w:pPr>
      <w:r>
        <w:rPr>
          <w:sz w:val="24"/>
          <w:sz w:val="24"/>
          <w:szCs w:val="24"/>
          <w:rtl w:val="true"/>
        </w:rPr>
        <w:t>בצד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זאת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לנאשם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Cs w:val="24"/>
          <w:u w:val="single"/>
        </w:rPr>
        <w:t>1</w:t>
      </w:r>
      <w:r>
        <w:rPr>
          <w:sz w:val="24"/>
          <w:szCs w:val="24"/>
          <w:rtl w:val="true"/>
        </w:rPr>
        <w:t xml:space="preserve"> -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ניתן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להתעלם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מגילו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הצעיר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מקשייו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נסיבותיו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האישיות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העדר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פלילי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הסתבכות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נוספת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החוק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לחובתו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מאז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העובדה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באופן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חלקי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ובאופן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במסגרת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הטיעון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וחסך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מזמנו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ביהמ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ש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באשר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לנאשם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Cs w:val="24"/>
          <w:u w:val="single"/>
        </w:rPr>
        <w:t>2</w:t>
      </w:r>
      <w:r>
        <w:rPr>
          <w:sz w:val="24"/>
          <w:szCs w:val="24"/>
          <w:rtl w:val="true"/>
        </w:rPr>
        <w:t xml:space="preserve"> -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להתעלם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מגילו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הצעיר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מקשייו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הרגשיים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והאישיותיים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והתמודדותו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פטירת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בהיותו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ילד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כמפורט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בתסקיר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העובדה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התחרט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נטל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בהזדמנות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הראשונה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וחסך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בזמן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שיפוטי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יקר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פלילי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הסתבכות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נוספת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החוק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לחובתו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מאז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before="0" w:after="80"/>
        <w:ind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  <w:rtl w:val="true"/>
        </w:rPr>
        <w:t>.</w:t>
      </w: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בשקלול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מכלול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הטעמים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ולחומרא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ששקלתי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ובחנתי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וחומרתן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עברם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ואפשרויות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שיקומם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ומשום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ששיקולי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הגמול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וההרתעה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בעניינם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גוברים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שיקולי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הענישה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האחרים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אני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סבורה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שעמדת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במסגרת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הטיעון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ומאוזנת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וגוזרת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כדלקמן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כשאין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לערוך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אבחנה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ביניהם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למרות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החזקת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הסכין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>):</w:t>
      </w:r>
    </w:p>
    <w:p>
      <w:pPr>
        <w:pStyle w:val="Normal"/>
        <w:numPr>
          <w:ilvl w:val="0"/>
          <w:numId w:val="3"/>
        </w:numPr>
        <w:ind w:hanging="720" w:start="144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בניכוי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מעצרם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15.10.06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12.11.06</w:t>
      </w:r>
      <w:r>
        <w:rPr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144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תנאי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8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יעברו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שחרורם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הורשעו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hanging="782" w:start="1440" w:end="0"/>
        <w:jc w:val="both"/>
        <w:rPr/>
      </w:pPr>
      <w:r>
        <w:rPr>
          <w:sz w:val="24"/>
          <w:sz w:val="24"/>
          <w:szCs w:val="24"/>
          <w:rtl w:val="true"/>
        </w:rPr>
        <w:t>ג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קנס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5,000</w:t>
      </w:r>
      <w:r>
        <w:rPr>
          <w:sz w:val="24"/>
          <w:szCs w:val="24"/>
          <w:rtl w:val="true"/>
        </w:rPr>
        <w:t xml:space="preserve"> </w:t>
      </w:r>
      <w:r>
        <w:rPr>
          <w:rFonts w:eastAsia="David" w:ascii="David" w:hAnsi="David"/>
          <w:sz w:val="24"/>
          <w:szCs w:val="24"/>
          <w:rtl w:val="true"/>
        </w:rPr>
        <w:t>₪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שישולם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1.1.08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תמורתו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שירוצו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במצטבר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שנגזר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כנ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sz w:val="24"/>
          <w:szCs w:val="24"/>
        </w:rPr>
        <w:t>9</w:t>
      </w:r>
      <w:r>
        <w:rPr>
          <w:b/>
          <w:bCs/>
          <w:sz w:val="24"/>
          <w:szCs w:val="24"/>
          <w:rtl w:val="true"/>
        </w:rPr>
        <w:t>.</w:t>
      </w: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מוצג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Cs w:val="24"/>
        </w:rPr>
        <w:t>1017/06</w:t>
      </w:r>
      <w:r>
        <w:rPr>
          <w:sz w:val="24"/>
          <w:szCs w:val="24"/>
          <w:rtl w:val="true"/>
        </w:rPr>
        <w:t xml:space="preserve"> (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וסכין</w:t>
      </w:r>
      <w:r>
        <w:rPr>
          <w:sz w:val="24"/>
          <w:szCs w:val="24"/>
          <w:rtl w:val="true"/>
        </w:rPr>
        <w:t xml:space="preserve">) - </w:t>
      </w:r>
      <w:r>
        <w:rPr>
          <w:sz w:val="24"/>
          <w:sz w:val="24"/>
          <w:szCs w:val="24"/>
          <w:rtl w:val="true"/>
        </w:rPr>
        <w:t>יוחלטו</w:t>
      </w:r>
      <w:r>
        <w:rPr>
          <w:sz w:val="24"/>
          <w:szCs w:val="24"/>
          <w:rtl w:val="true"/>
        </w:rPr>
        <w:t>/</w:t>
      </w:r>
      <w:r>
        <w:rPr>
          <w:sz w:val="24"/>
          <w:sz w:val="24"/>
          <w:szCs w:val="24"/>
          <w:rtl w:val="true"/>
        </w:rPr>
        <w:t>יושמדו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sz w:val="24"/>
          <w:szCs w:val="24"/>
        </w:rPr>
        <w:t>10</w:t>
      </w:r>
      <w:r>
        <w:rPr>
          <w:b/>
          <w:bCs/>
          <w:sz w:val="24"/>
          <w:szCs w:val="24"/>
          <w:rtl w:val="true"/>
        </w:rPr>
        <w:t>.</w:t>
      </w: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זכות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ערעור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45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4"/>
          <w:szCs w:val="24"/>
        </w:rPr>
      </w:pPr>
      <w:bookmarkStart w:id="17" w:name="Decision2"/>
      <w:bookmarkEnd w:id="17"/>
      <w:r>
        <w:rPr>
          <w:b/>
          <w:b/>
          <w:bCs/>
          <w:sz w:val="24"/>
          <w:sz w:val="24"/>
          <w:szCs w:val="24"/>
          <w:rtl w:val="true"/>
        </w:rPr>
        <w:t>ניתן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היום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י</w:t>
      </w:r>
      <w:r>
        <w:rPr>
          <w:b/>
          <w:bCs/>
          <w:sz w:val="24"/>
          <w:szCs w:val="24"/>
          <w:rtl w:val="true"/>
        </w:rPr>
        <w:t xml:space="preserve">' </w:t>
      </w:r>
      <w:r>
        <w:rPr>
          <w:b/>
          <w:b/>
          <w:bCs/>
          <w:sz w:val="24"/>
          <w:sz w:val="24"/>
          <w:szCs w:val="24"/>
          <w:rtl w:val="true"/>
        </w:rPr>
        <w:t>בכסלו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תשס</w:t>
      </w:r>
      <w:r>
        <w:rPr>
          <w:b/>
          <w:bCs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ח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Cs/>
          <w:sz w:val="24"/>
          <w:szCs w:val="24"/>
          <w:rtl w:val="true"/>
        </w:rPr>
        <w:t>(</w:t>
      </w:r>
      <w:r>
        <w:rPr>
          <w:b/>
          <w:bCs/>
          <w:sz w:val="24"/>
          <w:szCs w:val="24"/>
        </w:rPr>
        <w:t>20</w:t>
      </w:r>
      <w:r>
        <w:rPr>
          <w:b/>
          <w:bCs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בנובמבר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Cs/>
          <w:sz w:val="24"/>
          <w:szCs w:val="24"/>
        </w:rPr>
        <w:t>2007</w:t>
      </w:r>
      <w:r>
        <w:rPr>
          <w:b/>
          <w:bCs/>
          <w:sz w:val="24"/>
          <w:szCs w:val="24"/>
          <w:rtl w:val="true"/>
        </w:rPr>
        <w:t xml:space="preserve">) </w:t>
      </w:r>
      <w:r>
        <w:rPr>
          <w:b/>
          <w:b/>
          <w:bCs/>
          <w:sz w:val="24"/>
          <w:sz w:val="24"/>
          <w:szCs w:val="24"/>
          <w:rtl w:val="true"/>
        </w:rPr>
        <w:t>במעמד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הצדדים</w:t>
      </w:r>
      <w:r>
        <w:rPr>
          <w:b/>
          <w:bCs/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</w:t>
      </w:r>
    </w:p>
    <w:tbl>
      <w:tblPr>
        <w:tblW w:w="2376" w:type="dxa"/>
        <w:jc w:val="start"/>
        <w:tblInd w:w="615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נאוה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בכור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both"/>
        <w:rPr>
          <w:b/>
          <w:bCs/>
          <w:color w:val="FF0000"/>
          <w:sz w:val="24"/>
          <w:szCs w:val="24"/>
          <w:u w:val="single"/>
        </w:rPr>
      </w:pPr>
      <w:r>
        <w:rPr>
          <w:b/>
          <w:bCs/>
          <w:color w:val="FF0000"/>
          <w:sz w:val="24"/>
          <w:szCs w:val="24"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sz w:val="24"/>
          <w:sz w:val="24"/>
          <w:szCs w:val="24"/>
          <w:u w:val="single"/>
          <w:rtl w:val="true"/>
        </w:rPr>
        <w:t>ב</w:t>
      </w:r>
      <w:r>
        <w:rPr>
          <w:b/>
          <w:bCs/>
          <w:sz w:val="24"/>
          <w:szCs w:val="24"/>
          <w:u w:val="single"/>
          <w:rtl w:val="true"/>
        </w:rPr>
        <w:t>"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כ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הנאשמים</w:t>
      </w:r>
      <w:r>
        <w:rPr>
          <w:sz w:val="24"/>
          <w:szCs w:val="24"/>
          <w:rtl w:val="true"/>
        </w:rPr>
        <w:t>: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אבקש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עיכוב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לצורך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הגשת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ערעור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התייצבו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הדיונים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בעניינם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שמרו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תנאי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תקופה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ארוכה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מאוד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אינדיקציה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להפרת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תנאים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ומפאת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גילם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הצעיר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וחוסר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פלילי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אורך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תקופת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המאסר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מגיש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פסיקה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sz w:val="24"/>
          <w:sz w:val="24"/>
          <w:szCs w:val="24"/>
          <w:u w:val="single"/>
          <w:rtl w:val="true"/>
        </w:rPr>
        <w:t>ב</w:t>
      </w:r>
      <w:r>
        <w:rPr>
          <w:b/>
          <w:bCs/>
          <w:sz w:val="24"/>
          <w:szCs w:val="24"/>
          <w:u w:val="single"/>
          <w:rtl w:val="true"/>
        </w:rPr>
        <w:t>"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כ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המאשימה</w:t>
      </w:r>
      <w:r>
        <w:rPr>
          <w:sz w:val="24"/>
          <w:szCs w:val="24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sz w:val="24"/>
          <w:sz w:val="24"/>
          <w:szCs w:val="24"/>
          <w:rtl w:val="true"/>
        </w:rPr>
        <w:t>מסכימים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לעיכוב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בלבד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לצורך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התארגנות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טיעון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אבקש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ההפקדה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4407/06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12.11.06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תועבר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לצורך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עיכוב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תנאי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השחרור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יעמדו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כנם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Heading"/>
        <w:spacing w:lineRule="auto" w:line="360"/>
        <w:ind w:end="0"/>
        <w:jc w:val="center"/>
        <w:rPr>
          <w:sz w:val="24"/>
          <w:szCs w:val="26"/>
        </w:rPr>
      </w:pPr>
      <w:bookmarkStart w:id="18" w:name="Decision3"/>
      <w:bookmarkEnd w:id="18"/>
      <w:r>
        <w:rPr>
          <w:sz w:val="24"/>
          <w:sz w:val="24"/>
          <w:szCs w:val="26"/>
          <w:rtl w:val="true"/>
        </w:rPr>
        <w:t>החלטה</w:t>
      </w:r>
    </w:p>
    <w:p>
      <w:pPr>
        <w:pStyle w:val="Normal"/>
        <w:ind w:end="0"/>
        <w:jc w:val="both"/>
        <w:rPr>
          <w:spacing w:val="-2"/>
          <w:sz w:val="24"/>
          <w:szCs w:val="26"/>
        </w:rPr>
      </w:pPr>
      <w:r>
        <w:rPr>
          <w:spacing w:val="-2"/>
          <w:sz w:val="24"/>
          <w:szCs w:val="26"/>
          <w:rtl w:val="true"/>
        </w:rPr>
      </w:r>
    </w:p>
    <w:p>
      <w:pPr>
        <w:pStyle w:val="Normal"/>
        <w:ind w:end="0"/>
        <w:jc w:val="both"/>
        <w:rPr>
          <w:spacing w:val="-2"/>
          <w:sz w:val="22"/>
          <w:szCs w:val="24"/>
        </w:rPr>
      </w:pPr>
      <w:r>
        <w:rPr>
          <w:spacing w:val="-2"/>
          <w:sz w:val="22"/>
          <w:sz w:val="22"/>
          <w:szCs w:val="24"/>
          <w:rtl w:val="true"/>
        </w:rPr>
        <w:t>למרות</w:t>
      </w:r>
      <w:r>
        <w:rPr>
          <w:rFonts w:cs="Times New Roman"/>
          <w:spacing w:val="-2"/>
          <w:sz w:val="22"/>
          <w:sz w:val="22"/>
          <w:szCs w:val="24"/>
          <w:rtl w:val="true"/>
        </w:rPr>
        <w:t xml:space="preserve"> </w:t>
      </w:r>
      <w:r>
        <w:rPr>
          <w:spacing w:val="-2"/>
          <w:sz w:val="22"/>
          <w:sz w:val="22"/>
          <w:szCs w:val="24"/>
          <w:rtl w:val="true"/>
        </w:rPr>
        <w:t>הסכמת</w:t>
      </w:r>
      <w:r>
        <w:rPr>
          <w:rFonts w:cs="Times New Roman"/>
          <w:spacing w:val="-2"/>
          <w:sz w:val="22"/>
          <w:sz w:val="22"/>
          <w:szCs w:val="24"/>
          <w:rtl w:val="true"/>
        </w:rPr>
        <w:t xml:space="preserve"> </w:t>
      </w:r>
      <w:r>
        <w:rPr>
          <w:spacing w:val="-2"/>
          <w:sz w:val="22"/>
          <w:sz w:val="22"/>
          <w:szCs w:val="24"/>
          <w:rtl w:val="true"/>
        </w:rPr>
        <w:t>התביעה</w:t>
      </w:r>
      <w:r>
        <w:rPr>
          <w:spacing w:val="-2"/>
          <w:sz w:val="22"/>
          <w:szCs w:val="24"/>
          <w:rtl w:val="true"/>
        </w:rPr>
        <w:t xml:space="preserve">, </w:t>
      </w:r>
      <w:r>
        <w:rPr>
          <w:spacing w:val="-2"/>
          <w:sz w:val="22"/>
          <w:sz w:val="22"/>
          <w:szCs w:val="24"/>
          <w:rtl w:val="true"/>
        </w:rPr>
        <w:t>אינני</w:t>
      </w:r>
      <w:r>
        <w:rPr>
          <w:rFonts w:cs="Times New Roman"/>
          <w:spacing w:val="-2"/>
          <w:sz w:val="22"/>
          <w:sz w:val="22"/>
          <w:szCs w:val="24"/>
          <w:rtl w:val="true"/>
        </w:rPr>
        <w:t xml:space="preserve"> </w:t>
      </w:r>
      <w:r>
        <w:rPr>
          <w:spacing w:val="-2"/>
          <w:sz w:val="22"/>
          <w:sz w:val="22"/>
          <w:szCs w:val="24"/>
          <w:rtl w:val="true"/>
        </w:rPr>
        <w:t>רואה</w:t>
      </w:r>
      <w:r>
        <w:rPr>
          <w:rFonts w:cs="Times New Roman"/>
          <w:spacing w:val="-2"/>
          <w:sz w:val="22"/>
          <w:sz w:val="22"/>
          <w:szCs w:val="24"/>
          <w:rtl w:val="true"/>
        </w:rPr>
        <w:t xml:space="preserve"> </w:t>
      </w:r>
      <w:r>
        <w:rPr>
          <w:spacing w:val="-2"/>
          <w:sz w:val="22"/>
          <w:sz w:val="22"/>
          <w:szCs w:val="24"/>
          <w:rtl w:val="true"/>
        </w:rPr>
        <w:t>מקום</w:t>
      </w:r>
      <w:r>
        <w:rPr>
          <w:rFonts w:cs="Times New Roman"/>
          <w:spacing w:val="-2"/>
          <w:sz w:val="22"/>
          <w:sz w:val="22"/>
          <w:szCs w:val="24"/>
          <w:rtl w:val="true"/>
        </w:rPr>
        <w:t xml:space="preserve"> </w:t>
      </w:r>
      <w:r>
        <w:rPr>
          <w:spacing w:val="-2"/>
          <w:sz w:val="22"/>
          <w:sz w:val="22"/>
          <w:szCs w:val="24"/>
          <w:rtl w:val="true"/>
        </w:rPr>
        <w:t>לעיכוב</w:t>
      </w:r>
      <w:r>
        <w:rPr>
          <w:rFonts w:cs="Times New Roman"/>
          <w:spacing w:val="-2"/>
          <w:sz w:val="22"/>
          <w:sz w:val="22"/>
          <w:szCs w:val="24"/>
          <w:rtl w:val="true"/>
        </w:rPr>
        <w:t xml:space="preserve"> </w:t>
      </w:r>
      <w:r>
        <w:rPr>
          <w:spacing w:val="-2"/>
          <w:sz w:val="22"/>
          <w:sz w:val="22"/>
          <w:szCs w:val="24"/>
          <w:rtl w:val="true"/>
        </w:rPr>
        <w:t>ביצוע</w:t>
      </w:r>
      <w:r>
        <w:rPr>
          <w:rFonts w:cs="Times New Roman"/>
          <w:spacing w:val="-2"/>
          <w:sz w:val="22"/>
          <w:sz w:val="22"/>
          <w:szCs w:val="24"/>
          <w:rtl w:val="true"/>
        </w:rPr>
        <w:t xml:space="preserve"> </w:t>
      </w:r>
      <w:r>
        <w:rPr>
          <w:spacing w:val="-2"/>
          <w:sz w:val="22"/>
          <w:sz w:val="22"/>
          <w:szCs w:val="24"/>
          <w:rtl w:val="true"/>
        </w:rPr>
        <w:t>גזר</w:t>
      </w:r>
      <w:r>
        <w:rPr>
          <w:rFonts w:cs="Times New Roman"/>
          <w:spacing w:val="-2"/>
          <w:sz w:val="22"/>
          <w:sz w:val="22"/>
          <w:szCs w:val="24"/>
          <w:rtl w:val="true"/>
        </w:rPr>
        <w:t xml:space="preserve"> </w:t>
      </w:r>
      <w:r>
        <w:rPr>
          <w:spacing w:val="-2"/>
          <w:sz w:val="22"/>
          <w:sz w:val="22"/>
          <w:szCs w:val="24"/>
          <w:rtl w:val="true"/>
        </w:rPr>
        <w:t>הדין</w:t>
      </w:r>
      <w:r>
        <w:rPr>
          <w:rFonts w:cs="Times New Roman"/>
          <w:spacing w:val="-2"/>
          <w:sz w:val="22"/>
          <w:sz w:val="22"/>
          <w:szCs w:val="24"/>
          <w:rtl w:val="true"/>
        </w:rPr>
        <w:t xml:space="preserve"> </w:t>
      </w:r>
      <w:r>
        <w:rPr>
          <w:spacing w:val="-2"/>
          <w:sz w:val="22"/>
          <w:szCs w:val="24"/>
          <w:rtl w:val="true"/>
        </w:rPr>
        <w:t xml:space="preserve">- </w:t>
      </w:r>
      <w:r>
        <w:rPr>
          <w:spacing w:val="-2"/>
          <w:sz w:val="22"/>
          <w:sz w:val="22"/>
          <w:szCs w:val="24"/>
          <w:rtl w:val="true"/>
        </w:rPr>
        <w:t>מקום</w:t>
      </w:r>
      <w:r>
        <w:rPr>
          <w:rFonts w:cs="Times New Roman"/>
          <w:spacing w:val="-2"/>
          <w:sz w:val="22"/>
          <w:sz w:val="22"/>
          <w:szCs w:val="24"/>
          <w:rtl w:val="true"/>
        </w:rPr>
        <w:t xml:space="preserve"> </w:t>
      </w:r>
      <w:r>
        <w:rPr>
          <w:spacing w:val="-2"/>
          <w:sz w:val="22"/>
          <w:sz w:val="22"/>
          <w:szCs w:val="24"/>
          <w:rtl w:val="true"/>
        </w:rPr>
        <w:t>בו</w:t>
      </w:r>
      <w:r>
        <w:rPr>
          <w:rFonts w:cs="Times New Roman"/>
          <w:spacing w:val="-2"/>
          <w:sz w:val="22"/>
          <w:sz w:val="22"/>
          <w:szCs w:val="24"/>
          <w:rtl w:val="true"/>
        </w:rPr>
        <w:t xml:space="preserve"> </w:t>
      </w:r>
      <w:r>
        <w:rPr>
          <w:spacing w:val="-2"/>
          <w:sz w:val="22"/>
          <w:sz w:val="22"/>
          <w:szCs w:val="24"/>
          <w:rtl w:val="true"/>
        </w:rPr>
        <w:t>ידעו</w:t>
      </w:r>
      <w:r>
        <w:rPr>
          <w:rFonts w:cs="Times New Roman"/>
          <w:spacing w:val="-2"/>
          <w:sz w:val="22"/>
          <w:sz w:val="22"/>
          <w:szCs w:val="24"/>
          <w:rtl w:val="true"/>
        </w:rPr>
        <w:t xml:space="preserve"> </w:t>
      </w:r>
      <w:r>
        <w:rPr>
          <w:spacing w:val="-2"/>
          <w:sz w:val="22"/>
          <w:sz w:val="22"/>
          <w:szCs w:val="24"/>
          <w:rtl w:val="true"/>
        </w:rPr>
        <w:t>הנאשמים</w:t>
      </w:r>
      <w:r>
        <w:rPr>
          <w:rFonts w:cs="Times New Roman"/>
          <w:spacing w:val="-2"/>
          <w:sz w:val="22"/>
          <w:sz w:val="22"/>
          <w:szCs w:val="24"/>
          <w:rtl w:val="true"/>
        </w:rPr>
        <w:t xml:space="preserve"> </w:t>
      </w:r>
      <w:r>
        <w:rPr>
          <w:spacing w:val="-2"/>
          <w:sz w:val="22"/>
          <w:sz w:val="22"/>
          <w:szCs w:val="24"/>
          <w:rtl w:val="true"/>
        </w:rPr>
        <w:t>והיו</w:t>
      </w:r>
      <w:r>
        <w:rPr>
          <w:rFonts w:cs="Times New Roman"/>
          <w:spacing w:val="-2"/>
          <w:sz w:val="22"/>
          <w:sz w:val="22"/>
          <w:szCs w:val="24"/>
          <w:rtl w:val="true"/>
        </w:rPr>
        <w:t xml:space="preserve"> </w:t>
      </w:r>
      <w:r>
        <w:rPr>
          <w:spacing w:val="-2"/>
          <w:sz w:val="22"/>
          <w:sz w:val="22"/>
          <w:szCs w:val="24"/>
          <w:rtl w:val="true"/>
        </w:rPr>
        <w:t>ערוכים</w:t>
      </w:r>
      <w:r>
        <w:rPr>
          <w:rFonts w:cs="Times New Roman"/>
          <w:spacing w:val="-2"/>
          <w:sz w:val="22"/>
          <w:sz w:val="22"/>
          <w:szCs w:val="24"/>
          <w:rtl w:val="true"/>
        </w:rPr>
        <w:t xml:space="preserve"> </w:t>
      </w:r>
      <w:r>
        <w:rPr>
          <w:spacing w:val="-2"/>
          <w:sz w:val="22"/>
          <w:sz w:val="22"/>
          <w:szCs w:val="24"/>
          <w:rtl w:val="true"/>
        </w:rPr>
        <w:t>עוד</w:t>
      </w:r>
      <w:r>
        <w:rPr>
          <w:rFonts w:cs="Times New Roman"/>
          <w:spacing w:val="-2"/>
          <w:sz w:val="22"/>
          <w:sz w:val="22"/>
          <w:szCs w:val="24"/>
          <w:rtl w:val="true"/>
        </w:rPr>
        <w:t xml:space="preserve"> </w:t>
      </w:r>
      <w:r>
        <w:rPr>
          <w:spacing w:val="-2"/>
          <w:sz w:val="22"/>
          <w:sz w:val="22"/>
          <w:szCs w:val="24"/>
          <w:rtl w:val="true"/>
        </w:rPr>
        <w:t>מיום</w:t>
      </w:r>
      <w:r>
        <w:rPr>
          <w:rFonts w:cs="Times New Roman"/>
          <w:spacing w:val="-2"/>
          <w:sz w:val="22"/>
          <w:sz w:val="22"/>
          <w:szCs w:val="24"/>
          <w:rtl w:val="true"/>
        </w:rPr>
        <w:t xml:space="preserve"> </w:t>
      </w:r>
      <w:r>
        <w:rPr>
          <w:spacing w:val="-2"/>
          <w:sz w:val="22"/>
          <w:szCs w:val="24"/>
        </w:rPr>
        <w:t>25.10.07</w:t>
      </w:r>
      <w:r>
        <w:rPr>
          <w:spacing w:val="-2"/>
          <w:sz w:val="22"/>
          <w:szCs w:val="24"/>
          <w:rtl w:val="true"/>
        </w:rPr>
        <w:t xml:space="preserve"> </w:t>
      </w:r>
      <w:r>
        <w:rPr>
          <w:spacing w:val="-2"/>
          <w:sz w:val="22"/>
          <w:sz w:val="22"/>
          <w:szCs w:val="24"/>
          <w:rtl w:val="true"/>
        </w:rPr>
        <w:t>בדבר</w:t>
      </w:r>
      <w:r>
        <w:rPr>
          <w:rFonts w:cs="Times New Roman"/>
          <w:spacing w:val="-2"/>
          <w:sz w:val="22"/>
          <w:sz w:val="22"/>
          <w:szCs w:val="24"/>
          <w:rtl w:val="true"/>
        </w:rPr>
        <w:t xml:space="preserve"> </w:t>
      </w:r>
      <w:r>
        <w:rPr>
          <w:spacing w:val="-2"/>
          <w:sz w:val="22"/>
          <w:sz w:val="22"/>
          <w:szCs w:val="24"/>
          <w:rtl w:val="true"/>
        </w:rPr>
        <w:t>אפשרות</w:t>
      </w:r>
      <w:r>
        <w:rPr>
          <w:rFonts w:cs="Times New Roman"/>
          <w:spacing w:val="-2"/>
          <w:sz w:val="22"/>
          <w:sz w:val="22"/>
          <w:szCs w:val="24"/>
          <w:rtl w:val="true"/>
        </w:rPr>
        <w:t xml:space="preserve"> </w:t>
      </w:r>
      <w:r>
        <w:rPr>
          <w:spacing w:val="-2"/>
          <w:sz w:val="22"/>
          <w:sz w:val="22"/>
          <w:szCs w:val="24"/>
          <w:rtl w:val="true"/>
        </w:rPr>
        <w:t>גזירת</w:t>
      </w:r>
      <w:r>
        <w:rPr>
          <w:rFonts w:cs="Times New Roman"/>
          <w:spacing w:val="-2"/>
          <w:sz w:val="22"/>
          <w:sz w:val="22"/>
          <w:szCs w:val="24"/>
          <w:rtl w:val="true"/>
        </w:rPr>
        <w:t xml:space="preserve"> </w:t>
      </w:r>
      <w:r>
        <w:rPr>
          <w:spacing w:val="-2"/>
          <w:sz w:val="22"/>
          <w:sz w:val="22"/>
          <w:szCs w:val="24"/>
          <w:rtl w:val="true"/>
        </w:rPr>
        <w:t>מאסר</w:t>
      </w:r>
      <w:r>
        <w:rPr>
          <w:rFonts w:cs="Times New Roman"/>
          <w:spacing w:val="-2"/>
          <w:sz w:val="22"/>
          <w:sz w:val="22"/>
          <w:szCs w:val="24"/>
          <w:rtl w:val="true"/>
        </w:rPr>
        <w:t xml:space="preserve"> </w:t>
      </w:r>
      <w:r>
        <w:rPr>
          <w:spacing w:val="-2"/>
          <w:sz w:val="22"/>
          <w:sz w:val="22"/>
          <w:szCs w:val="24"/>
          <w:rtl w:val="true"/>
        </w:rPr>
        <w:t>בפועל</w:t>
      </w:r>
      <w:r>
        <w:rPr>
          <w:spacing w:val="-2"/>
          <w:sz w:val="22"/>
          <w:szCs w:val="24"/>
          <w:rtl w:val="true"/>
        </w:rPr>
        <w:t xml:space="preserve">, </w:t>
      </w:r>
      <w:r>
        <w:rPr>
          <w:spacing w:val="-2"/>
          <w:sz w:val="22"/>
          <w:sz w:val="22"/>
          <w:szCs w:val="24"/>
          <w:rtl w:val="true"/>
        </w:rPr>
        <w:t>כפועל</w:t>
      </w:r>
      <w:r>
        <w:rPr>
          <w:rFonts w:cs="Times New Roman"/>
          <w:spacing w:val="-2"/>
          <w:sz w:val="22"/>
          <w:sz w:val="22"/>
          <w:szCs w:val="24"/>
          <w:rtl w:val="true"/>
        </w:rPr>
        <w:t xml:space="preserve"> </w:t>
      </w:r>
      <w:r>
        <w:rPr>
          <w:spacing w:val="-2"/>
          <w:sz w:val="22"/>
          <w:sz w:val="22"/>
          <w:szCs w:val="24"/>
          <w:rtl w:val="true"/>
        </w:rPr>
        <w:t>יוצא</w:t>
      </w:r>
      <w:r>
        <w:rPr>
          <w:rFonts w:cs="Times New Roman"/>
          <w:spacing w:val="-2"/>
          <w:sz w:val="22"/>
          <w:sz w:val="22"/>
          <w:szCs w:val="24"/>
          <w:rtl w:val="true"/>
        </w:rPr>
        <w:t xml:space="preserve"> </w:t>
      </w:r>
      <w:r>
        <w:rPr>
          <w:spacing w:val="-2"/>
          <w:sz w:val="22"/>
          <w:sz w:val="22"/>
          <w:szCs w:val="24"/>
          <w:rtl w:val="true"/>
        </w:rPr>
        <w:t>מרף</w:t>
      </w:r>
      <w:r>
        <w:rPr>
          <w:rFonts w:cs="Times New Roman"/>
          <w:spacing w:val="-2"/>
          <w:sz w:val="22"/>
          <w:sz w:val="22"/>
          <w:szCs w:val="24"/>
          <w:rtl w:val="true"/>
        </w:rPr>
        <w:t xml:space="preserve"> </w:t>
      </w:r>
      <w:r>
        <w:rPr>
          <w:spacing w:val="-2"/>
          <w:sz w:val="22"/>
          <w:sz w:val="22"/>
          <w:szCs w:val="24"/>
          <w:rtl w:val="true"/>
        </w:rPr>
        <w:t>הענישה</w:t>
      </w:r>
      <w:r>
        <w:rPr>
          <w:rFonts w:cs="Times New Roman"/>
          <w:spacing w:val="-2"/>
          <w:sz w:val="22"/>
          <w:sz w:val="22"/>
          <w:szCs w:val="24"/>
          <w:rtl w:val="true"/>
        </w:rPr>
        <w:t xml:space="preserve"> </w:t>
      </w:r>
      <w:r>
        <w:rPr>
          <w:spacing w:val="-2"/>
          <w:sz w:val="22"/>
          <w:sz w:val="22"/>
          <w:szCs w:val="24"/>
          <w:rtl w:val="true"/>
        </w:rPr>
        <w:t>שהוצג</w:t>
      </w:r>
      <w:r>
        <w:rPr>
          <w:rFonts w:cs="Times New Roman"/>
          <w:spacing w:val="-2"/>
          <w:sz w:val="22"/>
          <w:sz w:val="22"/>
          <w:szCs w:val="24"/>
          <w:rtl w:val="true"/>
        </w:rPr>
        <w:t xml:space="preserve"> </w:t>
      </w:r>
      <w:r>
        <w:rPr>
          <w:spacing w:val="-2"/>
          <w:sz w:val="22"/>
          <w:sz w:val="22"/>
          <w:szCs w:val="24"/>
          <w:rtl w:val="true"/>
        </w:rPr>
        <w:t>על</w:t>
      </w:r>
      <w:r>
        <w:rPr>
          <w:rFonts w:cs="Times New Roman"/>
          <w:spacing w:val="-2"/>
          <w:sz w:val="22"/>
          <w:sz w:val="22"/>
          <w:szCs w:val="24"/>
          <w:rtl w:val="true"/>
        </w:rPr>
        <w:t xml:space="preserve"> </w:t>
      </w:r>
      <w:r>
        <w:rPr>
          <w:spacing w:val="-2"/>
          <w:sz w:val="22"/>
          <w:sz w:val="22"/>
          <w:szCs w:val="24"/>
          <w:rtl w:val="true"/>
        </w:rPr>
        <w:t>ידי</w:t>
      </w:r>
      <w:r>
        <w:rPr>
          <w:rFonts w:cs="Times New Roman"/>
          <w:spacing w:val="-2"/>
          <w:sz w:val="22"/>
          <w:sz w:val="22"/>
          <w:szCs w:val="24"/>
          <w:rtl w:val="true"/>
        </w:rPr>
        <w:t xml:space="preserve"> </w:t>
      </w:r>
      <w:r>
        <w:rPr>
          <w:spacing w:val="-2"/>
          <w:sz w:val="22"/>
          <w:sz w:val="22"/>
          <w:szCs w:val="24"/>
          <w:rtl w:val="true"/>
        </w:rPr>
        <w:t>המאשימה</w:t>
      </w:r>
      <w:r>
        <w:rPr>
          <w:rFonts w:cs="Times New Roman"/>
          <w:spacing w:val="-2"/>
          <w:sz w:val="22"/>
          <w:sz w:val="22"/>
          <w:szCs w:val="24"/>
          <w:rtl w:val="true"/>
        </w:rPr>
        <w:t xml:space="preserve"> </w:t>
      </w:r>
      <w:r>
        <w:rPr>
          <w:spacing w:val="-2"/>
          <w:sz w:val="22"/>
          <w:sz w:val="22"/>
          <w:szCs w:val="24"/>
          <w:rtl w:val="true"/>
        </w:rPr>
        <w:t>במסגרת</w:t>
      </w:r>
      <w:r>
        <w:rPr>
          <w:rFonts w:cs="Times New Roman"/>
          <w:spacing w:val="-2"/>
          <w:sz w:val="22"/>
          <w:sz w:val="22"/>
          <w:szCs w:val="24"/>
          <w:rtl w:val="true"/>
        </w:rPr>
        <w:t xml:space="preserve"> </w:t>
      </w:r>
      <w:r>
        <w:rPr>
          <w:spacing w:val="-2"/>
          <w:sz w:val="22"/>
          <w:sz w:val="22"/>
          <w:szCs w:val="24"/>
          <w:rtl w:val="true"/>
        </w:rPr>
        <w:t>הסדר</w:t>
      </w:r>
      <w:r>
        <w:rPr>
          <w:rFonts w:cs="Times New Roman"/>
          <w:spacing w:val="-2"/>
          <w:sz w:val="22"/>
          <w:sz w:val="22"/>
          <w:szCs w:val="24"/>
          <w:rtl w:val="true"/>
        </w:rPr>
        <w:t xml:space="preserve"> </w:t>
      </w:r>
      <w:r>
        <w:rPr>
          <w:spacing w:val="-2"/>
          <w:sz w:val="22"/>
          <w:sz w:val="22"/>
          <w:szCs w:val="24"/>
          <w:rtl w:val="true"/>
        </w:rPr>
        <w:t>הטיעון</w:t>
      </w:r>
      <w:r>
        <w:rPr>
          <w:rFonts w:cs="Times New Roman"/>
          <w:spacing w:val="-2"/>
          <w:sz w:val="22"/>
          <w:sz w:val="22"/>
          <w:szCs w:val="24"/>
          <w:rtl w:val="true"/>
        </w:rPr>
        <w:t xml:space="preserve"> </w:t>
      </w:r>
      <w:r>
        <w:rPr>
          <w:spacing w:val="-2"/>
          <w:sz w:val="22"/>
          <w:sz w:val="22"/>
          <w:szCs w:val="24"/>
          <w:rtl w:val="true"/>
        </w:rPr>
        <w:t>שנרקם</w:t>
      </w:r>
      <w:r>
        <w:rPr>
          <w:rFonts w:cs="Times New Roman"/>
          <w:spacing w:val="-2"/>
          <w:sz w:val="22"/>
          <w:sz w:val="22"/>
          <w:szCs w:val="24"/>
          <w:rtl w:val="true"/>
        </w:rPr>
        <w:t xml:space="preserve"> </w:t>
      </w:r>
      <w:r>
        <w:rPr>
          <w:spacing w:val="-2"/>
          <w:sz w:val="22"/>
          <w:sz w:val="22"/>
          <w:szCs w:val="24"/>
          <w:rtl w:val="true"/>
        </w:rPr>
        <w:t>בין</w:t>
      </w:r>
      <w:r>
        <w:rPr>
          <w:rFonts w:cs="Times New Roman"/>
          <w:spacing w:val="-2"/>
          <w:sz w:val="22"/>
          <w:sz w:val="22"/>
          <w:szCs w:val="24"/>
          <w:rtl w:val="true"/>
        </w:rPr>
        <w:t xml:space="preserve"> </w:t>
      </w:r>
      <w:r>
        <w:rPr>
          <w:spacing w:val="-2"/>
          <w:sz w:val="22"/>
          <w:sz w:val="22"/>
          <w:szCs w:val="24"/>
          <w:rtl w:val="true"/>
        </w:rPr>
        <w:t>הצדדים</w:t>
      </w:r>
      <w:r>
        <w:rPr>
          <w:spacing w:val="-2"/>
          <w:sz w:val="22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color w:val="FFFFFF"/>
          <w:spacing w:val="-2"/>
          <w:sz w:val="2"/>
          <w:szCs w:val="2"/>
        </w:rPr>
      </w:pPr>
      <w:r>
        <w:rPr>
          <w:color w:val="FFFFFF"/>
          <w:spacing w:val="-2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pacing w:val="-2"/>
          <w:sz w:val="2"/>
          <w:szCs w:val="2"/>
        </w:rPr>
      </w:pPr>
      <w:r>
        <w:rPr>
          <w:color w:val="FFFFFF"/>
          <w:spacing w:val="-2"/>
          <w:sz w:val="2"/>
          <w:szCs w:val="2"/>
        </w:rPr>
        <w:t>5129371</w:t>
      </w:r>
    </w:p>
    <w:p>
      <w:pPr>
        <w:pStyle w:val="Normal"/>
        <w:ind w:end="0"/>
        <w:jc w:val="both"/>
        <w:rPr>
          <w:spacing w:val="-2"/>
          <w:szCs w:val="26"/>
        </w:rPr>
      </w:pPr>
      <w:r>
        <w:rPr>
          <w:color w:val="FFFFFF"/>
          <w:spacing w:val="-2"/>
          <w:sz w:val="2"/>
          <w:szCs w:val="2"/>
        </w:rPr>
        <w:t>54678313</w:t>
      </w:r>
    </w:p>
    <w:p>
      <w:pPr>
        <w:pStyle w:val="Normal"/>
        <w:ind w:end="0"/>
        <w:jc w:val="both"/>
        <w:rPr>
          <w:spacing w:val="-2"/>
          <w:szCs w:val="24"/>
        </w:rPr>
      </w:pPr>
      <w:r>
        <w:rPr>
          <w:spacing w:val="-2"/>
          <w:szCs w:val="24"/>
          <w:rtl w:val="true"/>
        </w:rPr>
        <w:t>המאסר</w:t>
      </w:r>
      <w:r>
        <w:rPr>
          <w:rFonts w:cs="Times New Roman"/>
          <w:spacing w:val="-2"/>
          <w:szCs w:val="24"/>
          <w:rtl w:val="true"/>
        </w:rPr>
        <w:t xml:space="preserve"> </w:t>
      </w:r>
      <w:r>
        <w:rPr>
          <w:spacing w:val="-2"/>
          <w:szCs w:val="24"/>
          <w:rtl w:val="true"/>
        </w:rPr>
        <w:t>בפועל</w:t>
      </w:r>
      <w:r>
        <w:rPr>
          <w:rFonts w:cs="Times New Roman"/>
          <w:spacing w:val="-2"/>
          <w:szCs w:val="24"/>
          <w:rtl w:val="true"/>
        </w:rPr>
        <w:t xml:space="preserve"> </w:t>
      </w:r>
      <w:r>
        <w:rPr>
          <w:spacing w:val="-2"/>
          <w:szCs w:val="24"/>
          <w:rtl w:val="true"/>
        </w:rPr>
        <w:t>איננו</w:t>
      </w:r>
      <w:r>
        <w:rPr>
          <w:rFonts w:cs="Times New Roman"/>
          <w:spacing w:val="-2"/>
          <w:szCs w:val="24"/>
          <w:rtl w:val="true"/>
        </w:rPr>
        <w:t xml:space="preserve"> </w:t>
      </w:r>
      <w:r>
        <w:rPr>
          <w:spacing w:val="-2"/>
          <w:szCs w:val="24"/>
          <w:rtl w:val="true"/>
        </w:rPr>
        <w:t>לתקופה</w:t>
      </w:r>
      <w:r>
        <w:rPr>
          <w:rFonts w:cs="Times New Roman"/>
          <w:spacing w:val="-2"/>
          <w:szCs w:val="24"/>
          <w:rtl w:val="true"/>
        </w:rPr>
        <w:t xml:space="preserve"> </w:t>
      </w:r>
      <w:r>
        <w:rPr>
          <w:spacing w:val="-2"/>
          <w:szCs w:val="24"/>
          <w:rtl w:val="true"/>
        </w:rPr>
        <w:t>קצרה</w:t>
      </w:r>
      <w:r>
        <w:rPr>
          <w:rFonts w:cs="Times New Roman"/>
          <w:spacing w:val="-2"/>
          <w:szCs w:val="24"/>
          <w:rtl w:val="true"/>
        </w:rPr>
        <w:t xml:space="preserve"> </w:t>
      </w:r>
      <w:r>
        <w:rPr>
          <w:spacing w:val="-2"/>
          <w:szCs w:val="24"/>
          <w:rtl w:val="true"/>
        </w:rPr>
        <w:t xml:space="preserve">- </w:t>
      </w:r>
      <w:r>
        <w:rPr>
          <w:spacing w:val="-2"/>
          <w:szCs w:val="24"/>
          <w:rtl w:val="true"/>
        </w:rPr>
        <w:t>ועל</w:t>
      </w:r>
      <w:r>
        <w:rPr>
          <w:rFonts w:cs="Times New Roman"/>
          <w:spacing w:val="-2"/>
          <w:szCs w:val="24"/>
          <w:rtl w:val="true"/>
        </w:rPr>
        <w:t xml:space="preserve"> </w:t>
      </w:r>
      <w:r>
        <w:rPr>
          <w:spacing w:val="-2"/>
          <w:szCs w:val="24"/>
          <w:rtl w:val="true"/>
        </w:rPr>
        <w:t>כן</w:t>
      </w:r>
      <w:r>
        <w:rPr>
          <w:rFonts w:cs="Times New Roman"/>
          <w:spacing w:val="-2"/>
          <w:szCs w:val="24"/>
          <w:rtl w:val="true"/>
        </w:rPr>
        <w:t xml:space="preserve"> </w:t>
      </w:r>
      <w:r>
        <w:rPr>
          <w:spacing w:val="-2"/>
          <w:szCs w:val="24"/>
          <w:rtl w:val="true"/>
        </w:rPr>
        <w:t>על</w:t>
      </w:r>
      <w:r>
        <w:rPr>
          <w:rFonts w:cs="Times New Roman"/>
          <w:spacing w:val="-2"/>
          <w:szCs w:val="24"/>
          <w:rtl w:val="true"/>
        </w:rPr>
        <w:t xml:space="preserve"> </w:t>
      </w:r>
      <w:r>
        <w:rPr>
          <w:spacing w:val="-2"/>
          <w:szCs w:val="24"/>
          <w:rtl w:val="true"/>
        </w:rPr>
        <w:t>פי</w:t>
      </w:r>
      <w:r>
        <w:rPr>
          <w:rFonts w:cs="Times New Roman"/>
          <w:spacing w:val="-2"/>
          <w:szCs w:val="24"/>
          <w:rtl w:val="true"/>
        </w:rPr>
        <w:t xml:space="preserve"> </w:t>
      </w:r>
      <w:r>
        <w:rPr>
          <w:spacing w:val="-2"/>
          <w:szCs w:val="24"/>
          <w:rtl w:val="true"/>
        </w:rPr>
        <w:t>הלכת</w:t>
      </w:r>
      <w:r>
        <w:rPr>
          <w:rFonts w:cs="Times New Roman"/>
          <w:spacing w:val="-2"/>
          <w:szCs w:val="24"/>
          <w:rtl w:val="true"/>
        </w:rPr>
        <w:t xml:space="preserve"> </w:t>
      </w:r>
      <w:r>
        <w:rPr>
          <w:spacing w:val="-2"/>
          <w:szCs w:val="24"/>
          <w:rtl w:val="true"/>
        </w:rPr>
        <w:t>שוורץ</w:t>
      </w:r>
      <w:r>
        <w:rPr>
          <w:spacing w:val="-2"/>
          <w:szCs w:val="24"/>
          <w:rtl w:val="true"/>
        </w:rPr>
        <w:t xml:space="preserve">, </w:t>
      </w:r>
      <w:r>
        <w:rPr>
          <w:spacing w:val="-2"/>
          <w:szCs w:val="24"/>
          <w:rtl w:val="true"/>
        </w:rPr>
        <w:t>אינני</w:t>
      </w:r>
      <w:r>
        <w:rPr>
          <w:rFonts w:cs="Times New Roman"/>
          <w:spacing w:val="-2"/>
          <w:szCs w:val="24"/>
          <w:rtl w:val="true"/>
        </w:rPr>
        <w:t xml:space="preserve"> </w:t>
      </w:r>
      <w:r>
        <w:rPr>
          <w:spacing w:val="-2"/>
          <w:szCs w:val="24"/>
          <w:rtl w:val="true"/>
        </w:rPr>
        <w:t>סבורה</w:t>
      </w:r>
      <w:r>
        <w:rPr>
          <w:rFonts w:cs="Times New Roman"/>
          <w:spacing w:val="-2"/>
          <w:szCs w:val="24"/>
          <w:rtl w:val="true"/>
        </w:rPr>
        <w:t xml:space="preserve"> </w:t>
      </w:r>
      <w:r>
        <w:rPr>
          <w:spacing w:val="-2"/>
          <w:szCs w:val="24"/>
          <w:rtl w:val="true"/>
        </w:rPr>
        <w:t>כי</w:t>
      </w:r>
      <w:r>
        <w:rPr>
          <w:rFonts w:cs="Times New Roman"/>
          <w:spacing w:val="-2"/>
          <w:szCs w:val="24"/>
          <w:rtl w:val="true"/>
        </w:rPr>
        <w:t xml:space="preserve"> </w:t>
      </w:r>
      <w:r>
        <w:rPr>
          <w:spacing w:val="-2"/>
          <w:szCs w:val="24"/>
          <w:rtl w:val="true"/>
        </w:rPr>
        <w:t>יש</w:t>
      </w:r>
      <w:r>
        <w:rPr>
          <w:rFonts w:cs="Times New Roman"/>
          <w:spacing w:val="-2"/>
          <w:szCs w:val="24"/>
          <w:rtl w:val="true"/>
        </w:rPr>
        <w:t xml:space="preserve"> </w:t>
      </w:r>
      <w:r>
        <w:rPr>
          <w:spacing w:val="-2"/>
          <w:szCs w:val="24"/>
          <w:rtl w:val="true"/>
        </w:rPr>
        <w:t>באי</w:t>
      </w:r>
      <w:r>
        <w:rPr>
          <w:rFonts w:cs="Times New Roman"/>
          <w:spacing w:val="-2"/>
          <w:szCs w:val="24"/>
          <w:rtl w:val="true"/>
        </w:rPr>
        <w:t xml:space="preserve"> </w:t>
      </w:r>
      <w:r>
        <w:rPr>
          <w:spacing w:val="-2"/>
          <w:szCs w:val="24"/>
          <w:rtl w:val="true"/>
        </w:rPr>
        <w:t>עיכוב</w:t>
      </w:r>
      <w:r>
        <w:rPr>
          <w:rFonts w:cs="Times New Roman"/>
          <w:spacing w:val="-2"/>
          <w:szCs w:val="24"/>
          <w:rtl w:val="true"/>
        </w:rPr>
        <w:t xml:space="preserve"> </w:t>
      </w:r>
      <w:r>
        <w:rPr>
          <w:spacing w:val="-2"/>
          <w:szCs w:val="24"/>
          <w:rtl w:val="true"/>
        </w:rPr>
        <w:t>ביצוע</w:t>
      </w:r>
      <w:r>
        <w:rPr>
          <w:rFonts w:cs="Times New Roman"/>
          <w:spacing w:val="-2"/>
          <w:szCs w:val="24"/>
          <w:rtl w:val="true"/>
        </w:rPr>
        <w:t xml:space="preserve"> </w:t>
      </w:r>
      <w:r>
        <w:rPr>
          <w:spacing w:val="-2"/>
          <w:szCs w:val="24"/>
          <w:rtl w:val="true"/>
        </w:rPr>
        <w:t>מאסר</w:t>
      </w:r>
      <w:r>
        <w:rPr>
          <w:rFonts w:cs="Times New Roman"/>
          <w:spacing w:val="-2"/>
          <w:szCs w:val="24"/>
          <w:rtl w:val="true"/>
        </w:rPr>
        <w:t xml:space="preserve"> </w:t>
      </w:r>
      <w:r>
        <w:rPr>
          <w:spacing w:val="-2"/>
          <w:szCs w:val="24"/>
          <w:rtl w:val="true"/>
        </w:rPr>
        <w:t>כדי</w:t>
      </w:r>
      <w:r>
        <w:rPr>
          <w:rFonts w:cs="Times New Roman"/>
          <w:spacing w:val="-2"/>
          <w:szCs w:val="24"/>
          <w:rtl w:val="true"/>
        </w:rPr>
        <w:t xml:space="preserve"> </w:t>
      </w:r>
      <w:r>
        <w:rPr>
          <w:spacing w:val="-2"/>
          <w:szCs w:val="24"/>
          <w:rtl w:val="true"/>
        </w:rPr>
        <w:t>לאיין</w:t>
      </w:r>
      <w:r>
        <w:rPr>
          <w:rFonts w:cs="Times New Roman"/>
          <w:spacing w:val="-2"/>
          <w:szCs w:val="24"/>
          <w:rtl w:val="true"/>
        </w:rPr>
        <w:t xml:space="preserve"> </w:t>
      </w:r>
      <w:r>
        <w:rPr>
          <w:spacing w:val="-2"/>
          <w:szCs w:val="24"/>
          <w:rtl w:val="true"/>
        </w:rPr>
        <w:t>משמעות</w:t>
      </w:r>
      <w:r>
        <w:rPr>
          <w:rFonts w:cs="Times New Roman"/>
          <w:spacing w:val="-2"/>
          <w:szCs w:val="24"/>
          <w:rtl w:val="true"/>
        </w:rPr>
        <w:t xml:space="preserve"> </w:t>
      </w:r>
      <w:r>
        <w:rPr>
          <w:spacing w:val="-2"/>
          <w:szCs w:val="24"/>
          <w:rtl w:val="true"/>
        </w:rPr>
        <w:t>מעשית</w:t>
      </w:r>
      <w:r>
        <w:rPr>
          <w:rFonts w:cs="Times New Roman"/>
          <w:spacing w:val="-2"/>
          <w:szCs w:val="24"/>
          <w:rtl w:val="true"/>
        </w:rPr>
        <w:t xml:space="preserve"> </w:t>
      </w:r>
      <w:r>
        <w:rPr>
          <w:spacing w:val="-2"/>
          <w:szCs w:val="24"/>
          <w:rtl w:val="true"/>
        </w:rPr>
        <w:t>בכל</w:t>
      </w:r>
      <w:r>
        <w:rPr>
          <w:rFonts w:cs="Times New Roman"/>
          <w:spacing w:val="-2"/>
          <w:szCs w:val="24"/>
          <w:rtl w:val="true"/>
        </w:rPr>
        <w:t xml:space="preserve"> </w:t>
      </w:r>
      <w:r>
        <w:rPr>
          <w:spacing w:val="-2"/>
          <w:szCs w:val="24"/>
          <w:rtl w:val="true"/>
        </w:rPr>
        <w:t>נוגע</w:t>
      </w:r>
      <w:r>
        <w:rPr>
          <w:rFonts w:cs="Times New Roman"/>
          <w:spacing w:val="-2"/>
          <w:szCs w:val="24"/>
          <w:rtl w:val="true"/>
        </w:rPr>
        <w:t xml:space="preserve"> </w:t>
      </w:r>
      <w:r>
        <w:rPr>
          <w:spacing w:val="-2"/>
          <w:szCs w:val="24"/>
          <w:rtl w:val="true"/>
        </w:rPr>
        <w:t>להגשת</w:t>
      </w:r>
      <w:r>
        <w:rPr>
          <w:rFonts w:cs="Times New Roman"/>
          <w:spacing w:val="-2"/>
          <w:szCs w:val="24"/>
          <w:rtl w:val="true"/>
        </w:rPr>
        <w:t xml:space="preserve"> </w:t>
      </w:r>
      <w:r>
        <w:rPr>
          <w:spacing w:val="-2"/>
          <w:szCs w:val="24"/>
          <w:rtl w:val="true"/>
        </w:rPr>
        <w:t>ערעור</w:t>
      </w:r>
      <w:r>
        <w:rPr>
          <w:rFonts w:cs="Times New Roman"/>
          <w:spacing w:val="-2"/>
          <w:szCs w:val="24"/>
          <w:rtl w:val="true"/>
        </w:rPr>
        <w:t xml:space="preserve"> </w:t>
      </w:r>
      <w:r>
        <w:rPr>
          <w:spacing w:val="-2"/>
          <w:szCs w:val="24"/>
          <w:rtl w:val="true"/>
        </w:rPr>
        <w:t>על</w:t>
      </w:r>
      <w:r>
        <w:rPr>
          <w:rFonts w:cs="Times New Roman"/>
          <w:spacing w:val="-2"/>
          <w:szCs w:val="24"/>
          <w:rtl w:val="true"/>
        </w:rPr>
        <w:t xml:space="preserve"> </w:t>
      </w:r>
      <w:r>
        <w:rPr>
          <w:spacing w:val="-2"/>
          <w:szCs w:val="24"/>
          <w:rtl w:val="true"/>
        </w:rPr>
        <w:t>גזר</w:t>
      </w:r>
      <w:r>
        <w:rPr>
          <w:rFonts w:cs="Times New Roman"/>
          <w:spacing w:val="-2"/>
          <w:szCs w:val="24"/>
          <w:rtl w:val="true"/>
        </w:rPr>
        <w:t xml:space="preserve"> </w:t>
      </w:r>
      <w:r>
        <w:rPr>
          <w:spacing w:val="-2"/>
          <w:szCs w:val="24"/>
          <w:rtl w:val="true"/>
        </w:rPr>
        <w:t>הדין</w:t>
      </w:r>
      <w:r>
        <w:rPr>
          <w:spacing w:val="-2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pacing w:val="-2"/>
          <w:szCs w:val="24"/>
        </w:rPr>
      </w:pPr>
      <w:r>
        <w:rPr>
          <w:spacing w:val="-2"/>
          <w:szCs w:val="24"/>
          <w:rtl w:val="true"/>
        </w:rPr>
      </w:r>
    </w:p>
    <w:p>
      <w:pPr>
        <w:pStyle w:val="Normal"/>
        <w:ind w:end="0"/>
        <w:jc w:val="both"/>
        <w:rPr>
          <w:color w:val="FFFFFF"/>
          <w:spacing w:val="-2"/>
          <w:sz w:val="2"/>
          <w:szCs w:val="2"/>
        </w:rPr>
      </w:pPr>
      <w:r>
        <w:rPr>
          <w:color w:val="FFFFFF"/>
          <w:spacing w:val="-2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pacing w:val="-2"/>
          <w:sz w:val="2"/>
          <w:szCs w:val="2"/>
        </w:rPr>
      </w:pPr>
      <w:r>
        <w:rPr>
          <w:color w:val="FFFFFF"/>
          <w:spacing w:val="-2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pacing w:val="-2"/>
          <w:sz w:val="2"/>
          <w:szCs w:val="2"/>
        </w:rPr>
        <w:t>54678313</w:t>
      </w:r>
      <w:r>
        <w:rPr>
          <w:spacing w:val="-2"/>
          <w:szCs w:val="24"/>
          <w:rtl w:val="true"/>
        </w:rPr>
        <w:t>הבקשה</w:t>
      </w:r>
      <w:r>
        <w:rPr>
          <w:rFonts w:cs="Times New Roman"/>
          <w:spacing w:val="-2"/>
          <w:szCs w:val="24"/>
          <w:rtl w:val="true"/>
        </w:rPr>
        <w:t xml:space="preserve"> </w:t>
      </w:r>
      <w:r>
        <w:rPr>
          <w:spacing w:val="-2"/>
          <w:szCs w:val="24"/>
          <w:rtl w:val="true"/>
        </w:rPr>
        <w:t>נדחית</w:t>
      </w:r>
      <w:r>
        <w:rPr>
          <w:spacing w:val="-2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pacing w:val="-2"/>
          <w:szCs w:val="24"/>
        </w:rPr>
      </w:pPr>
      <w:r>
        <w:rPr>
          <w:spacing w:val="-2"/>
          <w:szCs w:val="24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pacing w:val="-2"/>
          <w:sz w:val="22"/>
          <w:szCs w:val="22"/>
        </w:rPr>
      </w:pPr>
      <w:r>
        <w:rPr>
          <w:rFonts w:cs="David"/>
          <w:color w:val="000000"/>
          <w:spacing w:val="-2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נאוה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בכור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54678313-2822/06</w:t>
      </w:r>
    </w:p>
    <w:p>
      <w:pPr>
        <w:pStyle w:val="Normal"/>
        <w:ind w:end="0"/>
        <w:jc w:val="both"/>
        <w:rPr/>
      </w:pPr>
      <w:r>
        <w:rPr>
          <w:b/>
          <w:b/>
          <w:bCs/>
          <w:szCs w:val="26"/>
          <w:rtl w:val="true"/>
        </w:rPr>
        <w:t>ניתנה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היום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</w:t>
      </w:r>
      <w:r>
        <w:rPr>
          <w:b/>
          <w:bCs/>
          <w:szCs w:val="26"/>
          <w:rtl w:val="true"/>
        </w:rPr>
        <w:t xml:space="preserve">' </w:t>
      </w:r>
      <w:r>
        <w:rPr>
          <w:b/>
          <w:b/>
          <w:bCs/>
          <w:szCs w:val="26"/>
          <w:rtl w:val="true"/>
        </w:rPr>
        <w:t>בכסלו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תשס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ח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Cs/>
          <w:szCs w:val="26"/>
        </w:rPr>
        <w:t>20</w:t>
      </w:r>
      <w:r>
        <w:rPr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בנובמבר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</w:rPr>
        <w:t>2007</w:t>
      </w:r>
      <w:r>
        <w:rPr>
          <w:b/>
          <w:bCs/>
          <w:szCs w:val="26"/>
          <w:rtl w:val="true"/>
        </w:rPr>
        <w:t xml:space="preserve">) </w:t>
      </w:r>
      <w:r>
        <w:rPr>
          <w:b/>
          <w:b/>
          <w:bCs/>
          <w:szCs w:val="26"/>
          <w:rtl w:val="true"/>
        </w:rPr>
        <w:t>במעמד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הצדדים</w:t>
      </w:r>
      <w:r>
        <w:rPr>
          <w:b/>
          <w:bCs/>
          <w:szCs w:val="26"/>
          <w:rtl w:val="true"/>
        </w:rPr>
        <w:t xml:space="preserve">. </w:t>
      </w:r>
      <w:r>
        <w:rPr>
          <w:rtl w:val="true"/>
        </w:rPr>
        <w:t xml:space="preserve">                                                                                </w:t>
      </w:r>
    </w:p>
    <w:tbl>
      <w:tblPr>
        <w:tblW w:w="2376" w:type="dxa"/>
        <w:jc w:val="start"/>
        <w:tblInd w:w="615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/>
                <w:bCs/>
                <w:szCs w:val="26"/>
                <w:rtl w:val="true"/>
              </w:rPr>
              <w:t>נאוה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rtl w:val="true"/>
              </w:rPr>
              <w:t>בכור</w:t>
            </w:r>
            <w:r>
              <w:rPr>
                <w:b/>
                <w:bCs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Cs w:val="26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bookmarkStart w:id="19" w:name="Decision2"/>
      <w:bookmarkStart w:id="20" w:name="Decision3"/>
      <w:bookmarkEnd w:id="19"/>
      <w:bookmarkEnd w:id="20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6"/>
      <w:footerReference w:type="default" r:id="rId17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10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/Users/liorb/Downloads/study2025-p2/s06002822-180.doc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כ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ס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2822/06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גאסם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אבו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סבית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663"/>
        </w:tabs>
        <w:ind w:start="663" w:hanging="765"/>
      </w:pPr>
      <w:rPr>
        <w:sz w:val="28"/>
        <w:b/>
        <w:iCs w:val="false"/>
        <w:bCs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72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sz w:val="36"/>
      <w:szCs w:val="36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center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lineRule="auto" w:line="240"/>
      <w:ind w:hanging="0" w:start="0" w:end="0"/>
      <w:jc w:val="start"/>
      <w:outlineLvl w:val="6"/>
    </w:pPr>
    <w:rPr>
      <w:b/>
      <w:bCs/>
      <w:sz w:val="20"/>
      <w:lang w:val="hy-AM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hanging="0" w:start="0" w:end="0"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 w:val="true"/>
      <w:numPr>
        <w:ilvl w:val="0"/>
        <w:numId w:val="2"/>
      </w:numPr>
      <w:ind w:hanging="0" w:start="663" w:end="0"/>
      <w:jc w:val="both"/>
      <w:outlineLvl w:val="8"/>
    </w:pPr>
    <w:rPr>
      <w:b/>
      <w:bCs/>
      <w:sz w:val="24"/>
      <w:szCs w:val="24"/>
      <w:u w:val="single"/>
    </w:rPr>
  </w:style>
  <w:style w:type="character" w:styleId="WW8Num1z0">
    <w:name w:val="WW8Num1z0"/>
    <w:qFormat/>
    <w:rPr>
      <w:b/>
      <w:bCs/>
      <w:iCs w:val="false"/>
      <w:sz w:val="28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sz w:val="30"/>
      <w:u w:val="single"/>
    </w:rPr>
  </w:style>
  <w:style w:type="paragraph" w:styleId="BodyText">
    <w:name w:val="Body Text"/>
    <w:basedOn w:val="Normal"/>
    <w:pPr>
      <w:ind w:hanging="0" w:start="0" w:end="0"/>
      <w:jc w:val="both"/>
    </w:pPr>
    <w:rPr>
      <w:b/>
      <w:bCs/>
      <w:sz w:val="20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BodyTextIndent">
    <w:name w:val="Body Text Indent"/>
    <w:basedOn w:val="Normal"/>
    <w:pPr>
      <w:ind w:hanging="0" w:start="720" w:end="0"/>
      <w:jc w:val="both"/>
    </w:pPr>
    <w:rPr>
      <w:sz w:val="24"/>
      <w:szCs w:val="24"/>
    </w:rPr>
  </w:style>
  <w:style w:type="paragraph" w:styleId="BodyText2">
    <w:name w:val="Body Text 2"/>
    <w:basedOn w:val="Normal"/>
    <w:qFormat/>
    <w:pPr>
      <w:spacing w:lineRule="auto" w:line="240"/>
      <w:ind w:hanging="0" w:start="0" w:end="0"/>
      <w:jc w:val="start"/>
    </w:pPr>
    <w:rPr>
      <w:b/>
      <w:bCs/>
      <w:sz w:val="20"/>
      <w:lang w:val="hy-AM"/>
    </w:rPr>
  </w:style>
  <w:style w:type="paragraph" w:styleId="BodyText3">
    <w:name w:val="Body Text 3"/>
    <w:basedOn w:val="Normal"/>
    <w:qFormat/>
    <w:pPr>
      <w:spacing w:lineRule="auto" w:line="240"/>
      <w:ind w:hanging="0" w:start="0" w:end="0"/>
      <w:jc w:val="start"/>
    </w:pPr>
    <w:rPr>
      <w:b/>
      <w:bCs/>
      <w:sz w:val="20"/>
      <w:lang w:val="hy-AM"/>
    </w:rPr>
  </w:style>
  <w:style w:type="paragraph" w:styleId="BodyTextIndent2">
    <w:name w:val="Body Text Indent 2"/>
    <w:basedOn w:val="Normal"/>
    <w:qFormat/>
    <w:pPr>
      <w:snapToGrid w:val="false"/>
      <w:ind w:hanging="0" w:start="720" w:end="0"/>
      <w:jc w:val="both"/>
    </w:pPr>
    <w:rPr>
      <w:sz w:val="22"/>
      <w:szCs w:val="26"/>
    </w:rPr>
  </w:style>
  <w:style w:type="paragraph" w:styleId="BodyTextIndent3">
    <w:name w:val="Body Text Indent 3"/>
    <w:basedOn w:val="Normal"/>
    <w:qFormat/>
    <w:pPr>
      <w:snapToGrid w:val="false"/>
      <w:ind w:hanging="709" w:start="658" w:end="0"/>
      <w:jc w:val="both"/>
    </w:pPr>
    <w:rPr>
      <w:sz w:val="22"/>
      <w:szCs w:val="26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5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6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7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8">
    <w:name w:val="צטוט"/>
    <w:basedOn w:val="Normal"/>
    <w:qFormat/>
    <w:pPr>
      <w:ind w:hanging="0" w:start="567" w:end="567"/>
      <w:jc w:val="both"/>
    </w:pPr>
    <w:rPr>
      <w:b/>
      <w:bCs/>
    </w:rPr>
  </w:style>
  <w:style w:type="paragraph" w:styleId="--">
    <w:name w:val="- עמוד -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AutoCorrect">
    <w:name w:val="AutoCorrect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0">
    <w:name w:val="0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00">
    <w:name w:val="00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000">
    <w:name w:val="000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1">
    <w:name w:val="21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2">
    <w:name w:val="22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3">
    <w:name w:val="23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-">
    <w:name w:val="אבו-סייף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">
    <w:name w:val="אבופאנ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">
    <w:name w:val="אופ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">
    <w:name w:val="אחמ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">
    <w:name w:val="אטיא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">
    <w:name w:val="איא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">
    <w:name w:val="איט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">
    <w:name w:val="אין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">
    <w:name w:val="אין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">
    <w:name w:val="אינ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">
    <w:name w:val="איקעי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">
    <w:name w:val="אלבס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">
    <w:name w:val="אלד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">
    <w:name w:val="אל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">
    <w:name w:val="אליה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">
    <w:name w:val="אלנג'יב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4">
    <w:name w:val="אלעוביי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5">
    <w:name w:val="אלפס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6">
    <w:name w:val="אמ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7">
    <w:name w:val="אנ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8">
    <w:name w:val="בד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9">
    <w:name w:val="בוקשפ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0">
    <w:name w:val="בורוב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1">
    <w:name w:val="ביאצ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2">
    <w:name w:val="בי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3">
    <w:name w:val="ביטא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4">
    <w:name w:val="ביידוס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5">
    <w:name w:val="בלעום/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0"/>
      <w:lang w:val="hy-AM" w:bidi="he-IL" w:eastAsia="zh-CN"/>
    </w:rPr>
  </w:style>
  <w:style w:type="paragraph" w:styleId="Style36">
    <w:name w:val="בןדו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7">
    <w:name w:val="בן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8">
    <w:name w:val="בןנת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9">
    <w:name w:val="בןצי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0">
    <w:name w:val="בנימ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1">
    <w:name w:val="בצ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2">
    <w:name w:val="ברד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3">
    <w:name w:val="ברוכ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4">
    <w:name w:val="ברצי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5">
    <w:name w:val="ברק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6">
    <w:name w:val="בש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7">
    <w:name w:val="בת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8">
    <w:name w:val="ג'באר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9">
    <w:name w:val="ג'בר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0">
    <w:name w:val="ג'לג'ול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1">
    <w:name w:val="ג'מא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2">
    <w:name w:val="גאנ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3">
    <w:name w:val="גאנם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4">
    <w:name w:val="ג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5">
    <w:name w:val="גורדצ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6">
    <w:name w:val="גור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7">
    <w:name w:val="גלגול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8">
    <w:name w:val="גרוסמן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9">
    <w:name w:val="גרוסמן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0">
    <w:name w:val="דה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1">
    <w:name w:val="דוא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2">
    <w:name w:val="ד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3">
    <w:name w:val="דור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4">
    <w:name w:val="דות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5">
    <w:name w:val="ד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6">
    <w:name w:val="דעא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7">
    <w:name w:val="דרוביצ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8">
    <w:name w:val="הודפס לאחרונה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69">
    <w:name w:val="הורוב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0">
    <w:name w:val="הל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1">
    <w:name w:val="ה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2">
    <w:name w:val="הנ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3">
    <w:name w:val="הנא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4">
    <w:name w:val="ה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5">
    <w:name w:val="הס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6">
    <w:name w:val="הר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7">
    <w:name w:val="הריש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8">
    <w:name w:val="הרצ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9">
    <w:name w:val="הת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0">
    <w:name w:val="ויז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1">
    <w:name w:val="ויי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2">
    <w:name w:val="וייסבוך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3">
    <w:name w:val="וייס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4">
    <w:name w:val="וישנ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5">
    <w:name w:val="ורקוב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6">
    <w:name w:val="ות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7">
    <w:name w:val="ותד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8">
    <w:name w:val="ותד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9">
    <w:name w:val="ותור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0">
    <w:name w:val="זוה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1">
    <w:name w:val="זחאלק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2">
    <w:name w:val="זחאל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3">
    <w:name w:val="זי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4">
    <w:name w:val="זילברמ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5">
    <w:name w:val="זק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6">
    <w:name w:val="חאסק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7">
    <w:name w:val="חגא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8">
    <w:name w:val="חג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9">
    <w:name w:val="חדיג'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0">
    <w:name w:val="חדיג'ה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1">
    <w:name w:val="חדיג'ה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2">
    <w:name w:val="חוכימ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3">
    <w:name w:val="חזק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4">
    <w:name w:val="ח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5">
    <w:name w:val="חלוט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6">
    <w:name w:val="ח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7">
    <w:name w:val="חנוך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8">
    <w:name w:val="חצרו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9">
    <w:name w:val="חקלא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0">
    <w:name w:val="טמ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1">
    <w:name w:val="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2">
    <w:name w:val="יונג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3">
    <w:name w:val="יוספ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4">
    <w:name w:val="ישראלוב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5">
    <w:name w:val="כהן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6">
    <w:name w:val="כהןא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7">
    <w:name w:val="כהןט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8">
    <w:name w:val="כהן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9">
    <w:name w:val="כהן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0">
    <w:name w:val="כהןצ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1">
    <w:name w:val="כהן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2">
    <w:name w:val="כהןר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3">
    <w:name w:val="כפ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4">
    <w:name w:val="כ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5">
    <w:name w:val="כצמ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6">
    <w:name w:val="כשכאש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7">
    <w:name w:val="לב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8">
    <w:name w:val="לבו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9">
    <w:name w:val="לה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0">
    <w:name w:val="ל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1">
    <w:name w:val="לוי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2">
    <w:name w:val="לחא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3">
    <w:name w:val="ליה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4">
    <w:name w:val="למפ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5">
    <w:name w:val="ל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6">
    <w:name w:val="מ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7">
    <w:name w:val="מושקוב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8">
    <w:name w:val="מז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9">
    <w:name w:val="מחאג'נ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0">
    <w:name w:val="מחבר  מספר עמוד  תאריך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41">
    <w:name w:val="מטע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2">
    <w:name w:val="מיידוס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3">
    <w:name w:val="מייס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4">
    <w:name w:val="מסארוו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5">
    <w:name w:val="מסארווהע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6">
    <w:name w:val="מסווג  מספר עמוד  תאריך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47">
    <w:name w:val="מקל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8">
    <w:name w:val="מרו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9">
    <w:name w:val="מריאמ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0">
    <w:name w:val="משול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1">
    <w:name w:val="נאו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2">
    <w:name w:val="נאס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3">
    <w:name w:val="נאשף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4">
    <w:name w:val="נב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5">
    <w:name w:val="נהר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6">
    <w:name w:val="נ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7">
    <w:name w:val="נוצר בתאריך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-1">
    <w:name w:val="נוצר על-ידי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58">
    <w:name w:val="נחמ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9">
    <w:name w:val="נצי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-2">
    <w:name w:val="נשמר לאחרונה על-ידי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60">
    <w:name w:val="נתןזה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1">
    <w:name w:val="סאקי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2">
    <w:name w:val="סוח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3">
    <w:name w:val="סולט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4">
    <w:name w:val="סופ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5">
    <w:name w:val="סור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6">
    <w:name w:val="סי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7">
    <w:name w:val="סיימ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8">
    <w:name w:val="סלו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9">
    <w:name w:val="סמארה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0">
    <w:name w:val="סמארה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1">
    <w:name w:val="סמ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2">
    <w:name w:val="עאז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3">
    <w:name w:val="ע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4">
    <w:name w:val="עדנ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5">
    <w:name w:val="עובד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6">
    <w:name w:val="עובדיה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7">
    <w:name w:val="עזר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8">
    <w:name w:val="עיר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">
    <w:name w:val="עירקי2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9">
    <w:name w:val="עלוש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XY">
    <w:name w:val="עמוד X מתוך Y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80">
    <w:name w:val="עמל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1">
    <w:name w:val="עמ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2">
    <w:name w:val="עמר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3">
    <w:name w:val="ענב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4">
    <w:name w:val="עצ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5">
    <w:name w:val="עתיל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6">
    <w:name w:val="פאו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7">
    <w:name w:val="פאל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8">
    <w:name w:val="פדיל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9">
    <w:name w:val="פוטריק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0">
    <w:name w:val="פלו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1">
    <w:name w:val="פריאנט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2">
    <w:name w:val="פריג'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3">
    <w:name w:val="פרידמ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4">
    <w:name w:val="ציטיאט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5">
    <w:name w:val="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6">
    <w:name w:val="קוו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7">
    <w:name w:val="קוסטיק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8">
    <w:name w:val="קורנ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9">
    <w:name w:val="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0">
    <w:name w:val="קינ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1">
    <w:name w:val="קירשנבאו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2">
    <w:name w:val="קלי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3">
    <w:name w:val="קנ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4">
    <w:name w:val="קסטנבאו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5">
    <w:name w:val="קפל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6">
    <w:name w:val="ראוך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7">
    <w:name w:val="רא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8">
    <w:name w:val="רוזנ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9">
    <w:name w:val="רוזנברגפ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0">
    <w:name w:val="רוזנ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1">
    <w:name w:val="רוטנ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2">
    <w:name w:val="רופא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3">
    <w:name w:val="ריגוב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4">
    <w:name w:val="שאק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5">
    <w:name w:val="שביט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6">
    <w:name w:val="שוורצ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7">
    <w:name w:val="שוסט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8">
    <w:name w:val="ש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9">
    <w:name w:val="שיאור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0">
    <w:name w:val="שילו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1">
    <w:name w:val="של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2">
    <w:name w:val="שם הקובץ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223">
    <w:name w:val="שם הקובץ והנתיב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224">
    <w:name w:val="שמחו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5">
    <w:name w:val="שמעו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6">
    <w:name w:val="שנייד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7">
    <w:name w:val="שפיג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8">
    <w:name w:val="שפיר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9">
    <w:name w:val="שפ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0">
    <w:name w:val="שקאו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1">
    <w:name w:val="שרע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2">
    <w:name w:val="תור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3">
    <w:name w:val="תמ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ruller4">
    <w:name w:val="ruller4"/>
    <w:basedOn w:val="Normal"/>
    <w:qFormat/>
    <w:pPr>
      <w:overflowPunct w:val="false"/>
      <w:autoSpaceDE w:val="false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overflowPunct w:val="false"/>
      <w:autoSpaceDE w:val="false"/>
      <w:spacing w:lineRule="auto" w:line="240"/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Style234">
    <w:name w:val="ציטוט"/>
    <w:basedOn w:val="Normal"/>
    <w:qFormat/>
    <w:pPr>
      <w:spacing w:lineRule="atLeast" w:line="300" w:before="0" w:after="80"/>
      <w:ind w:hanging="0" w:start="800" w:end="567"/>
      <w:jc w:val="both"/>
    </w:pPr>
    <w:rPr>
      <w:b/>
      <w:bCs/>
      <w:sz w:val="22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a" TargetMode="External"/><Relationship Id="rId4" Type="http://schemas.openxmlformats.org/officeDocument/2006/relationships/hyperlink" Target="http://www.nevo.co.il/law/70301/186" TargetMode="External"/><Relationship Id="rId5" Type="http://schemas.openxmlformats.org/officeDocument/2006/relationships/hyperlink" Target="http://www.nevo.co.il/law/70301/144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86" TargetMode="External"/><Relationship Id="rId8" Type="http://schemas.openxmlformats.org/officeDocument/2006/relationships/hyperlink" Target="http://www.nevo.co.il/case/5977355" TargetMode="External"/><Relationship Id="rId9" Type="http://schemas.openxmlformats.org/officeDocument/2006/relationships/hyperlink" Target="http://www.nevo.co.il/case/6198260" TargetMode="External"/><Relationship Id="rId10" Type="http://schemas.openxmlformats.org/officeDocument/2006/relationships/hyperlink" Target="http://www.nevo.co.il/case/6032534" TargetMode="External"/><Relationship Id="rId11" Type="http://schemas.openxmlformats.org/officeDocument/2006/relationships/hyperlink" Target="http://www.nevo.co.il/case/5991408" TargetMode="External"/><Relationship Id="rId12" Type="http://schemas.openxmlformats.org/officeDocument/2006/relationships/hyperlink" Target="http://www.nevo.co.il/case/5852404" TargetMode="External"/><Relationship Id="rId13" Type="http://schemas.openxmlformats.org/officeDocument/2006/relationships/hyperlink" Target="http://www.nevo.co.il/case/6085450" TargetMode="External"/><Relationship Id="rId14" Type="http://schemas.openxmlformats.org/officeDocument/2006/relationships/hyperlink" Target="http://www.nevo.co.il/case/21037229" TargetMode="External"/><Relationship Id="rId15" Type="http://schemas.openxmlformats.org/officeDocument/2006/relationships/hyperlink" Target="http://www.nevo.co.il/case/2239126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2016-10-10T14:58:00Z</dcterms:created>
  <dc:creator>Shahar Goldstein</dc:creator>
  <dc:description/>
  <cp:keywords/>
  <dc:language>en-IL</dc:language>
  <cp:lastModifiedBy>hofit</cp:lastModifiedBy>
  <cp:lastPrinted>2007-11-20T12:18:00Z</cp:lastPrinted>
  <dcterms:modified xsi:type="dcterms:W3CDTF">2016-10-10T14:58:00Z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גאסם אבו סבית;גבר קבועה</vt:lpwstr>
  </property>
  <property fmtid="{D5CDD505-2E9C-101B-9397-08002B2CF9AE}" pid="4" name="CASESLISTTMP1">
    <vt:lpwstr>5977355;6198260;6032534;5991408;5852404;6085450;21037229;2239126</vt:lpwstr>
  </property>
  <property fmtid="{D5CDD505-2E9C-101B-9397-08002B2CF9AE}" pid="5" name="CITY">
    <vt:lpwstr>כ"ס</vt:lpwstr>
  </property>
  <property fmtid="{D5CDD505-2E9C-101B-9397-08002B2CF9AE}" pid="6" name="DATE">
    <vt:lpwstr>20071120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נאוה בכור</vt:lpwstr>
  </property>
  <property fmtid="{D5CDD505-2E9C-101B-9397-08002B2CF9AE}" pid="10" name="LAWLISTTMP1">
    <vt:lpwstr>70301/144a;186</vt:lpwstr>
  </property>
  <property fmtid="{D5CDD505-2E9C-101B-9397-08002B2CF9AE}" pid="11" name="LAWYER">
    <vt:lpwstr>שגיא זני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2822</vt:lpwstr>
  </property>
  <property fmtid="{D5CDD505-2E9C-101B-9397-08002B2CF9AE}" pid="29" name="PROCYEAR">
    <vt:lpwstr>06</vt:lpwstr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VOLUME">
    <vt:lpwstr/>
  </property>
  <property fmtid="{D5CDD505-2E9C-101B-9397-08002B2CF9AE}" pid="33" name="WORDNUMPAGES">
    <vt:lpwstr>9</vt:lpwstr>
  </property>
</Properties>
</file>