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   </w:t>
      </w:r>
    </w:p>
    <w:p>
      <w:pPr>
        <w:pStyle w:val="Caption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68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80"/>
        <w:gridCol w:w="4022"/>
        <w:gridCol w:w="1010"/>
        <w:gridCol w:w="2376"/>
      </w:tblGrid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כפר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סבא</w:t>
            </w:r>
          </w:p>
        </w:tc>
        <w:tc>
          <w:tcPr>
            <w:tcW w:w="338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002852/02</w:t>
            </w:r>
          </w:p>
        </w:tc>
      </w:tr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38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12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ק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רג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יניאנו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16/02/2003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23"/>
        <w:gridCol w:w="4959"/>
        <w:gridCol w:w="2409"/>
      </w:tblGrid>
      <w:tr>
        <w:trPr/>
        <w:tc>
          <w:tcPr>
            <w:tcW w:w="122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0" w:name="FirstAppellant"/>
            <w:bookmarkEnd w:id="0"/>
            <w:r>
              <w:rPr>
                <w:sz w:val="22"/>
                <w:sz w:val="22"/>
                <w:szCs w:val="24"/>
                <w:rtl w:val="true"/>
              </w:rPr>
              <w:t>המאשימה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95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22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95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 xml:space="preserve">- </w:t>
            </w: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22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1" w:name="LastJudge"/>
            <w:bookmarkStart w:id="2" w:name="שם_ב"/>
            <w:bookmarkEnd w:id="1"/>
            <w:bookmarkEnd w:id="2"/>
            <w:r>
              <w:rPr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95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אורי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בונפיטו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  <w:bookmarkStart w:id="7" w:name="סוג_מסמך"/>
      <w:bookmarkEnd w:id="7"/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8" w:name="PsakDin"/>
      <w:bookmarkEnd w:id="8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6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 xml:space="preserve"> (</w:t>
        </w:r>
        <w:r>
          <w:rPr>
            <w:rStyle w:val="Hyperlink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27/09/02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לקרוואן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כמשרד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במתחם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פינת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הרחובות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יהודה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סוגי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4"/>
          <w:sz w:val="24"/>
          <w:szCs w:val="24"/>
          <w:rtl w:val="true"/>
        </w:rPr>
        <w:t>א</w:t>
      </w:r>
      <w:r>
        <w:rPr>
          <w:sz w:val="22"/>
          <w:sz w:val="22"/>
          <w:szCs w:val="24"/>
          <w:rtl w:val="true"/>
        </w:rPr>
        <w:t>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FN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במחסנית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HELWAN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ריקה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ווסון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מלכתחילה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להוכחות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בישיבה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15/01/03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ובמצטבר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ברוח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מרגנית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ומרכזת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היחידה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בנפגעי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בדצמבר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אוקטובר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מאמצים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ניכרים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הטיפול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ושיתף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המטופלים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גיסתו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במקצועה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שותפו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יצוא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והספקה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משטחי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עץ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התייחס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הכירה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משוחררת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התייחסה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באורחות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ולתפקד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בהסכמה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שהוחזקו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ולצידם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לעיניים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התובעת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נלקחה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הסכימה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יחסית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ניהול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ההוכחות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מודיעיניים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שהסכימה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הסתבך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בפלילים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ומהעדויות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שנשמעו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רציני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במרכז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גמילה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ופרנס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רחמים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לכאורה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מכביד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מהתסקירים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גמילה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בחייו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הסתבך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11/10/01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הטיפול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בפיקוח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הסתבך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ותקיפה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2816/01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התיק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1743/99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רכוש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בריחה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sz w:val="22"/>
          <w:szCs w:val="24"/>
          <w:rtl w:val="true"/>
        </w:rPr>
        <w:t>,</w:t>
      </w:r>
      <w:r>
        <w:rPr>
          <w:sz w:val="22"/>
          <w:sz w:val="22"/>
          <w:szCs w:val="24"/>
          <w:rtl w:val="true"/>
        </w:rPr>
        <w:t>תקיפה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התחזות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7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 xml:space="preserve"> (</w:t>
        </w:r>
        <w:r>
          <w:rPr>
            <w:rStyle w:val="Hyperlink"/>
            <w:sz w:val="22"/>
            <w:sz w:val="22"/>
            <w:szCs w:val="24"/>
            <w:rtl w:val="true"/>
          </w:rPr>
          <w:t>ב</w:t>
        </w:r>
        <w:r>
          <w:rPr>
            <w:rStyle w:val="Hyperlink"/>
            <w:sz w:val="22"/>
            <w:szCs w:val="24"/>
            <w:rtl w:val="true"/>
          </w:rPr>
          <w:t>) (</w:t>
        </w:r>
        <w:r>
          <w:rPr>
            <w:rStyle w:val="Hyperlink"/>
            <w:sz w:val="22"/>
            <w:szCs w:val="24"/>
          </w:rPr>
          <w:t>2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1993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ומהעדויות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גמילה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להשקפתי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אפילו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אפשרית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שנדרש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ולטענתו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תמימה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מכאן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להבנתי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אפילו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יחטיא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להתפרש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לגיטימציה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הפשע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מפעילה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21/09/00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7115/99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תרוצה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והיתרה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סה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28</w:t>
      </w:r>
      <w:r>
        <w:rPr>
          <w:b/>
          <w:bCs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מעצרו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8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7,500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בחמישה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ורצופים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01/03/03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במועדו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מיידי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יחולטו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1" w:name="Decision1"/>
      <w:bookmarkEnd w:id="11"/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תשס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בפברואר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במעמד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___________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רג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יניאנו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שופטת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2" w:name="Decision1"/>
      <w:bookmarkEnd w:id="12"/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9"/>
      <w:footerReference w:type="default" r:id="rId10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/Users/liorb/Downloads/study2025-p2/s022852.doc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2852/02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בונפיטו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0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2017-08-31T12:40:00Z</dcterms:created>
  <dc:creator> </dc:creator>
  <dc:description/>
  <cp:keywords/>
  <dc:language>en-IL</dc:language>
  <cp:lastModifiedBy>Hofit</cp:lastModifiedBy>
  <cp:lastPrinted>2003-02-16T12:11:00Z</cp:lastPrinted>
  <dcterms:modified xsi:type="dcterms:W3CDTF">2017-08-31T12:40:00Z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אורי בונפיטו</vt:lpwstr>
  </property>
  <property fmtid="{D5CDD505-2E9C-101B-9397-08002B2CF9AE}" pid="4" name="CASENOTES1">
    <vt:lpwstr>ProcID=154;184&amp;PartA=2816&amp;PartC=01</vt:lpwstr>
  </property>
  <property fmtid="{D5CDD505-2E9C-101B-9397-08002B2CF9AE}" pid="5" name="CASENOTES2">
    <vt:lpwstr>ProcID=209&amp;PartA=1743&amp;PartC=99</vt:lpwstr>
  </property>
  <property fmtid="{D5CDD505-2E9C-101B-9397-08002B2CF9AE}" pid="6" name="CASENOTES3">
    <vt:lpwstr>ProcID=209&amp;PartA=7115&amp;PartC=99</vt:lpwstr>
  </property>
  <property fmtid="{D5CDD505-2E9C-101B-9397-08002B2CF9AE}" pid="7" name="CITY">
    <vt:lpwstr>כ"ס</vt:lpwstr>
  </property>
  <property fmtid="{D5CDD505-2E9C-101B-9397-08002B2CF9AE}" pid="8" name="DATE">
    <vt:lpwstr>20030216</vt:lpwstr>
  </property>
  <property fmtid="{D5CDD505-2E9C-101B-9397-08002B2CF9AE}" pid="9" name="JUDGE">
    <vt:lpwstr>ק. רג'יניאנו</vt:lpwstr>
  </property>
  <property fmtid="{D5CDD505-2E9C-101B-9397-08002B2CF9AE}" pid="10" name="LAWLISTTMP1">
    <vt:lpwstr>70301/144.a;144.b.2;144</vt:lpwstr>
  </property>
  <property fmtid="{D5CDD505-2E9C-101B-9397-08002B2CF9AE}" pid="11" name="PROCESS">
    <vt:lpwstr>תפ</vt:lpwstr>
  </property>
  <property fmtid="{D5CDD505-2E9C-101B-9397-08002B2CF9AE}" pid="12" name="PROCNUM">
    <vt:lpwstr>2852</vt:lpwstr>
  </property>
  <property fmtid="{D5CDD505-2E9C-101B-9397-08002B2CF9AE}" pid="13" name="PROCYEAR">
    <vt:lpwstr>02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WORDNUMPAGES">
    <vt:lpwstr>4</vt:lpwstr>
  </property>
</Properties>
</file>