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  <w:bookmarkStart w:id="2" w:name="LawTable"/>
            <w:bookmarkStart w:id="3" w:name="LawTable"/>
            <w:bookmarkEnd w:id="3"/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80"/>
              </w:rPr>
            </w:pPr>
            <w:r>
              <w:rPr>
                <w:rFonts w:cs="FrankRuehl" w:ascii="FrankRuehl" w:hAnsi="FrankRuehl"/>
                <w:color w:val="000080"/>
                <w:rtl w:val="true"/>
              </w:rPr>
            </w:r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80"/>
              </w:rPr>
            </w:pPr>
            <w:r>
              <w:rPr>
                <w:rFonts w:ascii="FrankRuehl" w:hAnsi="FrankRuehl" w:cs="FrankRuehl"/>
                <w:color w:val="000080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color w:val="000080"/>
                <w:rtl w:val="true"/>
              </w:rPr>
              <w:t xml:space="preserve">: </w:t>
            </w:r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3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הכניסה לישראל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תשי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1952</w:t>
              </w:r>
            </w:hyperlink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4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הגנת הפרטיות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תשמ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1981</w:t>
              </w:r>
            </w:hyperlink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rtl w:val="true"/>
              </w:rPr>
            </w:r>
            <w:bookmarkStart w:id="4" w:name="LawTable_End"/>
            <w:bookmarkStart w:id="5" w:name="LawTable_End"/>
            <w:bookmarkEnd w:id="5"/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5647-03-12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טוקוש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ספטמבר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ורדה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מרוז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6" w:name="FirstLawyer"/>
            <w:bookmarkStart w:id="7" w:name="FirstAppellant"/>
            <w:bookmarkStart w:id="8" w:name="FirstLawyer"/>
            <w:bookmarkStart w:id="9" w:name="FirstAppellant"/>
            <w:bookmarkEnd w:id="8"/>
            <w:bookmarkEnd w:id="9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הדר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צור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/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טוקוש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שרית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סלומיאנסקי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br/>
            </w:r>
            <w:r>
              <w:rPr/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אלירז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10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rtl w:val="true"/>
              </w:rPr>
              <w:t xml:space="preserve"> </w:t>
            </w:r>
            <w:bookmarkEnd w:id="10"/>
            <w:r>
              <w:rPr>
                <w:rFonts w:ascii="Arial" w:hAnsi="Arial" w:cs="FrankRuehl"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בעניינו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של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הנאשם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1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העובדות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bookmarkStart w:id="11" w:name="ABSTRACT_START"/>
      <w:bookmarkEnd w:id="1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הנאשם</w:t>
      </w:r>
      <w:r>
        <w:rPr>
          <w:b/>
          <w:bCs/>
          <w:sz w:val="22"/>
          <w:szCs w:val="22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284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383</w:t>
      </w:r>
      <w:r>
        <w:rPr>
          <w:rtl w:val="true"/>
        </w:rPr>
        <w:t xml:space="preserve"> + </w:t>
      </w:r>
      <w:r>
        <w:rPr/>
        <w:t>384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(</w:t>
      </w:r>
      <w:r>
        <w:rPr/>
        <w:t>7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הגנת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הפרטיות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422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bookmarkStart w:id="12" w:name="ABSTRACT_END"/>
      <w:bookmarkEnd w:id="1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הסוכן</w:t>
      </w:r>
      <w:r>
        <w:rPr>
          <w:b/>
          <w:bCs/>
          <w:sz w:val="22"/>
          <w:szCs w:val="22"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tl w:val="true"/>
        </w:rPr>
        <w:t xml:space="preserve">,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כבנו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ייעץ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יהתריע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הבושת</w:t>
      </w:r>
      <w:r>
        <w:rPr>
          <w:rtl w:val="true"/>
        </w:rPr>
        <w:t xml:space="preserve">, 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ממאגרי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מיחידתו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15.1.12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השב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ח</w:t>
      </w:r>
      <w:r>
        <w:rPr>
          <w:b/>
          <w:bCs/>
          <w:sz w:val="22"/>
          <w:szCs w:val="22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  <w:r>
        <w:rPr>
          <w:rtl w:val="true"/>
        </w:rPr>
        <w:t>במחסום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 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23.1.12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אריאל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למפרע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26.2.12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אריאל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בסוכן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₪,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₪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₪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15.1.12</w:t>
      </w:r>
      <w:r>
        <w:rPr>
          <w:rtl w:val="true"/>
        </w:rPr>
        <w:t xml:space="preserve">,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.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מדגם</w:t>
      </w:r>
      <w:r>
        <w:rPr>
          <w:rFonts w:cs="Times New Roman"/>
          <w:rtl w:val="true"/>
        </w:rPr>
        <w:t xml:space="preserve"> </w:t>
      </w:r>
      <w:r>
        <w:rPr/>
        <w:t>959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בתמורה</w:t>
      </w:r>
      <w:r>
        <w:rPr>
          <w:rtl w:val="true"/>
        </w:rPr>
        <w:t xml:space="preserve">,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tl w:val="true"/>
        </w:rPr>
        <w:t xml:space="preserve">,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סלולארי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30.1.12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4.2.12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16.2.12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דגם</w:t>
      </w:r>
      <w:r>
        <w:rPr>
          <w:rFonts w:cs="Times New Roman"/>
          <w:rtl w:val="true"/>
        </w:rPr>
        <w:t xml:space="preserve"> </w:t>
      </w:r>
      <w:r>
        <w:rPr/>
        <w:t>959</w:t>
      </w:r>
      <w:r>
        <w:rPr>
          <w:rtl w:val="true"/>
        </w:rPr>
        <w:t xml:space="preserve">. </w:t>
      </w:r>
      <w:r>
        <w:rPr>
          <w:rtl w:val="true"/>
        </w:rPr>
        <w:t>בתמורה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 ₪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26.2.12</w:t>
      </w:r>
      <w:r>
        <w:rPr>
          <w:rtl w:val="true"/>
        </w:rPr>
        <w:t xml:space="preserve">,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959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7.12.11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בתיווכו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16.12.11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בהרצליה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30.1.12</w:t>
      </w:r>
      <w:r>
        <w:rPr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ולהרחיקם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23.2.12</w:t>
      </w:r>
      <w:r>
        <w:rPr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.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שיגנוב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25.2.12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הגילים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בתפקידי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תובעני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סלומינסקי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tl w:val="true"/>
        </w:rPr>
        <w:t xml:space="preserve">,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בעטייה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ולאחריה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ואישיותו</w:t>
      </w:r>
      <w:r>
        <w:rPr>
          <w:rtl w:val="true"/>
        </w:rPr>
        <w:t xml:space="preserve">.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דידו</w:t>
      </w:r>
      <w:r>
        <w:rPr>
          <w:rtl w:val="true"/>
        </w:rPr>
        <w:t xml:space="preserve">, </w:t>
      </w:r>
      <w:r>
        <w:rPr>
          <w:rtl w:val="true"/>
        </w:rPr>
        <w:t>השהות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,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פיטוריו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מהמשטרה</w:t>
      </w:r>
      <w:r>
        <w:rPr>
          <w:rtl w:val="true"/>
        </w:rPr>
        <w:t xml:space="preserve">,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ועתה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חולשותיו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ולמשטרה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לכבדו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שאשר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מהמצוקה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tl w:val="true"/>
        </w:rPr>
        <w:t xml:space="preserve">,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בשקידה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55" w:start="1275" w:end="0"/>
        <w:jc w:val="both"/>
        <w:rPr/>
      </w:pP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555" w:start="1275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tbl>
      <w:tblPr>
        <w:bidiVisual w:val="true"/>
        <w:tblW w:w="314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42"/>
      </w:tblGrid>
      <w:tr>
        <w:trPr>
          <w:trHeight w:val="708" w:hRule="atLeast"/>
        </w:trPr>
        <w:tc>
          <w:tcPr>
            <w:tcW w:w="314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ט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ז אלול תשע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03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ספטמבר </w:t>
            </w:r>
            <w:r>
              <w:rPr>
                <w:rFonts w:cs="Arial" w:ascii="Arial" w:hAnsi="Arial"/>
              </w:rPr>
              <w:t>2012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במעמד הנאשם וב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הצדדים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</w:tr>
      <w:tr>
        <w:trPr>
          <w:trHeight w:val="436" w:hRule="atLeast"/>
        </w:trPr>
        <w:tc>
          <w:tcPr>
            <w:tcW w:w="314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ורדה מרוז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13" w:name="_GoBack"/>
      <w:bookmarkEnd w:id="13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5647-03-12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יעקב טוקוש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275"/>
        </w:tabs>
        <w:ind w:start="1275" w:hanging="555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90721" TargetMode="External"/><Relationship Id="rId4" Type="http://schemas.openxmlformats.org/officeDocument/2006/relationships/hyperlink" Target="http://www.nevo.co.il/law/7163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90721" TargetMode="External"/><Relationship Id="rId7" Type="http://schemas.openxmlformats.org/officeDocument/2006/relationships/hyperlink" Target="http://www.nevo.co.il/law/71631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2019-02-11T12:17:00Z</dcterms:created>
  <dc:creator> </dc:creator>
  <dc:description/>
  <cp:keywords/>
  <dc:language>en-IL</dc:language>
  <cp:lastModifiedBy>run</cp:lastModifiedBy>
  <dcterms:modified xsi:type="dcterms:W3CDTF">2019-02-11T12:17:00Z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יעקב טוקוש;אלירז נגבי</vt:lpwstr>
  </property>
  <property fmtid="{D5CDD505-2E9C-101B-9397-08002B2CF9AE}" pid="4" name="CITY">
    <vt:lpwstr>מרכז</vt:lpwstr>
  </property>
  <property fmtid="{D5CDD505-2E9C-101B-9397-08002B2CF9AE}" pid="5" name="DATE">
    <vt:lpwstr>20120903</vt:lpwstr>
  </property>
  <property fmtid="{D5CDD505-2E9C-101B-9397-08002B2CF9AE}" pid="6" name="ISABSTRACT">
    <vt:lpwstr>Y</vt:lpwstr>
  </property>
  <property fmtid="{D5CDD505-2E9C-101B-9397-08002B2CF9AE}" pid="7" name="JUDGE">
    <vt:lpwstr>ורדה מרוז</vt:lpwstr>
  </property>
  <property fmtid="{D5CDD505-2E9C-101B-9397-08002B2CF9AE}" pid="8" name="LAWLISTTMP1">
    <vt:lpwstr>70301:2</vt:lpwstr>
  </property>
  <property fmtid="{D5CDD505-2E9C-101B-9397-08002B2CF9AE}" pid="9" name="LAWLISTTMP2">
    <vt:lpwstr>90721:2</vt:lpwstr>
  </property>
  <property fmtid="{D5CDD505-2E9C-101B-9397-08002B2CF9AE}" pid="10" name="LAWLISTTMP3">
    <vt:lpwstr>71631:2</vt:lpwstr>
  </property>
  <property fmtid="{D5CDD505-2E9C-101B-9397-08002B2CF9AE}" pid="11" name="LAWYER">
    <vt:lpwstr>הדר צור;שרית סלומיאנסקי</vt:lpwstr>
  </property>
  <property fmtid="{D5CDD505-2E9C-101B-9397-08002B2CF9AE}" pid="12" name="NEWPARTA">
    <vt:lpwstr>5647</vt:lpwstr>
  </property>
  <property fmtid="{D5CDD505-2E9C-101B-9397-08002B2CF9AE}" pid="13" name="NEWPARTB">
    <vt:lpwstr>03</vt:lpwstr>
  </property>
  <property fmtid="{D5CDD505-2E9C-101B-9397-08002B2CF9AE}" pid="14" name="NEWPARTC">
    <vt:lpwstr>12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390020120903</vt:lpwstr>
  </property>
  <property fmtid="{D5CDD505-2E9C-101B-9397-08002B2CF9AE}" pid="19" name="TYPE_N_DATE">
    <vt:lpwstr>39020120903</vt:lpwstr>
  </property>
  <property fmtid="{D5CDD505-2E9C-101B-9397-08002B2CF9AE}" pid="20" name="WORDNUMPAGES">
    <vt:lpwstr>5</vt:lpwstr>
  </property>
</Properties>
</file>