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start="2880" w:end="0"/>
        <w:jc w:val="both"/>
        <w:rPr>
          <w:sz w:val="28"/>
        </w:rPr>
      </w:pPr>
      <w:bookmarkStart w:id="0" w:name="LastJudge"/>
      <w:bookmarkEnd w:id="0"/>
      <w:r>
        <w:rPr>
          <w:rFonts w:cs="Times New Roman"/>
          <w:sz w:val="28"/>
          <w:rtl w:val="true"/>
        </w:rPr>
        <w:t xml:space="preserve">         </w:t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001186/01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אמינוף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10/03/2002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tbl>
      <w:tblPr>
        <w:bidiVisual w:val="true"/>
        <w:tblW w:w="8222" w:type="dxa"/>
        <w:jc w:val="start"/>
        <w:tblInd w:w="24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040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ישראל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040" w:type="dxa"/>
            <w:tcBorders/>
          </w:tcPr>
          <w:p>
            <w:pPr>
              <w:pStyle w:val="Heading5"/>
              <w:ind w:end="0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2" w:name="שם_ב"/>
            <w:bookmarkEnd w:id="2"/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אברהם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040" w:type="dxa"/>
            <w:tcBorders/>
          </w:tcPr>
          <w:p>
            <w:pPr>
              <w:pStyle w:val="Heading5"/>
              <w:ind w:end="0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 w:val="24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center"/>
        <w:rPr>
          <w:b/>
          <w:bCs/>
          <w:sz w:val="24"/>
          <w:szCs w:val="24"/>
          <w:u w:val="single"/>
        </w:rPr>
      </w:pPr>
      <w:bookmarkStart w:id="3" w:name="LastJudge"/>
      <w:bookmarkStart w:id="4" w:name="PsakDin"/>
      <w:bookmarkStart w:id="5" w:name="סוג_מסמך"/>
      <w:bookmarkEnd w:id="3"/>
      <w:bookmarkEnd w:id="4"/>
      <w:bookmarkEnd w:id="5"/>
      <w:r>
        <w:rPr>
          <w:b/>
          <w:b/>
          <w:bCs/>
          <w:sz w:val="24"/>
          <w:sz w:val="24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דין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bookmarkStart w:id="6" w:name="PsakDin"/>
      <w:bookmarkEnd w:id="6"/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. </w:t>
        <w:tab/>
      </w:r>
      <w:bookmarkStart w:id="7" w:name="ABSTRACT_START"/>
      <w:bookmarkEnd w:id="7"/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ואבזר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והפרעה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לשוטר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מילוי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תפקידו</w:t>
      </w:r>
      <w:bookmarkStart w:id="8" w:name="ABSTRACT_END"/>
      <w:bookmarkEnd w:id="8"/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center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בגביית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center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480"/>
        <w:ind w:end="0"/>
        <w:jc w:val="center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auto" w:line="480"/>
        <w:ind w:end="0"/>
        <w:jc w:val="center"/>
        <w:rPr>
          <w:sz w:val="24"/>
          <w:szCs w:val="24"/>
        </w:rPr>
      </w:pPr>
      <w:r>
        <w:rPr>
          <w:color w:val="FFFFFF"/>
          <w:sz w:val="4"/>
          <w:szCs w:val="4"/>
        </w:rPr>
        <w:t>5129371</w:t>
      </w:r>
      <w:r>
        <w:rPr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בתמצית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26.8.01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ברשותו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המסומן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AB02915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ומחסנית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בקוטר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>").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עטוף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במגבת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ספוגת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שהונחה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מוחבא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סובארו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03-144-60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</w:t>
      </w:r>
      <w:r>
        <w:rPr>
          <w:sz w:val="24"/>
          <w:sz w:val="24"/>
          <w:szCs w:val="24"/>
          <w:rtl w:val="true"/>
        </w:rPr>
        <w:t>הרכב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שנסע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התאנים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בחצור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ובמועד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שוטרים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ורס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השוטר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הורה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לצומת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המשטרה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נסע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השוטר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שהשוטר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להזעיק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עזרה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האלחוטי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והשוטר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נאלץ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לדומם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הרכב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קטילת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אדם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נגישות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מסוכן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לטענתה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1984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במאסרים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וניתנה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ולמרות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לפשע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הצהיר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ונעלם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תתבטא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בניגוד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להבחין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שמסתובבים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ומגלגלים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לכיסיהם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שגדל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אומללה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מבחינה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התדרדר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לתהום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לדבריו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1987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בתוכנית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האסיר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התחתן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ודאג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רגל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נפשו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נחלשה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ותפקד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תעודת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מרוטרי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בינלאומי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1994-1993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הצטיינות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להתנדבות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בקהילה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תעודת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הצטיינות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ממשרד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והרווחה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לטיפול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בנפגעי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1993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תעודה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למלחמה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קורס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למדריכים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בנפגעי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1995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/>
      </w:pP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קודמות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ובתוכן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מגונה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כוח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סחר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בסמים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מסוכנים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פעמים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משנת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1979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במזיד</w:t>
      </w:r>
      <w:r>
        <w:rPr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התפרצות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למגורים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ארבע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פעמים</w:t>
      </w:r>
      <w:r>
        <w:rPr>
          <w:sz w:val="24"/>
          <w:szCs w:val="24"/>
          <w:rtl w:val="true"/>
        </w:rPr>
        <w:t xml:space="preserve">), </w:t>
      </w:r>
      <w:r>
        <w:rPr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1985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ועדויות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סותרות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משנת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1987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האחרונה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שבהן</w:t>
      </w:r>
      <w:r>
        <w:rPr>
          <w:sz w:val="24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firstLine="720" w:start="720"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הבאה</w:t>
      </w:r>
      <w:r>
        <w:rPr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תאומים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וילדה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40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במקצועה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בהליכי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גירושין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נולד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מרובת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התגרשו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גדל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וחינוכית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זניחה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לצרוך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והתמכר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ונידון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1987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יציאתו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מהכלא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תהליך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גיוס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בגיל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השתלב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מילואים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כמדריך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למכורים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עירית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צפת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ומאוחר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כפקח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עירוני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התדרדרות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עזב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ומסעדה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וכשל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התדרדר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והתרועע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אלמנטים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פליליים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להערכת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שהתלבט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הדעת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מתנדנד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הנורמטיבי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שנקלע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שילדיו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למגוריו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הוחזק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ברשותו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firstLine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אילו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מההבט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התדרדרותו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העברייני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ומבלי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ממליצים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האפשרות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להערכתנו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שליחתו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אברהם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מקפל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בתוכו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לנסיגתו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לדפוסי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החריגים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ולפעילות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אינטנסיבית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לחילופין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ממליצים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האפשרות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הנמצא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ומבקש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>.</w:t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הדוגמאות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הפסיקה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שהביאה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firstLine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שהוטלו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מתאימות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שלפנינו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כידוע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המלאכה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שבמלאכות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חמורות</w:t>
      </w:r>
      <w:r>
        <w:rPr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ומן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ביחוד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הקודמות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ברם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במקרה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לנקוט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בעיקר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: </w:t>
        <w:tab/>
      </w:r>
    </w:p>
    <w:p>
      <w:pPr>
        <w:pStyle w:val="Normal"/>
        <w:spacing w:lineRule="auto" w:line="480"/>
        <w:ind w:firstLine="720" w:start="72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א</w:t>
      </w:r>
      <w:r>
        <w:rPr>
          <w:b/>
          <w:bCs/>
          <w:sz w:val="24"/>
          <w:szCs w:val="24"/>
          <w:rtl w:val="true"/>
        </w:rPr>
        <w:t>)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הרשעתו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1987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firstLine="720" w:start="720" w:end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ב</w:t>
      </w:r>
      <w:r>
        <w:rPr>
          <w:b/>
          <w:bCs/>
          <w:sz w:val="24"/>
          <w:szCs w:val="24"/>
          <w:rtl w:val="true"/>
        </w:rPr>
        <w:t>)</w:t>
      </w: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נסיונו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להשתקם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firstLine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/>
          <w:bCs/>
          <w:sz w:val="24"/>
          <w:sz w:val="24"/>
          <w:szCs w:val="24"/>
          <w:rtl w:val="true"/>
        </w:rPr>
        <w:t>ג</w:t>
      </w:r>
      <w:r>
        <w:rPr>
          <w:b/>
          <w:bCs/>
          <w:sz w:val="24"/>
          <w:szCs w:val="24"/>
          <w:rtl w:val="true"/>
        </w:rPr>
        <w:t>)</w:t>
      </w:r>
      <w:r>
        <w:rPr>
          <w:sz w:val="24"/>
          <w:szCs w:val="24"/>
          <w:rtl w:val="true"/>
        </w:rPr>
        <w:t xml:space="preserve"> </w:t>
        <w:tab/>
      </w:r>
      <w:r>
        <w:rPr>
          <w:sz w:val="24"/>
          <w:sz w:val="24"/>
          <w:szCs w:val="24"/>
          <w:rtl w:val="true"/>
        </w:rPr>
        <w:t>הסיכוי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לשיקומו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והמלצת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לאור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גיסא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ובהודאתו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4.9.01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והמלצת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מאידך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גיסא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כדלקמן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firstLine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והממונה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firstLine="720" w:start="720"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שבמשך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firstLine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שעליהן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480"/>
        <w:ind w:firstLine="720" w:start="720"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ג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-.</w:t>
      </w:r>
      <w:r>
        <w:rPr>
          <w:sz w:val="24"/>
          <w:szCs w:val="24"/>
        </w:rPr>
        <w:t>2,000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בלבד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firstLine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תשלומים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כשהתשלום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firstLine="720" w:start="720" w:end="0"/>
        <w:jc w:val="both"/>
        <w:rPr/>
      </w:pPr>
      <w:r>
        <w:rPr>
          <w:sz w:val="24"/>
          <w:sz w:val="24"/>
          <w:szCs w:val="24"/>
          <w:rtl w:val="true"/>
        </w:rPr>
        <w:t>הראשון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בתאריך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1.4.02</w:t>
      </w:r>
      <w:r>
        <w:rPr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ערעור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והודע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sz w:val="24"/>
          <w:szCs w:val="24"/>
        </w:rPr>
      </w:pPr>
      <w:bookmarkStart w:id="9" w:name="Decision2"/>
      <w:bookmarkEnd w:id="9"/>
      <w:r>
        <w:rPr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באדר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במרץ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2002</w:t>
      </w:r>
      <w:r>
        <w:rPr>
          <w:b/>
          <w:bCs/>
          <w:sz w:val="24"/>
          <w:szCs w:val="24"/>
          <w:rtl w:val="true"/>
        </w:rPr>
        <w:t xml:space="preserve">)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</w:t>
      </w:r>
      <w:r>
        <w:rPr>
          <w:rtl w:val="true"/>
        </w:rPr>
        <w:tab/>
        <w:tab/>
        <w:t xml:space="preserve">                                                                     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אמינוף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bookmarkStart w:id="10" w:name="Decision2"/>
      <w:bookmarkEnd w:id="1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tblW w:w="8222" w:type="dxa"/>
        <w:jc w:val="start"/>
        <w:tblInd w:w="5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040"/>
        <w:gridCol w:w="3063"/>
        <w:gridCol w:w="1757"/>
        <w:gridCol w:w="1362"/>
      </w:tblGrid>
      <w:tr>
        <w:trPr/>
        <w:tc>
          <w:tcPr>
            <w:tcW w:w="204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u w:val="single"/>
                <w:rtl w:val="true"/>
              </w:rPr>
              <w:t>: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Heading5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אברהם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040" w:type="dxa"/>
            <w:tcBorders/>
          </w:tcPr>
          <w:p>
            <w:pPr>
              <w:pStyle w:val="Heading5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b/>
          <w:bCs/>
          <w:sz w:val="24"/>
          <w:szCs w:val="24"/>
          <w:u w:val="single"/>
          <w:rtl w:val="true"/>
        </w:rPr>
        <w:t>: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יבוצע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center"/>
        <w:rPr>
          <w:b/>
          <w:bCs/>
          <w:sz w:val="28"/>
          <w:u w:val="single"/>
        </w:rPr>
      </w:pPr>
      <w:bookmarkStart w:id="11" w:name="Decision3"/>
      <w:bookmarkEnd w:id="11"/>
      <w:r>
        <w:rPr>
          <w:b/>
          <w:b/>
          <w:bCs/>
          <w:sz w:val="28"/>
          <w:sz w:val="28"/>
          <w:u w:val="single"/>
          <w:rtl w:val="true"/>
        </w:rPr>
        <w:t>צו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sz w:val="24"/>
          <w:szCs w:val="24"/>
        </w:rPr>
        <w:t>30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יאוחר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מיום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11/4/02</w:t>
      </w:r>
      <w:r>
        <w:rPr>
          <w:b/>
          <w:bCs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קובע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לטיעונים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14/4/02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08:30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והודע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הצדדים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באדר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במרץ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2002</w:t>
      </w:r>
      <w:r>
        <w:rPr>
          <w:b/>
          <w:bCs/>
          <w:sz w:val="24"/>
          <w:szCs w:val="24"/>
          <w:rtl w:val="true"/>
        </w:rPr>
        <w:t xml:space="preserve">) </w:t>
      </w:r>
    </w:p>
    <w:p>
      <w:pPr>
        <w:pStyle w:val="Normal"/>
        <w:spacing w:lineRule="auto" w:line="480"/>
        <w:ind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end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אמינוף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sz w:val="24"/>
          <w:szCs w:val="24"/>
        </w:rPr>
      </w:pPr>
      <w:bookmarkStart w:id="12" w:name="Decision3"/>
      <w:bookmarkEnd w:id="12"/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ועריכה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/Users/liorb/Downloads/study2025-p2/m011186c.doc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1186/01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נתן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אברהם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spacing w:lineRule="auto" w:line="480"/>
      <w:ind w:hanging="0" w:start="0" w:end="0"/>
      <w:jc w:val="center"/>
    </w:pPr>
    <w:rPr>
      <w:b/>
      <w:bCs/>
      <w:szCs w:val="24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2017-10-29T19:01:00Z</dcterms:created>
  <dc:creator> </dc:creator>
  <dc:description/>
  <cp:keywords/>
  <dc:language>en-IL</dc:language>
  <cp:lastModifiedBy>yafit</cp:lastModifiedBy>
  <dcterms:modified xsi:type="dcterms:W3CDTF">2017-10-29T19:01:00Z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 נתן אברהם</vt:lpwstr>
  </property>
  <property fmtid="{D5CDD505-2E9C-101B-9397-08002B2CF9AE}" pid="4" name="CASENOTES1">
    <vt:lpwstr>ProcID=213&amp;PartA=1994&amp;PartC=19</vt:lpwstr>
  </property>
  <property fmtid="{D5CDD505-2E9C-101B-9397-08002B2CF9AE}" pid="5" name="CITY">
    <vt:lpwstr>נצ'</vt:lpwstr>
  </property>
  <property fmtid="{D5CDD505-2E9C-101B-9397-08002B2CF9AE}" pid="6" name="DATE">
    <vt:lpwstr>20020310</vt:lpwstr>
  </property>
  <property fmtid="{D5CDD505-2E9C-101B-9397-08002B2CF9AE}" pid="7" name="ISABSTRACT">
    <vt:lpwstr>Y</vt:lpwstr>
  </property>
  <property fmtid="{D5CDD505-2E9C-101B-9397-08002B2CF9AE}" pid="8" name="JUDGE">
    <vt:lpwstr>אהרן אמינוף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1186</vt:lpwstr>
  </property>
  <property fmtid="{D5CDD505-2E9C-101B-9397-08002B2CF9AE}" pid="30" name="PROCYEAR">
    <vt:lpwstr>01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