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start="2880" w:end="0"/>
        <w:jc w:val="both"/>
        <w:rPr>
          <w:sz w:val="28"/>
        </w:rPr>
      </w:pPr>
      <w:bookmarkStart w:id="0" w:name="LastJudge"/>
      <w:bookmarkEnd w:id="0"/>
      <w:r>
        <w:rPr>
          <w:rFonts w:cs="Times New Roman"/>
          <w:sz w:val="28"/>
          <w:rtl w:val="true"/>
        </w:rPr>
        <w:t xml:space="preserve">         </w:t>
      </w:r>
      <w:r>
        <w:rPr>
          <w:sz w:val="28"/>
          <w:sz w:val="28"/>
          <w:rtl w:val="true"/>
        </w:rPr>
        <w:t>בתי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נצרת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 </w:t>
            </w:r>
            <w:r>
              <w:rPr>
                <w:b/>
                <w:bCs/>
                <w:sz w:val="22"/>
                <w:szCs w:val="22"/>
              </w:rPr>
              <w:t>000174/03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 w:val="tru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בפני</w:t>
            </w:r>
            <w:r>
              <w:rPr>
                <w:b/>
                <w:bCs/>
                <w:sz w:val="22"/>
                <w:szCs w:val="22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כב</w:t>
            </w:r>
            <w:r>
              <w:rPr>
                <w:b/>
                <w:bCs/>
                <w:sz w:val="22"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בנימין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ארבל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תאריך</w:t>
            </w:r>
            <w:r>
              <w:rPr>
                <w:b/>
                <w:bCs/>
                <w:sz w:val="22"/>
                <w:szCs w:val="22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18/02/2004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Style9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222" w:type="dxa"/>
        <w:jc w:val="start"/>
        <w:tblInd w:w="24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040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  <w:szCs w:val="24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בעניין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ישראל</w:t>
            </w:r>
          </w:p>
        </w:tc>
        <w:tc>
          <w:tcPr>
            <w:tcW w:w="2040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Heading5"/>
              <w:keepNext w:val="false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2040" w:type="dxa"/>
            <w:tcBorders/>
          </w:tcPr>
          <w:p>
            <w:pPr>
              <w:pStyle w:val="Heading5"/>
              <w:keepNext w:val="false"/>
              <w:spacing w:lineRule="exact" w:line="320" w:before="0" w:after="80"/>
              <w:ind w:end="0"/>
              <w:jc w:val="both"/>
              <w:rPr>
                <w:sz w:val="24"/>
                <w:szCs w:val="24"/>
                <w:u w:val="none"/>
              </w:rPr>
            </w:pPr>
            <w:r>
              <w:rPr>
                <w:sz w:val="24"/>
                <w:sz w:val="24"/>
                <w:szCs w:val="24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ד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2040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  <w:bookmarkStart w:id="2" w:name="שם_ב"/>
            <w:bookmarkStart w:id="3" w:name="שם_ב"/>
            <w:bookmarkEnd w:id="3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זיאד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אחמד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עואודה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</w:p>
        </w:tc>
        <w:tc>
          <w:tcPr>
            <w:tcW w:w="2040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2040" w:type="dxa"/>
            <w:tcBorders/>
          </w:tcPr>
          <w:p>
            <w:pPr>
              <w:pStyle w:val="Heading5"/>
              <w:keepNext w:val="false"/>
              <w:spacing w:lineRule="exact" w:line="320" w:before="0" w:after="80"/>
              <w:ind w:end="0"/>
              <w:jc w:val="both"/>
              <w:rPr>
                <w:sz w:val="24"/>
                <w:szCs w:val="24"/>
                <w:u w:val="none"/>
              </w:rPr>
            </w:pPr>
            <w:r>
              <w:rPr>
                <w:sz w:val="24"/>
                <w:sz w:val="24"/>
                <w:szCs w:val="24"/>
                <w:u w:val="none"/>
                <w:rtl w:val="true"/>
              </w:rPr>
              <w:t>הנאשם</w:t>
            </w:r>
          </w:p>
        </w:tc>
      </w:tr>
    </w:tbl>
    <w:p>
      <w:pPr>
        <w:pStyle w:val="Style9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62" w:type="dxa"/>
        <w:jc w:val="start"/>
        <w:tblInd w:w="-36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9"/>
              <w:ind w:end="0"/>
              <w:jc w:val="both"/>
              <w:rPr>
                <w:b w:val="false"/>
                <w:bCs w:val="false"/>
              </w:rPr>
            </w:pPr>
            <w:bookmarkStart w:id="4" w:name="FirstLawyer"/>
            <w:bookmarkEnd w:id="4"/>
            <w:r>
              <w:rPr>
                <w:b w:val="false"/>
                <w:b w:val="false"/>
                <w:bCs w:val="false"/>
                <w:rtl w:val="true"/>
              </w:rPr>
              <w:t>נוכחים</w:t>
            </w:r>
            <w:r>
              <w:rPr>
                <w:b w:val="false"/>
                <w:bCs w:val="false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9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בשם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המאשימה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לרנר</w:t>
            </w:r>
          </w:p>
          <w:p>
            <w:pPr>
              <w:pStyle w:val="Style9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בעצמו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וע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סניגורו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אחמד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מסאלחה</w:t>
            </w:r>
          </w:p>
        </w:tc>
      </w:tr>
    </w:tbl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  <w:bookmarkStart w:id="5" w:name="LawTable"/>
      <w:bookmarkStart w:id="6" w:name="צד_ג"/>
      <w:bookmarkStart w:id="7" w:name="LawTable"/>
      <w:bookmarkStart w:id="8" w:name="צד_ג"/>
      <w:bookmarkEnd w:id="7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8"/>
          <w:szCs w:val="24"/>
        </w:rPr>
      </w:pPr>
      <w:r>
        <w:rPr>
          <w:rFonts w:cs="FrankRuehl" w:ascii="FrankRuehl" w:hAnsi="FrankRuehl"/>
          <w:sz w:val="28"/>
          <w:szCs w:val="24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Heading4"/>
        <w:ind w:end="0"/>
        <w:jc w:val="center"/>
        <w:rPr>
          <w:b w:val="false"/>
          <w:bCs w:val="false"/>
          <w:sz w:val="28"/>
          <w:u w:val="none"/>
        </w:rPr>
      </w:pPr>
      <w:r>
        <w:rPr>
          <w:b w:val="false"/>
          <w:bCs w:val="false"/>
          <w:sz w:val="28"/>
          <w:u w:val="none"/>
          <w:rtl w:val="true"/>
        </w:rPr>
      </w:r>
      <w:bookmarkStart w:id="11" w:name="צד_ג"/>
      <w:bookmarkStart w:id="12" w:name="סוג_מסמך"/>
      <w:bookmarkStart w:id="13" w:name="צד_ג"/>
      <w:bookmarkStart w:id="14" w:name="סוג_מסמך"/>
      <w:bookmarkEnd w:id="13"/>
      <w:bookmarkEnd w:id="14"/>
    </w:p>
    <w:p>
      <w:pPr>
        <w:pStyle w:val="Heading4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4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u w:val="single"/>
        </w:rPr>
      </w:pPr>
      <w:bookmarkStart w:id="15" w:name="LastJudge"/>
      <w:bookmarkStart w:id="16" w:name="PsakDin"/>
      <w:bookmarkEnd w:id="15"/>
      <w:bookmarkEnd w:id="16"/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  <w:bookmarkStart w:id="17" w:name="PsakDin"/>
      <w:bookmarkStart w:id="18" w:name="PsakDin"/>
      <w:bookmarkEnd w:id="18"/>
    </w:p>
    <w:p>
      <w:pPr>
        <w:pStyle w:val="Normal"/>
        <w:ind w:hanging="720" w:start="720" w:end="0"/>
        <w:jc w:val="both"/>
        <w:rPr/>
      </w:pP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>.</w:t>
        <w:tab/>
      </w:r>
      <w:bookmarkStart w:id="19" w:name="ABSTRACT_START"/>
      <w:bookmarkEnd w:id="19"/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הודאתו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נשיאתו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הובלתו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בניגוד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לסעיפים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6">
        <w:r>
          <w:rPr>
            <w:rStyle w:val="Hyperlink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רישא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וסיפא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hyperlink r:id="rId7">
        <w:r>
          <w:rPr>
            <w:rStyle w:val="Hyperlink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רישא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וסיפא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hyperlink r:id="rId8">
        <w:r>
          <w:rPr>
            <w:rStyle w:val="Hyperlink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העונשין</w:t>
        </w:r>
      </w:hyperlink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התשל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ז</w:t>
      </w:r>
      <w:r>
        <w:rPr>
          <w:sz w:val="24"/>
          <w:szCs w:val="24"/>
          <w:rtl w:val="true"/>
        </w:rPr>
        <w:t>-</w:t>
      </w:r>
      <w:r>
        <w:rPr>
          <w:sz w:val="24"/>
          <w:szCs w:val="24"/>
        </w:rPr>
        <w:t>1977</w:t>
      </w:r>
      <w:r>
        <w:rPr>
          <w:sz w:val="24"/>
          <w:szCs w:val="24"/>
          <w:rtl w:val="true"/>
        </w:rPr>
        <w:t>.</w:t>
      </w:r>
      <w:bookmarkStart w:id="20" w:name="ABSTRACT_END"/>
      <w:bookmarkEnd w:id="20"/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המפורט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החזיק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3.6.03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ברשותו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אקדח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תוצאת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סטאר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מחסנית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המכילה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כדורים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ונשאו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גופו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לכנף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בגדו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הגיעו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שוטרים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למקום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עבודתו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ודרשו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לעצרו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ניסה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להמלט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המקום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נלכד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בכף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כאשר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בחיפוש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שנערך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גופו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נמצא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. </w:t>
        <w:tab/>
      </w:r>
      <w:r>
        <w:rPr>
          <w:sz w:val="24"/>
          <w:sz w:val="24"/>
          <w:szCs w:val="24"/>
          <w:rtl w:val="true"/>
        </w:rPr>
        <w:t>משנלכד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הכחיש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עובדת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שנסע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ברכבו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ראה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אדם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פלוני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ממדים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וקרחת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המסתיר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שקית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רכב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חונה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משהסתלק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המקום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חיפש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הסתיר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אדם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וגילה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השקית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ובתוכה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האקדח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והתחמושת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נטל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האקדח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והסתירו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גופו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בגדיו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והלך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עימו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למקום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עבודתו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לטענתו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להתייעץ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שהינו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במקצועו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לנהוג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הספיק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נלכד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באת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התביעה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אטיל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ההולם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הפרקליטה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המלומדה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ובצדק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דבריו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העליון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לסכנה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הנשקפת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ונשיאתו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מפנה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לפסק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פ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9">
        <w:r>
          <w:rPr>
            <w:rStyle w:val="Hyperlink"/>
            <w:color w:val="0000FF"/>
            <w:sz w:val="24"/>
            <w:szCs w:val="24"/>
            <w:u w:val="single"/>
          </w:rPr>
          <w:t>910/85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 xml:space="preserve"> </w:t>
        </w:r>
      </w:hyperlink>
      <w:r>
        <w:rPr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קונדוס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ואח</w:t>
      </w:r>
      <w:r>
        <w:rPr>
          <w:b/>
          <w:bCs/>
          <w:sz w:val="24"/>
          <w:szCs w:val="24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rtl w:val="true"/>
        </w:rPr>
        <w:t>נ</w:t>
      </w:r>
      <w:r>
        <w:rPr>
          <w:b/>
          <w:bCs/>
          <w:sz w:val="24"/>
          <w:szCs w:val="24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תקדין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עליון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86</w:t>
      </w:r>
      <w:r>
        <w:rPr>
          <w:sz w:val="24"/>
          <w:szCs w:val="24"/>
          <w:rtl w:val="true"/>
        </w:rPr>
        <w:t xml:space="preserve"> (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Cs w:val="24"/>
        </w:rPr>
        <w:t>670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נאמר</w:t>
      </w:r>
      <w:r>
        <w:rPr>
          <w:sz w:val="24"/>
          <w:szCs w:val="24"/>
          <w:rtl w:val="true"/>
        </w:rPr>
        <w:t>: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lockText"/>
        <w:ind w:end="1134"/>
        <w:jc w:val="both"/>
        <w:rPr/>
      </w:pP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tl w:val="true"/>
        </w:rPr>
        <w:t xml:space="preserve">, </w:t>
      </w:r>
      <w:r>
        <w:rPr>
          <w:rtl w:val="true"/>
        </w:rPr>
        <w:t>שהחזקת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רצינית</w:t>
      </w:r>
      <w:r>
        <w:rPr>
          <w:rtl w:val="true"/>
        </w:rPr>
        <w:t xml:space="preserve">,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ידועים</w:t>
      </w:r>
      <w:r>
        <w:rPr>
          <w:rtl w:val="true"/>
        </w:rPr>
        <w:t xml:space="preserve">.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שתחדור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הידיעה</w:t>
      </w:r>
      <w:r>
        <w:rPr>
          <w:rtl w:val="true"/>
        </w:rPr>
        <w:t xml:space="preserve">, </w:t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שביודעין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מכאיב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>."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טוענת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התביעה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גרסתו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הגיונית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ובמיוחד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אמון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בגירסתו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לכוונתו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לנהוג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בחקירתו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במשטרה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בכוונתו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להסתיר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מכאן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להסיק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התכוון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להסתירו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לאפשר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פעילות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פלילית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בעתיד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לשיטתה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העליון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דירג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בפסק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בתיק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10">
        <w:r>
          <w:rPr>
            <w:rStyle w:val="Hyperlink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sz w:val="24"/>
            <w:szCs w:val="24"/>
            <w:rtl w:val="true"/>
          </w:rPr>
          <w:t>"</w:t>
        </w:r>
        <w:r>
          <w:rPr>
            <w:rStyle w:val="Hyperlink"/>
            <w:sz w:val="24"/>
            <w:sz w:val="24"/>
            <w:szCs w:val="24"/>
            <w:rtl w:val="true"/>
          </w:rPr>
          <w:t>ש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Cs w:val="24"/>
          </w:rPr>
          <w:t>625/82</w:t>
        </w:r>
        <w:r>
          <w:rPr>
            <w:rStyle w:val="Hyperlink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אבו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מוך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נ</w:t>
        </w:r>
        <w:r>
          <w:rPr>
            <w:rStyle w:val="Hyperlink"/>
            <w:sz w:val="24"/>
            <w:szCs w:val="24"/>
            <w:rtl w:val="true"/>
          </w:rPr>
          <w:t xml:space="preserve">' </w:t>
        </w:r>
        <w:r>
          <w:rPr>
            <w:rStyle w:val="Hyperlink"/>
            <w:sz w:val="24"/>
            <w:sz w:val="24"/>
            <w:szCs w:val="24"/>
            <w:rtl w:val="true"/>
          </w:rPr>
          <w:t>מדינת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ישראל</w:t>
        </w:r>
        <w:r>
          <w:rPr>
            <w:rStyle w:val="Hyperlink"/>
            <w:sz w:val="24"/>
            <w:szCs w:val="24"/>
            <w:rtl w:val="true"/>
          </w:rPr>
          <w:t xml:space="preserve">, </w:t>
        </w:r>
        <w:r>
          <w:rPr>
            <w:rStyle w:val="Hyperlink"/>
            <w:sz w:val="24"/>
            <w:sz w:val="24"/>
            <w:szCs w:val="24"/>
            <w:rtl w:val="true"/>
          </w:rPr>
          <w:t>פד</w:t>
        </w:r>
        <w:r>
          <w:rPr>
            <w:rStyle w:val="Hyperlink"/>
            <w:sz w:val="24"/>
            <w:szCs w:val="24"/>
            <w:rtl w:val="true"/>
          </w:rPr>
          <w:t>"</w:t>
        </w:r>
        <w:r>
          <w:rPr>
            <w:rStyle w:val="Hyperlink"/>
            <w:sz w:val="24"/>
            <w:sz w:val="24"/>
            <w:szCs w:val="24"/>
            <w:rtl w:val="true"/>
          </w:rPr>
          <w:t>י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לז</w:t>
        </w:r>
      </w:hyperlink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Cs w:val="24"/>
        </w:rPr>
        <w:t>668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מ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Cs w:val="24"/>
        </w:rPr>
        <w:t>671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סוגיית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לשמוש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קטיגוריות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הכבד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מקומו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משתקף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כקטיגוריה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בחומרתה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מצוא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לאפשר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פעילות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פלילית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בעתיד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מאידך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הסניגור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המלומד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משובה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וטיפשות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גרידא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כוונות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זדון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בכוונתו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להתייעץ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במציאה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שנתגלגלה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לידיו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לשיטתו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שעשה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המוגדרת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טיפשות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גרידא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ניחם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והביע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צערו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משובה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לטענת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הסניגור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לבחון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לגופו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התייחסות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לעובדה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המדינה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הציגה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גירסה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שיהא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לסתור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גירסתו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העובדתית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השטות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שעשה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מבקש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הסניגור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המלומד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נסמך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ארוכה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פסקי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שהציג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דידן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דיינו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נסתפק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בהשתתת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כספי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היותר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ירוצה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מתסקירו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הוגש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לעיוני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עולה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פלילי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רקע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נורמטיבי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העובד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לפרנסתו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העסק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המשפחתי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נוטל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נבע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להגדרת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להשגת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ריגוש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התחשבות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בתפיסת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הקהילה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צמח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מחשיבה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מעין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כהתנהגות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אנטי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סוציאלית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ההתרשמות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הלקח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מכשלונו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ומודע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שנפל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בהתנהגותו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ממליץ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למצות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להטיל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מאחורי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סורג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ובריח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לחשוף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להשפעות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שליליות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ולפגוע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בתפקודו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הכללי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שקלתי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טיעוניהם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הצדדים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מקובלים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עקרונית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טיעוניה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התביעה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הנוגעות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טמונה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מיוחדת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מצווה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להתייחס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בהתאם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בבואו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מבצעיהם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למען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נגע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השימוש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הבלתי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חוקי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נגע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לאחרונה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במחוזותינו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והגיע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לממדים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מדאיגים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זאת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חייב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לשקול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נסיבותיו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הבודד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הניצב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לפניו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ולערוך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איזון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הנוגעים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לאינטרס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הפרט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ולצרכי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שיקומו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האינטרס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הציבורי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הנוגע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הולמים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שיהא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שיגור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והתרעה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לעבריינים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פוטנציאליים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הנוגעות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צפויים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לענישה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מחמירה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ומכאיבה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בנסיבות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שבפנינו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נטל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מצוא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סיווגה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בעשיית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מדרג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הנוגעות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בפס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אבו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מוך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לצפות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האפשריות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הנוגעות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העבריין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רכישתו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ומטרת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החזקתו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כאמור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במקרה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דידן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התגלגל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בצורה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להגדירה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מוזרה</w:t>
      </w:r>
      <w:r>
        <w:rPr>
          <w:sz w:val="24"/>
          <w:szCs w:val="24"/>
          <w:rtl w:val="true"/>
        </w:rPr>
        <w:t>".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ספק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לדווח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מידית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למשטרה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המצאות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להסתירו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ולנסות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להמלט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השוטרים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הופיעו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במקום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עבודתו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הייתי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יציג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מיידית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אנשי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המשטרה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ויאמר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הרי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מציאה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שנתגלגלה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מקרה</w:t>
      </w:r>
      <w:r>
        <w:rPr>
          <w:sz w:val="24"/>
          <w:szCs w:val="24"/>
          <w:rtl w:val="true"/>
        </w:rPr>
        <w:t>".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עצם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העובדה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נטל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האקדח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טרח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למסרו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מידית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לאנשי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הרשות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להטיל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כוונותיו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לשימוש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עתידי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ולהוות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ורמז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לשמרו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מצוא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כידוע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להזיק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ומעצם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טבעו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שימוש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כשאין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למחזיק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רשיון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שימוש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בלתי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חוקי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האקדח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נועדה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למטרות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כשרות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מנגד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לשקול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המדובר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באדם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צעיר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לימים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חסר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פלילי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לחלוטין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כעולה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מתסקיר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ניהל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אורח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נורמטיבי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ועבד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לפרנסתו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ספק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גזירת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ובעייתיית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אדם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ועלול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להביאו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תוככי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החברה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העבריינית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המאכלסת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סיגול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נורמות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עברייניות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הצדדים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הציגו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ראויה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להתכבד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גזרי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נדונו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ענייניהם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עברייני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למיניהם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הסניגור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פסקי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נדונו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עבריינים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יחסית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ובעיקר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שרוצו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הציגה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התביעה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גזרי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נדונו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עברייני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לתקופות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ארוכות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וממשיות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יותר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מריבוים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וגיוונם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גזרי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שהוצגו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ללמוד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נוקשים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למקרים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נדונו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בניגוד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11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144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hyperlink r:id="rId12">
        <w:r>
          <w:rPr>
            <w:rStyle w:val="Hyperlink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העונשין</w:t>
        </w:r>
      </w:hyperlink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מצווה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לבחון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לגופו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ולפסוק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בהתאם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הנזק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הכרוך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ובהתאם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לנסיבותיו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העבריין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הקונקרטי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הניצב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בפניו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בשקלי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סבורני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במקרהו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לאמץ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המלצות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ולהסתפק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החמרה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בגזירת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מותנה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וקנס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כספי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יהא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אזהרה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הרתעת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הרבים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</w:rPr>
        <w:t>13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לנוכח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האמור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הבאים</w:t>
      </w:r>
      <w:r>
        <w:rPr>
          <w:sz w:val="24"/>
          <w:szCs w:val="24"/>
          <w:rtl w:val="true"/>
        </w:rPr>
        <w:t>: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ירוצו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כפוף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דעתו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הממונה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השירות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יעבור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בניגוד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13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144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hyperlink r:id="rId14">
        <w:r>
          <w:rPr>
            <w:rStyle w:val="Hyperlink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העונשין</w:t>
        </w:r>
      </w:hyperlink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התשל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ז</w:t>
      </w:r>
      <w:r>
        <w:rPr>
          <w:sz w:val="24"/>
          <w:szCs w:val="24"/>
          <w:rtl w:val="true"/>
        </w:rPr>
        <w:t>-</w:t>
      </w:r>
      <w:r>
        <w:rPr>
          <w:sz w:val="24"/>
          <w:szCs w:val="24"/>
        </w:rPr>
        <w:t>1977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פשע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ג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אני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כספי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20,000</w:t>
      </w:r>
      <w:r>
        <w:rPr>
          <w:sz w:val="24"/>
          <w:szCs w:val="24"/>
          <w:rtl w:val="true"/>
        </w:rPr>
        <w:t xml:space="preserve"> </w:t>
      </w:r>
      <w:r>
        <w:rPr>
          <w:rFonts w:eastAsia="David" w:ascii="David" w:hAnsi="David"/>
          <w:sz w:val="24"/>
          <w:szCs w:val="24"/>
          <w:rtl w:val="true"/>
        </w:rPr>
        <w:t>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שישולם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60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תמורתו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14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אני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לממונה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דעתו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לאפשרויות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ריצוי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כמקובל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</w:rPr>
        <w:t>15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נקבע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בסוגיית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ליום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Cs w:val="24"/>
        </w:rPr>
        <w:t>31.3.04</w:t>
      </w:r>
      <w:r>
        <w:rPr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שעה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08:30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זכות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ערעור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45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יום</w:t>
      </w:r>
      <w:r>
        <w:rPr>
          <w:sz w:val="24"/>
          <w:szCs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Heading1"/>
        <w:ind w:end="0"/>
        <w:jc w:val="start"/>
        <w:rPr>
          <w:color w:val="000000"/>
          <w:sz w:val="22"/>
          <w:szCs w:val="24"/>
          <w:u w:val="none"/>
        </w:rPr>
      </w:pPr>
      <w:bookmarkStart w:id="21" w:name="Decision1"/>
      <w:bookmarkEnd w:id="21"/>
      <w:r>
        <w:rPr>
          <w:color w:val="000000"/>
          <w:sz w:val="22"/>
          <w:sz w:val="22"/>
          <w:szCs w:val="24"/>
          <w:u w:val="none"/>
          <w:rtl w:val="true"/>
        </w:rPr>
        <w:t>ניתן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היום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כ</w:t>
      </w:r>
      <w:r>
        <w:rPr>
          <w:color w:val="000000"/>
          <w:sz w:val="22"/>
          <w:szCs w:val="24"/>
          <w:u w:val="none"/>
          <w:rtl w:val="true"/>
        </w:rPr>
        <w:t>"</w:t>
      </w:r>
      <w:r>
        <w:rPr>
          <w:color w:val="000000"/>
          <w:sz w:val="22"/>
          <w:sz w:val="22"/>
          <w:szCs w:val="24"/>
          <w:u w:val="none"/>
          <w:rtl w:val="true"/>
        </w:rPr>
        <w:t>ו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בשבט</w:t>
      </w:r>
      <w:r>
        <w:rPr>
          <w:color w:val="000000"/>
          <w:sz w:val="22"/>
          <w:szCs w:val="24"/>
          <w:u w:val="none"/>
          <w:rtl w:val="true"/>
        </w:rPr>
        <w:t xml:space="preserve">, </w:t>
      </w:r>
      <w:r>
        <w:rPr>
          <w:color w:val="000000"/>
          <w:sz w:val="22"/>
          <w:sz w:val="22"/>
          <w:szCs w:val="24"/>
          <w:u w:val="none"/>
          <w:rtl w:val="true"/>
        </w:rPr>
        <w:t>תשס</w:t>
      </w:r>
      <w:r>
        <w:rPr>
          <w:color w:val="000000"/>
          <w:sz w:val="22"/>
          <w:szCs w:val="24"/>
          <w:u w:val="none"/>
          <w:rtl w:val="true"/>
        </w:rPr>
        <w:t>"</w:t>
      </w:r>
      <w:r>
        <w:rPr>
          <w:color w:val="000000"/>
          <w:sz w:val="22"/>
          <w:sz w:val="22"/>
          <w:szCs w:val="24"/>
          <w:u w:val="none"/>
          <w:rtl w:val="true"/>
        </w:rPr>
        <w:t>ד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Cs w:val="24"/>
          <w:u w:val="none"/>
          <w:rtl w:val="true"/>
        </w:rPr>
        <w:t>(</w:t>
      </w:r>
      <w:r>
        <w:rPr>
          <w:color w:val="000000"/>
          <w:sz w:val="22"/>
          <w:szCs w:val="24"/>
          <w:u w:val="none"/>
        </w:rPr>
        <w:t>18</w:t>
      </w:r>
      <w:r>
        <w:rPr>
          <w:color w:val="000000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בפברואר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Cs w:val="24"/>
          <w:u w:val="none"/>
        </w:rPr>
        <w:t>2004</w:t>
      </w:r>
      <w:r>
        <w:rPr>
          <w:color w:val="000000"/>
          <w:sz w:val="22"/>
          <w:szCs w:val="24"/>
          <w:u w:val="none"/>
          <w:rtl w:val="true"/>
        </w:rPr>
        <w:t xml:space="preserve">) </w:t>
      </w:r>
      <w:r>
        <w:rPr>
          <w:color w:val="000000"/>
          <w:sz w:val="22"/>
          <w:sz w:val="22"/>
          <w:szCs w:val="24"/>
          <w:u w:val="none"/>
          <w:rtl w:val="true"/>
        </w:rPr>
        <w:t>במעמד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ב</w:t>
      </w:r>
      <w:r>
        <w:rPr>
          <w:color w:val="000000"/>
          <w:sz w:val="22"/>
          <w:szCs w:val="24"/>
          <w:u w:val="none"/>
          <w:rtl w:val="true"/>
        </w:rPr>
        <w:t>"</w:t>
      </w:r>
      <w:r>
        <w:rPr>
          <w:color w:val="000000"/>
          <w:sz w:val="22"/>
          <w:sz w:val="22"/>
          <w:szCs w:val="24"/>
          <w:u w:val="none"/>
          <w:rtl w:val="true"/>
        </w:rPr>
        <w:t>כ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המאשימה</w:t>
      </w:r>
      <w:r>
        <w:rPr>
          <w:color w:val="000000"/>
          <w:sz w:val="22"/>
          <w:szCs w:val="24"/>
          <w:u w:val="none"/>
          <w:rtl w:val="true"/>
        </w:rPr>
        <w:t xml:space="preserve">, </w:t>
      </w:r>
      <w:r>
        <w:rPr>
          <w:color w:val="000000"/>
          <w:sz w:val="22"/>
          <w:sz w:val="22"/>
          <w:szCs w:val="24"/>
          <w:u w:val="none"/>
          <w:rtl w:val="true"/>
        </w:rPr>
        <w:t>הנאשם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וסניגורו</w:t>
      </w:r>
      <w:r>
        <w:rPr>
          <w:color w:val="000000"/>
          <w:sz w:val="22"/>
          <w:szCs w:val="24"/>
          <w:u w:val="none"/>
          <w:rtl w:val="true"/>
        </w:rPr>
        <w:t xml:space="preserve">. </w:t>
      </w:r>
    </w:p>
    <w:p>
      <w:pPr>
        <w:pStyle w:val="Normal"/>
        <w:ind w:end="0"/>
        <w:jc w:val="start"/>
        <w:rPr>
          <w:color w:val="000000"/>
          <w:sz w:val="18"/>
          <w:szCs w:val="20"/>
          <w:u w:val="none"/>
        </w:rPr>
      </w:pPr>
      <w:r>
        <w:rPr>
          <w:color w:val="000000"/>
          <w:sz w:val="18"/>
          <w:szCs w:val="20"/>
          <w:u w:val="none"/>
          <w:rtl w:val="true"/>
        </w:rPr>
      </w:r>
    </w:p>
    <w:p>
      <w:pPr>
        <w:pStyle w:val="Normal"/>
        <w:ind w:start="5760" w:end="0"/>
        <w:jc w:val="both"/>
        <w:rPr>
          <w:b/>
          <w:bCs/>
        </w:rPr>
      </w:pPr>
      <w:bookmarkStart w:id="22" w:name="Decision1"/>
      <w:bookmarkEnd w:id="22"/>
      <w:r>
        <w:rPr>
          <w:b/>
          <w:bCs/>
          <w:rtl w:val="true"/>
        </w:rPr>
        <w:t>__________________</w:t>
      </w:r>
    </w:p>
    <w:p>
      <w:pPr>
        <w:pStyle w:val="Normal"/>
        <w:ind w:firstLine="720" w:start="5040"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</w:t>
      </w:r>
      <w:r>
        <w:rPr>
          <w:b/>
          <w:b/>
          <w:bCs/>
          <w:rtl w:val="true"/>
        </w:rPr>
        <w:t>בנימין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ארבל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נוסח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מסמך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כפוף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לשינויי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ניסוח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ועריכה</w:t>
      </w:r>
    </w:p>
    <w:sectPr>
      <w:headerReference w:type="default" r:id="rId15"/>
      <w:footerReference w:type="default" r:id="rId16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/Users/liorb/Downloads/study2025-p2/m03000174.doc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174/03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זיאד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עואודה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sz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lockText">
    <w:name w:val="Block Text"/>
    <w:basedOn w:val="Normal"/>
    <w:qFormat/>
    <w:pPr>
      <w:ind w:hanging="0" w:start="1134" w:end="1134"/>
      <w:jc w:val="both"/>
    </w:pPr>
    <w:rPr>
      <w:b/>
      <w:bCs/>
      <w:sz w:val="24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1479667" TargetMode="External"/><Relationship Id="rId10" Type="http://schemas.openxmlformats.org/officeDocument/2006/relationships/hyperlink" Target="http://www.nevo.co.il/case/17929065" TargetMode="External"/><Relationship Id="rId11" Type="http://schemas.openxmlformats.org/officeDocument/2006/relationships/hyperlink" Target="http://www.nevo.co.il/law/70301/144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2017-07-20T12:54:00Z</dcterms:created>
  <dc:creator> </dc:creator>
  <dc:description/>
  <cp:keywords/>
  <dc:language>en-IL</dc:language>
  <cp:lastModifiedBy>run</cp:lastModifiedBy>
  <cp:lastPrinted>2004-02-18T09:02:00Z</cp:lastPrinted>
  <dcterms:modified xsi:type="dcterms:W3CDTF">2017-07-20T12:54:00Z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זיאד בן אחמד עואודה</vt:lpwstr>
  </property>
  <property fmtid="{D5CDD505-2E9C-101B-9397-08002B2CF9AE}" pid="4" name="CASESLISTTMP1">
    <vt:lpwstr>21479667;17929065</vt:lpwstr>
  </property>
  <property fmtid="{D5CDD505-2E9C-101B-9397-08002B2CF9AE}" pid="5" name="CITY">
    <vt:lpwstr>נצ'</vt:lpwstr>
  </property>
  <property fmtid="{D5CDD505-2E9C-101B-9397-08002B2CF9AE}" pid="6" name="DATE">
    <vt:lpwstr>20040218</vt:lpwstr>
  </property>
  <property fmtid="{D5CDD505-2E9C-101B-9397-08002B2CF9AE}" pid="7" name="ISABSTRACT">
    <vt:lpwstr>Y</vt:lpwstr>
  </property>
  <property fmtid="{D5CDD505-2E9C-101B-9397-08002B2CF9AE}" pid="8" name="JUDGE">
    <vt:lpwstr>בנימין ארבל</vt:lpwstr>
  </property>
  <property fmtid="{D5CDD505-2E9C-101B-9397-08002B2CF9AE}" pid="9" name="LAWLISTTMP1">
    <vt:lpwstr>70301/144.a;144.b;144:2</vt:lpwstr>
  </property>
  <property fmtid="{D5CDD505-2E9C-101B-9397-08002B2CF9AE}" pid="10" name="LAWYER">
    <vt:lpwstr>לרנר;אחמד מסאלחה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OSE1">
    <vt:lpwstr/>
  </property>
  <property fmtid="{D5CDD505-2E9C-101B-9397-08002B2CF9AE}" pid="24" name="NOSE2">
    <vt:lpwstr/>
  </property>
  <property fmtid="{D5CDD505-2E9C-101B-9397-08002B2CF9AE}" pid="25" name="NOSE3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174</vt:lpwstr>
  </property>
  <property fmtid="{D5CDD505-2E9C-101B-9397-08002B2CF9AE}" pid="31" name="PROCYEAR">
    <vt:lpwstr>03</vt:lpwstr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VOLUME">
    <vt:lpwstr/>
  </property>
  <property fmtid="{D5CDD505-2E9C-101B-9397-08002B2CF9AE}" pid="35" name="WORDNUMPAGES">
    <vt:lpwstr>5</vt:lpwstr>
  </property>
</Properties>
</file>