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Normal"/>
        <w:spacing w:lineRule="auto" w:line="240"/>
        <w:ind w:end="0"/>
        <w:jc w:val="center"/>
        <w:rPr>
          <w:b/>
          <w:bCs/>
          <w:sz w:val="2"/>
          <w:szCs w:val="2"/>
        </w:rPr>
      </w:pPr>
      <w:r>
        <w:rPr>
          <w:rFonts w:cs="Times New Roman"/>
          <w:b/>
          <w:bCs/>
          <w:sz w:val="2"/>
          <w:szCs w:val="2"/>
          <w:rtl w:val="true"/>
        </w:rPr>
        <w:t xml:space="preserve">    </w:t>
      </w:r>
    </w:p>
    <w:p>
      <w:pPr>
        <w:pStyle w:val="Caption"/>
        <w:ind w:end="0"/>
        <w:jc w:val="center"/>
        <w:rPr>
          <w:sz w:val="26"/>
        </w:rPr>
      </w:pP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002132/06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25/05/2006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27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6" w:name="בא_כוח_א"/>
            <w:bookmarkEnd w:id="6"/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יאסין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וסאם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9" w:name="בא_כוח_ב"/>
            <w:bookmarkEnd w:id="9"/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54"/>
        <w:gridCol w:w="1337"/>
      </w:tblGrid>
      <w:tr>
        <w:trPr/>
        <w:tc>
          <w:tcPr>
            <w:tcW w:w="725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רחאל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חטיב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הופעה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הודיע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איחור</w:t>
            </w:r>
            <w:r>
              <w:rPr>
                <w:b/>
                <w:bCs/>
                <w:sz w:val="22"/>
                <w:rtl w:val="true"/>
              </w:rPr>
              <w:t>)</w:t>
            </w:r>
          </w:p>
        </w:tc>
        <w:tc>
          <w:tcPr>
            <w:tcW w:w="133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ing"/>
        <w:spacing w:lineRule="auto" w:line="360"/>
        <w:ind w:end="0"/>
        <w:jc w:val="center"/>
        <w:rPr>
          <w:b w:val="false"/>
          <w:bCs w:val="false"/>
          <w:sz w:val="18"/>
          <w:szCs w:val="20"/>
          <w:u w:val="none"/>
        </w:rPr>
      </w:pPr>
      <w:r>
        <w:rPr>
          <w:b w:val="false"/>
          <w:bCs w:val="false"/>
          <w:sz w:val="18"/>
          <w:szCs w:val="20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Subtitle"/>
        <w:ind w:end="0"/>
        <w:jc w:val="center"/>
        <w:rPr/>
      </w:pPr>
      <w:bookmarkStart w:id="12" w:name="LastJudge"/>
      <w:bookmarkStart w:id="13" w:name="FirstLawyer"/>
      <w:bookmarkStart w:id="14" w:name="PsakDin"/>
      <w:bookmarkEnd w:id="12"/>
      <w:bookmarkEnd w:id="13"/>
      <w:bookmarkEnd w:id="14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Subtitle"/>
        <w:ind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bookmarkStart w:id="18" w:name="ABSTRACT_END"/>
      <w:bookmarkEnd w:id="18"/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20/5/06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08:21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חיננית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</w:t>
      </w:r>
      <w:r>
        <w:rPr>
          <w:rtl w:val="true"/>
        </w:rPr>
        <w:t xml:space="preserve">)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. </w:t>
      </w:r>
      <w:r>
        <w:rPr>
          <w:rtl w:val="true"/>
        </w:rPr>
        <w:t>יובן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bookmarkStart w:id="19" w:name="Decision1"/>
      <w:bookmarkEnd w:id="19"/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בנצרת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54678313-2132/06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326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0" w:name="Decision1"/>
      <w:bookmarkEnd w:id="20"/>
      <w:r>
        <w:rPr>
          <w:b/>
          <w:b/>
          <w:bCs/>
          <w:sz w:val="18"/>
          <w:sz w:val="18"/>
          <w:szCs w:val="16"/>
          <w:rtl w:val="true"/>
        </w:rPr>
        <w:t>יבגניה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b/>
          <w:bCs/>
          <w:sz w:val="18"/>
          <w:szCs w:val="16"/>
          <w:rtl w:val="true"/>
        </w:rPr>
        <w:t>(</w:t>
      </w:r>
      <w:r>
        <w:rPr>
          <w:b/>
          <w:b/>
          <w:bCs/>
          <w:sz w:val="18"/>
          <w:sz w:val="18"/>
          <w:szCs w:val="16"/>
          <w:rtl w:val="true"/>
        </w:rPr>
        <w:t>דורין</w:t>
      </w:r>
      <w:r>
        <w:rPr>
          <w:b/>
          <w:bCs/>
          <w:sz w:val="18"/>
          <w:szCs w:val="16"/>
          <w:rtl w:val="true"/>
        </w:rPr>
        <w:t xml:space="preserve">) </w:t>
      </w:r>
      <w:r>
        <w:rPr>
          <w:b/>
          <w:b/>
          <w:bCs/>
          <w:sz w:val="18"/>
          <w:sz w:val="18"/>
          <w:szCs w:val="16"/>
          <w:rtl w:val="true"/>
        </w:rPr>
        <w:t>מלמוד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/Users/liorb/Downloads/study2025-p2/s06002132-267.doc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2132/06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יאסין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וסאם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6"/>
      <w:szCs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2006-05-26T06:41:00Z</dcterms:created>
  <dc:creator> </dc:creator>
  <dc:description/>
  <dc:language>en-IL</dc:language>
  <cp:lastModifiedBy>nevo2</cp:lastModifiedBy>
  <cp:lastPrinted>2006-05-25T14:51:00Z</cp:lastPrinted>
  <dcterms:modified xsi:type="dcterms:W3CDTF">2006-05-26T21:16:00Z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יאסין וסאם</vt:lpwstr>
  </property>
  <property fmtid="{D5CDD505-2E9C-101B-9397-08002B2CF9AE}" pid="4" name="CITY">
    <vt:lpwstr>נצ'</vt:lpwstr>
  </property>
  <property fmtid="{D5CDD505-2E9C-101B-9397-08002B2CF9AE}" pid="5" name="DATE">
    <vt:lpwstr>20060525</vt:lpwstr>
  </property>
  <property fmtid="{D5CDD505-2E9C-101B-9397-08002B2CF9AE}" pid="6" name="ISABSTRACT">
    <vt:lpwstr>Y</vt:lpwstr>
  </property>
  <property fmtid="{D5CDD505-2E9C-101B-9397-08002B2CF9AE}" pid="7" name="JUDGE">
    <vt:lpwstr>כרמלה רוטפלד האפט</vt:lpwstr>
  </property>
  <property fmtid="{D5CDD505-2E9C-101B-9397-08002B2CF9AE}" pid="8" name="LAWYER">
    <vt:lpwstr>נוח רחאל;חטיב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2132</vt:lpwstr>
  </property>
  <property fmtid="{D5CDD505-2E9C-101B-9397-08002B2CF9AE}" pid="26" name="PROCYEAR">
    <vt:lpwstr>06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