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עכו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003097/04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אלטר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Style11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גילילוב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גנות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בנו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רנדה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הסניגור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4" w:name="PsakDin"/>
      <w:bookmarkStart w:id="15" w:name="ABSTRACT_START"/>
      <w:bookmarkEnd w:id="14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26/12/03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869.14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bookmarkStart w:id="16" w:name="ABSTRACT_END"/>
      <w:bookmarkEnd w:id="16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12/12/04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21/04/85</w:t>
      </w:r>
      <w:r>
        <w:rPr>
          <w:rtl w:val="true"/>
        </w:rPr>
        <w:t xml:space="preserve">),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30/05/05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30/05/05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07/09/05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07/09/05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04/09/05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".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10/11/05</w:t>
      </w:r>
      <w:r>
        <w:rPr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17/11/05</w:t>
      </w:r>
      <w:r>
        <w:rPr>
          <w:rtl w:val="true"/>
        </w:rPr>
        <w:t xml:space="preserve">. </w:t>
      </w:r>
      <w:r>
        <w:rPr>
          <w:rtl w:val="true"/>
        </w:rPr>
        <w:t>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17/11/05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מוכרי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ולהתמקצע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המלונאות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ולדרדרו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10/01/06</w:t>
      </w:r>
      <w:r>
        <w:rPr>
          <w:rtl w:val="true"/>
        </w:rPr>
        <w:t xml:space="preserve"> 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14/3/06</w:t>
      </w:r>
      <w:r>
        <w:rPr>
          <w:rtl w:val="true"/>
        </w:rPr>
        <w:t xml:space="preserve">, 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09:30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אלטר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54678313-3097/04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003097/04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/Users/liorb/Downloads/study2025-p2/s04003097-166.doc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3097/04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גילילוב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2016-10-30T17:11:00Z</dcterms:created>
  <dc:creator> </dc:creator>
  <dc:description/>
  <cp:keywords/>
  <dc:language>en-IL</dc:language>
  <cp:lastModifiedBy>hofit</cp:lastModifiedBy>
  <dcterms:modified xsi:type="dcterms:W3CDTF">2016-10-30T17:11:00Z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ישראל;לשכת תביעות גליל משטרת ישראל</vt:lpwstr>
  </property>
  <property fmtid="{D5CDD505-2E9C-101B-9397-08002B2CF9AE}" pid="3" name="APPELLEE">
    <vt:lpwstr>גילילוב עמיר</vt:lpwstr>
  </property>
  <property fmtid="{D5CDD505-2E9C-101B-9397-08002B2CF9AE}" pid="4" name="CITY">
    <vt:lpwstr>עכו</vt:lpwstr>
  </property>
  <property fmtid="{D5CDD505-2E9C-101B-9397-08002B2CF9AE}" pid="5" name="DATE">
    <vt:lpwstr>20060123</vt:lpwstr>
  </property>
  <property fmtid="{D5CDD505-2E9C-101B-9397-08002B2CF9AE}" pid="6" name="ISABSTRACT">
    <vt:lpwstr>Y</vt:lpwstr>
  </property>
  <property fmtid="{D5CDD505-2E9C-101B-9397-08002B2CF9AE}" pid="7" name="JUDGE">
    <vt:lpwstr>אלטר משה</vt:lpwstr>
  </property>
  <property fmtid="{D5CDD505-2E9C-101B-9397-08002B2CF9AE}" pid="8" name="LAWLISTTMP1">
    <vt:lpwstr>4216/007.a;007.c</vt:lpwstr>
  </property>
  <property fmtid="{D5CDD505-2E9C-101B-9397-08002B2CF9AE}" pid="9" name="LAWYER">
    <vt:lpwstr>גנות בנו;רנדה ח'ורי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3097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