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26"/>
        <w:gridCol w:w="443"/>
        <w:gridCol w:w="1071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3158-07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חואלד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4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חאלד חואלד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2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פהד בדארנה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both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 xml:space="preserve">איריס דרטלר 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הנאשמים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נאשם מס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Cs w:val="false"/>
          <w:u w:val="none"/>
        </w:rPr>
        <w:t>1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הסניגור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כנעאנה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החלטה לגבי נאשם מס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cs="Arial" w:ascii="Arial" w:hAnsi="Arial"/>
          <w:b/>
          <w:bCs/>
          <w:sz w:val="28"/>
          <w:szCs w:val="28"/>
        </w:rPr>
        <w:t>2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sz w:val="28"/>
          <w:rtl w:val="true"/>
        </w:rPr>
        <w:t>לבטל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כמבוקש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 כתב האישום כנגד נאשם מס</w:t>
      </w:r>
      <w:r>
        <w:rPr>
          <w:sz w:val="28"/>
          <w:rtl w:val="true"/>
        </w:rPr>
        <w:t xml:space="preserve">' </w:t>
      </w:r>
      <w:r>
        <w:rPr>
          <w:sz w:val="28"/>
        </w:rPr>
        <w:t>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לצורך איתור נאשם מס</w:t>
      </w:r>
      <w:r>
        <w:rPr>
          <w:sz w:val="28"/>
          <w:rtl w:val="true"/>
        </w:rPr>
        <w:t xml:space="preserve">' </w:t>
      </w:r>
      <w:r>
        <w:rPr>
          <w:sz w:val="28"/>
        </w:rPr>
        <w:t>2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18/11/2008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center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#5#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 כנגד נאשם מס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sz w:val="28"/>
          <w:rtl w:val="true"/>
        </w:rPr>
        <w:t>נאשם</w:t>
      </w:r>
      <w:r>
        <w:rPr>
          <w:sz w:val="28"/>
          <w:sz w:val="28"/>
          <w:rtl w:val="true"/>
        </w:rPr>
        <w:t xml:space="preserve">  מס</w:t>
      </w:r>
      <w:r>
        <w:rPr>
          <w:sz w:val="28"/>
          <w:rtl w:val="true"/>
        </w:rPr>
        <w:t xml:space="preserve">'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 בעובדות שבכתב האישום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sz w:val="28"/>
          <w:rtl w:val="true"/>
        </w:rPr>
        <w:t xml:space="preserve">לפיכך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הנני מרשיעה את הנאשם בעבירה</w:t>
      </w:r>
      <w:r>
        <w:rPr>
          <w:sz w:val="28"/>
          <w:sz w:val="28"/>
          <w:rtl w:val="true"/>
        </w:rPr>
        <w:t xml:space="preserve"> של איומים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סעיף </w:t>
      </w:r>
      <w:r>
        <w:rPr>
          <w:sz w:val="28"/>
        </w:rPr>
        <w:t>192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ז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1977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18/11/2008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</w:t>
      </w:r>
      <w:bookmarkStart w:id="4" w:name="PsakDin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דין </w:t>
      </w:r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כנגד נאשם מס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bookmarkStart w:id="5" w:name="ABSTRACT_START"/>
      <w:bookmarkEnd w:id="5"/>
      <w:r>
        <w:rPr>
          <w:sz w:val="28"/>
          <w:sz w:val="28"/>
          <w:rtl w:val="true"/>
        </w:rPr>
        <w:t>נאשם</w:t>
      </w:r>
      <w:r>
        <w:rPr>
          <w:sz w:val="28"/>
          <w:sz w:val="28"/>
          <w:rtl w:val="true"/>
        </w:rPr>
        <w:t xml:space="preserve"> מס</w:t>
      </w:r>
      <w:r>
        <w:rPr>
          <w:sz w:val="28"/>
          <w:rtl w:val="true"/>
        </w:rPr>
        <w:t xml:space="preserve">' </w:t>
      </w:r>
      <w:r>
        <w:rPr>
          <w:sz w:val="28"/>
        </w:rPr>
        <w:t>1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>: "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>"),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הורשע בעבירה של </w:t>
      </w:r>
      <w:r>
        <w:rPr>
          <w:sz w:val="28"/>
          <w:sz w:val="28"/>
          <w:rtl w:val="true"/>
        </w:rPr>
        <w:t>איומים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סעיף </w:t>
      </w:r>
      <w:r>
        <w:rPr>
          <w:sz w:val="28"/>
        </w:rPr>
        <w:t>192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ז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1977</w:t>
      </w:r>
      <w:r>
        <w:rPr>
          <w:sz w:val="28"/>
          <w:rtl w:val="true"/>
        </w:rPr>
        <w:t>.</w:t>
      </w:r>
      <w:bookmarkStart w:id="6" w:name="ABSTRACT_END"/>
      <w:bookmarkEnd w:id="6"/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הנאשם הודה בהזדמנות הראשונה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בהתחשב ב</w:t>
      </w:r>
      <w:r>
        <w:rPr>
          <w:sz w:val="28"/>
          <w:sz w:val="28"/>
          <w:rtl w:val="true"/>
        </w:rPr>
        <w:t xml:space="preserve">אמור לעיל </w:t>
      </w:r>
      <w:r>
        <w:rPr>
          <w:sz w:val="28"/>
          <w:sz w:val="28"/>
          <w:rtl w:val="true"/>
        </w:rPr>
        <w:t>ובהתחשב בעברו הנקי של 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 גם בעובדה שהעבירה נשוא כתב האישום בוצעה על רקע החלטה להעביר קטינה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שהינה בת משפחתו של 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למשמורת רשות הסעד</w:t>
      </w:r>
      <w:r>
        <w:rPr>
          <w:sz w:val="28"/>
          <w:rtl w:val="true"/>
        </w:rPr>
        <w:t xml:space="preserve">,  </w:t>
      </w:r>
      <w:r>
        <w:rPr>
          <w:sz w:val="28"/>
          <w:sz w:val="28"/>
          <w:rtl w:val="true"/>
        </w:rPr>
        <w:t>הנני מחליטה לאמץ את הסדר הטיעון אשר אינו נוגד את תקנת הציבור והינו עומד במתחם הסבירות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אשר על 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אני דנה את הנאשם למאסר על תנאי לתקופה של  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חודשים למשך שנתיים והתנאי הוא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 xml:space="preserve">כי לא יעבור עבירה </w:t>
      </w:r>
      <w:r>
        <w:rPr>
          <w:sz w:val="28"/>
          <w:sz w:val="28"/>
          <w:rtl w:val="true"/>
        </w:rPr>
        <w:t>בה הורשע</w:t>
      </w:r>
      <w:r>
        <w:rPr>
          <w:sz w:val="28"/>
          <w:rtl w:val="true"/>
        </w:rPr>
        <w:t xml:space="preserve">, 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ויורשע בגינה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זכות ערעור תוך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color w:val="FFFFFF"/>
          <w:sz w:val="2"/>
          <w:szCs w:val="2"/>
        </w:rPr>
        <w:t>54678313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vanish/>
          <w:highlight w:val="yellow"/>
          <w:rtl w:val="true"/>
        </w:rPr>
        <w:t>&lt;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</w:rPr>
            </w:pPr>
            <w:r>
              <w:rPr>
                <w:rFonts w:ascii="David" w:hAnsi="David" w:eastAsia="David"/>
                <w:b/>
                <w:b/>
                <w:bCs/>
                <w:rtl w:val="true"/>
              </w:rPr>
              <w:t>ניתנה והודעה היום כ</w:t>
            </w:r>
            <w:r>
              <w:rPr>
                <w:rFonts w:eastAsia="David" w:cs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חשון תשס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ט</w:t>
            </w:r>
            <w:r>
              <w:rPr>
                <w:rFonts w:eastAsia="David" w:cs="David"/>
                <w:b/>
                <w:bCs/>
                <w:rtl w:val="true"/>
              </w:rPr>
              <w:t xml:space="preserve">, </w:t>
            </w:r>
            <w:r>
              <w:rPr>
                <w:rFonts w:eastAsia="David" w:cs="David"/>
                <w:b/>
                <w:bCs/>
              </w:rPr>
              <w:t>18/11/2008</w:t>
            </w:r>
            <w:r>
              <w:rPr>
                <w:rFonts w:eastAsia="David" w:cs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במעמד הנוכחים</w:t>
            </w:r>
            <w:r>
              <w:rPr>
                <w:rFonts w:eastAsia="David" w:cs="David"/>
                <w:b/>
                <w:bCs/>
                <w:rtl w:val="true"/>
              </w:rPr>
              <w:t xml:space="preserve">.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 xml:space="preserve">אלגרבלי נטלי 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נטלי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אלגרבלי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/Users/liorb/Downloads/study2025-p2/SH-07-3158.doc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3158/07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גליל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חאלד חואלד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158-07"/>
    <w:docVar w:name="caseId" w:val="3064721"/>
    <w:docVar w:name="deriveClass" w:val="NGCS.Protocol.BL.Client.ProtocolBLClientCriminal"/>
    <w:docVar w:name="firstPageNumber" w:val="1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165350"/>
    <w:docVar w:name="releaseSign" w:val="0"/>
    <w:docVar w:name="sittingDateTime" w:val="18/11/2008 09:00     "/>
    <w:docVar w:name="sittingId" w:val="3216061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2009-01-27T14:02:00Z</dcterms:created>
  <dc:creator> </dc:creator>
  <dc:description/>
  <cp:keywords/>
  <dc:language>en-IL</dc:language>
  <cp:lastModifiedBy>home</cp:lastModifiedBy>
  <cp:lastPrinted>2008-11-18T12:09:00Z</cp:lastPrinted>
  <dcterms:modified xsi:type="dcterms:W3CDTF">2009-02-01T20:35:00Z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גליל-משטרת ישראל</vt:lpwstr>
  </property>
  <property fmtid="{D5CDD505-2E9C-101B-9397-08002B2CF9AE}" pid="3" name="APPELLEE">
    <vt:lpwstr>חאלד חואלד;פהד בדארנה</vt:lpwstr>
  </property>
  <property fmtid="{D5CDD505-2E9C-101B-9397-08002B2CF9AE}" pid="4" name="CITY">
    <vt:lpwstr>עכו</vt:lpwstr>
  </property>
  <property fmtid="{D5CDD505-2E9C-101B-9397-08002B2CF9AE}" pid="5" name="DATE">
    <vt:lpwstr>20081118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רונית בש</vt:lpwstr>
  </property>
  <property fmtid="{D5CDD505-2E9C-101B-9397-08002B2CF9AE}" pid="9" name="LAWYER">
    <vt:lpwstr>גב' איריס דרטלר;כנעאנה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3158</vt:lpwstr>
  </property>
  <property fmtid="{D5CDD505-2E9C-101B-9397-08002B2CF9AE}" pid="23" name="NEWPARTB">
    <vt:lpwstr/>
  </property>
  <property fmtid="{D5CDD505-2E9C-101B-9397-08002B2CF9AE}" pid="24" name="NEWPARTC">
    <vt:lpwstr>07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3158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380020081118</vt:lpwstr>
  </property>
  <property fmtid="{D5CDD505-2E9C-101B-9397-08002B2CF9AE}" pid="35" name="TYPE_N_DATE">
    <vt:lpwstr>38020081118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