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spacing w:lineRule="auto" w:line="360"/>
        <w:ind w:end="0"/>
        <w:jc w:val="center"/>
        <w:textAlignment w:val="top"/>
        <w:rPr>
          <w:rFonts w:cs="David"/>
          <w:b/>
          <w:bCs/>
          <w:sz w:val="28"/>
          <w:szCs w:val="28"/>
        </w:rPr>
      </w:pPr>
      <w:bookmarkStart w:id="0" w:name="LastJudge"/>
      <w:bookmarkStart w:id="1" w:name="FirstLawyer"/>
      <w:bookmarkEnd w:id="0"/>
      <w:bookmarkEnd w:id="1"/>
      <w:r>
        <w:rPr>
          <w:rFonts w:cs="David"/>
          <w:b/>
          <w:b/>
          <w:bCs/>
          <w:sz w:val="28"/>
          <w:sz w:val="28"/>
          <w:szCs w:val="28"/>
          <w:rtl w:val="true"/>
        </w:rPr>
        <w:t>בתי</w:t>
      </w:r>
      <w:r>
        <w:rPr>
          <w:rFonts w:cs="David"/>
          <w:b/>
          <w:bCs/>
          <w:sz w:val="28"/>
          <w:szCs w:val="28"/>
          <w:rtl w:val="true"/>
        </w:rPr>
        <w:t>-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המשפט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436"/>
        <w:gridCol w:w="2093"/>
      </w:tblGrid>
      <w:tr>
        <w:trPr>
          <w:trHeight w:val="195" w:hRule="atLeast"/>
          <w:cantSplit w:val="true"/>
        </w:trPr>
        <w:tc>
          <w:tcPr>
            <w:tcW w:w="6436" w:type="dxa"/>
            <w:tcBorders/>
          </w:tcPr>
          <w:p>
            <w:pPr>
              <w:pStyle w:val="Normal"/>
              <w:bidi w:val="1"/>
              <w:spacing w:lineRule="auto" w:line="360"/>
              <w:ind w:end="0"/>
              <w:jc w:val="both"/>
              <w:textAlignment w:val="top"/>
              <w:rPr>
                <w:rFonts w:cs="David"/>
                <w:b/>
                <w:bCs/>
                <w:lang w:val="en-IL" w:eastAsia="en-IL"/>
              </w:rPr>
            </w:pPr>
            <w:bookmarkStart w:id="2" w:name="זיהוי_תיק"/>
            <w:bookmarkStart w:id="3" w:name="בית_משפט"/>
            <w:bookmarkEnd w:id="2"/>
            <w:bookmarkEnd w:id="3"/>
            <w:r>
              <w:rPr>
                <w:rFonts w:cs="David"/>
                <w:b/>
                <w:b/>
                <w:bCs/>
                <w:rtl w:val="true"/>
              </w:rPr>
              <w:t>בבית</w:t>
            </w:r>
            <w:r>
              <w:rPr>
                <w:rFonts w:cs="David"/>
                <w:b/>
                <w:bCs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rtl w:val="true"/>
              </w:rPr>
              <w:t>המשפט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rtl w:val="true"/>
              </w:rPr>
              <w:t>המחוזי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rtl w:val="true"/>
              </w:rPr>
              <w:t>בתל</w:t>
            </w:r>
            <w:r>
              <w:rPr>
                <w:rFonts w:cs="David"/>
                <w:b/>
                <w:bCs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rtl w:val="true"/>
              </w:rPr>
              <w:t>אביב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Cs/>
                <w:rtl w:val="true"/>
              </w:rPr>
              <w:t xml:space="preserve">- </w:t>
            </w:r>
            <w:r>
              <w:rPr>
                <w:rFonts w:cs="David"/>
                <w:b/>
                <w:b/>
                <w:bCs/>
                <w:rtl w:val="true"/>
              </w:rPr>
              <w:t>יפו</w:t>
            </w:r>
          </w:p>
        </w:tc>
        <w:tc>
          <w:tcPr>
            <w:tcW w:w="2093" w:type="dxa"/>
            <w:tcBorders/>
          </w:tcPr>
          <w:p>
            <w:pPr>
              <w:pStyle w:val="Normal"/>
              <w:bidi w:val="1"/>
              <w:spacing w:lineRule="auto" w:line="480"/>
              <w:ind w:end="0"/>
              <w:jc w:val="both"/>
              <w:textAlignment w:val="top"/>
              <w:rPr>
                <w:rFonts w:cs="David"/>
                <w:b/>
                <w:bCs/>
                <w:lang w:val="en-IL" w:eastAsia="en-IL"/>
              </w:rPr>
            </w:pPr>
            <w:r>
              <w:rPr>
                <w:rFonts w:cs="David"/>
                <w:b/>
                <w:b/>
                <w:bCs/>
                <w:rtl w:val="true"/>
              </w:rPr>
              <w:t>תפ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Cs/>
              </w:rPr>
              <w:t>294/96</w:t>
            </w:r>
          </w:p>
        </w:tc>
      </w:tr>
    </w:tbl>
    <w:p>
      <w:pPr>
        <w:pStyle w:val="Normal"/>
        <w:bidi w:val="1"/>
        <w:ind w:firstLine="720" w:end="0"/>
        <w:jc w:val="both"/>
        <w:textAlignment w:val="top"/>
        <w:rPr>
          <w:rFonts w:ascii="Arial" w:hAnsi="Arial" w:cs="David"/>
          <w:b/>
          <w:bCs/>
        </w:rPr>
      </w:pPr>
      <w:r>
        <w:rPr>
          <w:rFonts w:cs="David" w:ascii="Arial" w:hAnsi="Arial"/>
          <w:b/>
          <w:bCs/>
          <w:rtl w:val="true"/>
        </w:rPr>
      </w:r>
    </w:p>
    <w:tbl>
      <w:tblPr>
        <w:bidiVisual w:val="true"/>
        <w:tblW w:w="8506" w:type="dxa"/>
        <w:jc w:val="start"/>
        <w:tblInd w:w="49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993"/>
        <w:gridCol w:w="708"/>
        <w:gridCol w:w="6805"/>
      </w:tblGrid>
      <w:tr>
        <w:trPr>
          <w:cantSplit w:val="true"/>
        </w:trPr>
        <w:tc>
          <w:tcPr>
            <w:tcW w:w="993" w:type="dxa"/>
            <w:tcBorders/>
          </w:tcPr>
          <w:p>
            <w:pPr>
              <w:pStyle w:val="Style13"/>
              <w:spacing w:lineRule="auto" w:line="240"/>
              <w:ind w:end="0"/>
              <w:jc w:val="both"/>
              <w:textAlignment w:val="top"/>
              <w:rPr>
                <w:rFonts w:cs="David"/>
                <w:sz w:val="24"/>
              </w:rPr>
            </w:pPr>
            <w:r>
              <w:rPr>
                <w:rFonts w:cs="David"/>
                <w:sz w:val="24"/>
                <w:sz w:val="24"/>
                <w:rtl w:val="true"/>
              </w:rPr>
              <w:t>בפני</w:t>
            </w:r>
            <w:r>
              <w:rPr>
                <w:rFonts w:cs="David"/>
                <w:sz w:val="24"/>
                <w:rtl w:val="true"/>
              </w:rPr>
              <w:t>:</w:t>
            </w:r>
          </w:p>
        </w:tc>
        <w:tc>
          <w:tcPr>
            <w:tcW w:w="7513" w:type="dxa"/>
            <w:gridSpan w:val="2"/>
            <w:tcBorders/>
          </w:tcPr>
          <w:p>
            <w:pPr>
              <w:pStyle w:val="Style13"/>
              <w:spacing w:lineRule="auto" w:line="240"/>
              <w:ind w:end="0"/>
              <w:jc w:val="both"/>
              <w:textAlignment w:val="top"/>
              <w:rPr>
                <w:rFonts w:cs="David"/>
                <w:sz w:val="24"/>
              </w:rPr>
            </w:pPr>
            <w:r>
              <w:rPr>
                <w:rFonts w:cs="David"/>
                <w:sz w:val="24"/>
                <w:sz w:val="24"/>
                <w:rtl w:val="true"/>
              </w:rPr>
              <w:t>כב</w:t>
            </w:r>
            <w:r>
              <w:rPr>
                <w:rFonts w:cs="David"/>
                <w:sz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rtl w:val="true"/>
              </w:rPr>
              <w:t>השופטת</w:t>
            </w:r>
            <w:r>
              <w:rPr>
                <w:sz w:val="24"/>
                <w:sz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rtl w:val="true"/>
              </w:rPr>
              <w:t>סביונה</w:t>
            </w:r>
            <w:r>
              <w:rPr>
                <w:sz w:val="24"/>
                <w:sz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rtl w:val="true"/>
              </w:rPr>
              <w:t>רוטלוי</w:t>
            </w:r>
          </w:p>
        </w:tc>
      </w:tr>
      <w:tr>
        <w:trPr>
          <w:cantSplit w:val="true"/>
        </w:trPr>
        <w:tc>
          <w:tcPr>
            <w:tcW w:w="1701" w:type="dxa"/>
            <w:gridSpan w:val="2"/>
            <w:tcBorders/>
          </w:tcPr>
          <w:p>
            <w:pPr>
              <w:pStyle w:val="Style13"/>
              <w:snapToGrid w:val="false"/>
              <w:spacing w:lineRule="auto" w:line="240"/>
              <w:ind w:end="0"/>
              <w:jc w:val="both"/>
              <w:textAlignment w:val="top"/>
              <w:rPr>
                <w:rFonts w:cs="David"/>
                <w:sz w:val="24"/>
                <w:szCs w:val="20"/>
              </w:rPr>
            </w:pPr>
            <w:r>
              <w:rPr>
                <w:rFonts w:cs="David"/>
                <w:sz w:val="24"/>
                <w:szCs w:val="20"/>
                <w:rtl w:val="true"/>
              </w:rPr>
            </w:r>
          </w:p>
        </w:tc>
        <w:tc>
          <w:tcPr>
            <w:tcW w:w="6805" w:type="dxa"/>
            <w:tcBorders/>
          </w:tcPr>
          <w:p>
            <w:pPr>
              <w:pStyle w:val="Style13"/>
              <w:snapToGrid w:val="false"/>
              <w:spacing w:lineRule="auto" w:line="240"/>
              <w:ind w:end="0"/>
              <w:jc w:val="both"/>
              <w:textAlignment w:val="top"/>
              <w:rPr>
                <w:rFonts w:cs="David"/>
                <w:sz w:val="24"/>
              </w:rPr>
            </w:pPr>
            <w:r>
              <w:rPr>
                <w:rFonts w:cs="David"/>
                <w:sz w:val="24"/>
                <w:rtl w:val="true"/>
              </w:rPr>
            </w:r>
          </w:p>
        </w:tc>
      </w:tr>
      <w:tr>
        <w:trPr>
          <w:cantSplit w:val="true"/>
        </w:trPr>
        <w:tc>
          <w:tcPr>
            <w:tcW w:w="1701" w:type="dxa"/>
            <w:gridSpan w:val="2"/>
            <w:tcBorders/>
          </w:tcPr>
          <w:p>
            <w:pPr>
              <w:pStyle w:val="Style13"/>
              <w:spacing w:lineRule="auto" w:line="240"/>
              <w:ind w:end="0"/>
              <w:jc w:val="both"/>
              <w:textAlignment w:val="top"/>
              <w:rPr>
                <w:rFonts w:cs="David"/>
                <w:sz w:val="24"/>
              </w:rPr>
            </w:pPr>
            <w:bookmarkStart w:id="4" w:name="FirstAppellant"/>
            <w:bookmarkEnd w:id="4"/>
            <w:r>
              <w:rPr>
                <w:rFonts w:cs="David"/>
                <w:sz w:val="24"/>
                <w:sz w:val="24"/>
                <w:rtl w:val="true"/>
              </w:rPr>
              <w:t>המאשימה</w:t>
            </w:r>
            <w:r>
              <w:rPr>
                <w:rFonts w:cs="David"/>
                <w:sz w:val="24"/>
                <w:rtl w:val="true"/>
              </w:rPr>
              <w:t>:</w:t>
            </w:r>
          </w:p>
        </w:tc>
        <w:tc>
          <w:tcPr>
            <w:tcW w:w="6805" w:type="dxa"/>
            <w:tcBorders/>
          </w:tcPr>
          <w:p>
            <w:pPr>
              <w:pStyle w:val="Style13"/>
              <w:spacing w:lineRule="auto" w:line="240"/>
              <w:ind w:end="0"/>
              <w:jc w:val="both"/>
              <w:textAlignment w:val="top"/>
              <w:rPr>
                <w:rFonts w:cs="David"/>
                <w:b w:val="false"/>
                <w:bCs w:val="false"/>
                <w:sz w:val="24"/>
              </w:rPr>
            </w:pPr>
            <w:r>
              <w:rPr>
                <w:rStyle w:val="f21"/>
                <w:rFonts w:ascii="Arial" w:hAnsi="Arial" w:cs="Arial"/>
                <w:b w:val="false"/>
                <w:b w:val="false"/>
                <w:bCs w:val="false"/>
                <w:i w:val="false"/>
                <w:i w:val="false"/>
                <w:iCs w:val="false"/>
                <w:rtl w:val="true"/>
              </w:rPr>
              <w:t>מדינת ישראל</w:t>
            </w:r>
          </w:p>
          <w:p>
            <w:pPr>
              <w:pStyle w:val="Style13"/>
              <w:spacing w:lineRule="auto" w:line="240"/>
              <w:ind w:end="0"/>
              <w:jc w:val="both"/>
              <w:textAlignment w:val="top"/>
              <w:rPr>
                <w:rFonts w:cs="David"/>
                <w:sz w:val="24"/>
              </w:rPr>
            </w:pPr>
            <w:r>
              <w:rPr>
                <w:rFonts w:cs="David"/>
                <w:b w:val="false"/>
                <w:b w:val="false"/>
                <w:bCs w:val="false"/>
                <w:sz w:val="24"/>
                <w:sz w:val="24"/>
                <w:rtl w:val="true"/>
              </w:rPr>
              <w:t>על</w:t>
            </w:r>
            <w:r>
              <w:rPr>
                <w:rFonts w:cs="David"/>
                <w:b w:val="false"/>
                <w:bCs w:val="false"/>
                <w:sz w:val="24"/>
                <w:rtl w:val="true"/>
              </w:rPr>
              <w:t>-</w:t>
            </w:r>
            <w:r>
              <w:rPr>
                <w:rFonts w:cs="David"/>
                <w:b w:val="false"/>
                <w:b w:val="false"/>
                <w:bCs w:val="false"/>
                <w:sz w:val="24"/>
                <w:sz w:val="24"/>
                <w:rtl w:val="true"/>
              </w:rPr>
              <w:t>ידי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rFonts w:cs="David"/>
                <w:b w:val="false"/>
                <w:b w:val="false"/>
                <w:bCs w:val="false"/>
                <w:sz w:val="24"/>
                <w:sz w:val="24"/>
                <w:rtl w:val="true"/>
              </w:rPr>
              <w:t>בא</w:t>
            </w:r>
            <w:r>
              <w:rPr>
                <w:rFonts w:cs="David"/>
                <w:b w:val="false"/>
                <w:bCs w:val="false"/>
                <w:sz w:val="24"/>
                <w:rtl w:val="true"/>
              </w:rPr>
              <w:t>-</w:t>
            </w:r>
            <w:r>
              <w:rPr>
                <w:rFonts w:cs="David"/>
                <w:b w:val="false"/>
                <w:b w:val="false"/>
                <w:bCs w:val="false"/>
                <w:sz w:val="24"/>
                <w:sz w:val="24"/>
                <w:rtl w:val="true"/>
              </w:rPr>
              <w:t>כוח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rFonts w:cs="David"/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rFonts w:cs="David"/>
                <w:b w:val="false"/>
                <w:bCs w:val="false"/>
                <w:sz w:val="24"/>
                <w:rtl w:val="true"/>
              </w:rPr>
              <w:t>"</w:t>
            </w:r>
            <w:r>
              <w:rPr>
                <w:rFonts w:cs="David"/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rStyle w:val="f421"/>
                <w:rFonts w:ascii="Arial" w:hAnsi="Arial" w:cs="Arial"/>
                <w:rtl w:val="true"/>
              </w:rPr>
              <w:t>עו</w:t>
            </w:r>
            <w:r>
              <w:rPr>
                <w:rStyle w:val="f421"/>
                <w:rFonts w:cs="Arial" w:ascii="Arial" w:hAnsi="Arial"/>
                <w:rtl w:val="true"/>
              </w:rPr>
              <w:t>"</w:t>
            </w:r>
            <w:r>
              <w:rPr>
                <w:rStyle w:val="f421"/>
                <w:rFonts w:ascii="Arial" w:hAnsi="Arial" w:cs="Arial"/>
                <w:rtl w:val="true"/>
              </w:rPr>
              <w:t>ד קורצברג</w:t>
            </w:r>
          </w:p>
        </w:tc>
      </w:tr>
      <w:tr>
        <w:trPr>
          <w:trHeight w:val="383" w:hRule="atLeast"/>
          <w:cantSplit w:val="true"/>
        </w:trPr>
        <w:tc>
          <w:tcPr>
            <w:tcW w:w="1701" w:type="dxa"/>
            <w:gridSpan w:val="2"/>
            <w:tcBorders/>
          </w:tcPr>
          <w:p>
            <w:pPr>
              <w:pStyle w:val="Style13"/>
              <w:snapToGrid w:val="false"/>
              <w:spacing w:lineRule="auto" w:line="240"/>
              <w:ind w:end="0"/>
              <w:jc w:val="both"/>
              <w:textAlignment w:val="top"/>
              <w:rPr>
                <w:rFonts w:cs="David"/>
                <w:sz w:val="24"/>
                <w:szCs w:val="20"/>
              </w:rPr>
            </w:pPr>
            <w:r>
              <w:rPr>
                <w:rFonts w:cs="David"/>
                <w:sz w:val="24"/>
                <w:szCs w:val="20"/>
                <w:rtl w:val="true"/>
              </w:rPr>
            </w:r>
          </w:p>
        </w:tc>
        <w:tc>
          <w:tcPr>
            <w:tcW w:w="6805" w:type="dxa"/>
            <w:tcBorders/>
          </w:tcPr>
          <w:p>
            <w:pPr>
              <w:pStyle w:val="Style13"/>
              <w:spacing w:lineRule="auto" w:line="240"/>
              <w:ind w:end="0"/>
              <w:jc w:val="both"/>
              <w:textAlignment w:val="top"/>
              <w:rPr>
                <w:rFonts w:cs="David"/>
                <w:sz w:val="24"/>
              </w:rPr>
            </w:pPr>
            <w:r>
              <w:rPr>
                <w:rFonts w:cs="Times New Roman"/>
                <w:sz w:val="24"/>
                <w:rtl w:val="true"/>
              </w:rPr>
              <w:t xml:space="preserve">                 </w:t>
            </w:r>
            <w:r>
              <w:rPr>
                <w:rFonts w:cs="David"/>
                <w:sz w:val="24"/>
                <w:sz w:val="24"/>
                <w:rtl w:val="true"/>
              </w:rPr>
              <w:t>נ</w:t>
            </w:r>
            <w:r>
              <w:rPr>
                <w:sz w:val="24"/>
                <w:sz w:val="24"/>
                <w:rtl w:val="true"/>
              </w:rPr>
              <w:t xml:space="preserve">    </w:t>
            </w:r>
            <w:r>
              <w:rPr>
                <w:rFonts w:cs="David"/>
                <w:sz w:val="24"/>
                <w:sz w:val="24"/>
                <w:rtl w:val="true"/>
              </w:rPr>
              <w:t>ג</w:t>
            </w:r>
            <w:r>
              <w:rPr>
                <w:sz w:val="24"/>
                <w:sz w:val="24"/>
                <w:rtl w:val="true"/>
              </w:rPr>
              <w:t xml:space="preserve">    </w:t>
            </w:r>
            <w:r>
              <w:rPr>
                <w:rFonts w:cs="David"/>
                <w:sz w:val="24"/>
                <w:sz w:val="24"/>
                <w:rtl w:val="true"/>
              </w:rPr>
              <w:t>ד</w:t>
            </w:r>
          </w:p>
        </w:tc>
      </w:tr>
      <w:tr>
        <w:trPr>
          <w:cantSplit w:val="true"/>
        </w:trPr>
        <w:tc>
          <w:tcPr>
            <w:tcW w:w="1701" w:type="dxa"/>
            <w:gridSpan w:val="2"/>
            <w:tcBorders/>
          </w:tcPr>
          <w:p>
            <w:pPr>
              <w:pStyle w:val="Style13"/>
              <w:spacing w:lineRule="auto" w:line="240"/>
              <w:ind w:end="0"/>
              <w:jc w:val="both"/>
              <w:textAlignment w:val="top"/>
              <w:rPr>
                <w:rFonts w:cs="David"/>
                <w:sz w:val="24"/>
              </w:rPr>
            </w:pPr>
            <w:r>
              <w:rPr>
                <w:rFonts w:cs="David"/>
                <w:sz w:val="24"/>
                <w:sz w:val="24"/>
                <w:rtl w:val="true"/>
              </w:rPr>
              <w:t>הנאשם</w:t>
            </w:r>
            <w:r>
              <w:rPr>
                <w:rFonts w:cs="David"/>
                <w:sz w:val="24"/>
                <w:rtl w:val="true"/>
              </w:rPr>
              <w:t>:</w:t>
            </w:r>
          </w:p>
        </w:tc>
        <w:tc>
          <w:tcPr>
            <w:tcW w:w="6805" w:type="dxa"/>
            <w:tcBorders/>
          </w:tcPr>
          <w:p>
            <w:pPr>
              <w:pStyle w:val="Style13"/>
              <w:spacing w:lineRule="auto" w:line="240"/>
              <w:ind w:end="0"/>
              <w:jc w:val="both"/>
              <w:textAlignment w:val="top"/>
              <w:rPr>
                <w:rFonts w:cs="David"/>
                <w:b w:val="false"/>
                <w:bCs w:val="false"/>
                <w:sz w:val="24"/>
              </w:rPr>
            </w:pPr>
            <w:r>
              <w:rPr>
                <w:rStyle w:val="f31"/>
                <w:rFonts w:ascii="Arial" w:hAnsi="Arial" w:cs="Arial"/>
                <w:b w:val="false"/>
                <w:b w:val="false"/>
                <w:bCs w:val="false"/>
                <w:i w:val="false"/>
                <w:i w:val="false"/>
                <w:iCs w:val="false"/>
                <w:rtl w:val="true"/>
              </w:rPr>
              <w:t>יוסי בן אברהם אסולין</w:t>
            </w:r>
          </w:p>
          <w:p>
            <w:pPr>
              <w:pStyle w:val="Style13"/>
              <w:spacing w:lineRule="auto" w:line="240"/>
              <w:ind w:end="0"/>
              <w:jc w:val="both"/>
              <w:textAlignment w:val="top"/>
              <w:rPr>
                <w:rFonts w:cs="David"/>
                <w:b w:val="false"/>
                <w:bCs w:val="false"/>
                <w:sz w:val="24"/>
              </w:rPr>
            </w:pPr>
            <w:r>
              <w:rPr>
                <w:rFonts w:cs="David"/>
                <w:b w:val="false"/>
                <w:b w:val="false"/>
                <w:bCs w:val="false"/>
                <w:sz w:val="24"/>
                <w:sz w:val="24"/>
                <w:rtl w:val="true"/>
              </w:rPr>
              <w:t>על</w:t>
            </w:r>
            <w:r>
              <w:rPr>
                <w:rFonts w:cs="David"/>
                <w:b w:val="false"/>
                <w:bCs w:val="false"/>
                <w:sz w:val="24"/>
                <w:rtl w:val="true"/>
              </w:rPr>
              <w:t>-</w:t>
            </w:r>
            <w:r>
              <w:rPr>
                <w:rFonts w:cs="David"/>
                <w:b w:val="false"/>
                <w:b w:val="false"/>
                <w:bCs w:val="false"/>
                <w:sz w:val="24"/>
                <w:sz w:val="24"/>
                <w:rtl w:val="true"/>
              </w:rPr>
              <w:t>ידי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rFonts w:cs="David"/>
                <w:b w:val="false"/>
                <w:b w:val="false"/>
                <w:bCs w:val="false"/>
                <w:sz w:val="24"/>
                <w:sz w:val="24"/>
                <w:rtl w:val="true"/>
              </w:rPr>
              <w:t>בא</w:t>
            </w:r>
            <w:r>
              <w:rPr>
                <w:rFonts w:cs="David"/>
                <w:b w:val="false"/>
                <w:bCs w:val="false"/>
                <w:sz w:val="24"/>
                <w:rtl w:val="true"/>
              </w:rPr>
              <w:t>-</w:t>
            </w:r>
            <w:r>
              <w:rPr>
                <w:rFonts w:cs="David"/>
                <w:b w:val="false"/>
                <w:b w:val="false"/>
                <w:bCs w:val="false"/>
                <w:sz w:val="24"/>
                <w:sz w:val="24"/>
                <w:rtl w:val="true"/>
              </w:rPr>
              <w:t>כוח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rStyle w:val="f421"/>
                <w:rFonts w:ascii="Arial" w:hAnsi="Arial" w:cs="Arial"/>
                <w:rtl w:val="true"/>
              </w:rPr>
              <w:t>עו</w:t>
            </w:r>
            <w:r>
              <w:rPr>
                <w:rStyle w:val="f421"/>
                <w:rFonts w:cs="Arial" w:ascii="Arial" w:hAnsi="Arial"/>
                <w:rtl w:val="true"/>
              </w:rPr>
              <w:t>"</w:t>
            </w:r>
            <w:r>
              <w:rPr>
                <w:rStyle w:val="f421"/>
                <w:rFonts w:ascii="Arial" w:hAnsi="Arial" w:cs="Arial"/>
                <w:rtl w:val="true"/>
              </w:rPr>
              <w:t>ד בן יהודה</w:t>
            </w:r>
          </w:p>
        </w:tc>
      </w:tr>
    </w:tbl>
    <w:p>
      <w:pPr>
        <w:pStyle w:val="Normal"/>
        <w:bidi w:val="1"/>
        <w:ind w:end="0"/>
        <w:jc w:val="start"/>
        <w:textAlignment w:val="top"/>
        <w:rPr/>
      </w:pPr>
      <w:r>
        <w:rPr>
          <w:rtl w:val="true"/>
        </w:rPr>
      </w:r>
    </w:p>
    <w:p>
      <w:pPr>
        <w:pStyle w:val="f13h"/>
        <w:bidi w:val="1"/>
        <w:ind w:end="0"/>
        <w:jc w:val="center"/>
        <w:textAlignment w:val="top"/>
        <w:rPr>
          <w:rFonts w:ascii="Arial" w:hAnsi="Arial" w:cs="Arial"/>
          <w:b w:val="false"/>
          <w:bCs w:val="false"/>
          <w:color w:val="000000"/>
          <w:sz w:val="32"/>
          <w:szCs w:val="32"/>
        </w:rPr>
      </w:pPr>
      <w:bookmarkStart w:id="5" w:name="PsakDin"/>
      <w:bookmarkEnd w:id="5"/>
      <w:r>
        <w:rPr>
          <w:rFonts w:ascii="Arial" w:hAnsi="Arial" w:cs="Arial"/>
          <w:b w:val="false"/>
          <w:b w:val="false"/>
          <w:bCs w:val="false"/>
          <w:color w:val="000000"/>
          <w:sz w:val="32"/>
          <w:sz w:val="32"/>
          <w:szCs w:val="32"/>
          <w:rtl w:val="true"/>
        </w:rPr>
        <w:t>ג ז ר</w:t>
      </w:r>
      <w:r>
        <w:rPr>
          <w:rFonts w:cs="Arial" w:ascii="Arial" w:hAnsi="Arial"/>
          <w:b w:val="false"/>
          <w:bCs w:val="false"/>
          <w:color w:val="000000"/>
          <w:sz w:val="32"/>
          <w:szCs w:val="32"/>
          <w:rtl w:val="true"/>
        </w:rPr>
        <w:t>-</w:t>
      </w:r>
      <w:r>
        <w:rPr>
          <w:rFonts w:ascii="Arial" w:hAnsi="Arial" w:cs="Arial"/>
          <w:b w:val="false"/>
          <w:b w:val="false"/>
          <w:bCs w:val="false"/>
          <w:color w:val="000000"/>
          <w:sz w:val="32"/>
          <w:sz w:val="32"/>
          <w:szCs w:val="32"/>
          <w:rtl w:val="true"/>
        </w:rPr>
        <w:t>ד י ן</w:t>
      </w:r>
    </w:p>
    <w:p>
      <w:pPr>
        <w:pStyle w:val="f13j"/>
        <w:bidi w:val="1"/>
        <w:ind w:end="0"/>
        <w:jc w:val="both"/>
        <w:textAlignment w:val="top"/>
        <w:rPr>
          <w:rFonts w:cs="David"/>
        </w:rPr>
      </w:pPr>
      <w:bookmarkStart w:id="6" w:name="PsakDin"/>
      <w:bookmarkEnd w:id="6"/>
      <w:r>
        <w:rPr>
          <w:rFonts w:ascii="Arial" w:hAnsi="Arial" w:cs="David"/>
          <w:rtl w:val="true"/>
        </w:rPr>
        <w:t>השופטת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סביונה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רוטלוי</w:t>
      </w:r>
    </w:p>
    <w:p>
      <w:pPr>
        <w:pStyle w:val="NormalWeb"/>
        <w:bidi w:val="1"/>
        <w:ind w:hanging="424" w:start="424" w:end="0"/>
        <w:jc w:val="both"/>
        <w:textAlignment w:val="top"/>
        <w:rPr>
          <w:rFonts w:ascii="Arial" w:hAnsi="Arial"/>
        </w:rPr>
      </w:pPr>
      <w:r>
        <w:rPr>
          <w:rFonts w:cs="David" w:ascii="Arial" w:hAnsi="Arial"/>
        </w:rPr>
        <w:t>1</w:t>
      </w:r>
      <w:r>
        <w:rPr>
          <w:rFonts w:cs="David" w:ascii="Arial" w:hAnsi="Arial"/>
          <w:rtl w:val="true"/>
        </w:rPr>
        <w:t>.</w:t>
        <w:tab/>
      </w:r>
      <w:bookmarkStart w:id="7" w:name="ABSTRACT_START"/>
      <w:bookmarkEnd w:id="7"/>
      <w:r>
        <w:rPr>
          <w:rFonts w:ascii="Arial" w:hAnsi="Arial" w:cs="David"/>
          <w:rtl w:val="true"/>
        </w:rPr>
        <w:t>הנאשם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הורשע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בסדרה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חמורות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ביותר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הקשורות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כולן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למסכת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אחת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לפיה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</w:t>
      </w:r>
      <w:r>
        <w:rPr>
          <w:rFonts w:cs="David" w:ascii="Arial" w:hAnsi="Arial"/>
          <w:rtl w:val="true"/>
        </w:rPr>
        <w:t>-</w:t>
      </w:r>
      <w:r>
        <w:rPr>
          <w:rFonts w:cs="David" w:ascii="Arial" w:hAnsi="Arial"/>
        </w:rPr>
        <w:t>1/10/1995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בשעת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צהריים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ביצע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שוד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בסניף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בנק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מסד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ברמת</w:t>
      </w:r>
      <w:r>
        <w:rPr>
          <w:rFonts w:cs="David" w:ascii="Arial" w:hAnsi="Arial"/>
          <w:rtl w:val="true"/>
        </w:rPr>
        <w:t>-</w:t>
      </w:r>
      <w:r>
        <w:rPr>
          <w:rFonts w:ascii="Arial" w:hAnsi="Arial" w:cs="David"/>
          <w:rtl w:val="true"/>
        </w:rPr>
        <w:t>גן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כשהוא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רעול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פנים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ובידו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אקדח</w:t>
      </w:r>
      <w:r>
        <w:rPr>
          <w:rFonts w:cs="David" w:ascii="Arial" w:hAnsi="Arial"/>
          <w:rtl w:val="true"/>
        </w:rPr>
        <w:t xml:space="preserve">. </w:t>
      </w:r>
      <w:bookmarkStart w:id="8" w:name="ABSTRACT_END"/>
      <w:bookmarkEnd w:id="8"/>
      <w:r>
        <w:rPr>
          <w:rFonts w:ascii="Arial" w:hAnsi="Arial" w:cs="David"/>
          <w:rtl w:val="true"/>
        </w:rPr>
        <w:t>שלל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השוד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>"</w:t>
      </w:r>
      <w:r>
        <w:rPr>
          <w:rFonts w:ascii="Arial" w:hAnsi="Arial" w:cs="David"/>
          <w:rtl w:val="true"/>
        </w:rPr>
        <w:t>דל</w:t>
      </w:r>
      <w:r>
        <w:rPr>
          <w:rFonts w:cs="David" w:ascii="Arial" w:hAnsi="Arial"/>
          <w:rtl w:val="true"/>
        </w:rPr>
        <w:t xml:space="preserve">", </w:t>
      </w:r>
      <w:r>
        <w:rPr>
          <w:rFonts w:ascii="Arial" w:hAnsi="Arial" w:cs="David"/>
          <w:rtl w:val="true"/>
        </w:rPr>
        <w:t>שכן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נטל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מאחד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הכספרים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בבנק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סכום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2,230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ש</w:t>
      </w:r>
      <w:r>
        <w:rPr>
          <w:rFonts w:cs="David" w:ascii="Arial" w:hAnsi="Arial"/>
          <w:rtl w:val="true"/>
        </w:rPr>
        <w:t>"</w:t>
      </w:r>
      <w:r>
        <w:rPr>
          <w:rFonts w:ascii="Arial" w:hAnsi="Arial" w:cs="David"/>
          <w:rtl w:val="true"/>
        </w:rPr>
        <w:t>ח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אולם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תוך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כדי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ההימלטות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מהבנק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ועל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להרתיע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הנוכחים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מלנסות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לתופסו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ירה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ירייה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בתקרת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הבנק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שלמזלו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פגעה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באיש</w:t>
      </w:r>
      <w:r>
        <w:rPr>
          <w:rFonts w:cs="David" w:ascii="Arial" w:hAnsi="Arial"/>
          <w:rtl w:val="true"/>
        </w:rPr>
        <w:t xml:space="preserve">. </w:t>
      </w:r>
    </w:p>
    <w:p>
      <w:pPr>
        <w:pStyle w:val="NormalWeb"/>
        <w:bidi w:val="1"/>
        <w:ind w:start="424" w:end="0"/>
        <w:jc w:val="both"/>
        <w:textAlignment w:val="top"/>
        <w:rPr>
          <w:rFonts w:ascii="Arial" w:hAnsi="Arial"/>
        </w:rPr>
      </w:pPr>
      <w:r>
        <w:rPr>
          <w:rFonts w:ascii="Arial" w:hAnsi="Arial" w:cs="David"/>
          <w:rtl w:val="true"/>
        </w:rPr>
        <w:t>בניסיון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להשתלט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ידי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מספר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אנשים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היסס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לשלוף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שוב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אקדחו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ורק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לאחר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שאיים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רודפיו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נמלטו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מהמקום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הצליח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לברוח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ונתפס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רק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לאחר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מספר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חודשים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בעת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שהובא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מגרמניה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ונעצר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בשדה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התעופה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ידי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המשטרה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במהלך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ההתגוששות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אחד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מרודפיו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 xml:space="preserve">- </w:t>
      </w:r>
      <w:r>
        <w:rPr>
          <w:rFonts w:ascii="Arial" w:hAnsi="Arial" w:cs="David"/>
          <w:rtl w:val="true"/>
        </w:rPr>
        <w:t>העד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דקל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 xml:space="preserve">- </w:t>
      </w:r>
      <w:r>
        <w:rPr>
          <w:rFonts w:ascii="Arial" w:hAnsi="Arial" w:cs="David"/>
          <w:rtl w:val="true"/>
        </w:rPr>
        <w:t>תקף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אותו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הנאשם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איים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חייו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ואף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גרם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למספר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פציעות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שטחיות</w:t>
      </w:r>
      <w:r>
        <w:rPr>
          <w:rFonts w:cs="David" w:ascii="Arial" w:hAnsi="Arial"/>
          <w:rtl w:val="true"/>
        </w:rPr>
        <w:t xml:space="preserve">. </w:t>
      </w:r>
    </w:p>
    <w:p>
      <w:pPr>
        <w:pStyle w:val="NormalWeb"/>
        <w:bidi w:val="1"/>
        <w:ind w:start="424" w:end="0"/>
        <w:jc w:val="both"/>
        <w:textAlignment w:val="top"/>
        <w:rPr/>
      </w:pPr>
      <w:r>
        <w:rPr>
          <w:rFonts w:ascii="Arial" w:hAnsi="Arial" w:cs="David"/>
          <w:rtl w:val="true"/>
        </w:rPr>
        <w:t>בשל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האירועים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הללו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הורשע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בעבירות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שוד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מזוין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 xml:space="preserve">- </w:t>
      </w:r>
      <w:r>
        <w:rPr>
          <w:rFonts w:ascii="Arial" w:hAnsi="Arial" w:cs="David"/>
          <w:rtl w:val="true"/>
        </w:rPr>
        <w:t>עבירה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סעיף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402</w:t>
      </w:r>
      <w:r>
        <w:rPr>
          <w:rFonts w:cs="David" w:ascii="Arial" w:hAnsi="Arial"/>
          <w:rtl w:val="true"/>
        </w:rPr>
        <w:t xml:space="preserve"> (</w:t>
      </w:r>
      <w:r>
        <w:rPr>
          <w:rFonts w:ascii="Arial" w:hAnsi="Arial" w:cs="David"/>
          <w:rtl w:val="true"/>
        </w:rPr>
        <w:t>ב</w:t>
      </w:r>
      <w:r>
        <w:rPr>
          <w:rFonts w:cs="David" w:ascii="Arial" w:hAnsi="Arial"/>
          <w:rtl w:val="true"/>
        </w:rPr>
        <w:t xml:space="preserve">) </w:t>
      </w:r>
      <w:r>
        <w:rPr>
          <w:rFonts w:ascii="Arial" w:hAnsi="Arial" w:cs="David"/>
          <w:rtl w:val="true"/>
        </w:rPr>
        <w:t>ל</w:t>
      </w:r>
      <w:hyperlink r:id="rId2">
        <w:r>
          <w:rPr>
            <w:rStyle w:val="Hyperlink"/>
            <w:rFonts w:ascii="Arial" w:hAnsi="Arial" w:cs="David"/>
            <w:color w:val="0000FF"/>
            <w:u w:val="single"/>
            <w:rtl w:val="true"/>
          </w:rPr>
          <w:t>חוק</w:t>
        </w:r>
        <w:r>
          <w:rPr>
            <w:rStyle w:val="Hyperlink"/>
            <w:rFonts w:ascii="Arial" w:hAnsi="Arial"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David"/>
            <w:color w:val="0000FF"/>
            <w:u w:val="single"/>
            <w:rtl w:val="true"/>
          </w:rPr>
          <w:t>העונשין</w:t>
        </w:r>
      </w:hyperlink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התשל</w:t>
      </w:r>
      <w:r>
        <w:rPr>
          <w:rFonts w:cs="David" w:ascii="Arial" w:hAnsi="Arial"/>
          <w:rtl w:val="true"/>
        </w:rPr>
        <w:t>"</w:t>
      </w:r>
      <w:r>
        <w:rPr>
          <w:rFonts w:ascii="Arial" w:hAnsi="Arial" w:cs="David"/>
          <w:rtl w:val="true"/>
        </w:rPr>
        <w:t>ז</w:t>
      </w:r>
      <w:r>
        <w:rPr>
          <w:rFonts w:cs="David" w:ascii="Arial" w:hAnsi="Arial"/>
          <w:rtl w:val="true"/>
        </w:rPr>
        <w:t>-</w:t>
      </w:r>
      <w:r>
        <w:rPr>
          <w:rFonts w:cs="David" w:ascii="Arial" w:hAnsi="Arial"/>
        </w:rPr>
        <w:t>1977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החזקת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נשק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עבירה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סעיף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144</w:t>
      </w:r>
      <w:r>
        <w:rPr>
          <w:rFonts w:cs="David" w:ascii="Arial" w:hAnsi="Arial"/>
          <w:rtl w:val="true"/>
        </w:rPr>
        <w:t xml:space="preserve"> (</w:t>
      </w:r>
      <w:r>
        <w:rPr>
          <w:rFonts w:ascii="Arial" w:hAnsi="Arial" w:cs="David"/>
          <w:rtl w:val="true"/>
        </w:rPr>
        <w:t>א</w:t>
      </w:r>
      <w:r>
        <w:rPr>
          <w:rFonts w:cs="David" w:ascii="Arial" w:hAnsi="Arial"/>
          <w:rtl w:val="true"/>
        </w:rPr>
        <w:t xml:space="preserve">) </w:t>
      </w:r>
      <w:r>
        <w:rPr>
          <w:rFonts w:ascii="Arial" w:hAnsi="Arial" w:cs="David"/>
          <w:rtl w:val="true"/>
        </w:rPr>
        <w:t>רישא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לחוק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העונשין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נשיאת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נשק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 xml:space="preserve">- </w:t>
      </w:r>
      <w:r>
        <w:rPr>
          <w:rFonts w:ascii="Arial" w:hAnsi="Arial" w:cs="David"/>
          <w:rtl w:val="true"/>
        </w:rPr>
        <w:t>עבירה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סעיף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144</w:t>
      </w:r>
      <w:r>
        <w:rPr>
          <w:rFonts w:cs="David" w:ascii="Arial" w:hAnsi="Arial"/>
          <w:rtl w:val="true"/>
        </w:rPr>
        <w:t xml:space="preserve"> (</w:t>
      </w:r>
      <w:r>
        <w:rPr>
          <w:rFonts w:ascii="Arial" w:hAnsi="Arial" w:cs="David"/>
          <w:rtl w:val="true"/>
        </w:rPr>
        <w:t>ב</w:t>
      </w:r>
      <w:r>
        <w:rPr>
          <w:rFonts w:cs="David" w:ascii="Arial" w:hAnsi="Arial"/>
          <w:rtl w:val="true"/>
        </w:rPr>
        <w:t xml:space="preserve">) </w:t>
      </w:r>
      <w:r>
        <w:rPr>
          <w:rFonts w:ascii="Arial" w:hAnsi="Arial" w:cs="David"/>
          <w:rtl w:val="true"/>
        </w:rPr>
        <w:t>ריישא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לחוק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העונשין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תקיפה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 xml:space="preserve">- </w:t>
      </w:r>
      <w:r>
        <w:rPr>
          <w:rFonts w:ascii="Arial" w:hAnsi="Arial" w:cs="David"/>
          <w:rtl w:val="true"/>
        </w:rPr>
        <w:t>עבירה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סעיף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381</w:t>
      </w:r>
      <w:r>
        <w:rPr>
          <w:rFonts w:cs="David" w:ascii="Arial" w:hAnsi="Arial"/>
          <w:rtl w:val="true"/>
        </w:rPr>
        <w:t xml:space="preserve"> (</w:t>
      </w:r>
      <w:r>
        <w:rPr>
          <w:rFonts w:ascii="Arial" w:hAnsi="Arial" w:cs="David"/>
          <w:rtl w:val="true"/>
        </w:rPr>
        <w:t>א</w:t>
      </w:r>
      <w:r>
        <w:rPr>
          <w:rFonts w:cs="David" w:ascii="Arial" w:hAnsi="Arial"/>
          <w:rtl w:val="true"/>
        </w:rPr>
        <w:t>) (</w:t>
      </w:r>
      <w:r>
        <w:rPr>
          <w:rFonts w:cs="David" w:ascii="Arial" w:hAnsi="Arial"/>
        </w:rPr>
        <w:t>3</w:t>
      </w:r>
      <w:r>
        <w:rPr>
          <w:rFonts w:cs="David" w:ascii="Arial" w:hAnsi="Arial"/>
          <w:rtl w:val="true"/>
        </w:rPr>
        <w:t xml:space="preserve">) </w:t>
      </w:r>
      <w:r>
        <w:rPr>
          <w:rFonts w:ascii="Arial" w:hAnsi="Arial" w:cs="David"/>
          <w:rtl w:val="true"/>
        </w:rPr>
        <w:t>לחוק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העונשין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ואיומים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עבירה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סעיף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192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לחוק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העונשין</w:t>
      </w:r>
      <w:r>
        <w:rPr>
          <w:rFonts w:cs="David" w:ascii="Arial" w:hAnsi="Arial"/>
          <w:rtl w:val="true"/>
        </w:rPr>
        <w:t xml:space="preserve">. </w:t>
      </w:r>
    </w:p>
    <w:p>
      <w:pPr>
        <w:pStyle w:val="NormalWeb"/>
        <w:bidi w:val="1"/>
        <w:ind w:hanging="424" w:start="424" w:end="0"/>
        <w:jc w:val="both"/>
        <w:textAlignment w:val="top"/>
        <w:rPr>
          <w:rFonts w:ascii="Arial" w:hAnsi="Arial"/>
        </w:rPr>
      </w:pPr>
      <w:r>
        <w:rPr>
          <w:rFonts w:cs="David" w:ascii="Arial" w:hAnsi="Arial"/>
        </w:rPr>
        <w:t>2</w:t>
      </w:r>
      <w:r>
        <w:rPr>
          <w:rFonts w:cs="David" w:ascii="Arial" w:hAnsi="Arial"/>
          <w:rtl w:val="true"/>
        </w:rPr>
        <w:t>.</w:t>
        <w:tab/>
      </w:r>
      <w:r>
        <w:rPr>
          <w:rFonts w:ascii="Arial" w:hAnsi="Arial" w:cs="David"/>
          <w:rtl w:val="true"/>
        </w:rPr>
        <w:t>אין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ספק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שעבירת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השוד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המזוין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והשימוש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בנשק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בעת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ביצוע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השוד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הינה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אחת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מהעבירות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החמורות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ביותר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בקודקס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הפלילי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כאשר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העונש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המקסימאלי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הקבוע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בצידה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עומד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עשרים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שנות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מאסר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ולא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בכדי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קבע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המחוקק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רף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ענישה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גבוה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המהווה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ביטוי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לשאט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נפשה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החברה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מפני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עבריינים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שאינם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בוחלים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לפגוע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בגופם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בחייהם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אדם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לצורך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בצע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כסף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בעניין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זה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לאבחן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המוצא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רב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לבין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ששללו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דל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מבחינת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הסיכון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הצפוי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לאדם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מהנשק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המוחזק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בידי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השודד</w:t>
      </w:r>
      <w:r>
        <w:rPr>
          <w:rFonts w:cs="David" w:ascii="Arial" w:hAnsi="Arial"/>
          <w:rtl w:val="true"/>
        </w:rPr>
        <w:t xml:space="preserve">. </w:t>
      </w:r>
    </w:p>
    <w:p>
      <w:pPr>
        <w:pStyle w:val="NormalWeb"/>
        <w:bidi w:val="1"/>
        <w:ind w:start="424" w:end="0"/>
        <w:jc w:val="both"/>
        <w:textAlignment w:val="top"/>
        <w:rPr>
          <w:rFonts w:ascii="Arial" w:hAnsi="Arial"/>
        </w:rPr>
      </w:pPr>
      <w:r>
        <w:rPr>
          <w:rFonts w:ascii="Arial" w:hAnsi="Arial" w:cs="David"/>
          <w:rtl w:val="true"/>
        </w:rPr>
        <w:t>למרבה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הצער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משופעים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לאחרונה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בעבירות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מעשי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שוד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בבנקים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כנראה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בגלל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הקלות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הבלתי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נסבלת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ביצוע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העבירות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אולם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מועטים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המקרים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בהם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נעשה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שימוש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בנשק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תוך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כדי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ביצוע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שוד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מבחינה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זו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צודק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בא</w:t>
      </w:r>
      <w:r>
        <w:rPr>
          <w:rFonts w:cs="David" w:ascii="Arial" w:hAnsi="Arial"/>
          <w:rtl w:val="true"/>
        </w:rPr>
        <w:t>-</w:t>
      </w:r>
      <w:r>
        <w:rPr>
          <w:rFonts w:ascii="Arial" w:hAnsi="Arial" w:cs="David"/>
          <w:rtl w:val="true"/>
        </w:rPr>
        <w:t>כוח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המדינה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כאשר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מצביע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נימוק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זה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כנימוק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לחומרה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בעניינו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שבפני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יש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גם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לציין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האקדח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ממנו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נורתה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הירייה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בעת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ביצוע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השוד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נמצא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היום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והנאשם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שיתף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פעולה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בעניין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זה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נקודה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נוספת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הרלוונטית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לעניין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גזירת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העונש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קשורה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באיומיו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בעזרת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האקדח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שכוונו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כלפי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פקידת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הבנק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ולאחר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מכן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כלפי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העד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דקל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מכאן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שהנאשם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נטל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עצמו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סיכון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מחושב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בעת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שאחז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האקדח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הטעון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בידו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והיה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מוכן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לפגוע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בגופם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אדם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ואפילו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בחייהם</w:t>
      </w:r>
      <w:r>
        <w:rPr>
          <w:rFonts w:cs="David" w:ascii="Arial" w:hAnsi="Arial"/>
          <w:rtl w:val="true"/>
        </w:rPr>
        <w:t xml:space="preserve">. </w:t>
      </w:r>
    </w:p>
    <w:p>
      <w:pPr>
        <w:pStyle w:val="NormalWeb"/>
        <w:bidi w:val="1"/>
        <w:ind w:hanging="424" w:start="424" w:end="0"/>
        <w:jc w:val="both"/>
        <w:textAlignment w:val="top"/>
        <w:rPr>
          <w:rFonts w:ascii="Arial" w:hAnsi="Arial"/>
        </w:rPr>
      </w:pPr>
      <w:r>
        <w:rPr>
          <w:rFonts w:cs="David" w:ascii="Arial" w:hAnsi="Arial"/>
        </w:rPr>
        <w:t>3</w:t>
      </w:r>
      <w:r>
        <w:rPr>
          <w:rFonts w:cs="David" w:ascii="Arial" w:hAnsi="Arial"/>
          <w:rtl w:val="true"/>
        </w:rPr>
        <w:t>.</w:t>
        <w:tab/>
      </w:r>
      <w:r>
        <w:rPr>
          <w:rFonts w:ascii="Arial" w:hAnsi="Arial" w:cs="David"/>
          <w:rtl w:val="true"/>
        </w:rPr>
        <w:t>בא</w:t>
      </w:r>
      <w:r>
        <w:rPr>
          <w:rFonts w:cs="David" w:ascii="Arial" w:hAnsi="Arial"/>
          <w:rtl w:val="true"/>
        </w:rPr>
        <w:t>-</w:t>
      </w:r>
      <w:r>
        <w:rPr>
          <w:rFonts w:ascii="Arial" w:hAnsi="Arial" w:cs="David"/>
          <w:rtl w:val="true"/>
        </w:rPr>
        <w:t>כוח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המדינה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מבקש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להחמיר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בעונשו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החומרה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המיוחדת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שיש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בעבירות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בהן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הורשע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והן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הנסיבות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האישיות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לחומרה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הכוללות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עברו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הפלילי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אי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שיתוף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פעולה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המשטרה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בשלב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החקירה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וכן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הסתרת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האקדח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כאמור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לעיל</w:t>
      </w:r>
      <w:r>
        <w:rPr>
          <w:rFonts w:cs="David" w:ascii="Arial" w:hAnsi="Arial"/>
          <w:rtl w:val="true"/>
        </w:rPr>
        <w:t xml:space="preserve">. </w:t>
      </w:r>
    </w:p>
    <w:p>
      <w:pPr>
        <w:pStyle w:val="Normal"/>
        <w:bidi w:val="1"/>
        <w:ind w:end="0"/>
        <w:jc w:val="both"/>
        <w:textAlignment w:val="top"/>
        <w:rPr>
          <w:rFonts w:ascii="Arial" w:hAnsi="Arial" w:cs="David"/>
        </w:rPr>
      </w:pPr>
      <w:r>
        <w:rPr>
          <w:rFonts w:cs="David" w:ascii="Arial" w:hAnsi="Arial"/>
          <w:rtl w:val="true"/>
        </w:rPr>
      </w:r>
    </w:p>
    <w:p>
      <w:pPr>
        <w:pStyle w:val="NormalWeb"/>
        <w:bidi w:val="1"/>
        <w:ind w:hanging="424" w:start="424" w:end="0"/>
        <w:jc w:val="both"/>
        <w:textAlignment w:val="top"/>
        <w:rPr>
          <w:rFonts w:ascii="Arial" w:hAnsi="Arial" w:cs="David"/>
        </w:rPr>
      </w:pPr>
      <w:r>
        <w:rPr>
          <w:rFonts w:cs="David" w:ascii="Arial" w:hAnsi="Arial"/>
        </w:rPr>
        <w:t>4</w:t>
      </w:r>
      <w:r>
        <w:rPr>
          <w:rFonts w:cs="David" w:ascii="Arial" w:hAnsi="Arial"/>
          <w:rtl w:val="true"/>
        </w:rPr>
        <w:t>.</w:t>
        <w:tab/>
      </w:r>
      <w:r>
        <w:rPr>
          <w:rFonts w:ascii="Arial" w:hAnsi="Arial" w:cs="David"/>
          <w:rtl w:val="true"/>
        </w:rPr>
        <w:t>בא</w:t>
      </w:r>
      <w:r>
        <w:rPr>
          <w:rFonts w:cs="David" w:ascii="Arial" w:hAnsi="Arial"/>
          <w:rtl w:val="true"/>
        </w:rPr>
        <w:t>-</w:t>
      </w:r>
      <w:r>
        <w:rPr>
          <w:rFonts w:ascii="Arial" w:hAnsi="Arial" w:cs="David"/>
          <w:rtl w:val="true"/>
        </w:rPr>
        <w:t>כוח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מבקש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להקל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בעונשו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וזאת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מהטעמים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הבאים</w:t>
      </w:r>
      <w:r>
        <w:rPr>
          <w:rFonts w:cs="David" w:ascii="Arial" w:hAnsi="Arial"/>
          <w:rtl w:val="true"/>
        </w:rPr>
        <w:t xml:space="preserve">: </w:t>
      </w:r>
      <w:r>
        <w:rPr>
          <w:rFonts w:ascii="Arial" w:hAnsi="Arial" w:cs="David"/>
          <w:rtl w:val="true"/>
        </w:rPr>
        <w:t>א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אף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מדובר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בהרשעה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במספר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עבירות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יש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לראות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הכול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כמסכת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אחת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עבירות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ב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גיליון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הרשעותיו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הקודמות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איננו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מעיד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היותו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עבריין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אלים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במיוחד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או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מועד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ג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הנאשם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הוסיף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וטען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פסיקת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בית</w:t>
      </w:r>
      <w:r>
        <w:rPr>
          <w:rFonts w:cs="David" w:ascii="Arial" w:hAnsi="Arial"/>
          <w:rtl w:val="true"/>
        </w:rPr>
        <w:t>-</w:t>
      </w:r>
      <w:r>
        <w:rPr>
          <w:rFonts w:ascii="Arial" w:hAnsi="Arial" w:cs="David"/>
          <w:rtl w:val="true"/>
        </w:rPr>
        <w:t>המשפט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בעניין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האופנובנק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>(</w:t>
      </w:r>
      <w:hyperlink r:id="rId3">
        <w:r>
          <w:rPr>
            <w:rStyle w:val="Hyperlink"/>
            <w:rFonts w:ascii="Arial" w:hAnsi="Arial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David"/>
            <w:color w:val="0000FF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u w:val="single"/>
          </w:rPr>
          <w:t>1399/91</w:t>
        </w:r>
        <w:r>
          <w:rPr>
            <w:rStyle w:val="Hyperlink"/>
            <w:rFonts w:cs="David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David"/>
            <w:color w:val="0000FF"/>
            <w:u w:val="single"/>
            <w:rtl w:val="true"/>
          </w:rPr>
          <w:t>רוני</w:t>
        </w:r>
        <w:r>
          <w:rPr>
            <w:rStyle w:val="Hyperlink"/>
            <w:rFonts w:ascii="Arial" w:hAnsi="Arial"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David"/>
            <w:color w:val="0000FF"/>
            <w:u w:val="single"/>
            <w:rtl w:val="true"/>
          </w:rPr>
          <w:t>ליבוביץ</w:t>
        </w:r>
        <w:r>
          <w:rPr>
            <w:rStyle w:val="Hyperlink"/>
            <w:rFonts w:ascii="Arial" w:hAnsi="Arial"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David"/>
            <w:color w:val="0000FF"/>
            <w:u w:val="single"/>
            <w:rtl w:val="true"/>
          </w:rPr>
          <w:t>נ</w:t>
        </w:r>
        <w:r>
          <w:rPr>
            <w:rStyle w:val="Hyperlink"/>
            <w:rFonts w:cs="David" w:ascii="Arial" w:hAnsi="Aria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Arial" w:hAnsi="Arial" w:cs="David"/>
            <w:color w:val="0000FF"/>
            <w:u w:val="single"/>
            <w:rtl w:val="true"/>
          </w:rPr>
          <w:t>מ</w:t>
        </w:r>
        <w:r>
          <w:rPr>
            <w:rStyle w:val="Hyperlink"/>
            <w:rFonts w:cs="David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David"/>
            <w:color w:val="0000FF"/>
            <w:u w:val="single"/>
            <w:rtl w:val="true"/>
          </w:rPr>
          <w:t>י</w:t>
        </w:r>
        <w:r>
          <w:rPr>
            <w:rStyle w:val="Hyperlink"/>
            <w:rFonts w:ascii="Arial" w:hAnsi="Arial"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David"/>
            <w:color w:val="0000FF"/>
            <w:u w:val="single"/>
            <w:rtl w:val="true"/>
          </w:rPr>
          <w:t>פד</w:t>
        </w:r>
        <w:r>
          <w:rPr>
            <w:rStyle w:val="Hyperlink"/>
            <w:rFonts w:cs="David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David"/>
            <w:color w:val="0000FF"/>
            <w:u w:val="single"/>
            <w:rtl w:val="true"/>
          </w:rPr>
          <w:t>י</w:t>
        </w:r>
        <w:r>
          <w:rPr>
            <w:rStyle w:val="Hyperlink"/>
            <w:rFonts w:ascii="Arial" w:hAnsi="Arial"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David"/>
            <w:color w:val="0000FF"/>
            <w:u w:val="single"/>
            <w:rtl w:val="true"/>
          </w:rPr>
          <w:t>מ</w:t>
        </w:r>
        <w:r>
          <w:rPr>
            <w:rStyle w:val="Hyperlink"/>
            <w:rFonts w:cs="David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David"/>
            <w:color w:val="0000FF"/>
            <w:u w:val="single"/>
            <w:rtl w:val="true"/>
          </w:rPr>
          <w:t>ז</w:t>
        </w:r>
      </w:hyperlink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>(</w:t>
      </w:r>
      <w:r>
        <w:rPr>
          <w:rFonts w:cs="David" w:ascii="Arial" w:hAnsi="Arial"/>
        </w:rPr>
        <w:t>1</w:t>
      </w:r>
      <w:r>
        <w:rPr>
          <w:rFonts w:cs="David" w:ascii="Arial" w:hAnsi="Arial"/>
          <w:rtl w:val="true"/>
        </w:rPr>
        <w:t xml:space="preserve">) </w:t>
      </w:r>
      <w:r>
        <w:rPr>
          <w:rFonts w:cs="David" w:ascii="Arial" w:hAnsi="Arial"/>
        </w:rPr>
        <w:t>178</w:t>
      </w:r>
      <w:r>
        <w:rPr>
          <w:rFonts w:cs="David" w:ascii="Arial" w:hAnsi="Arial"/>
          <w:rtl w:val="true"/>
        </w:rPr>
        <w:t xml:space="preserve">) </w:t>
      </w:r>
      <w:r>
        <w:rPr>
          <w:rFonts w:ascii="Arial" w:hAnsi="Arial" w:cs="David"/>
          <w:rtl w:val="true"/>
        </w:rPr>
        <w:t>מנחה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בית</w:t>
      </w:r>
      <w:r>
        <w:rPr>
          <w:rFonts w:cs="David" w:ascii="Arial" w:hAnsi="Arial"/>
          <w:rtl w:val="true"/>
        </w:rPr>
        <w:t>-</w:t>
      </w:r>
      <w:r>
        <w:rPr>
          <w:rFonts w:ascii="Arial" w:hAnsi="Arial" w:cs="David"/>
          <w:rtl w:val="true"/>
        </w:rPr>
        <w:t>המשפט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הרי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להטיל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מספר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חודשי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מאסר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בלבד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וזאת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לנוכח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הטלת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ארבע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עשרה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שנות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מאסר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בגין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עשרים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ושניים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מקרי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שוד</w:t>
      </w:r>
      <w:r>
        <w:rPr>
          <w:rFonts w:cs="David" w:ascii="Arial" w:hAnsi="Arial"/>
          <w:rtl w:val="true"/>
        </w:rPr>
        <w:t xml:space="preserve">. </w:t>
      </w:r>
    </w:p>
    <w:p>
      <w:pPr>
        <w:pStyle w:val="NormalWeb"/>
        <w:bidi w:val="1"/>
        <w:ind w:hanging="424" w:start="424" w:end="0"/>
        <w:jc w:val="both"/>
        <w:textAlignment w:val="top"/>
        <w:rPr/>
      </w:pPr>
      <w:r>
        <w:rPr>
          <w:rFonts w:cs="David" w:ascii="Arial" w:hAnsi="Arial"/>
        </w:rPr>
        <w:t>5</w:t>
      </w:r>
      <w:r>
        <w:rPr>
          <w:rFonts w:cs="David" w:ascii="Arial" w:hAnsi="Arial"/>
          <w:rtl w:val="true"/>
        </w:rPr>
        <w:t>.</w:t>
        <w:tab/>
      </w:r>
      <w:r>
        <w:rPr>
          <w:rFonts w:ascii="Arial" w:hAnsi="Arial" w:cs="David"/>
          <w:rtl w:val="true"/>
        </w:rPr>
        <w:t>באשר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לחומרת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העבירות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אמר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כבוד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הנשיא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</w:t>
      </w:r>
      <w:r>
        <w:rPr>
          <w:rFonts w:cs="David" w:ascii="Arial" w:hAnsi="Arial"/>
          <w:rtl w:val="true"/>
        </w:rPr>
        <w:t xml:space="preserve">' </w:t>
      </w:r>
      <w:r>
        <w:rPr>
          <w:rFonts w:ascii="Arial" w:hAnsi="Arial" w:cs="David"/>
          <w:rtl w:val="true"/>
        </w:rPr>
        <w:t>שמגר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</w:t>
      </w:r>
      <w:hyperlink r:id="rId4">
        <w:r>
          <w:rPr>
            <w:rStyle w:val="Hyperlink"/>
            <w:rFonts w:ascii="Arial" w:hAnsi="Arial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David"/>
            <w:color w:val="0000FF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u w:val="single"/>
          </w:rPr>
          <w:t>1548/91</w:t>
        </w:r>
      </w:hyperlink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כי</w:t>
      </w:r>
      <w:r>
        <w:rPr>
          <w:rFonts w:cs="David" w:ascii="Arial" w:hAnsi="Arial"/>
          <w:rtl w:val="true"/>
        </w:rPr>
        <w:t>: "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מעשי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שוד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צריך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להגיב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במאסר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משמעותי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דרך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אחרת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להגן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החברה</w:t>
      </w:r>
      <w:r>
        <w:rPr>
          <w:rFonts w:cs="David" w:ascii="Arial" w:hAnsi="Arial"/>
          <w:rtl w:val="true"/>
        </w:rPr>
        <w:t>." (</w:t>
      </w:r>
      <w:r>
        <w:rPr>
          <w:rFonts w:ascii="Arial" w:hAnsi="Arial" w:cs="David"/>
          <w:rtl w:val="true"/>
        </w:rPr>
        <w:t>סורי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</w:t>
      </w:r>
      <w:r>
        <w:rPr>
          <w:rFonts w:cs="David" w:ascii="Arial" w:hAnsi="Arial"/>
          <w:rtl w:val="true"/>
        </w:rPr>
        <w:t xml:space="preserve">' </w:t>
      </w:r>
      <w:r>
        <w:rPr>
          <w:rFonts w:ascii="Arial" w:hAnsi="Arial" w:cs="David"/>
          <w:rtl w:val="true"/>
        </w:rPr>
        <w:t>מ</w:t>
      </w:r>
      <w:r>
        <w:rPr>
          <w:rFonts w:cs="David" w:ascii="Arial" w:hAnsi="Arial"/>
          <w:rtl w:val="true"/>
        </w:rPr>
        <w:t>"</w:t>
      </w:r>
      <w:r>
        <w:rPr>
          <w:rFonts w:ascii="Arial" w:hAnsi="Arial" w:cs="David"/>
          <w:rtl w:val="true"/>
        </w:rPr>
        <w:t>י</w:t>
      </w:r>
      <w:r>
        <w:rPr>
          <w:rFonts w:cs="David" w:ascii="Arial" w:hAnsi="Arial"/>
          <w:rtl w:val="true"/>
        </w:rPr>
        <w:t xml:space="preserve">, </w:t>
      </w:r>
      <w:r>
        <w:rPr>
          <w:rFonts w:cs="David" w:ascii="Arial" w:hAnsi="Arial"/>
        </w:rPr>
        <w:t>1598/91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תקדין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עליון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3</w:t>
      </w:r>
      <w:r>
        <w:rPr>
          <w:rFonts w:cs="David" w:ascii="Arial" w:hAnsi="Arial"/>
          <w:rtl w:val="true"/>
        </w:rPr>
        <w:t>)</w:t>
      </w:r>
      <w:r>
        <w:rPr>
          <w:rFonts w:cs="David" w:ascii="Arial" w:hAnsi="Arial"/>
        </w:rPr>
        <w:t>94</w:t>
      </w:r>
      <w:r>
        <w:rPr>
          <w:rFonts w:cs="David" w:ascii="Arial" w:hAnsi="Arial"/>
          <w:rtl w:val="true"/>
        </w:rPr>
        <w:t xml:space="preserve">) </w:t>
      </w:r>
      <w:r>
        <w:rPr>
          <w:rFonts w:ascii="Arial" w:hAnsi="Arial" w:cs="David"/>
          <w:rtl w:val="true"/>
        </w:rPr>
        <w:t>עמודים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425</w:t>
      </w:r>
      <w:r>
        <w:rPr>
          <w:rFonts w:cs="David" w:ascii="Arial" w:hAnsi="Arial"/>
          <w:rtl w:val="true"/>
        </w:rPr>
        <w:t xml:space="preserve">, </w:t>
      </w:r>
      <w:r>
        <w:rPr>
          <w:rFonts w:cs="David" w:ascii="Arial" w:hAnsi="Arial"/>
        </w:rPr>
        <w:t>426</w:t>
      </w:r>
      <w:r>
        <w:rPr>
          <w:rFonts w:cs="David" w:ascii="Arial" w:hAnsi="Arial"/>
          <w:rtl w:val="true"/>
        </w:rPr>
        <w:t xml:space="preserve">). </w:t>
      </w:r>
      <w:r>
        <w:rPr>
          <w:rFonts w:ascii="Arial" w:hAnsi="Arial" w:cs="David"/>
          <w:rtl w:val="true"/>
        </w:rPr>
        <w:t>וחזר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עמדה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זו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</w:t>
      </w:r>
      <w:hyperlink r:id="rId5">
        <w:r>
          <w:rPr>
            <w:rStyle w:val="Hyperlink"/>
            <w:rFonts w:ascii="Arial" w:hAnsi="Arial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David"/>
            <w:color w:val="0000FF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u w:val="single"/>
          </w:rPr>
          <w:t>3429/90</w:t>
        </w:r>
      </w:hyperlink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באמרו</w:t>
      </w:r>
      <w:r>
        <w:rPr>
          <w:rFonts w:cs="David" w:ascii="Arial" w:hAnsi="Arial"/>
          <w:rtl w:val="true"/>
        </w:rPr>
        <w:t>: "</w:t>
      </w:r>
      <w:r>
        <w:rPr>
          <w:rFonts w:ascii="Arial" w:hAnsi="Arial" w:cs="David"/>
          <w:rtl w:val="true"/>
        </w:rPr>
        <w:t>כדי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לשים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סכר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בפני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ההתפרצות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והאלימות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וסיכון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חיי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אדם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יש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לגזור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עונשי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מאסר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משמעותיים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וההקלה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באלה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בסופו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חשבון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כדי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להתאכזר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כלפי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החפים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מפשע</w:t>
      </w:r>
      <w:r>
        <w:rPr>
          <w:rFonts w:cs="David" w:ascii="Arial" w:hAnsi="Arial"/>
          <w:rtl w:val="true"/>
        </w:rPr>
        <w:t>". (</w:t>
      </w:r>
      <w:hyperlink r:id="rId6">
        <w:r>
          <w:rPr>
            <w:rStyle w:val="Hyperlink"/>
            <w:rFonts w:ascii="Arial" w:hAnsi="Arial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David"/>
            <w:color w:val="0000FF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u w:val="single"/>
          </w:rPr>
          <w:t>1548/91</w:t>
        </w:r>
      </w:hyperlink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שורי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</w:t>
      </w:r>
      <w:r>
        <w:rPr>
          <w:rFonts w:cs="David" w:ascii="Arial" w:hAnsi="Arial"/>
          <w:rtl w:val="true"/>
        </w:rPr>
        <w:t xml:space="preserve">' </w:t>
      </w:r>
      <w:r>
        <w:rPr>
          <w:rFonts w:ascii="Arial" w:hAnsi="Arial" w:cs="David"/>
          <w:rtl w:val="true"/>
        </w:rPr>
        <w:t>מ</w:t>
      </w:r>
      <w:r>
        <w:rPr>
          <w:rFonts w:cs="David" w:ascii="Arial" w:hAnsi="Arial"/>
          <w:rtl w:val="true"/>
        </w:rPr>
        <w:t>"</w:t>
      </w:r>
      <w:r>
        <w:rPr>
          <w:rFonts w:ascii="Arial" w:hAnsi="Arial" w:cs="David"/>
          <w:rtl w:val="true"/>
        </w:rPr>
        <w:t>י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תקדין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עליון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כרך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425</w:t>
      </w:r>
      <w:r>
        <w:rPr>
          <w:rFonts w:cs="David" w:ascii="Arial" w:hAnsi="Arial"/>
          <w:rtl w:val="true"/>
        </w:rPr>
        <w:t xml:space="preserve">, </w:t>
      </w:r>
      <w:r>
        <w:rPr>
          <w:rFonts w:cs="David" w:ascii="Arial" w:hAnsi="Arial"/>
        </w:rPr>
        <w:t>426</w:t>
      </w:r>
      <w:r>
        <w:rPr>
          <w:rFonts w:cs="David" w:ascii="Arial" w:hAnsi="Arial"/>
          <w:rtl w:val="true"/>
        </w:rPr>
        <w:t xml:space="preserve"> </w:t>
      </w:r>
      <w:r>
        <w:rPr>
          <w:rFonts w:cs="David" w:ascii="Arial" w:hAnsi="Arial"/>
        </w:rPr>
        <w:t>94</w:t>
      </w:r>
      <w:r>
        <w:rPr>
          <w:rFonts w:cs="David" w:ascii="Arial" w:hAnsi="Arial"/>
          <w:rtl w:val="true"/>
        </w:rPr>
        <w:t>(</w:t>
      </w:r>
      <w:r>
        <w:rPr>
          <w:rFonts w:cs="David" w:ascii="Arial" w:hAnsi="Arial"/>
        </w:rPr>
        <w:t>3</w:t>
      </w:r>
      <w:r>
        <w:rPr>
          <w:rFonts w:cs="David" w:ascii="Arial" w:hAnsi="Arial"/>
          <w:rtl w:val="true"/>
        </w:rPr>
        <w:t>)).</w:t>
      </w:r>
    </w:p>
    <w:p>
      <w:pPr>
        <w:pStyle w:val="NormalWeb"/>
        <w:bidi w:val="1"/>
        <w:ind w:start="424" w:end="0"/>
        <w:jc w:val="both"/>
        <w:textAlignment w:val="top"/>
        <w:rPr/>
      </w:pPr>
      <w:r>
        <w:rPr>
          <w:rFonts w:ascii="Arial" w:hAnsi="Arial" w:cs="David"/>
          <w:rtl w:val="true"/>
        </w:rPr>
        <w:t>באופן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ספציפי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לשוד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סניפי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בנק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אמר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בית</w:t>
      </w:r>
      <w:r>
        <w:rPr>
          <w:rFonts w:cs="David" w:ascii="Arial" w:hAnsi="Arial"/>
          <w:rtl w:val="true"/>
        </w:rPr>
        <w:t>-</w:t>
      </w:r>
      <w:r>
        <w:rPr>
          <w:rFonts w:ascii="Arial" w:hAnsi="Arial" w:cs="David"/>
          <w:rtl w:val="true"/>
        </w:rPr>
        <w:t>המשפט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העליון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התופעה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הפכה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לשכיחה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ושומה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בית</w:t>
      </w:r>
      <w:r>
        <w:rPr>
          <w:rFonts w:cs="David" w:ascii="Arial" w:hAnsi="Arial"/>
          <w:rtl w:val="true"/>
        </w:rPr>
        <w:t>-</w:t>
      </w:r>
      <w:r>
        <w:rPr>
          <w:rFonts w:ascii="Arial" w:hAnsi="Arial" w:cs="David"/>
          <w:rtl w:val="true"/>
        </w:rPr>
        <w:t>המשפט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לתרום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תרומתו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לעקירת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הנגע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בענישה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מחמירה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ומוחשית</w:t>
      </w:r>
      <w:r>
        <w:rPr>
          <w:rFonts w:cs="David" w:ascii="Arial" w:hAnsi="Arial"/>
          <w:rtl w:val="true"/>
        </w:rPr>
        <w:t>. (</w:t>
      </w:r>
      <w:hyperlink r:id="rId7">
        <w:r>
          <w:rPr>
            <w:rStyle w:val="Hyperlink"/>
            <w:rFonts w:ascii="Arial" w:hAnsi="Arial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David"/>
            <w:color w:val="0000FF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u w:val="single"/>
          </w:rPr>
          <w:t>2441/93</w:t>
        </w:r>
      </w:hyperlink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חרב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</w:t>
      </w:r>
      <w:r>
        <w:rPr>
          <w:rFonts w:cs="David" w:ascii="Arial" w:hAnsi="Arial"/>
          <w:rtl w:val="true"/>
        </w:rPr>
        <w:t xml:space="preserve">' </w:t>
      </w:r>
      <w:r>
        <w:rPr>
          <w:rFonts w:ascii="Arial" w:hAnsi="Arial" w:cs="David"/>
          <w:rtl w:val="true"/>
        </w:rPr>
        <w:t>מ</w:t>
      </w:r>
      <w:r>
        <w:rPr>
          <w:rFonts w:cs="David" w:ascii="Arial" w:hAnsi="Arial"/>
          <w:rtl w:val="true"/>
        </w:rPr>
        <w:t>"</w:t>
      </w:r>
      <w:r>
        <w:rPr>
          <w:rFonts w:ascii="Arial" w:hAnsi="Arial" w:cs="David"/>
          <w:rtl w:val="true"/>
        </w:rPr>
        <w:t>י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תקדין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עליון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94</w:t>
      </w:r>
      <w:r>
        <w:rPr>
          <w:rFonts w:cs="David" w:ascii="Arial" w:hAnsi="Arial"/>
          <w:rtl w:val="true"/>
        </w:rPr>
        <w:t>(</w:t>
      </w:r>
      <w:r>
        <w:rPr>
          <w:rFonts w:cs="David" w:ascii="Arial" w:hAnsi="Arial"/>
        </w:rPr>
        <w:t>3</w:t>
      </w:r>
      <w:r>
        <w:rPr>
          <w:rFonts w:cs="David" w:ascii="Arial" w:hAnsi="Arial"/>
          <w:rtl w:val="true"/>
        </w:rPr>
        <w:t xml:space="preserve">) </w:t>
      </w:r>
      <w:r>
        <w:rPr>
          <w:rFonts w:cs="David" w:ascii="Arial" w:hAnsi="Arial"/>
        </w:rPr>
        <w:t>1452</w:t>
      </w:r>
      <w:r>
        <w:rPr>
          <w:rFonts w:cs="David" w:ascii="Arial" w:hAnsi="Arial"/>
          <w:rtl w:val="true"/>
        </w:rPr>
        <w:t xml:space="preserve">). </w:t>
      </w:r>
      <w:r>
        <w:rPr>
          <w:rFonts w:ascii="Arial" w:hAnsi="Arial" w:cs="David"/>
          <w:rtl w:val="true"/>
        </w:rPr>
        <w:t>קביעה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נורמטיבית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זו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בית</w:t>
      </w:r>
      <w:r>
        <w:rPr>
          <w:rFonts w:cs="David" w:ascii="Arial" w:hAnsi="Arial"/>
          <w:rtl w:val="true"/>
        </w:rPr>
        <w:t>-</w:t>
      </w:r>
      <w:r>
        <w:rPr>
          <w:rFonts w:ascii="Arial" w:hAnsi="Arial" w:cs="David"/>
          <w:rtl w:val="true"/>
        </w:rPr>
        <w:t>המשפט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העליון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נקבעה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לצורך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הגנה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ערכים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החשובים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לציבור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היינו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גוף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ורכוש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שהרי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עבירת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השוד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הינה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עבירת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רכוש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שאליה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מצטרפים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מרכיבים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אלימות</w:t>
      </w:r>
      <w:r>
        <w:rPr>
          <w:rFonts w:cs="David" w:ascii="Arial" w:hAnsi="Arial"/>
          <w:rtl w:val="true"/>
        </w:rPr>
        <w:t xml:space="preserve">. </w:t>
      </w:r>
    </w:p>
    <w:p>
      <w:pPr>
        <w:pStyle w:val="NormalWeb"/>
        <w:bidi w:val="1"/>
        <w:ind w:hanging="424" w:start="424" w:end="0"/>
        <w:jc w:val="both"/>
        <w:textAlignment w:val="top"/>
        <w:rPr/>
      </w:pPr>
      <w:r>
        <w:rPr>
          <w:rFonts w:cs="David" w:ascii="Arial" w:hAnsi="Arial"/>
        </w:rPr>
        <w:t>6</w:t>
      </w:r>
      <w:r>
        <w:rPr>
          <w:rFonts w:cs="David" w:ascii="Arial" w:hAnsi="Arial"/>
          <w:rtl w:val="true"/>
        </w:rPr>
        <w:t>.</w:t>
        <w:tab/>
      </w:r>
      <w:r>
        <w:rPr>
          <w:rFonts w:ascii="Arial" w:hAnsi="Arial" w:cs="David"/>
          <w:rtl w:val="true"/>
        </w:rPr>
        <w:t>בשנים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האחרונות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אכן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החמרה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בענישה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במקרים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דומים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למקרה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שבפני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ב</w:t>
      </w:r>
      <w:hyperlink r:id="rId8">
        <w:r>
          <w:rPr>
            <w:rStyle w:val="Hyperlink"/>
            <w:rFonts w:ascii="Arial" w:hAnsi="Arial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David"/>
            <w:color w:val="0000FF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u w:val="single"/>
          </w:rPr>
          <w:t>4273/93</w:t>
        </w:r>
      </w:hyperlink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מ</w:t>
      </w:r>
      <w:r>
        <w:rPr>
          <w:rFonts w:cs="David" w:ascii="Arial" w:hAnsi="Arial"/>
          <w:rtl w:val="true"/>
        </w:rPr>
        <w:t>"</w:t>
      </w:r>
      <w:r>
        <w:rPr>
          <w:rFonts w:ascii="Arial" w:hAnsi="Arial" w:cs="David"/>
          <w:rtl w:val="true"/>
        </w:rPr>
        <w:t>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</w:t>
      </w:r>
      <w:r>
        <w:rPr>
          <w:rFonts w:cs="David" w:ascii="Arial" w:hAnsi="Arial"/>
          <w:rtl w:val="true"/>
        </w:rPr>
        <w:t xml:space="preserve">' </w:t>
      </w:r>
      <w:r>
        <w:rPr>
          <w:rFonts w:ascii="Arial" w:hAnsi="Arial" w:cs="David"/>
          <w:rtl w:val="true"/>
        </w:rPr>
        <w:t>ג</w:t>
      </w:r>
      <w:r>
        <w:rPr>
          <w:rFonts w:cs="David" w:ascii="Arial" w:hAnsi="Arial"/>
          <w:rtl w:val="true"/>
        </w:rPr>
        <w:t>'</w:t>
      </w:r>
      <w:r>
        <w:rPr>
          <w:rFonts w:ascii="Arial" w:hAnsi="Arial" w:cs="David"/>
          <w:rtl w:val="true"/>
        </w:rPr>
        <w:t>מאל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חזקיה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ואח</w:t>
      </w:r>
      <w:r>
        <w:rPr>
          <w:rFonts w:cs="David" w:ascii="Arial" w:hAnsi="Arial"/>
          <w:rtl w:val="true"/>
        </w:rPr>
        <w:t>' (</w:t>
      </w:r>
      <w:r>
        <w:rPr>
          <w:rFonts w:ascii="Arial" w:hAnsi="Arial" w:cs="David"/>
          <w:rtl w:val="true"/>
        </w:rPr>
        <w:t>תקדין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עליון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93</w:t>
      </w:r>
      <w:r>
        <w:rPr>
          <w:rFonts w:cs="David" w:ascii="Arial" w:hAnsi="Arial"/>
          <w:rtl w:val="true"/>
        </w:rPr>
        <w:t>(</w:t>
      </w:r>
      <w:r>
        <w:rPr>
          <w:rFonts w:cs="David" w:ascii="Arial" w:hAnsi="Arial"/>
        </w:rPr>
        <w:t>4</w:t>
      </w:r>
      <w:r>
        <w:rPr>
          <w:rFonts w:cs="David" w:ascii="Arial" w:hAnsi="Arial"/>
          <w:rtl w:val="true"/>
        </w:rPr>
        <w:t xml:space="preserve">) </w:t>
      </w:r>
      <w:r>
        <w:rPr>
          <w:rFonts w:cs="David" w:ascii="Arial" w:hAnsi="Arial"/>
        </w:rPr>
        <w:t>178</w:t>
      </w:r>
      <w:r>
        <w:rPr>
          <w:rFonts w:cs="David" w:ascii="Arial" w:hAnsi="Arial"/>
          <w:rtl w:val="true"/>
        </w:rPr>
        <w:t xml:space="preserve">) </w:t>
      </w:r>
      <w:r>
        <w:rPr>
          <w:rFonts w:ascii="Arial" w:hAnsi="Arial" w:cs="David"/>
          <w:rtl w:val="true"/>
        </w:rPr>
        <w:t>קיבל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בית</w:t>
      </w:r>
      <w:r>
        <w:rPr>
          <w:rFonts w:cs="David" w:ascii="Arial" w:hAnsi="Arial"/>
          <w:rtl w:val="true"/>
        </w:rPr>
        <w:t>-</w:t>
      </w:r>
      <w:r>
        <w:rPr>
          <w:rFonts w:ascii="Arial" w:hAnsi="Arial" w:cs="David"/>
          <w:rtl w:val="true"/>
        </w:rPr>
        <w:t>המשפט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העליון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ערעור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המדינה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והחמיר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עונשם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בהטילו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עליהם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תשע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שנות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מאסר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בפועל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בגין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שוד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שבל</w:t>
      </w:r>
      <w:r>
        <w:rPr>
          <w:rFonts w:cs="David" w:ascii="Arial" w:hAnsi="Arial"/>
          <w:rtl w:val="true"/>
        </w:rPr>
        <w:t>"</w:t>
      </w:r>
      <w:r>
        <w:rPr>
          <w:rFonts w:ascii="Arial" w:hAnsi="Arial" w:cs="David"/>
          <w:rtl w:val="true"/>
        </w:rPr>
        <w:t>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והחזקת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נשק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כדין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ב</w:t>
      </w:r>
      <w:hyperlink r:id="rId9">
        <w:r>
          <w:rPr>
            <w:rStyle w:val="Hyperlink"/>
            <w:rFonts w:ascii="Arial" w:hAnsi="Arial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David"/>
            <w:color w:val="0000FF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u w:val="single"/>
          </w:rPr>
          <w:t>909/92</w:t>
        </w:r>
      </w:hyperlink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פאיק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סלאח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אבו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נייד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</w:t>
      </w:r>
      <w:r>
        <w:rPr>
          <w:rFonts w:cs="David" w:ascii="Arial" w:hAnsi="Arial"/>
          <w:rtl w:val="true"/>
        </w:rPr>
        <w:t xml:space="preserve">' </w:t>
      </w:r>
      <w:r>
        <w:rPr>
          <w:rFonts w:ascii="Arial" w:hAnsi="Arial" w:cs="David"/>
          <w:rtl w:val="true"/>
        </w:rPr>
        <w:t>מ</w:t>
      </w:r>
      <w:r>
        <w:rPr>
          <w:rFonts w:cs="David" w:ascii="Arial" w:hAnsi="Arial"/>
          <w:rtl w:val="true"/>
        </w:rPr>
        <w:t>"</w:t>
      </w:r>
      <w:r>
        <w:rPr>
          <w:rFonts w:ascii="Arial" w:hAnsi="Arial" w:cs="David"/>
          <w:rtl w:val="true"/>
        </w:rPr>
        <w:t>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>(</w:t>
      </w:r>
      <w:r>
        <w:rPr>
          <w:rFonts w:ascii="Arial" w:hAnsi="Arial" w:cs="David"/>
          <w:rtl w:val="true"/>
        </w:rPr>
        <w:t>תקדין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עליון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כרך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95</w:t>
      </w:r>
      <w:r>
        <w:rPr>
          <w:rFonts w:cs="David" w:ascii="Arial" w:hAnsi="Arial"/>
          <w:rtl w:val="true"/>
        </w:rPr>
        <w:t>(</w:t>
      </w:r>
      <w:r>
        <w:rPr>
          <w:rFonts w:cs="David" w:ascii="Arial" w:hAnsi="Arial"/>
        </w:rPr>
        <w:t>2</w:t>
      </w:r>
      <w:r>
        <w:rPr>
          <w:rFonts w:cs="David" w:ascii="Arial" w:hAnsi="Arial"/>
          <w:rtl w:val="true"/>
        </w:rPr>
        <w:t xml:space="preserve">) </w:t>
      </w:r>
      <w:r>
        <w:rPr>
          <w:rFonts w:cs="David" w:ascii="Arial" w:hAnsi="Arial"/>
        </w:rPr>
        <w:t>199</w:t>
      </w:r>
      <w:r>
        <w:rPr>
          <w:rFonts w:cs="David" w:ascii="Arial" w:hAnsi="Arial"/>
          <w:rtl w:val="true"/>
        </w:rPr>
        <w:t xml:space="preserve">), </w:t>
      </w:r>
      <w:r>
        <w:rPr>
          <w:rFonts w:ascii="Arial" w:hAnsi="Arial" w:cs="David"/>
          <w:rtl w:val="true"/>
        </w:rPr>
        <w:t>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התערב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בית</w:t>
      </w:r>
      <w:r>
        <w:rPr>
          <w:rFonts w:cs="David" w:ascii="Arial" w:hAnsi="Arial"/>
          <w:rtl w:val="true"/>
        </w:rPr>
        <w:t>-</w:t>
      </w:r>
      <w:r>
        <w:rPr>
          <w:rFonts w:ascii="Arial" w:hAnsi="Arial" w:cs="David"/>
          <w:rtl w:val="true"/>
        </w:rPr>
        <w:t>המשפט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העליון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בגזירת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דינו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המערער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שנידון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לשבע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שנות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מאסר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בפועל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בגין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שוד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בנסיבות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מחמירות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 xml:space="preserve">- </w:t>
      </w:r>
      <w:r>
        <w:rPr>
          <w:rFonts w:ascii="Arial" w:hAnsi="Arial" w:cs="David"/>
          <w:rtl w:val="true"/>
        </w:rPr>
        <w:t>תוך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שימוש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באקדח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ובחבורה</w:t>
      </w:r>
      <w:r>
        <w:rPr>
          <w:rFonts w:cs="David" w:ascii="Arial" w:hAnsi="Arial"/>
          <w:rtl w:val="true"/>
        </w:rPr>
        <w:t xml:space="preserve">. </w:t>
      </w:r>
    </w:p>
    <w:p>
      <w:pPr>
        <w:pStyle w:val="NormalWeb"/>
        <w:bidi w:val="1"/>
        <w:ind w:start="424" w:end="0"/>
        <w:jc w:val="both"/>
        <w:textAlignment w:val="top"/>
        <w:rPr/>
      </w:pPr>
      <w:r>
        <w:rPr>
          <w:rFonts w:ascii="Arial" w:hAnsi="Arial" w:cs="David"/>
          <w:rtl w:val="true"/>
        </w:rPr>
        <w:t>ב</w:t>
      </w:r>
      <w:hyperlink r:id="rId10">
        <w:r>
          <w:rPr>
            <w:rStyle w:val="Hyperlink"/>
            <w:rFonts w:ascii="Arial" w:hAnsi="Arial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David"/>
            <w:color w:val="0000FF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u w:val="single"/>
          </w:rPr>
          <w:t>2295/92</w:t>
        </w:r>
      </w:hyperlink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אסרף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</w:t>
      </w:r>
      <w:r>
        <w:rPr>
          <w:rFonts w:cs="David" w:ascii="Arial" w:hAnsi="Arial"/>
          <w:rtl w:val="true"/>
        </w:rPr>
        <w:t xml:space="preserve">' </w:t>
      </w:r>
      <w:r>
        <w:rPr>
          <w:rFonts w:ascii="Arial" w:hAnsi="Arial" w:cs="David"/>
          <w:rtl w:val="true"/>
        </w:rPr>
        <w:t>מ</w:t>
      </w:r>
      <w:r>
        <w:rPr>
          <w:rFonts w:cs="David" w:ascii="Arial" w:hAnsi="Arial"/>
          <w:rtl w:val="true"/>
        </w:rPr>
        <w:t>"</w:t>
      </w:r>
      <w:r>
        <w:rPr>
          <w:rFonts w:ascii="Arial" w:hAnsi="Arial" w:cs="David"/>
          <w:rtl w:val="true"/>
        </w:rPr>
        <w:t>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>(</w:t>
      </w:r>
      <w:r>
        <w:rPr>
          <w:rFonts w:ascii="Arial" w:hAnsi="Arial" w:cs="David"/>
          <w:rtl w:val="true"/>
        </w:rPr>
        <w:t>תקדין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עליון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כרך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93</w:t>
      </w:r>
      <w:r>
        <w:rPr>
          <w:rFonts w:cs="David" w:ascii="Arial" w:hAnsi="Arial"/>
          <w:rtl w:val="true"/>
        </w:rPr>
        <w:t>(</w:t>
      </w:r>
      <w:r>
        <w:rPr>
          <w:rFonts w:cs="David" w:ascii="Arial" w:hAnsi="Arial"/>
        </w:rPr>
        <w:t>3</w:t>
      </w:r>
      <w:r>
        <w:rPr>
          <w:rFonts w:cs="David" w:ascii="Arial" w:hAnsi="Arial"/>
          <w:rtl w:val="true"/>
        </w:rPr>
        <w:t xml:space="preserve">) </w:t>
      </w:r>
      <w:r>
        <w:rPr>
          <w:rFonts w:cs="David" w:ascii="Arial" w:hAnsi="Arial"/>
        </w:rPr>
        <w:t>1011</w:t>
      </w:r>
      <w:r>
        <w:rPr>
          <w:rFonts w:cs="David" w:ascii="Arial" w:hAnsi="Arial"/>
          <w:rtl w:val="true"/>
        </w:rPr>
        <w:t xml:space="preserve">) </w:t>
      </w:r>
      <w:r>
        <w:rPr>
          <w:rFonts w:ascii="Arial" w:hAnsi="Arial" w:cs="David"/>
          <w:rtl w:val="true"/>
        </w:rPr>
        <w:t>בגין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שוד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בנסיבות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מחמירות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התפרצות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לבנין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ונשיאת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נשק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ואחזקתו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הקל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בית</w:t>
      </w:r>
      <w:r>
        <w:rPr>
          <w:rFonts w:cs="David" w:ascii="Arial" w:hAnsi="Arial"/>
          <w:rtl w:val="true"/>
        </w:rPr>
        <w:t>-</w:t>
      </w:r>
      <w:r>
        <w:rPr>
          <w:rFonts w:ascii="Arial" w:hAnsi="Arial" w:cs="David"/>
          <w:rtl w:val="true"/>
        </w:rPr>
        <w:t>המשפט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בעונשו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המערער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שדינו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נגזר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לשש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שנות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מאסר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בפועל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וזאת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חרף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נסיבותיו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האישיות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המיוחדות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בהיותו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נכה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צה</w:t>
      </w:r>
      <w:r>
        <w:rPr>
          <w:rFonts w:cs="David" w:ascii="Arial" w:hAnsi="Arial"/>
          <w:rtl w:val="true"/>
        </w:rPr>
        <w:t>"</w:t>
      </w:r>
      <w:r>
        <w:rPr>
          <w:rFonts w:ascii="Arial" w:hAnsi="Arial" w:cs="David"/>
          <w:rtl w:val="true"/>
        </w:rPr>
        <w:t>ל</w:t>
      </w:r>
      <w:r>
        <w:rPr>
          <w:rFonts w:cs="David" w:ascii="Arial" w:hAnsi="Arial"/>
          <w:rtl w:val="true"/>
        </w:rPr>
        <w:t xml:space="preserve">. </w:t>
      </w:r>
    </w:p>
    <w:p>
      <w:pPr>
        <w:pStyle w:val="NormalWeb"/>
        <w:keepNext w:val="true"/>
        <w:bidi w:val="1"/>
        <w:spacing w:before="0" w:after="0"/>
        <w:ind w:end="0"/>
        <w:jc w:val="start"/>
        <w:textAlignment w:val="top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Web"/>
        <w:bidi w:val="1"/>
        <w:ind w:start="424" w:end="0"/>
        <w:jc w:val="both"/>
        <w:textAlignment w:val="top"/>
        <w:rPr/>
      </w:pPr>
      <w:r>
        <w:rPr>
          <w:rFonts w:ascii="Arial" w:hAnsi="Arial" w:cs="David"/>
          <w:rtl w:val="true"/>
        </w:rPr>
        <w:t>ב</w:t>
      </w:r>
      <w:hyperlink r:id="rId11">
        <w:r>
          <w:rPr>
            <w:rStyle w:val="Hyperlink"/>
            <w:rFonts w:ascii="Arial" w:hAnsi="Arial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David"/>
            <w:color w:val="0000FF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u w:val="single"/>
          </w:rPr>
          <w:t>527/88</w:t>
        </w:r>
      </w:hyperlink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מ</w:t>
      </w:r>
      <w:r>
        <w:rPr>
          <w:rFonts w:cs="David" w:ascii="Arial" w:hAnsi="Arial"/>
          <w:rtl w:val="true"/>
        </w:rPr>
        <w:t>"</w:t>
      </w:r>
      <w:r>
        <w:rPr>
          <w:rFonts w:ascii="Arial" w:hAnsi="Arial" w:cs="David"/>
          <w:rtl w:val="true"/>
        </w:rPr>
        <w:t>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</w:t>
      </w:r>
      <w:r>
        <w:rPr>
          <w:rFonts w:cs="David" w:ascii="Arial" w:hAnsi="Arial"/>
          <w:rtl w:val="true"/>
        </w:rPr>
        <w:t xml:space="preserve">' </w:t>
      </w:r>
      <w:r>
        <w:rPr>
          <w:rFonts w:ascii="Arial" w:hAnsi="Arial" w:cs="David"/>
          <w:rtl w:val="true"/>
        </w:rPr>
        <w:t>מאיר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סויד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החמיר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בית</w:t>
      </w:r>
      <w:r>
        <w:rPr>
          <w:rFonts w:cs="David" w:ascii="Arial" w:hAnsi="Arial"/>
          <w:rtl w:val="true"/>
        </w:rPr>
        <w:t>-</w:t>
      </w:r>
      <w:r>
        <w:rPr>
          <w:rFonts w:ascii="Arial" w:hAnsi="Arial" w:cs="David"/>
          <w:rtl w:val="true"/>
        </w:rPr>
        <w:t>המשפט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העליון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בעונשו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המשיב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בגין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דומות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לאלו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שבפני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והטיל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שנות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מאסר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לריצוי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בפועל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וזאת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חרף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עברו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הנקי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והודאתו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בעבירות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וקיום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נסיבות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אישיות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נוספות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לקולה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כבוד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הנשיא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שמגר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אומר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בעניין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השימוש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בנשק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תוך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כדי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ביצוע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עבירת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שוד</w:t>
      </w:r>
      <w:r>
        <w:rPr>
          <w:rFonts w:cs="David" w:ascii="Arial" w:hAnsi="Arial"/>
          <w:rtl w:val="true"/>
        </w:rPr>
        <w:t>: "</w:t>
      </w:r>
      <w:r>
        <w:rPr>
          <w:rFonts w:ascii="Arial" w:hAnsi="Arial" w:cs="David"/>
          <w:rtl w:val="true"/>
        </w:rPr>
        <w:t>נכונותו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המשיב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להגיע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כדי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סיכון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חיי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אדם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כדי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לשלול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בצורה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המתוארת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אינה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יוצאת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דופן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לצערנו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גם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כאשר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נותנים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מלוא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המשקל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לחשיבות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שבנקיטת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צעדי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שיקום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וחינוך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במקרים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אינדיבידואליים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חייבים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להציב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מול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הסוג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שבפנינו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עונשים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מרתיעים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אשר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יבהירו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למעורבים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בדבר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במישרין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והן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לציבור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הרחב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שמעשי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פשע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חמורים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הסוג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שתואר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כאן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יזכו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לתגובה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עונשית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החלטית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ומחמירה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מצד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בתי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המשפט</w:t>
      </w:r>
      <w:r>
        <w:rPr>
          <w:rFonts w:cs="David" w:ascii="Arial" w:hAnsi="Arial"/>
          <w:rtl w:val="true"/>
        </w:rPr>
        <w:t>." (</w:t>
      </w:r>
      <w:r>
        <w:rPr>
          <w:rFonts w:ascii="Arial" w:hAnsi="Arial" w:cs="David"/>
          <w:rtl w:val="true"/>
        </w:rPr>
        <w:t>תקדין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עליון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כרך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89</w:t>
      </w:r>
      <w:r>
        <w:rPr>
          <w:rFonts w:cs="David" w:ascii="Arial" w:hAnsi="Arial"/>
          <w:rtl w:val="true"/>
        </w:rPr>
        <w:t>(</w:t>
      </w:r>
      <w:r>
        <w:rPr>
          <w:rFonts w:cs="David" w:ascii="Arial" w:hAnsi="Arial"/>
        </w:rPr>
        <w:t>3</w:t>
      </w:r>
      <w:r>
        <w:rPr>
          <w:rFonts w:cs="David" w:ascii="Arial" w:hAnsi="Arial"/>
          <w:rtl w:val="true"/>
        </w:rPr>
        <w:t xml:space="preserve">), </w:t>
      </w:r>
      <w:r>
        <w:rPr>
          <w:rFonts w:cs="David" w:ascii="Arial" w:hAnsi="Arial"/>
        </w:rPr>
        <w:t>1273</w:t>
      </w:r>
      <w:r>
        <w:rPr>
          <w:rFonts w:cs="David" w:ascii="Arial" w:hAnsi="Arial"/>
          <w:rtl w:val="true"/>
        </w:rPr>
        <w:t>).</w:t>
      </w:r>
    </w:p>
    <w:p>
      <w:pPr>
        <w:pStyle w:val="NormalWeb"/>
        <w:bidi w:val="1"/>
        <w:ind w:start="424" w:end="0"/>
        <w:jc w:val="both"/>
        <w:textAlignment w:val="top"/>
        <w:rPr/>
      </w:pPr>
      <w:r>
        <w:rPr>
          <w:rFonts w:ascii="Arial" w:hAnsi="Arial" w:cs="David"/>
          <w:rtl w:val="true"/>
        </w:rPr>
        <w:t>עוד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ראוי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להדגיש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וזאת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לנוכח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הפסיקה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שהציג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בא</w:t>
      </w:r>
      <w:r>
        <w:rPr>
          <w:rFonts w:cs="David" w:ascii="Arial" w:hAnsi="Arial"/>
          <w:rtl w:val="true"/>
        </w:rPr>
        <w:t>-</w:t>
      </w:r>
      <w:r>
        <w:rPr>
          <w:rFonts w:ascii="Arial" w:hAnsi="Arial" w:cs="David"/>
          <w:rtl w:val="true"/>
        </w:rPr>
        <w:t>כוח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הנאשם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בית</w:t>
      </w:r>
      <w:r>
        <w:rPr>
          <w:rFonts w:cs="David" w:ascii="Arial" w:hAnsi="Arial"/>
          <w:rtl w:val="true"/>
        </w:rPr>
        <w:t>-</w:t>
      </w:r>
      <w:r>
        <w:rPr>
          <w:rFonts w:ascii="Arial" w:hAnsi="Arial" w:cs="David"/>
          <w:rtl w:val="true"/>
        </w:rPr>
        <w:t>המשפט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העליון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הביע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דעתו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>"</w:t>
      </w:r>
      <w:r>
        <w:rPr>
          <w:rFonts w:ascii="Arial" w:hAnsi="Arial" w:cs="David"/>
          <w:rtl w:val="true"/>
        </w:rPr>
        <w:t>אם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רמת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הענישה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הרווחת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בבתי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המשפט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המחוזיים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שוד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בנק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היא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פחותה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משלוש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שנות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מאסר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בפועל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כפי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שטען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בפנינו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כוח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המערער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בערעור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</w:t>
      </w:r>
      <w:r>
        <w:rPr>
          <w:rFonts w:cs="David" w:ascii="Arial" w:hAnsi="Arial"/>
          <w:rtl w:val="true"/>
        </w:rPr>
        <w:t>"</w:t>
      </w:r>
      <w:r>
        <w:rPr>
          <w:rFonts w:ascii="Arial" w:hAnsi="Arial" w:cs="David"/>
          <w:rtl w:val="true"/>
        </w:rPr>
        <w:t>ל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אז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המסקנה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המתבקשת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מכך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היא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כי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רמת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הענישה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טעונה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עיון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ותיקון</w:t>
      </w:r>
      <w:r>
        <w:rPr>
          <w:rFonts w:cs="David" w:ascii="Arial" w:hAnsi="Arial"/>
          <w:rtl w:val="true"/>
        </w:rPr>
        <w:t xml:space="preserve">". </w:t>
      </w:r>
      <w:hyperlink r:id="rId12">
        <w:r>
          <w:rPr>
            <w:rStyle w:val="Hyperlink"/>
            <w:rFonts w:ascii="Arial" w:hAnsi="Arial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David"/>
            <w:color w:val="0000FF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u w:val="single"/>
          </w:rPr>
          <w:t>6587/95</w:t>
        </w:r>
      </w:hyperlink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סייהו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</w:t>
      </w:r>
      <w:r>
        <w:rPr>
          <w:rFonts w:cs="David" w:ascii="Arial" w:hAnsi="Arial"/>
          <w:rtl w:val="true"/>
        </w:rPr>
        <w:t xml:space="preserve">' </w:t>
      </w:r>
      <w:r>
        <w:rPr>
          <w:rFonts w:ascii="Arial" w:hAnsi="Arial" w:cs="David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ישראל</w:t>
      </w:r>
      <w:r>
        <w:rPr>
          <w:rFonts w:cs="David" w:ascii="Arial" w:hAnsi="Arial"/>
          <w:rtl w:val="true"/>
        </w:rPr>
        <w:t xml:space="preserve">. </w:t>
      </w:r>
    </w:p>
    <w:p>
      <w:pPr>
        <w:pStyle w:val="NormalWeb"/>
        <w:bidi w:val="1"/>
        <w:ind w:hanging="424" w:start="424" w:end="0"/>
        <w:jc w:val="both"/>
        <w:textAlignment w:val="top"/>
        <w:rPr>
          <w:rFonts w:ascii="Arial" w:hAnsi="Arial"/>
        </w:rPr>
      </w:pPr>
      <w:r>
        <w:rPr>
          <w:rFonts w:cs="David" w:ascii="Arial" w:hAnsi="Arial"/>
        </w:rPr>
        <w:t>7</w:t>
      </w:r>
      <w:r>
        <w:rPr>
          <w:rFonts w:cs="David" w:ascii="Arial" w:hAnsi="Arial"/>
          <w:rtl w:val="true"/>
        </w:rPr>
        <w:t>.</w:t>
        <w:tab/>
      </w:r>
      <w:r>
        <w:rPr>
          <w:rFonts w:ascii="Arial" w:hAnsi="Arial" w:cs="David"/>
          <w:rtl w:val="true"/>
        </w:rPr>
        <w:t>בסיכומו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דבר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הנסיבות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שבהן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בוצעו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העבירות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בתיק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זה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</w:t>
      </w:r>
      <w:r>
        <w:rPr>
          <w:rFonts w:cs="David" w:ascii="Arial" w:hAnsi="Arial"/>
          <w:rtl w:val="true"/>
        </w:rPr>
        <w:t>"</w:t>
      </w:r>
      <w:r>
        <w:rPr>
          <w:rFonts w:ascii="Arial" w:hAnsi="Arial" w:cs="David"/>
          <w:rtl w:val="true"/>
        </w:rPr>
        <w:t>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הנאשם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היו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חמורות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לנוכח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נכונותו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לסכן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חיי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אדם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תוך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שימוש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באקדח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אשר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נמצא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ולפיכך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ככל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שהענישה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מתייחסת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לעבירה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עצמה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יש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לנקוט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באמת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מידה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מחמירה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בהתאם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לפסיקה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שהובאה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לעיל</w:t>
      </w:r>
      <w:r>
        <w:rPr>
          <w:rFonts w:cs="David" w:ascii="Arial" w:hAnsi="Arial"/>
          <w:rtl w:val="true"/>
        </w:rPr>
        <w:t xml:space="preserve">. </w:t>
      </w:r>
    </w:p>
    <w:p>
      <w:pPr>
        <w:pStyle w:val="Normal"/>
        <w:bidi w:val="1"/>
        <w:ind w:end="0"/>
        <w:jc w:val="both"/>
        <w:textAlignment w:val="top"/>
        <w:rPr>
          <w:rFonts w:ascii="Arial" w:hAnsi="Arial" w:cs="David"/>
        </w:rPr>
      </w:pPr>
      <w:r>
        <w:rPr>
          <w:rFonts w:cs="David" w:ascii="Arial" w:hAnsi="Arial"/>
          <w:rtl w:val="true"/>
        </w:rPr>
      </w:r>
    </w:p>
    <w:p>
      <w:pPr>
        <w:pStyle w:val="NormalWeb"/>
        <w:bidi w:val="1"/>
        <w:ind w:hanging="424" w:start="424" w:end="0"/>
        <w:jc w:val="both"/>
        <w:textAlignment w:val="top"/>
        <w:rPr>
          <w:rFonts w:ascii="Arial" w:hAnsi="Arial" w:cs="David"/>
        </w:rPr>
      </w:pPr>
      <w:r>
        <w:rPr>
          <w:rFonts w:cs="David" w:ascii="Arial" w:hAnsi="Arial"/>
        </w:rPr>
        <w:t>8</w:t>
      </w:r>
      <w:r>
        <w:rPr>
          <w:rFonts w:cs="David" w:ascii="Arial" w:hAnsi="Arial"/>
          <w:rtl w:val="true"/>
        </w:rPr>
        <w:t>.</w:t>
        <w:tab/>
      </w:r>
      <w:r>
        <w:rPr>
          <w:rFonts w:ascii="Arial" w:hAnsi="Arial" w:cs="David"/>
          <w:rtl w:val="true"/>
        </w:rPr>
        <w:t>באשר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לנסיבות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האישיות</w:t>
      </w:r>
      <w:r>
        <w:rPr>
          <w:rFonts w:cs="David" w:ascii="Arial" w:hAnsi="Arial"/>
          <w:rtl w:val="true"/>
        </w:rPr>
        <w:t xml:space="preserve">: </w:t>
      </w:r>
      <w:r>
        <w:rPr>
          <w:rFonts w:ascii="Arial" w:hAnsi="Arial" w:cs="David"/>
          <w:rtl w:val="true"/>
        </w:rPr>
        <w:t>עברו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הפלילי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גם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אינו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מכביד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במיוחד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יש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משום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נסיבה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מחמירה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גיליון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הרשעותיו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הקודמות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מכיל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הרשעות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מגוונות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ונראה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בית</w:t>
      </w:r>
      <w:r>
        <w:rPr>
          <w:rFonts w:cs="David" w:ascii="Arial" w:hAnsi="Arial"/>
          <w:rtl w:val="true"/>
        </w:rPr>
        <w:t>-</w:t>
      </w:r>
      <w:r>
        <w:rPr>
          <w:rFonts w:ascii="Arial" w:hAnsi="Arial" w:cs="David"/>
          <w:rtl w:val="true"/>
        </w:rPr>
        <w:t>המשפט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החמירו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עמו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נידון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</w:t>
      </w:r>
      <w:r>
        <w:rPr>
          <w:rFonts w:cs="David" w:ascii="Arial" w:hAnsi="Arial"/>
          <w:rtl w:val="true"/>
        </w:rPr>
        <w:t>-</w:t>
      </w:r>
      <w:r>
        <w:rPr>
          <w:rFonts w:cs="David" w:ascii="Arial" w:hAnsi="Arial"/>
        </w:rPr>
        <w:t>1985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למאסר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בפועל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שנה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ולאחר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מכן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משום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מה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הסתפקו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בתי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המשפט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במאסרים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מותנים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ואף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לאחרונה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בעודו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מנהל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משפטו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בתיק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הנוכחי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הקל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המשפט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המחוזי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בעונשו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והפחית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מאסר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עשרה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חודשים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למאסר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חמישה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חודשים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</w:t>
      </w:r>
      <w:hyperlink r:id="rId13">
        <w:r>
          <w:rPr>
            <w:rStyle w:val="Hyperlink"/>
            <w:rFonts w:ascii="Arial" w:hAnsi="Arial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David"/>
            <w:color w:val="0000FF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u w:val="single"/>
          </w:rPr>
          <w:t>306/97</w:t>
        </w:r>
      </w:hyperlink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מ</w:t>
      </w:r>
      <w:r>
        <w:rPr>
          <w:rFonts w:cs="David" w:ascii="Arial" w:hAnsi="Arial"/>
          <w:rtl w:val="true"/>
        </w:rPr>
        <w:t>-</w:t>
      </w:r>
      <w:r>
        <w:rPr>
          <w:rFonts w:cs="David" w:ascii="Arial" w:hAnsi="Arial"/>
        </w:rPr>
        <w:t>16/3/1997</w:t>
      </w:r>
      <w:r>
        <w:rPr>
          <w:rFonts w:cs="David" w:ascii="Arial" w:hAnsi="Arial"/>
          <w:rtl w:val="true"/>
        </w:rPr>
        <w:t xml:space="preserve">. </w:t>
      </w:r>
    </w:p>
    <w:p>
      <w:pPr>
        <w:pStyle w:val="NormalWeb"/>
        <w:bidi w:val="1"/>
        <w:ind w:start="424" w:end="0"/>
        <w:jc w:val="both"/>
        <w:textAlignment w:val="top"/>
        <w:rPr>
          <w:rFonts w:ascii="Arial" w:hAnsi="Arial"/>
        </w:rPr>
      </w:pPr>
      <w:r>
        <w:rPr>
          <w:rFonts w:ascii="Arial" w:hAnsi="Arial" w:cs="David"/>
          <w:rtl w:val="true"/>
        </w:rPr>
        <w:t>לעומת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זאת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הובאה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בפני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נסיבה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מקלה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שיש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כדי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לגרום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להקלה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בעונשו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באשר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לטענת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בהתחשב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במדיניות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אחידות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בענישה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לגזור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עונש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מאסר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קצר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ביותר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לנוכח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הטלת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14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שנות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מאסר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>"</w:t>
      </w:r>
      <w:r>
        <w:rPr>
          <w:rFonts w:ascii="Arial" w:hAnsi="Arial" w:cs="David"/>
          <w:rtl w:val="true"/>
        </w:rPr>
        <w:t>האופנובנק</w:t>
      </w:r>
      <w:r>
        <w:rPr>
          <w:rFonts w:cs="David" w:ascii="Arial" w:hAnsi="Arial"/>
          <w:rtl w:val="true"/>
        </w:rPr>
        <w:t xml:space="preserve">". </w:t>
      </w:r>
      <w:r>
        <w:rPr>
          <w:rFonts w:ascii="Arial" w:hAnsi="Arial" w:cs="David"/>
          <w:rtl w:val="true"/>
        </w:rPr>
        <w:t>בטענה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זו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כבר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נתקלתי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לאחרונה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מפי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נאשמים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שהורשעו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במספר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שוד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אולם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רק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מקרה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נבחן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לפי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נסיבותיו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אלא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ניתן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לכמת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הענישה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בסגנון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אותו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מציע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הנאשם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שכן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בשיטתנו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נוהגים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כמו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במדינות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מסוימות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להטיל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עונשי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מאסר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מצטברים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בגין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עבירה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ועבירה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ומבחינה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זו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יוצא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>"</w:t>
      </w:r>
      <w:r>
        <w:rPr>
          <w:rFonts w:ascii="Arial" w:hAnsi="Arial" w:cs="David"/>
          <w:rtl w:val="true"/>
        </w:rPr>
        <w:t>נשכר</w:t>
      </w:r>
      <w:r>
        <w:rPr>
          <w:rFonts w:cs="David" w:ascii="Arial" w:hAnsi="Arial"/>
          <w:rtl w:val="true"/>
        </w:rPr>
        <w:t xml:space="preserve">" </w:t>
      </w:r>
      <w:r>
        <w:rPr>
          <w:rFonts w:ascii="Arial" w:hAnsi="Arial" w:cs="David"/>
          <w:rtl w:val="true"/>
        </w:rPr>
        <w:t>העבריין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המורשע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בגין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רבות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תקופת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המאסר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בפועל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איננה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נמדדת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רק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לפי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ההצטברות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המתמטית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שנות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המאסר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גם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לפי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השפעתה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המצטברת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עבריין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נתון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והאפקט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המצטבר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כגורם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מרתיע</w:t>
      </w:r>
      <w:r>
        <w:rPr>
          <w:rFonts w:cs="David" w:ascii="Arial" w:hAnsi="Arial"/>
          <w:rtl w:val="true"/>
        </w:rPr>
        <w:t xml:space="preserve">. </w:t>
      </w:r>
    </w:p>
    <w:p>
      <w:pPr>
        <w:pStyle w:val="NormalWeb"/>
        <w:bidi w:val="1"/>
        <w:ind w:start="424" w:end="0"/>
        <w:jc w:val="both"/>
        <w:textAlignment w:val="top"/>
        <w:rPr>
          <w:rFonts w:ascii="Arial" w:hAnsi="Arial"/>
        </w:rPr>
      </w:pPr>
      <w:r>
        <w:rPr>
          <w:rFonts w:ascii="Arial" w:hAnsi="Arial" w:cs="David"/>
          <w:rtl w:val="true"/>
        </w:rPr>
        <w:t>במקרה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שלפני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היה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אולי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מקום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להטיל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עונש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נפרד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בגין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העבירות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כלפי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העד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דקל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שבוצעו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לאחר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שהסתיימה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עבירת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השוד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אולם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לצורך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גזירת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העונש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אנהג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בדרך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זו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שהיה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אולי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כדי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להמחיש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זה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ולנאשמים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אחרים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הסיכון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בענישה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מוגברת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כשהם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נוטלים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עליהם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סיכון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ותוקפים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אזרחים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המגלים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אזרחות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טובה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בנסותם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לעצור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עבריינים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מלהימלט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מאימת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הדין</w:t>
      </w:r>
      <w:r>
        <w:rPr>
          <w:rFonts w:cs="David" w:ascii="Arial" w:hAnsi="Arial"/>
          <w:rtl w:val="true"/>
        </w:rPr>
        <w:t xml:space="preserve">. </w:t>
      </w:r>
    </w:p>
    <w:p>
      <w:pPr>
        <w:pStyle w:val="NormalWeb"/>
        <w:bidi w:val="1"/>
        <w:ind w:hanging="424" w:start="424" w:end="0"/>
        <w:jc w:val="both"/>
        <w:textAlignment w:val="top"/>
        <w:rPr>
          <w:rFonts w:ascii="Arial" w:hAnsi="Arial" w:cs="David"/>
          <w:color w:val="FFFFFF"/>
          <w:sz w:val="2"/>
          <w:szCs w:val="2"/>
        </w:rPr>
      </w:pPr>
      <w:r>
        <w:rPr>
          <w:rFonts w:cs="David" w:ascii="Arial" w:hAnsi="Arial"/>
          <w:color w:val="FFFFFF"/>
          <w:sz w:val="2"/>
          <w:szCs w:val="2"/>
          <w:rtl w:val="true"/>
        </w:rPr>
      </w:r>
    </w:p>
    <w:p>
      <w:pPr>
        <w:pStyle w:val="NormalWeb"/>
        <w:bidi w:val="1"/>
        <w:ind w:hanging="424" w:start="424" w:end="0"/>
        <w:jc w:val="both"/>
        <w:textAlignment w:val="top"/>
        <w:rPr>
          <w:rFonts w:ascii="Arial" w:hAnsi="Arial" w:cs="David"/>
          <w:color w:val="FFFFFF"/>
          <w:sz w:val="2"/>
          <w:szCs w:val="2"/>
        </w:rPr>
      </w:pPr>
      <w:r>
        <w:rPr>
          <w:rFonts w:cs="David" w:ascii="Arial" w:hAnsi="Arial"/>
          <w:color w:val="FFFFFF"/>
          <w:sz w:val="2"/>
          <w:szCs w:val="2"/>
        </w:rPr>
        <w:t>5129371</w:t>
      </w:r>
    </w:p>
    <w:p>
      <w:pPr>
        <w:pStyle w:val="NormalWeb"/>
        <w:bidi w:val="1"/>
        <w:ind w:hanging="424" w:start="424" w:end="0"/>
        <w:jc w:val="both"/>
        <w:textAlignment w:val="top"/>
        <w:rPr/>
      </w:pPr>
      <w:r>
        <w:rPr>
          <w:rFonts w:cs="David" w:ascii="Arial" w:hAnsi="Arial"/>
          <w:color w:val="FFFFFF"/>
          <w:sz w:val="2"/>
          <w:szCs w:val="2"/>
        </w:rPr>
        <w:t>54678313</w:t>
      </w:r>
      <w:r>
        <w:rPr>
          <w:rFonts w:cs="David" w:ascii="Arial" w:hAnsi="Arial"/>
        </w:rPr>
        <w:t>9</w:t>
      </w:r>
      <w:r>
        <w:rPr>
          <w:rFonts w:cs="David" w:ascii="Arial" w:hAnsi="Arial"/>
          <w:rtl w:val="true"/>
        </w:rPr>
        <w:t>.</w:t>
        <w:tab/>
      </w:r>
      <w:r>
        <w:rPr>
          <w:rFonts w:ascii="Arial" w:hAnsi="Arial" w:cs="David"/>
          <w:rtl w:val="true"/>
        </w:rPr>
        <w:t>בהתחשב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הנסיבות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דלעיל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אני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גוזרת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דינו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בגין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העבירות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בהן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הורשע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היום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לעשר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שנות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מאסר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מהן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שמונה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לריצוי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בפועל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החל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מיום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מעצרו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</w:t>
      </w:r>
      <w:r>
        <w:rPr>
          <w:rFonts w:cs="David" w:ascii="Arial" w:hAnsi="Arial"/>
          <w:rtl w:val="true"/>
        </w:rPr>
        <w:t>-</w:t>
      </w:r>
      <w:r>
        <w:rPr>
          <w:rFonts w:cs="David" w:ascii="Arial" w:hAnsi="Arial"/>
        </w:rPr>
        <w:t>27/8/96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והיתרה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תנאי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למשך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שלוש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שנים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מתום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תקופת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מאסרו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לגבי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רכוש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ואלימות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שהינן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בגדר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פשע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לפי</w:t>
      </w:r>
      <w:r>
        <w:rPr>
          <w:rFonts w:ascii="Arial" w:hAnsi="Arial" w:eastAsia="Arial" w:cs="Arial"/>
          <w:rtl w:val="true"/>
        </w:rPr>
        <w:t xml:space="preserve"> </w:t>
      </w:r>
      <w:hyperlink r:id="rId14">
        <w:r>
          <w:rPr>
            <w:rStyle w:val="Hyperlink"/>
            <w:rFonts w:ascii="Arial" w:hAnsi="Arial" w:cs="David"/>
            <w:color w:val="0000FF"/>
            <w:u w:val="single"/>
            <w:rtl w:val="true"/>
          </w:rPr>
          <w:t>חוק</w:t>
        </w:r>
        <w:r>
          <w:rPr>
            <w:rStyle w:val="Hyperlink"/>
            <w:rFonts w:ascii="Arial" w:hAnsi="Arial"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David"/>
            <w:color w:val="0000FF"/>
            <w:u w:val="single"/>
            <w:rtl w:val="true"/>
          </w:rPr>
          <w:t>העונשין</w:t>
        </w:r>
      </w:hyperlink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וכן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לגבי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עבירה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לפי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סעיף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144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לחוק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העונשין</w:t>
      </w:r>
      <w:r>
        <w:rPr>
          <w:rFonts w:cs="David" w:ascii="Arial" w:hAnsi="Arial"/>
          <w:rtl w:val="true"/>
        </w:rPr>
        <w:t xml:space="preserve">. </w:t>
      </w:r>
    </w:p>
    <w:p>
      <w:pPr>
        <w:pStyle w:val="NormalWeb"/>
        <w:bidi w:val="1"/>
        <w:ind w:start="424" w:end="0"/>
        <w:jc w:val="both"/>
        <w:textAlignment w:val="top"/>
        <w:rPr>
          <w:rFonts w:ascii="Arial" w:hAnsi="Arial" w:cs="David"/>
          <w:color w:val="FFFFFF"/>
          <w:sz w:val="2"/>
          <w:szCs w:val="2"/>
        </w:rPr>
      </w:pPr>
      <w:r>
        <w:rPr>
          <w:rFonts w:cs="David" w:ascii="Arial" w:hAnsi="Arial"/>
          <w:color w:val="FFFFFF"/>
          <w:sz w:val="2"/>
          <w:szCs w:val="2"/>
          <w:rtl w:val="true"/>
        </w:rPr>
      </w:r>
    </w:p>
    <w:p>
      <w:pPr>
        <w:pStyle w:val="NormalWeb"/>
        <w:bidi w:val="1"/>
        <w:ind w:start="424" w:end="0"/>
        <w:jc w:val="both"/>
        <w:textAlignment w:val="top"/>
        <w:rPr>
          <w:rFonts w:ascii="Arial" w:hAnsi="Arial" w:cs="David"/>
          <w:color w:val="FFFFFF"/>
          <w:sz w:val="2"/>
          <w:szCs w:val="2"/>
        </w:rPr>
      </w:pPr>
      <w:r>
        <w:rPr>
          <w:rFonts w:cs="David" w:ascii="Arial" w:hAnsi="Arial"/>
          <w:color w:val="FFFFFF"/>
          <w:sz w:val="2"/>
          <w:szCs w:val="2"/>
        </w:rPr>
        <w:t>5129371</w:t>
      </w:r>
    </w:p>
    <w:p>
      <w:pPr>
        <w:pStyle w:val="NormalWeb"/>
        <w:bidi w:val="1"/>
        <w:ind w:start="424" w:end="0"/>
        <w:jc w:val="both"/>
        <w:textAlignment w:val="top"/>
        <w:rPr/>
      </w:pPr>
      <w:r>
        <w:rPr>
          <w:rFonts w:cs="David" w:ascii="Arial" w:hAnsi="Arial"/>
          <w:color w:val="FFFFFF"/>
          <w:sz w:val="2"/>
          <w:szCs w:val="2"/>
        </w:rPr>
        <w:t>54678313</w:t>
      </w:r>
      <w:r>
        <w:rPr>
          <w:rFonts w:ascii="Arial" w:hAnsi="Arial" w:cs="David"/>
          <w:rtl w:val="true"/>
        </w:rPr>
        <w:t>בשל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אורך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תקופת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המאסר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נמנעתי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מהטלת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קנס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פיצוי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לקרבן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וכן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הוספתי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לתקופת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המאסר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תקופת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המאסר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בפועל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5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החודשים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שישב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</w:t>
      </w:r>
      <w:r>
        <w:rPr>
          <w:rFonts w:cs="David" w:ascii="Arial" w:hAnsi="Arial"/>
          <w:rtl w:val="true"/>
        </w:rPr>
        <w:t>-</w:t>
      </w:r>
      <w:r>
        <w:rPr>
          <w:rFonts w:cs="David" w:ascii="Arial" w:hAnsi="Arial"/>
        </w:rPr>
        <w:t>5/1/1997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בעודו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עצור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תום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ההליכים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בתיק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זה</w:t>
      </w:r>
      <w:r>
        <w:rPr>
          <w:rFonts w:cs="David" w:ascii="Arial" w:hAnsi="Arial"/>
          <w:rtl w:val="true"/>
        </w:rPr>
        <w:t xml:space="preserve">. </w:t>
      </w:r>
    </w:p>
    <w:p>
      <w:pPr>
        <w:pStyle w:val="NormalWeb"/>
        <w:bidi w:val="1"/>
        <w:ind w:start="424" w:end="0"/>
        <w:jc w:val="both"/>
        <w:textAlignment w:val="top"/>
        <w:rPr/>
      </w:pPr>
      <w:r>
        <w:rPr>
          <w:rFonts w:ascii="Arial" w:hAnsi="Arial" w:cs="David"/>
          <w:rtl w:val="true"/>
        </w:rPr>
        <w:t>זכות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ערעור</w:t>
      </w:r>
      <w:r>
        <w:rPr>
          <w:rtl w:val="true"/>
        </w:rPr>
        <w:t xml:space="preserve">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keepNext w:val="true"/>
        <w:bidi w:val="1"/>
        <w:ind w:end="0"/>
        <w:jc w:val="start"/>
        <w:textAlignment w:val="top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  <w:bookmarkStart w:id="9" w:name="LastJudge"/>
      <w:bookmarkStart w:id="10" w:name="FirstLawyer"/>
      <w:bookmarkStart w:id="11" w:name="LastJudge"/>
      <w:bookmarkStart w:id="12" w:name="FirstLawyer"/>
      <w:bookmarkEnd w:id="11"/>
      <w:bookmarkEnd w:id="12"/>
    </w:p>
    <w:p>
      <w:pPr>
        <w:pStyle w:val="Normal"/>
        <w:keepNext w:val="true"/>
        <w:bidi w:val="1"/>
        <w:ind w:end="0"/>
        <w:jc w:val="start"/>
        <w:textAlignment w:val="top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 w:cs="David"/>
          <w:color w:val="000000"/>
          <w:sz w:val="22"/>
          <w:sz w:val="22"/>
          <w:szCs w:val="22"/>
          <w:rtl w:val="true"/>
        </w:rPr>
        <w:t xml:space="preserve">סביונה רוטלוי </w:t>
      </w:r>
      <w:r>
        <w:rPr>
          <w:rFonts w:cs="David" w:ascii="David" w:hAnsi="David"/>
          <w:color w:val="000000"/>
          <w:sz w:val="22"/>
          <w:szCs w:val="22"/>
        </w:rPr>
        <w:t>54678313-294/96</w:t>
      </w:r>
    </w:p>
    <w:p>
      <w:pPr>
        <w:pStyle w:val="Normal"/>
        <w:bidi w:val="1"/>
        <w:ind w:end="0"/>
        <w:jc w:val="start"/>
        <w:textAlignment w:val="top"/>
        <w:rPr>
          <w:rStyle w:val="f15"/>
        </w:rPr>
      </w:pPr>
      <w:r>
        <w:rPr>
          <w:rFonts w:ascii="Arial" w:hAnsi="Arial" w:cs="David"/>
          <w:rtl w:val="true"/>
        </w:rPr>
        <w:t>ניתן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היום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20.05.1997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בנוכחות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עו</w:t>
      </w:r>
      <w:r>
        <w:rPr>
          <w:rFonts w:cs="David" w:ascii="Arial" w:hAnsi="Arial"/>
          <w:rtl w:val="true"/>
        </w:rPr>
        <w:t>"</w:t>
      </w:r>
      <w:r>
        <w:rPr>
          <w:rFonts w:ascii="Arial" w:hAnsi="Arial" w:cs="David"/>
          <w:rtl w:val="true"/>
        </w:rPr>
        <w:t>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באום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בא</w:t>
      </w:r>
      <w:r>
        <w:rPr>
          <w:rFonts w:cs="David" w:ascii="Arial" w:hAnsi="Arial"/>
          <w:rtl w:val="true"/>
        </w:rPr>
        <w:t>-</w:t>
      </w:r>
      <w:r>
        <w:rPr>
          <w:rFonts w:ascii="Arial" w:hAnsi="Arial" w:cs="David"/>
          <w:rtl w:val="true"/>
        </w:rPr>
        <w:t>כוח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המדינה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הנאשם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ובא</w:t>
      </w:r>
      <w:r>
        <w:rPr>
          <w:rFonts w:cs="David" w:ascii="Arial" w:hAnsi="Arial"/>
          <w:rtl w:val="true"/>
        </w:rPr>
        <w:t>-</w:t>
      </w:r>
      <w:r>
        <w:rPr>
          <w:rFonts w:ascii="Arial" w:hAnsi="Arial" w:cs="David"/>
          <w:rtl w:val="true"/>
        </w:rPr>
        <w:t>כוח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עו</w:t>
      </w:r>
      <w:r>
        <w:rPr>
          <w:rFonts w:cs="David" w:ascii="Arial" w:hAnsi="Arial"/>
          <w:rtl w:val="true"/>
        </w:rPr>
        <w:t>"</w:t>
      </w:r>
      <w:r>
        <w:rPr>
          <w:rFonts w:ascii="Arial" w:hAnsi="Arial" w:cs="David"/>
          <w:rtl w:val="true"/>
        </w:rPr>
        <w:t>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יהודה</w:t>
      </w:r>
      <w:r>
        <w:rPr>
          <w:rFonts w:cs="David" w:ascii="Arial" w:hAnsi="Arial"/>
          <w:rtl w:val="true"/>
        </w:rPr>
        <w:t xml:space="preserve">.  </w:t>
      </w:r>
      <w:r>
        <w:rPr>
          <w:rFonts w:cs="Arial" w:ascii="Arial" w:hAnsi="Arial"/>
          <w:rtl w:val="true"/>
        </w:rPr>
        <w:br/>
        <w:br/>
      </w:r>
    </w:p>
    <w:p>
      <w:pPr>
        <w:pStyle w:val="Normal"/>
        <w:bidi w:val="1"/>
        <w:ind w:end="0"/>
        <w:jc w:val="start"/>
        <w:textAlignment w:val="top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bidi w:val="1"/>
        <w:ind w:end="0"/>
        <w:jc w:val="start"/>
        <w:textAlignment w:val="top"/>
        <w:rPr/>
      </w:pPr>
      <w:r>
        <w:rPr>
          <w:rtl w:val="true"/>
        </w:rPr>
      </w:r>
    </w:p>
    <w:p>
      <w:pPr>
        <w:pStyle w:val="Normal"/>
        <w:bidi w:val="1"/>
        <w:ind w:end="0"/>
        <w:jc w:val="center"/>
        <w:textAlignment w:val="top"/>
        <w:rPr/>
      </w:pPr>
      <w:hyperlink r:id="rId15">
        <w:r>
          <w:rPr>
            <w:rStyle w:val="Hyperlink"/>
            <w:rFonts w:cs="David"/>
            <w:color w:val="0000FF"/>
            <w:u w:val="single"/>
            <w:rtl w:val="true"/>
          </w:rPr>
          <w:t>הודעה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למנויים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על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עריכה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ושינויים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במסמכי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u w:val="single"/>
            <w:rtl w:val="true"/>
          </w:rPr>
          <w:t>חקיקה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ועוד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באתר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נבו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- </w:t>
        </w:r>
        <w:r>
          <w:rPr>
            <w:rStyle w:val="Hyperlink"/>
            <w:rFonts w:cs="David"/>
            <w:color w:val="0000FF"/>
            <w:u w:val="single"/>
            <w:rtl w:val="true"/>
          </w:rPr>
          <w:t>הקש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כאן</w:t>
        </w:r>
      </w:hyperlink>
    </w:p>
    <w:sectPr>
      <w:headerReference w:type="default" r:id="rId16"/>
      <w:footerReference w:type="default" r:id="rId17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FrankRuehl" w:hAnsi="FrankRuehl" w:cs="FrankRuehl"/>
      </w:rPr>
    </w:pPr>
    <w:r>
      <w:rPr>
        <w:rFonts w:cs="FrankRuehl" w:ascii="FrankRuehl" w:hAnsi="FrankRuehl"/>
      </w:rPr>
      <w:fldChar w:fldCharType="begin"/>
    </w:r>
    <w:r>
      <w:rPr>
        <w:rFonts w:cs="FrankRuehl" w:ascii="FrankRuehl" w:hAnsi="FrankRuehl"/>
      </w:rPr>
      <w:instrText xml:space="preserve"> PAGE </w:instrText>
    </w:r>
    <w:r>
      <w:rPr>
        <w:rFonts w:cs="FrankRuehl" w:ascii="FrankRuehl" w:hAnsi="FrankRuehl"/>
      </w:rPr>
      <w:fldChar w:fldCharType="separate"/>
    </w:r>
    <w:r>
      <w:rPr>
        <w:rFonts w:cs="FrankRuehl" w:ascii="FrankRuehl" w:hAnsi="FrankRuehl"/>
      </w:rPr>
      <w:t>4</w:t>
    </w:r>
    <w:r>
      <w:rPr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jc w:val="center"/>
      <w:rPr>
        <w:color w:val="000000"/>
        <w:sz w:val="28"/>
        <w:szCs w:val="22"/>
      </w:rPr>
    </w:pPr>
    <w:r>
      <w:rPr>
        <w:color w:val="000000"/>
        <w:sz w:val="28"/>
        <w:sz w:val="28"/>
        <w:szCs w:val="22"/>
        <w:rtl w:val="true"/>
      </w:rPr>
      <w:t>נבו הוצאה לאור בע</w:t>
    </w:r>
    <w:r>
      <w:rPr>
        <w:color w:val="000000"/>
        <w:sz w:val="28"/>
        <w:szCs w:val="22"/>
        <w:rtl w:val="true"/>
      </w:rPr>
      <w:t>"</w:t>
    </w:r>
    <w:r>
      <w:rPr>
        <w:color w:val="000000"/>
        <w:sz w:val="28"/>
        <w:sz w:val="28"/>
        <w:szCs w:val="22"/>
        <w:rtl w:val="true"/>
      </w:rPr>
      <w:t>מ</w:t>
    </w:r>
    <w:r>
      <w:rPr>
        <w:color w:val="000000"/>
        <w:sz w:val="28"/>
        <w:sz w:val="28"/>
        <w:szCs w:val="22"/>
      </w:rPr>
      <w:t xml:space="preserve">  </w:t>
    </w:r>
    <w:r>
      <w:rPr>
        <w:color w:val="000000"/>
        <w:sz w:val="28"/>
        <w:szCs w:val="22"/>
      </w:rPr>
      <w:t xml:space="preserve">nevo.co.il   </w:t>
    </w:r>
    <w:r>
      <w:rPr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jc w:val="end"/>
      <w:rPr>
        <w:color w:val="000000"/>
        <w:sz w:val="14"/>
        <w:szCs w:val="14"/>
      </w:rPr>
    </w:pPr>
    <w:r>
      <w:rPr>
        <w:color w:val="000000"/>
        <w:sz w:val="14"/>
        <w:szCs w:val="14"/>
      </w:rPr>
      <w:fldChar w:fldCharType="begin"/>
    </w:r>
    <w:r>
      <w:rPr>
        <w:sz w:val="14"/>
        <w:szCs w:val="14"/>
        <w:color w:val="000000"/>
      </w:rPr>
      <w:instrText xml:space="preserve"> FILENAME \p </w:instrText>
    </w:r>
    <w:r>
      <w:rPr>
        <w:sz w:val="14"/>
        <w:szCs w:val="14"/>
        <w:color w:val="000000"/>
      </w:rPr>
      <w:fldChar w:fldCharType="separate"/>
    </w:r>
    <w:r>
      <w:rPr>
        <w:sz w:val="14"/>
        <w:szCs w:val="14"/>
        <w:color w:val="000000"/>
      </w:rPr>
      <w:t>/Users/liorb/Downloads/study2025-p2/m96000294.doc</w:t>
    </w:r>
    <w:r>
      <w:rPr>
        <w:sz w:val="14"/>
        <w:szCs w:val="14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320"/>
        <w:tab w:val="clear" w:pos="8640"/>
        <w:tab w:val="right" w:pos="8311" w:leader="none"/>
      </w:tabs>
      <w:bidi w:val="1"/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294/96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יוסי בן אברהם אסולין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6">
    <w:name w:val="heading 6"/>
    <w:basedOn w:val="Normal"/>
    <w:next w:val="BodyText"/>
    <w:qFormat/>
    <w:pPr>
      <w:numPr>
        <w:ilvl w:val="5"/>
        <w:numId w:val="1"/>
      </w:numPr>
      <w:spacing w:before="280" w:after="280"/>
      <w:outlineLvl w:val="5"/>
    </w:pPr>
    <w:rPr>
      <w:b/>
      <w:bCs/>
      <w:sz w:val="18"/>
      <w:szCs w:val="18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0000FF"/>
      <w:u w:val="single"/>
    </w:rPr>
  </w:style>
  <w:style w:type="character" w:styleId="FootnoteCharacters">
    <w:name w:val="Footnote Characters"/>
    <w:basedOn w:val="DefaultParagraphFont"/>
    <w:qFormat/>
    <w:rPr>
      <w:sz w:val="14"/>
      <w:szCs w:val="14"/>
      <w:vertAlign w:val="superscript"/>
    </w:rPr>
  </w:style>
  <w:style w:type="character" w:styleId="h">
    <w:name w:val="h"/>
    <w:basedOn w:val="DefaultParagraphFont"/>
    <w:qFormat/>
    <w:rPr>
      <w:vanish/>
      <w:color w:val="FFFFFF"/>
    </w:rPr>
  </w:style>
  <w:style w:type="character" w:styleId="f1">
    <w:name w:val="f1"/>
    <w:basedOn w:val="DefaultParagraphFont"/>
    <w:qFormat/>
    <w:rPr>
      <w:vanish/>
      <w:color w:val="FFFFFF"/>
    </w:rPr>
  </w:style>
  <w:style w:type="character" w:styleId="f14">
    <w:name w:val="f14"/>
    <w:basedOn w:val="DefaultParagraphFont"/>
    <w:qFormat/>
    <w:rPr>
      <w:vanish/>
      <w:color w:val="FFFFFF"/>
    </w:rPr>
  </w:style>
  <w:style w:type="character" w:styleId="brief">
    <w:name w:val="brief"/>
    <w:basedOn w:val="DefaultParagraphFont"/>
    <w:qFormat/>
    <w:rPr>
      <w:vanish/>
      <w:color w:val="FFFFFF"/>
    </w:rPr>
  </w:style>
  <w:style w:type="character" w:styleId="f11">
    <w:name w:val="f11"/>
    <w:basedOn w:val="DefaultParagraphFont"/>
    <w:qFormat/>
    <w:rPr>
      <w:rFonts w:cs="David"/>
    </w:rPr>
  </w:style>
  <w:style w:type="character" w:styleId="f261">
    <w:name w:val="f261"/>
    <w:basedOn w:val="DefaultParagraphFont"/>
    <w:qFormat/>
    <w:rPr>
      <w:rFonts w:cs="David"/>
      <w:b/>
      <w:bCs/>
      <w:sz w:val="40"/>
      <w:szCs w:val="40"/>
    </w:rPr>
  </w:style>
  <w:style w:type="character" w:styleId="f27p1">
    <w:name w:val="f27p1"/>
    <w:basedOn w:val="DefaultParagraphFont"/>
    <w:qFormat/>
    <w:rPr>
      <w:b/>
      <w:bCs/>
    </w:rPr>
  </w:style>
  <w:style w:type="character" w:styleId="f27sd1">
    <w:name w:val="f27sd1"/>
    <w:basedOn w:val="DefaultParagraphFont"/>
    <w:qFormat/>
    <w:rPr>
      <w:rFonts w:cs="Guttman Adii"/>
      <w:sz w:val="28"/>
      <w:szCs w:val="28"/>
    </w:rPr>
  </w:style>
  <w:style w:type="character" w:styleId="f30">
    <w:name w:val="f30"/>
    <w:basedOn w:val="DefaultParagraphFont"/>
    <w:qFormat/>
    <w:rPr>
      <w:rFonts w:cs="David"/>
      <w:u w:val="single"/>
    </w:rPr>
  </w:style>
  <w:style w:type="character" w:styleId="eng">
    <w:name w:val="eng"/>
    <w:basedOn w:val="DefaultParagraphFont"/>
    <w:qFormat/>
    <w:rPr>
      <w:rFonts w:ascii="Arial" w:hAnsi="Arial" w:cs="Arial"/>
      <w:b/>
      <w:bCs/>
    </w:rPr>
  </w:style>
  <w:style w:type="character" w:styleId="f21">
    <w:name w:val="f21"/>
    <w:basedOn w:val="DefaultParagraphFont"/>
    <w:qFormat/>
    <w:rPr>
      <w:rFonts w:cs="David"/>
      <w:b/>
      <w:bCs/>
      <w:i/>
      <w:iCs/>
    </w:rPr>
  </w:style>
  <w:style w:type="character" w:styleId="f01">
    <w:name w:val="f01"/>
    <w:basedOn w:val="DefaultParagraphFont"/>
    <w:qFormat/>
    <w:rPr>
      <w:rFonts w:cs="David"/>
      <w:b/>
      <w:bCs/>
      <w:i/>
      <w:iCs/>
    </w:rPr>
  </w:style>
  <w:style w:type="character" w:styleId="f2n1">
    <w:name w:val="f2n1"/>
    <w:basedOn w:val="DefaultParagraphFont"/>
    <w:qFormat/>
    <w:rPr>
      <w:rFonts w:cs="David"/>
      <w:b/>
      <w:bCs/>
      <w:i/>
      <w:iCs/>
    </w:rPr>
  </w:style>
  <w:style w:type="character" w:styleId="f31">
    <w:name w:val="f31"/>
    <w:basedOn w:val="DefaultParagraphFont"/>
    <w:qFormat/>
    <w:rPr>
      <w:rFonts w:cs="David"/>
      <w:b/>
      <w:bCs/>
      <w:i/>
      <w:iCs/>
    </w:rPr>
  </w:style>
  <w:style w:type="character" w:styleId="f421">
    <w:name w:val="f421"/>
    <w:basedOn w:val="DefaultParagraphFont"/>
    <w:qFormat/>
    <w:rPr>
      <w:rFonts w:cs="David"/>
    </w:rPr>
  </w:style>
  <w:style w:type="character" w:styleId="f13">
    <w:name w:val="f13"/>
    <w:basedOn w:val="DefaultParagraphFont"/>
    <w:qFormat/>
    <w:rPr/>
  </w:style>
  <w:style w:type="character" w:styleId="f15">
    <w:name w:val="f15"/>
    <w:basedOn w:val="DefaultParagraph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f27t">
    <w:name w:val="f27t"/>
    <w:basedOn w:val="Normal"/>
    <w:qFormat/>
    <w:pPr>
      <w:spacing w:before="280" w:after="280"/>
      <w:ind w:hanging="0" w:start="0" w:end="283"/>
    </w:pPr>
    <w:rPr>
      <w:rFonts w:ascii="Courier New" w:hAnsi="Courier New" w:cs="Courier New"/>
      <w:sz w:val="20"/>
      <w:szCs w:val="20"/>
    </w:rPr>
  </w:style>
  <w:style w:type="paragraph" w:styleId="f4">
    <w:name w:val="f4"/>
    <w:basedOn w:val="Normal"/>
    <w:qFormat/>
    <w:pPr>
      <w:spacing w:before="280" w:after="280"/>
      <w:jc w:val="center"/>
    </w:pPr>
    <w:rPr>
      <w:rFonts w:cs="David"/>
    </w:rPr>
  </w:style>
  <w:style w:type="paragraph" w:styleId="f5">
    <w:name w:val="f5"/>
    <w:basedOn w:val="Normal"/>
    <w:qFormat/>
    <w:pPr>
      <w:spacing w:before="280" w:after="280"/>
      <w:jc w:val="center"/>
    </w:pPr>
    <w:rPr/>
  </w:style>
  <w:style w:type="paragraph" w:styleId="f13h">
    <w:name w:val="f13h"/>
    <w:basedOn w:val="Normal"/>
    <w:qFormat/>
    <w:pPr>
      <w:spacing w:before="280" w:after="280"/>
      <w:jc w:val="center"/>
    </w:pPr>
    <w:rPr>
      <w:rFonts w:cs="David"/>
      <w:b/>
      <w:bCs/>
      <w:color w:val="000066"/>
      <w:sz w:val="36"/>
      <w:szCs w:val="36"/>
    </w:rPr>
  </w:style>
  <w:style w:type="paragraph" w:styleId="f13j">
    <w:name w:val="f13j"/>
    <w:basedOn w:val="Normal"/>
    <w:qFormat/>
    <w:pPr>
      <w:spacing w:before="280" w:after="280"/>
    </w:pPr>
    <w:rPr>
      <w:rFonts w:cs="Guttman Adii"/>
      <w:b/>
      <w:bCs/>
    </w:rPr>
  </w:style>
  <w:style w:type="paragraph" w:styleId="f26">
    <w:name w:val="f26"/>
    <w:basedOn w:val="Normal"/>
    <w:qFormat/>
    <w:pPr>
      <w:spacing w:before="280" w:after="280"/>
      <w:jc w:val="center"/>
    </w:pPr>
    <w:rPr>
      <w:rFonts w:cs="David"/>
      <w:b/>
      <w:bCs/>
      <w:color w:val="000066"/>
      <w:sz w:val="36"/>
      <w:szCs w:val="36"/>
    </w:rPr>
  </w:style>
  <w:style w:type="paragraph" w:styleId="f27p">
    <w:name w:val="f27p"/>
    <w:basedOn w:val="Normal"/>
    <w:qFormat/>
    <w:pPr>
      <w:spacing w:before="280" w:after="280"/>
      <w:ind w:hanging="0" w:start="0" w:end="283"/>
    </w:pPr>
    <w:rPr/>
  </w:style>
  <w:style w:type="paragraph" w:styleId="f27s">
    <w:name w:val="f27s"/>
    <w:basedOn w:val="Normal"/>
    <w:qFormat/>
    <w:pPr>
      <w:spacing w:before="280" w:after="280"/>
      <w:jc w:val="center"/>
    </w:pPr>
    <w:rPr>
      <w:rFonts w:ascii="Arial" w:hAnsi="Arial" w:cs="Arial"/>
      <w:b/>
      <w:bCs/>
      <w:sz w:val="32"/>
      <w:szCs w:val="32"/>
    </w:rPr>
  </w:style>
  <w:style w:type="paragraph" w:styleId="f27sd">
    <w:name w:val="f27sd"/>
    <w:basedOn w:val="Normal"/>
    <w:qFormat/>
    <w:pPr>
      <w:spacing w:before="0" w:after="280"/>
      <w:ind w:hanging="0" w:start="0" w:end="283"/>
    </w:pPr>
    <w:rPr>
      <w:rFonts w:cs="Guttman Adii"/>
      <w:i/>
      <w:iCs/>
      <w:sz w:val="28"/>
      <w:szCs w:val="28"/>
    </w:rPr>
  </w:style>
  <w:style w:type="paragraph" w:styleId="f40">
    <w:name w:val="f40"/>
    <w:basedOn w:val="Normal"/>
    <w:qFormat/>
    <w:pPr>
      <w:spacing w:before="280" w:after="280"/>
    </w:pPr>
    <w:rPr>
      <w:rFonts w:cs="David"/>
      <w:color w:val="2B003A"/>
    </w:rPr>
  </w:style>
  <w:style w:type="paragraph" w:styleId="linkmotion">
    <w:name w:val="linkmotion"/>
    <w:basedOn w:val="Normal"/>
    <w:qFormat/>
    <w:pPr>
      <w:spacing w:before="300" w:after="280"/>
      <w:ind w:hanging="0" w:start="300" w:end="0"/>
    </w:pPr>
    <w:rPr>
      <w:b/>
      <w:bCs/>
      <w:color w:val="0000FF"/>
      <w:sz w:val="26"/>
      <w:szCs w:val="26"/>
      <w:u w:val="single"/>
    </w:rPr>
  </w:style>
  <w:style w:type="paragraph" w:styleId="linktosavir">
    <w:name w:val="linktosavir"/>
    <w:basedOn w:val="Normal"/>
    <w:qFormat/>
    <w:pPr>
      <w:spacing w:before="280" w:after="280"/>
    </w:pPr>
    <w:rPr>
      <w:b/>
      <w:bCs/>
      <w:sz w:val="26"/>
      <w:szCs w:val="26"/>
    </w:rPr>
  </w:style>
  <w:style w:type="paragraph" w:styleId="f13psakdin-du4">
    <w:name w:val="f13psakdin-du4"/>
    <w:basedOn w:val="Normal"/>
    <w:qFormat/>
    <w:pPr>
      <w:bidi w:val="1"/>
      <w:spacing w:before="280" w:after="280"/>
      <w:ind w:hanging="851" w:start="2552" w:end="2552"/>
      <w:jc w:val="both"/>
    </w:pPr>
    <w:rPr>
      <w:rFonts w:ascii="Arial" w:hAnsi="Arial" w:cs="Arial"/>
    </w:rPr>
  </w:style>
  <w:style w:type="paragraph" w:styleId="f13psakdin-du5">
    <w:name w:val="f13psakdin-du5"/>
    <w:basedOn w:val="Normal"/>
    <w:qFormat/>
    <w:pPr>
      <w:bidi w:val="1"/>
      <w:spacing w:before="280" w:after="280"/>
      <w:ind w:hanging="851" w:start="2977" w:end="2977"/>
      <w:jc w:val="both"/>
    </w:pPr>
    <w:rPr>
      <w:rFonts w:ascii="Arial" w:hAnsi="Arial" w:cs="Arial"/>
    </w:rPr>
  </w:style>
  <w:style w:type="paragraph" w:styleId="linktotaktzir">
    <w:name w:val="linktotaktzir"/>
    <w:basedOn w:val="Normal"/>
    <w:qFormat/>
    <w:pPr>
      <w:spacing w:before="280" w:after="280"/>
    </w:pPr>
    <w:rPr>
      <w:b/>
      <w:bCs/>
      <w:sz w:val="26"/>
      <w:szCs w:val="26"/>
    </w:rPr>
  </w:style>
  <w:style w:type="paragraph" w:styleId="linktopsakdin">
    <w:name w:val="linktopsakdin"/>
    <w:basedOn w:val="Normal"/>
    <w:qFormat/>
    <w:pPr>
      <w:spacing w:before="280" w:after="280"/>
    </w:pPr>
    <w:rPr>
      <w:b/>
      <w:bCs/>
      <w:sz w:val="26"/>
      <w:szCs w:val="26"/>
    </w:rPr>
  </w:style>
  <w:style w:type="paragraph" w:styleId="linktokt">
    <w:name w:val="linktokt"/>
    <w:basedOn w:val="Normal"/>
    <w:qFormat/>
    <w:pPr>
      <w:spacing w:before="280" w:after="280"/>
    </w:pPr>
    <w:rPr>
      <w:b/>
      <w:bCs/>
      <w:sz w:val="26"/>
      <w:szCs w:val="26"/>
    </w:rPr>
  </w:style>
  <w:style w:type="paragraph" w:styleId="linktoirur">
    <w:name w:val="linktoirur"/>
    <w:basedOn w:val="Normal"/>
    <w:qFormat/>
    <w:pPr>
      <w:spacing w:before="280" w:after="280"/>
    </w:pPr>
    <w:rPr>
      <w:b/>
      <w:bCs/>
      <w:sz w:val="26"/>
      <w:szCs w:val="26"/>
    </w:rPr>
  </w:style>
  <w:style w:type="paragraph" w:styleId="fulldoclinkkt">
    <w:name w:val="fulldoclinkkt"/>
    <w:basedOn w:val="Normal"/>
    <w:qFormat/>
    <w:pPr>
      <w:spacing w:before="280" w:after="28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key">
    <w:name w:val="key"/>
    <w:basedOn w:val="Normal"/>
    <w:qFormat/>
    <w:pPr>
      <w:spacing w:before="280" w:after="280"/>
    </w:pPr>
    <w:rPr/>
  </w:style>
  <w:style w:type="paragraph" w:styleId="hakadkan">
    <w:name w:val="hakadkan"/>
    <w:basedOn w:val="Normal"/>
    <w:qFormat/>
    <w:pPr>
      <w:spacing w:before="280" w:after="280"/>
      <w:ind w:hanging="0" w:start="357" w:end="0"/>
      <w:textAlignment w:val="top"/>
    </w:pPr>
    <w:rPr/>
  </w:style>
  <w:style w:type="paragraph" w:styleId="popup">
    <w:name w:val="popup"/>
    <w:basedOn w:val="Normal"/>
    <w:qFormat/>
    <w:pPr>
      <w:spacing w:before="280" w:after="280"/>
    </w:pPr>
    <w:rPr/>
  </w:style>
  <w:style w:type="paragraph" w:styleId="f0">
    <w:name w:val="f0"/>
    <w:basedOn w:val="Normal"/>
    <w:qFormat/>
    <w:pPr>
      <w:spacing w:before="280" w:after="280"/>
    </w:pPr>
    <w:rPr>
      <w:rFonts w:cs="David"/>
      <w:b/>
      <w:bCs/>
      <w:i/>
      <w:iCs/>
    </w:rPr>
  </w:style>
  <w:style w:type="paragraph" w:styleId="f2">
    <w:name w:val="f2"/>
    <w:basedOn w:val="Normal"/>
    <w:qFormat/>
    <w:pPr>
      <w:spacing w:before="280" w:after="280"/>
    </w:pPr>
    <w:rPr>
      <w:rFonts w:cs="David"/>
      <w:b/>
      <w:bCs/>
      <w:i/>
      <w:iCs/>
    </w:rPr>
  </w:style>
  <w:style w:type="paragraph" w:styleId="f2n">
    <w:name w:val="f2n"/>
    <w:basedOn w:val="Normal"/>
    <w:qFormat/>
    <w:pPr>
      <w:spacing w:before="280" w:after="280"/>
    </w:pPr>
    <w:rPr>
      <w:rFonts w:cs="David"/>
      <w:b/>
      <w:bCs/>
      <w:i/>
      <w:iCs/>
    </w:rPr>
  </w:style>
  <w:style w:type="paragraph" w:styleId="f3">
    <w:name w:val="f3"/>
    <w:basedOn w:val="Normal"/>
    <w:qFormat/>
    <w:pPr>
      <w:spacing w:before="280" w:after="280"/>
    </w:pPr>
    <w:rPr>
      <w:rFonts w:cs="David"/>
      <w:b/>
      <w:bCs/>
      <w:i/>
      <w:iCs/>
    </w:rPr>
  </w:style>
  <w:style w:type="paragraph" w:styleId="f41">
    <w:name w:val="f41"/>
    <w:basedOn w:val="Normal"/>
    <w:qFormat/>
    <w:pPr>
      <w:spacing w:before="280" w:after="280"/>
      <w:jc w:val="center"/>
    </w:pPr>
    <w:rPr>
      <w:rFonts w:cs="David"/>
    </w:rPr>
  </w:style>
  <w:style w:type="paragraph" w:styleId="f42">
    <w:name w:val="f42"/>
    <w:basedOn w:val="Normal"/>
    <w:qFormat/>
    <w:pPr>
      <w:spacing w:before="280" w:after="280"/>
    </w:pPr>
    <w:rPr>
      <w:rFonts w:cs="David"/>
    </w:rPr>
  </w:style>
  <w:style w:type="paragraph" w:styleId="f13psakdin">
    <w:name w:val="f13psakdin"/>
    <w:basedOn w:val="Normal"/>
    <w:qFormat/>
    <w:pPr>
      <w:bidi w:val="1"/>
      <w:spacing w:before="280" w:after="280"/>
      <w:ind w:hanging="0" w:start="0" w:end="0"/>
      <w:jc w:val="both"/>
    </w:pPr>
    <w:rPr>
      <w:rFonts w:ascii="Arial" w:hAnsi="Arial" w:cs="Arial"/>
    </w:rPr>
  </w:style>
  <w:style w:type="paragraph" w:styleId="f13psakdin0">
    <w:name w:val="f13psakdin0"/>
    <w:basedOn w:val="Normal"/>
    <w:qFormat/>
    <w:pPr>
      <w:bidi w:val="1"/>
      <w:spacing w:before="280" w:after="280"/>
      <w:ind w:hanging="0" w:start="425" w:end="425"/>
      <w:jc w:val="both"/>
    </w:pPr>
    <w:rPr>
      <w:rFonts w:ascii="Arial" w:hAnsi="Arial" w:cs="Arial"/>
    </w:rPr>
  </w:style>
  <w:style w:type="paragraph" w:styleId="f13psakdin1">
    <w:name w:val="f13psakdin1"/>
    <w:basedOn w:val="Normal"/>
    <w:qFormat/>
    <w:pPr>
      <w:bidi w:val="1"/>
      <w:spacing w:before="280" w:after="280"/>
      <w:ind w:hanging="0" w:start="851" w:end="851"/>
      <w:jc w:val="both"/>
    </w:pPr>
    <w:rPr>
      <w:rFonts w:ascii="Arial" w:hAnsi="Arial" w:cs="Arial"/>
    </w:rPr>
  </w:style>
  <w:style w:type="paragraph" w:styleId="f13psakdin2">
    <w:name w:val="f13psakdin2"/>
    <w:basedOn w:val="Normal"/>
    <w:qFormat/>
    <w:pPr>
      <w:bidi w:val="1"/>
      <w:spacing w:before="280" w:after="280"/>
      <w:ind w:hanging="0" w:start="1276" w:end="1276"/>
      <w:jc w:val="both"/>
    </w:pPr>
    <w:rPr>
      <w:rFonts w:ascii="Arial" w:hAnsi="Arial" w:cs="Arial"/>
    </w:rPr>
  </w:style>
  <w:style w:type="paragraph" w:styleId="f13psakdin3">
    <w:name w:val="f13psakdin3"/>
    <w:basedOn w:val="Normal"/>
    <w:qFormat/>
    <w:pPr>
      <w:bidi w:val="1"/>
      <w:spacing w:before="280" w:after="280"/>
      <w:ind w:hanging="0" w:start="1701" w:end="1701"/>
      <w:jc w:val="both"/>
    </w:pPr>
    <w:rPr>
      <w:rFonts w:ascii="Arial" w:hAnsi="Arial" w:cs="Arial"/>
    </w:rPr>
  </w:style>
  <w:style w:type="paragraph" w:styleId="f13psakdin-no0">
    <w:name w:val="f13psakdin-no0"/>
    <w:basedOn w:val="Normal"/>
    <w:qFormat/>
    <w:pPr>
      <w:bidi w:val="1"/>
      <w:spacing w:before="280" w:after="280"/>
      <w:ind w:hanging="460" w:start="425" w:end="240"/>
      <w:jc w:val="both"/>
    </w:pPr>
    <w:rPr>
      <w:rFonts w:ascii="Arial" w:hAnsi="Arial" w:cs="Arial"/>
    </w:rPr>
  </w:style>
  <w:style w:type="paragraph" w:styleId="f13psakdin-no1">
    <w:name w:val="f13psakdin-no1"/>
    <w:basedOn w:val="Normal"/>
    <w:qFormat/>
    <w:pPr>
      <w:bidi w:val="1"/>
      <w:spacing w:before="280" w:after="280"/>
      <w:ind w:hanging="425" w:start="850" w:end="850"/>
      <w:jc w:val="both"/>
    </w:pPr>
    <w:rPr>
      <w:rFonts w:ascii="Arial" w:hAnsi="Arial" w:cs="Arial"/>
    </w:rPr>
  </w:style>
  <w:style w:type="paragraph" w:styleId="f13psakdin-no2">
    <w:name w:val="f13psakdin-no2"/>
    <w:basedOn w:val="Normal"/>
    <w:qFormat/>
    <w:pPr>
      <w:bidi w:val="1"/>
      <w:spacing w:before="280" w:after="280"/>
      <w:ind w:hanging="425" w:start="1276" w:end="1276"/>
      <w:jc w:val="both"/>
    </w:pPr>
    <w:rPr>
      <w:rFonts w:ascii="Arial" w:hAnsi="Arial" w:cs="Arial"/>
    </w:rPr>
  </w:style>
  <w:style w:type="paragraph" w:styleId="f13psakdin-no3">
    <w:name w:val="f13psakdin-no3"/>
    <w:basedOn w:val="Normal"/>
    <w:qFormat/>
    <w:pPr>
      <w:bidi w:val="1"/>
      <w:spacing w:before="280" w:after="280"/>
      <w:ind w:hanging="425" w:start="1701" w:end="1701"/>
      <w:jc w:val="both"/>
    </w:pPr>
    <w:rPr>
      <w:rFonts w:ascii="Arial" w:hAnsi="Arial" w:cs="Arial"/>
    </w:rPr>
  </w:style>
  <w:style w:type="paragraph" w:styleId="f13psakdin-no4">
    <w:name w:val="f13psakdin-no4"/>
    <w:basedOn w:val="Normal"/>
    <w:qFormat/>
    <w:pPr>
      <w:bidi w:val="1"/>
      <w:spacing w:before="280" w:after="280"/>
      <w:ind w:hanging="425" w:start="2126" w:end="2126"/>
      <w:jc w:val="both"/>
    </w:pPr>
    <w:rPr>
      <w:rFonts w:ascii="Arial" w:hAnsi="Arial" w:cs="Arial"/>
    </w:rPr>
  </w:style>
  <w:style w:type="paragraph" w:styleId="f13psakdin4">
    <w:name w:val="f13psakdin4"/>
    <w:basedOn w:val="Normal"/>
    <w:qFormat/>
    <w:pPr>
      <w:bidi w:val="1"/>
      <w:spacing w:before="280" w:after="280"/>
      <w:ind w:hanging="0" w:start="2126" w:end="2126"/>
      <w:jc w:val="both"/>
    </w:pPr>
    <w:rPr>
      <w:rFonts w:ascii="Arial" w:hAnsi="Arial" w:cs="Arial"/>
    </w:rPr>
  </w:style>
  <w:style w:type="paragraph" w:styleId="f13psakdin-no5">
    <w:name w:val="f13psakdin-no5"/>
    <w:basedOn w:val="Normal"/>
    <w:qFormat/>
    <w:pPr>
      <w:bidi w:val="1"/>
      <w:spacing w:before="280" w:after="280"/>
      <w:ind w:hanging="425" w:start="2551" w:end="2551"/>
      <w:jc w:val="both"/>
    </w:pPr>
    <w:rPr>
      <w:rFonts w:ascii="Arial" w:hAnsi="Arial" w:cs="Arial"/>
    </w:rPr>
  </w:style>
  <w:style w:type="paragraph" w:styleId="f13psakdin-table">
    <w:name w:val="f13psakdin-table"/>
    <w:basedOn w:val="Normal"/>
    <w:qFormat/>
    <w:pPr>
      <w:bidi w:val="1"/>
      <w:spacing w:before="280" w:after="280"/>
      <w:ind w:hanging="0" w:start="0" w:end="0"/>
      <w:jc w:val="both"/>
    </w:pPr>
    <w:rPr>
      <w:rFonts w:ascii="Arial" w:hAnsi="Arial" w:cs="Arial"/>
    </w:rPr>
  </w:style>
  <w:style w:type="paragraph" w:styleId="f13footnote">
    <w:name w:val="f13footnote"/>
    <w:basedOn w:val="Normal"/>
    <w:qFormat/>
    <w:pPr>
      <w:bidi w:val="1"/>
      <w:spacing w:before="280" w:after="280"/>
      <w:ind w:hanging="0" w:start="0" w:end="0"/>
      <w:jc w:val="both"/>
    </w:pPr>
    <w:rPr>
      <w:rFonts w:ascii="Arial" w:hAnsi="Arial" w:cs="Arial"/>
      <w:sz w:val="20"/>
      <w:szCs w:val="20"/>
    </w:rPr>
  </w:style>
  <w:style w:type="paragraph" w:styleId="f13psakdin-du0">
    <w:name w:val="f13psakdin-du0"/>
    <w:basedOn w:val="Normal"/>
    <w:qFormat/>
    <w:pPr>
      <w:bidi w:val="1"/>
      <w:spacing w:before="280" w:after="280"/>
      <w:ind w:hanging="851" w:start="851" w:end="851"/>
      <w:jc w:val="both"/>
    </w:pPr>
    <w:rPr>
      <w:rFonts w:ascii="Arial" w:hAnsi="Arial" w:cs="Arial"/>
    </w:rPr>
  </w:style>
  <w:style w:type="paragraph" w:styleId="f13psakdin-du1">
    <w:name w:val="f13psakdin-du1"/>
    <w:basedOn w:val="Normal"/>
    <w:qFormat/>
    <w:pPr>
      <w:bidi w:val="1"/>
      <w:spacing w:before="280" w:after="280"/>
      <w:ind w:hanging="851" w:start="1276" w:end="1276"/>
      <w:jc w:val="both"/>
    </w:pPr>
    <w:rPr>
      <w:rFonts w:ascii="Arial" w:hAnsi="Arial" w:cs="Arial"/>
    </w:rPr>
  </w:style>
  <w:style w:type="paragraph" w:styleId="f13psakdin-du2">
    <w:name w:val="f13psakdin-du2"/>
    <w:basedOn w:val="Normal"/>
    <w:qFormat/>
    <w:pPr>
      <w:bidi w:val="1"/>
      <w:spacing w:before="280" w:after="280"/>
      <w:ind w:hanging="851" w:start="1702" w:end="1702"/>
      <w:jc w:val="both"/>
    </w:pPr>
    <w:rPr>
      <w:rFonts w:ascii="Arial" w:hAnsi="Arial" w:cs="Arial"/>
    </w:rPr>
  </w:style>
  <w:style w:type="paragraph" w:styleId="f13psakdin-du3">
    <w:name w:val="f13psakdin-du3"/>
    <w:basedOn w:val="Normal"/>
    <w:qFormat/>
    <w:pPr>
      <w:bidi w:val="1"/>
      <w:spacing w:before="280" w:after="280"/>
      <w:ind w:hanging="851" w:start="2127" w:end="2127"/>
      <w:jc w:val="both"/>
    </w:pPr>
    <w:rPr>
      <w:rFonts w:ascii="Arial" w:hAnsi="Arial" w:cs="Arial"/>
    </w:rPr>
  </w:style>
  <w:style w:type="paragraph" w:styleId="f13psakdin0e">
    <w:name w:val="f13psakdin0e"/>
    <w:basedOn w:val="Normal"/>
    <w:qFormat/>
    <w:pPr>
      <w:spacing w:before="280" w:after="0"/>
      <w:ind w:hanging="0" w:start="0" w:end="851"/>
      <w:jc w:val="both"/>
    </w:pPr>
    <w:rPr>
      <w:rFonts w:ascii="Arial" w:hAnsi="Arial" w:cs="Arial"/>
    </w:rPr>
  </w:style>
  <w:style w:type="paragraph" w:styleId="f13psakdin1e">
    <w:name w:val="f13psakdin1e"/>
    <w:basedOn w:val="Normal"/>
    <w:qFormat/>
    <w:pPr>
      <w:spacing w:before="280" w:after="0"/>
      <w:ind w:hanging="0" w:start="425" w:end="851"/>
      <w:jc w:val="both"/>
    </w:pPr>
    <w:rPr>
      <w:rFonts w:ascii="Arial" w:hAnsi="Arial" w:cs="Arial"/>
    </w:rPr>
  </w:style>
  <w:style w:type="paragraph" w:styleId="f13psakdin2e">
    <w:name w:val="f13psakdin2e"/>
    <w:basedOn w:val="Normal"/>
    <w:qFormat/>
    <w:pPr>
      <w:spacing w:before="280" w:after="0"/>
      <w:ind w:hanging="0" w:start="851" w:end="851"/>
      <w:jc w:val="both"/>
    </w:pPr>
    <w:rPr>
      <w:rFonts w:ascii="Arial" w:hAnsi="Arial" w:cs="Arial"/>
    </w:rPr>
  </w:style>
  <w:style w:type="paragraph" w:styleId="f13psakdin3e">
    <w:name w:val="f13psakdin3e"/>
    <w:basedOn w:val="Normal"/>
    <w:qFormat/>
    <w:pPr>
      <w:spacing w:before="280" w:after="0"/>
      <w:ind w:hanging="0" w:start="1276" w:end="851"/>
      <w:jc w:val="both"/>
    </w:pPr>
    <w:rPr>
      <w:rFonts w:ascii="Arial" w:hAnsi="Arial" w:cs="Arial"/>
    </w:rPr>
  </w:style>
  <w:style w:type="paragraph" w:styleId="f13psakdin4e">
    <w:name w:val="f13psakdin4e"/>
    <w:basedOn w:val="Normal"/>
    <w:qFormat/>
    <w:pPr>
      <w:spacing w:before="280" w:after="0"/>
      <w:ind w:hanging="0" w:start="1701" w:end="851"/>
      <w:jc w:val="both"/>
    </w:pPr>
    <w:rPr>
      <w:rFonts w:ascii="Arial" w:hAnsi="Arial" w:cs="Arial"/>
    </w:rPr>
  </w:style>
  <w:style w:type="paragraph" w:styleId="caption1">
    <w:name w:val="caption1"/>
    <w:basedOn w:val="Normal"/>
    <w:qFormat/>
    <w:pPr>
      <w:shd w:fill="EEE8D4" w:val="clear"/>
      <w:spacing w:before="280" w:after="280"/>
      <w:jc w:val="end"/>
      <w:textAlignment w:val="top"/>
    </w:pPr>
    <w:rPr/>
  </w:style>
  <w:style w:type="paragraph" w:styleId="value">
    <w:name w:val="value"/>
    <w:basedOn w:val="Normal"/>
    <w:qFormat/>
    <w:pPr>
      <w:shd w:fill="FAF6EB" w:val="clear"/>
      <w:bidi w:val="1"/>
      <w:spacing w:before="280" w:after="280"/>
      <w:ind w:hanging="0" w:start="0" w:end="0"/>
      <w:jc w:val="start"/>
    </w:pPr>
    <w:rPr/>
  </w:style>
  <w:style w:type="paragraph" w:styleId="msodel">
    <w:name w:val="msodel"/>
    <w:basedOn w:val="Normal"/>
    <w:qFormat/>
    <w:pPr>
      <w:spacing w:before="280" w:after="280"/>
    </w:pPr>
    <w:rPr>
      <w:vanish/>
    </w:rPr>
  </w:style>
  <w:style w:type="paragraph" w:styleId="footnotetext">
    <w:name w:val="footnotetext"/>
    <w:basedOn w:val="Normal"/>
    <w:qFormat/>
    <w:pPr>
      <w:bidi w:val="1"/>
      <w:spacing w:before="280" w:after="280"/>
      <w:ind w:hanging="0" w:start="450" w:end="900"/>
      <w:jc w:val="both"/>
    </w:pPr>
    <w:rPr>
      <w:rFonts w:ascii="Arial" w:hAnsi="Arial" w:cs="Arial"/>
      <w:sz w:val="20"/>
      <w:szCs w:val="20"/>
    </w:rPr>
  </w:style>
  <w:style w:type="paragraph" w:styleId="f27s1">
    <w:name w:val="f27s1"/>
    <w:basedOn w:val="Normal"/>
    <w:qFormat/>
    <w:pPr>
      <w:spacing w:before="280" w:after="280"/>
      <w:ind w:hanging="0" w:start="0" w:end="283"/>
      <w:jc w:val="center"/>
    </w:pPr>
    <w:rPr/>
  </w:style>
  <w:style w:type="paragraph" w:styleId="f27textno0">
    <w:name w:val="f27textno0"/>
    <w:basedOn w:val="Normal"/>
    <w:qFormat/>
    <w:pPr>
      <w:spacing w:before="280" w:after="280"/>
      <w:ind w:hanging="424" w:start="0" w:end="707"/>
    </w:pPr>
    <w:rPr/>
  </w:style>
  <w:style w:type="paragraph" w:styleId="f27textno1">
    <w:name w:val="f27textno1"/>
    <w:basedOn w:val="Normal"/>
    <w:qFormat/>
    <w:pPr>
      <w:spacing w:before="280" w:after="280"/>
      <w:ind w:hanging="424" w:start="0" w:end="1133"/>
    </w:pPr>
    <w:rPr/>
  </w:style>
  <w:style w:type="paragraph" w:styleId="f27textno2">
    <w:name w:val="f27textno2"/>
    <w:basedOn w:val="Normal"/>
    <w:qFormat/>
    <w:pPr>
      <w:spacing w:before="280" w:after="280"/>
      <w:ind w:hanging="424" w:start="0" w:end="1558"/>
    </w:pPr>
    <w:rPr/>
  </w:style>
  <w:style w:type="paragraph" w:styleId="f27textno3">
    <w:name w:val="f27textno3"/>
    <w:basedOn w:val="Normal"/>
    <w:qFormat/>
    <w:pPr>
      <w:spacing w:before="280" w:after="280"/>
      <w:ind w:hanging="425" w:start="0" w:end="1983"/>
    </w:pPr>
    <w:rPr/>
  </w:style>
  <w:style w:type="paragraph" w:styleId="f27textdblno0">
    <w:name w:val="f27textdblno0"/>
    <w:basedOn w:val="Normal"/>
    <w:qFormat/>
    <w:pPr>
      <w:spacing w:before="280" w:after="280"/>
      <w:ind w:hanging="850" w:start="0" w:end="1133"/>
    </w:pPr>
    <w:rPr/>
  </w:style>
  <w:style w:type="paragraph" w:styleId="f27textdblno1">
    <w:name w:val="f27textdblno1"/>
    <w:basedOn w:val="Normal"/>
    <w:qFormat/>
    <w:pPr>
      <w:spacing w:before="280" w:after="280"/>
      <w:ind w:hanging="849" w:start="0" w:end="1558"/>
    </w:pPr>
    <w:rPr/>
  </w:style>
  <w:style w:type="paragraph" w:styleId="f27textdblno2">
    <w:name w:val="f27textdblno2"/>
    <w:basedOn w:val="Normal"/>
    <w:qFormat/>
    <w:pPr>
      <w:spacing w:before="280" w:after="280"/>
      <w:ind w:hanging="849" w:start="0" w:end="1983"/>
    </w:pPr>
    <w:rPr/>
  </w:style>
  <w:style w:type="paragraph" w:styleId="f27quote0">
    <w:name w:val="f27quote0"/>
    <w:basedOn w:val="Normal"/>
    <w:qFormat/>
    <w:pPr>
      <w:spacing w:before="280" w:after="280"/>
      <w:ind w:hanging="0" w:start="0" w:end="849"/>
    </w:pPr>
    <w:rPr/>
  </w:style>
  <w:style w:type="paragraph" w:styleId="f27quoteno0">
    <w:name w:val="f27quoteno0"/>
    <w:basedOn w:val="Normal"/>
    <w:qFormat/>
    <w:pPr>
      <w:spacing w:before="280" w:after="280"/>
      <w:ind w:hanging="424" w:start="0" w:end="1416"/>
    </w:pPr>
    <w:rPr/>
  </w:style>
  <w:style w:type="paragraph" w:styleId="f27quoteno1">
    <w:name w:val="f27quoteno1"/>
    <w:basedOn w:val="Normal"/>
    <w:qFormat/>
    <w:pPr>
      <w:spacing w:before="280" w:after="280"/>
      <w:ind w:hanging="424" w:start="0" w:end="1841"/>
    </w:pPr>
    <w:rPr/>
  </w:style>
  <w:style w:type="paragraph" w:styleId="f27quoteno2">
    <w:name w:val="f27quoteno2"/>
    <w:basedOn w:val="Normal"/>
    <w:qFormat/>
    <w:pPr>
      <w:spacing w:before="280" w:after="280"/>
      <w:ind w:hanging="424" w:start="0" w:end="2267"/>
    </w:pPr>
    <w:rPr/>
  </w:style>
  <w:style w:type="paragraph" w:styleId="f27quoteno3">
    <w:name w:val="f27quoteno3"/>
    <w:basedOn w:val="Normal"/>
    <w:qFormat/>
    <w:pPr>
      <w:spacing w:before="280" w:after="280"/>
      <w:ind w:hanging="424" w:start="0" w:end="2692"/>
    </w:pPr>
    <w:rPr/>
  </w:style>
  <w:style w:type="paragraph" w:styleId="f27quotedblno0">
    <w:name w:val="f27quotedblno0"/>
    <w:basedOn w:val="Normal"/>
    <w:qFormat/>
    <w:pPr>
      <w:spacing w:before="280" w:after="280"/>
      <w:ind w:hanging="849" w:start="0" w:end="1416"/>
    </w:pPr>
    <w:rPr/>
  </w:style>
  <w:style w:type="paragraph" w:styleId="f27quotedblno1">
    <w:name w:val="f27quotedblno1"/>
    <w:basedOn w:val="Normal"/>
    <w:qFormat/>
    <w:pPr>
      <w:spacing w:before="280" w:after="280"/>
      <w:ind w:hanging="849" w:start="0" w:end="2261"/>
    </w:pPr>
    <w:rPr/>
  </w:style>
  <w:style w:type="paragraph" w:styleId="f27quotedblno2">
    <w:name w:val="f27quotedblno2"/>
    <w:basedOn w:val="Normal"/>
    <w:qFormat/>
    <w:pPr>
      <w:spacing w:before="280" w:after="280"/>
      <w:ind w:hanging="849" w:start="0" w:end="2267"/>
    </w:pPr>
    <w:rPr/>
  </w:style>
  <w:style w:type="paragraph" w:styleId="f27quotedblno3">
    <w:name w:val="f27quotedblno3"/>
    <w:basedOn w:val="Normal"/>
    <w:qFormat/>
    <w:pPr>
      <w:spacing w:before="280" w:after="280"/>
      <w:ind w:hanging="849" w:start="0" w:end="2692"/>
    </w:pPr>
    <w:rPr/>
  </w:style>
  <w:style w:type="paragraph" w:styleId="f27quoteh0">
    <w:name w:val="f27quoteh0"/>
    <w:basedOn w:val="Normal"/>
    <w:qFormat/>
    <w:pPr>
      <w:spacing w:before="280" w:after="280"/>
      <w:ind w:hanging="0" w:start="0" w:end="566"/>
    </w:pPr>
    <w:rPr/>
  </w:style>
  <w:style w:type="paragraph" w:styleId="Style13">
    <w:name w:val="שמות"/>
    <w:basedOn w:val="Normal"/>
    <w:qFormat/>
    <w:pPr>
      <w:suppressLineNumbers/>
      <w:bidi w:val="1"/>
      <w:spacing w:lineRule="auto" w:line="360"/>
      <w:ind w:hanging="0" w:start="0" w:end="0"/>
      <w:jc w:val="both"/>
    </w:pPr>
    <w:rPr>
      <w:b/>
      <w:bCs/>
      <w:sz w:val="22"/>
    </w:rPr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506;&#1508;%201399/91&amp;Pvol=&#1502;&#1494;" TargetMode="External"/><Relationship Id="rId4" Type="http://schemas.openxmlformats.org/officeDocument/2006/relationships/hyperlink" Target="http://www.nevo.co.il/links/psika/?link=&#1506;&#1508;%201548/91" TargetMode="External"/><Relationship Id="rId5" Type="http://schemas.openxmlformats.org/officeDocument/2006/relationships/hyperlink" Target="http://www.nevo.co.il/links/psika/?link=&#1506;&#1508;%203429/90" TargetMode="External"/><Relationship Id="rId6" Type="http://schemas.openxmlformats.org/officeDocument/2006/relationships/hyperlink" Target="http://www.nevo.co.il/links/psika/?link=&#1506;&#1508;%201548/91" TargetMode="External"/><Relationship Id="rId7" Type="http://schemas.openxmlformats.org/officeDocument/2006/relationships/hyperlink" Target="http://www.nevo.co.il/links/psika/?link=&#1506;&#1508;%202441/93" TargetMode="External"/><Relationship Id="rId8" Type="http://schemas.openxmlformats.org/officeDocument/2006/relationships/hyperlink" Target="http://www.nevo.co.il/links/psika/?link=&#1506;&#1508;%204273/93" TargetMode="External"/><Relationship Id="rId9" Type="http://schemas.openxmlformats.org/officeDocument/2006/relationships/hyperlink" Target="http://www.nevo.co.il/links/psika/?link=&#1506;&#1508;%20909/92" TargetMode="External"/><Relationship Id="rId10" Type="http://schemas.openxmlformats.org/officeDocument/2006/relationships/hyperlink" Target="http://www.nevo.co.il/links/psika/?link=&#1506;&#1508;%202295/92" TargetMode="External"/><Relationship Id="rId11" Type="http://schemas.openxmlformats.org/officeDocument/2006/relationships/hyperlink" Target="http://www.nevo.co.il/links/psika/?link=&#1506;&#1508;%20527/88" TargetMode="External"/><Relationship Id="rId12" Type="http://schemas.openxmlformats.org/officeDocument/2006/relationships/hyperlink" Target="http://www.nevo.co.il/links/psika/?link=&#1506;&#1508;%206587/95" TargetMode="External"/><Relationship Id="rId13" Type="http://schemas.openxmlformats.org/officeDocument/2006/relationships/hyperlink" Target="http://www.nevo.co.il/links/psika/?link=&#1506;&#1508;%20306/97" TargetMode="External"/><Relationship Id="rId14" Type="http://schemas.openxmlformats.org/officeDocument/2006/relationships/hyperlink" Target="http://www.nevo.co.il/law_html/law01/073_002.htm" TargetMode="External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2010-05-01T20:02:00Z</dcterms:created>
  <dc:creator> </dc:creator>
  <dc:description/>
  <cp:keywords/>
  <dc:language>en-IL</dc:language>
  <cp:lastModifiedBy>orly</cp:lastModifiedBy>
  <dcterms:modified xsi:type="dcterms:W3CDTF">2010-07-06T09:33:00Z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יוסי בן אברהם אסולין</vt:lpwstr>
  </property>
  <property fmtid="{D5CDD505-2E9C-101B-9397-08002B2CF9AE}" pid="4" name="CITY">
    <vt:lpwstr>ת"א</vt:lpwstr>
  </property>
  <property fmtid="{D5CDD505-2E9C-101B-9397-08002B2CF9AE}" pid="5" name="DATE">
    <vt:lpwstr>19951001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סביונה רוטלוי</vt:lpwstr>
  </property>
  <property fmtid="{D5CDD505-2E9C-101B-9397-08002B2CF9AE}" pid="9" name="LAWYER">
    <vt:lpwstr/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294</vt:lpwstr>
  </property>
  <property fmtid="{D5CDD505-2E9C-101B-9397-08002B2CF9AE}" pid="31" name="PROCYEAR">
    <vt:lpwstr>96</vt:lpwstr>
  </property>
  <property fmtid="{D5CDD505-2E9C-101B-9397-08002B2CF9AE}" pid="32" name="PSAKDIN">
    <vt:lpwstr>גזר-דין</vt:lpwstr>
  </property>
  <property fmtid="{D5CDD505-2E9C-101B-9397-08002B2CF9AE}" pid="33" name="RemarkFileName">
    <vt:lpwstr>mechozi m96000294 htm</vt:lpwstr>
  </property>
  <property fmtid="{D5CDD505-2E9C-101B-9397-08002B2CF9AE}" pid="34" name="TYPE">
    <vt:lpwstr>2</vt:lpwstr>
  </property>
  <property fmtid="{D5CDD505-2E9C-101B-9397-08002B2CF9AE}" pid="35" name="TYPE_ABS_DATE">
    <vt:lpwstr>390019951001</vt:lpwstr>
  </property>
  <property fmtid="{D5CDD505-2E9C-101B-9397-08002B2CF9AE}" pid="36" name="TYPE_N_DATE">
    <vt:lpwstr>39019951001</vt:lpwstr>
  </property>
  <property fmtid="{D5CDD505-2E9C-101B-9397-08002B2CF9AE}" pid="37" name="VOLUME">
    <vt:lpwstr/>
  </property>
  <property fmtid="{D5CDD505-2E9C-101B-9397-08002B2CF9AE}" pid="38" name="WORDNUMPAGES">
    <vt:lpwstr>3</vt:lpwstr>
  </property>
</Properties>
</file>