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תפ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17230-03-13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סלאמה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ואח</w:t>
            </w:r>
            <w:r>
              <w:rPr>
                <w:rtl w:val="true"/>
              </w:rPr>
              <w:t>'</w:t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/>
              <w:t>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יולי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2014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אחיטוב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כב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דיסקין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כב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רענן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יוסף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        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br/>
              <w:t xml:space="preserve">           </w:t>
            </w:r>
            <w:r>
              <w:rPr>
                <w:rtl w:val="true"/>
              </w:rPr>
              <w:t>על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צחי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הבדלי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/>
              <w:t>1</w:t>
            </w:r>
            <w:r>
              <w:rPr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tl w:val="true"/>
              </w:rPr>
              <w:t xml:space="preserve">   </w:t>
            </w: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סלאמה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/>
              <w:t>2</w:t>
            </w:r>
            <w:r>
              <w:rPr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מחמוד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סאלמה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rFonts w:eastAsia="David" w:ascii="David" w:hAnsi="David"/>
                <w:b/>
                <w:bCs/>
                <w:sz w:val="26"/>
                <w:szCs w:val="26"/>
                <w:rtl w:val="true"/>
              </w:rPr>
              <w:t>–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/>
              <w:t>3</w:t>
            </w:r>
            <w:r>
              <w:rPr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tl w:val="true"/>
              </w:rPr>
              <w:t xml:space="preserve">  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סלאמה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/>
              <w:t>4</w:t>
            </w:r>
            <w:r>
              <w:rPr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tl w:val="true"/>
              </w:rPr>
              <w:t xml:space="preserve">   </w:t>
            </w:r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כישק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/>
              <w:t>5</w:t>
            </w:r>
            <w:r>
              <w:rPr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tl w:val="true"/>
              </w:rPr>
              <w:t xml:space="preserve">   </w:t>
            </w: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אלרבע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/>
              <w:t>6</w:t>
            </w:r>
            <w:r>
              <w:rPr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tl w:val="true"/>
              </w:rPr>
              <w:t xml:space="preserve">   </w:t>
            </w:r>
            <w:r>
              <w:rPr>
                <w:rtl w:val="true"/>
              </w:rPr>
              <w:t>חוסיין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עישאן</w:t>
            </w:r>
            <w:r>
              <w:rPr>
                <w:rtl w:val="true"/>
              </w:rPr>
              <w:br/>
            </w:r>
            <w:r>
              <w:rPr/>
              <w:t>7</w:t>
            </w:r>
            <w:r>
              <w:rPr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האד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כנעאן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Cs/>
                <w:sz w:val="26"/>
                <w:szCs w:val="26"/>
                <w:rtl w:val="true"/>
              </w:rPr>
              <w:t>–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tl w:val="true"/>
              </w:rPr>
              <w:t xml:space="preserve">        </w:t>
            </w:r>
            <w:r>
              <w:rPr>
                <w:rtl w:val="true"/>
              </w:rPr>
              <w:t>כולם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שרמן</w:t>
            </w:r>
          </w:p>
        </w:tc>
      </w:tr>
    </w:tbl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274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380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זכויות נפגעי עבירה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2001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18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Start w:id="6" w:name="LawTable_End"/>
            <w:bookmarkEnd w:id="5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center"/>
        <w:rPr>
          <w:u w:val="single"/>
        </w:rPr>
      </w:pPr>
      <w:r>
        <w:rPr>
          <w:u w:val="single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bookmarkStart w:id="7" w:name="ABSTRACT_START"/>
      <w:bookmarkEnd w:id="7"/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הואשמו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מלכתחילה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לחלקם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השאר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לרצח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וניסיון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רצח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במסגרתו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הוגש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מתוקן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שבעובדותיו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/>
        <w:ind w:start="0" w:end="0"/>
        <w:jc w:val="both"/>
        <w:rPr>
          <w:rFonts w:cs="David"/>
          <w:sz w:val="2"/>
          <w:szCs w:val="2"/>
        </w:rPr>
      </w:pPr>
      <w:bookmarkStart w:id="8" w:name="ABSTRACT_END"/>
      <w:bookmarkEnd w:id="8"/>
      <w:r>
        <w:rPr>
          <w:rFonts w:eastAsia="Calibri" w:cs="Calibri"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ואלו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יליד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1967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ילידי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1989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1991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בהתאמה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יליד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1991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קרוב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בקשרים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קרובים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יליד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1990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חסותו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קרוב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בניין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יליד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1989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7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יליד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1986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וקרוב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1-3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הנאשמים</w:t>
      </w:r>
      <w:r>
        <w:rPr>
          <w:rtl w:val="true"/>
        </w:rPr>
        <w:t xml:space="preserve">)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בראשית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3</w:t>
      </w:r>
      <w:r>
        <w:rPr>
          <w:rtl w:val="true"/>
        </w:rPr>
        <w:t xml:space="preserve"> </w:t>
      </w:r>
      <w:r>
        <w:rPr>
          <w:rtl w:val="true"/>
        </w:rPr>
        <w:t>למשתלה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המשתלה</w:t>
      </w:r>
      <w:r>
        <w:rPr>
          <w:rtl w:val="true"/>
        </w:rPr>
        <w:t xml:space="preserve">")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לאל</w:t>
      </w:r>
      <w:r>
        <w:rPr>
          <w:rtl w:val="true"/>
        </w:rPr>
        <w:t xml:space="preserve">"),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לאל</w:t>
      </w:r>
      <w:r>
        <w:rPr>
          <w:rtl w:val="true"/>
        </w:rPr>
        <w:t xml:space="preserve">, </w:t>
      </w:r>
      <w:r>
        <w:rPr>
          <w:rtl w:val="true"/>
        </w:rPr>
        <w:t>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ראמי</w:t>
      </w:r>
      <w:r>
        <w:rPr>
          <w:rtl w:val="true"/>
        </w:rPr>
        <w:t xml:space="preserve">"). 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למשתלה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ראמי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להקניטו</w:t>
      </w:r>
      <w:r>
        <w:rPr>
          <w:rtl w:val="true"/>
        </w:rPr>
        <w:t xml:space="preserve">,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זונות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לכם</w:t>
      </w:r>
      <w:r>
        <w:rPr>
          <w:rtl w:val="true"/>
        </w:rPr>
        <w:t xml:space="preserve">" </w:t>
      </w:r>
      <w:r>
        <w:rPr>
          <w:rtl w:val="true"/>
        </w:rPr>
        <w:t>ועזבו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2.8.12</w:t>
      </w:r>
      <w:r>
        <w:rPr>
          <w:rtl w:val="true"/>
        </w:rPr>
        <w:t xml:space="preserve">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16:30</w:t>
      </w:r>
      <w:r>
        <w:rPr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למשתלה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לאשפוזו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חוסין</w:t>
      </w:r>
      <w:r>
        <w:rPr>
          <w:rtl w:val="true"/>
        </w:rPr>
        <w:t xml:space="preserve">").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משולשת</w:t>
      </w:r>
      <w:r>
        <w:rPr>
          <w:rtl w:val="true"/>
        </w:rPr>
        <w:t xml:space="preserve">"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tl w:val="true"/>
        </w:rPr>
        <w:t xml:space="preserve">"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להקניטו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6.8.12</w:t>
      </w:r>
      <w:r>
        <w:rPr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כשלצדו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ונצמד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חוסין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. </w:t>
      </w:r>
      <w:r>
        <w:rPr>
          <w:rtl w:val="true"/>
        </w:rPr>
        <w:t>משעשה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באומרו</w:t>
      </w:r>
      <w:r>
        <w:rPr>
          <w:rtl w:val="true"/>
        </w:rPr>
        <w:t>: "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הזהרנו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להתרחק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לאל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הקשבת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עליך</w:t>
      </w:r>
      <w:r>
        <w:rPr>
          <w:rtl w:val="true"/>
        </w:rPr>
        <w:t xml:space="preserve">"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להקניטו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באומרו</w:t>
      </w:r>
      <w:r>
        <w:rPr>
          <w:rtl w:val="true"/>
        </w:rPr>
        <w:t>:  "</w:t>
      </w:r>
      <w:r>
        <w:rPr>
          <w:b/>
          <w:b/>
          <w:bCs/>
          <w:rtl w:val="true"/>
        </w:rPr>
        <w:t>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מסנטים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איתנו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איימן</w:t>
      </w:r>
      <w:r>
        <w:rPr>
          <w:rtl w:val="true"/>
        </w:rPr>
        <w:t xml:space="preserve">").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2.11.12</w:t>
      </w:r>
      <w:r>
        <w:rPr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בחגיגות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מחבריהם</w:t>
      </w:r>
      <w:r>
        <w:rPr>
          <w:rtl w:val="true"/>
        </w:rPr>
        <w:t xml:space="preserve">.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22:50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למשתלה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קילל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והוריהם</w:t>
      </w:r>
      <w:r>
        <w:rPr>
          <w:rtl w:val="true"/>
        </w:rPr>
        <w:t xml:space="preserve">.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למשתלה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ומחלונו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וחבריהם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. </w:t>
      </w:r>
      <w:r>
        <w:rPr>
          <w:rtl w:val="true"/>
        </w:rPr>
        <w:t>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tl w:val="true"/>
        </w:rPr>
        <w:t xml:space="preserve">: </w:t>
      </w:r>
      <w:r>
        <w:rPr>
          <w:rtl w:val="true"/>
        </w:rPr>
        <w:t>באדניות</w:t>
      </w:r>
      <w:r>
        <w:rPr>
          <w:rtl w:val="true"/>
        </w:rPr>
        <w:t xml:space="preserve">, </w:t>
      </w:r>
      <w:r>
        <w:rPr>
          <w:rtl w:val="true"/>
        </w:rPr>
        <w:t>במבנה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מטעמם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למשתלה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לראמי</w:t>
      </w:r>
      <w:r>
        <w:rPr>
          <w:rtl w:val="true"/>
        </w:rPr>
        <w:t>: "</w:t>
      </w:r>
      <w:r>
        <w:rPr>
          <w:b/>
          <w:b/>
          <w:bCs/>
          <w:rtl w:val="true"/>
        </w:rPr>
        <w:t>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b/>
          <w:bCs/>
          <w:rtl w:val="true"/>
        </w:rPr>
        <w:t>?</w:t>
      </w:r>
      <w:r>
        <w:rPr>
          <w:rtl w:val="true"/>
        </w:rPr>
        <w:t xml:space="preserve">"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להקניטו</w:t>
      </w:r>
      <w:r>
        <w:rPr>
          <w:rtl w:val="true"/>
        </w:rPr>
        <w:t xml:space="preserve">. </w:t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להמשיך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</w:t>
      </w:r>
      <w:r>
        <w:rPr>
          <w:b/>
          <w:bCs/>
          <w:rtl w:val="true"/>
        </w:rPr>
        <w:t>?</w:t>
      </w:r>
      <w:r>
        <w:rPr>
          <w:rtl w:val="true"/>
        </w:rPr>
        <w:t xml:space="preserve">"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להקניטו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/>
        <w:t>13.11.12-15.11.12</w:t>
      </w:r>
      <w:r>
        <w:rPr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איימן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מחריק</w:t>
      </w:r>
      <w:r>
        <w:rPr>
          <w:rtl w:val="true"/>
        </w:rPr>
        <w:t xml:space="preserve">").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איימן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1-3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30,000-40,000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מחריק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איימן</w:t>
      </w:r>
      <w:r>
        <w:rPr>
          <w:rtl w:val="true"/>
        </w:rPr>
        <w:t xml:space="preserve">.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למחריק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תכניתו</w:t>
      </w:r>
      <w:r>
        <w:rPr>
          <w:rtl w:val="true"/>
        </w:rPr>
        <w:t xml:space="preserve">,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/>
        <w:t>12.12.12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לאל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טירה</w:t>
      </w:r>
      <w:r>
        <w:rPr>
          <w:rtl w:val="true"/>
        </w:rPr>
        <w:t xml:space="preserve">.    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האישום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הרביעי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14.2.11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בדרכם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לבדיקה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רפואית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נוהג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לאל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סבא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בצומת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הרחובות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טשרניחובסקי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וויצמן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רכבם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לאל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מרכבם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לאל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כשבידו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ברזל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לאל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דלתות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בחוזקה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בשמשה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הקדמית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בגוף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ובדלת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הנהג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הרימו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וזרקו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לאל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שמשת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נופצה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ונגרמו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לחלקים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הרכב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בכללם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הנהג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דקות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נכנסו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חזרה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לרכבם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ונכנסו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הממוקם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בסמוך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האישום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החמישי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לאל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רכב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27.10.11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לאל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חוסין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במשרד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בראש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לאל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בבנק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במרכז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רכבו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מרצדס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ברחוב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אאודי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לאל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להתחקות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מיקומו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דקות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יצאו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לאל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וחוסין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מהפגישה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נכנסו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והחלו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לנסוע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קידומו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נסע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מרצדס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לאל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כשכלי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סמוכים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הפנה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לכיוון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לאל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לכיוונו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לאל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והאיץ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בנתיב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נסיעתו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לאל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פתח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הנהג</w:t>
      </w:r>
      <w:r>
        <w:rPr>
          <w:rFonts w:cs="David"/>
          <w:sz w:val="24"/>
          <w:szCs w:val="24"/>
          <w:rtl w:val="true"/>
        </w:rPr>
        <w:t xml:space="preserve">,  </w:t>
      </w:r>
      <w:r>
        <w:rPr>
          <w:rFonts w:cs="David"/>
          <w:sz w:val="24"/>
          <w:sz w:val="24"/>
          <w:szCs w:val="24"/>
          <w:rtl w:val="true"/>
        </w:rPr>
        <w:t>והוציא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מחצית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מהדלת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הפתוחה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בניסיון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האאודי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במהירות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לאל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וכשהגיע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הוציא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מהחלון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השמאלי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האחורי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זרק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בקבוק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לכיוון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לאל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והשוהים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צעקו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שרמוטה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תמותו</w:t>
      </w:r>
      <w:r>
        <w:rPr>
          <w:rFonts w:cs="David"/>
          <w:sz w:val="24"/>
          <w:szCs w:val="24"/>
          <w:rtl w:val="true"/>
        </w:rPr>
        <w:t xml:space="preserve">".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לכיוון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הנהג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לאל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נסגרה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בכוח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נגרמו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חתך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באזור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הגבה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המטומה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נפיחות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ודימום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ברגל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שמאל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הנהג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ולמראה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השמאלית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נמלטו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ברכבם</w:t>
      </w:r>
      <w:r>
        <w:rPr>
          <w:rFonts w:cs="David"/>
          <w:sz w:val="24"/>
          <w:szCs w:val="24"/>
          <w:rtl w:val="true"/>
        </w:rPr>
        <w:t xml:space="preserve">.    </w:t>
      </w:r>
    </w:p>
    <w:p>
      <w:pPr>
        <w:pStyle w:val="ListParagraph"/>
        <w:spacing w:lineRule="auto" w:line="240"/>
        <w:ind w:start="0" w:end="0"/>
        <w:jc w:val="both"/>
        <w:rPr>
          <w:rFonts w:cs="David"/>
          <w:sz w:val="2"/>
          <w:szCs w:val="2"/>
        </w:rPr>
      </w:pPr>
      <w:r>
        <w:rPr>
          <w:rFonts w:cs="David"/>
          <w:sz w:val="2"/>
          <w:szCs w:val="2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המפורטות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ובהתאם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כמפורט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בהכרעת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26.5.14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ListParagraph"/>
        <w:spacing w:lineRule="auto" w:line="240"/>
        <w:ind w:start="0" w:end="0"/>
        <w:jc w:val="both"/>
        <w:rPr>
          <w:rFonts w:cs="David"/>
          <w:sz w:val="2"/>
          <w:szCs w:val="2"/>
        </w:rPr>
      </w:pPr>
      <w:r>
        <w:rPr>
          <w:rFonts w:cs="David"/>
          <w:sz w:val="2"/>
          <w:szCs w:val="2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b/>
          <w:b/>
          <w:bCs/>
          <w:sz w:val="24"/>
          <w:sz w:val="24"/>
          <w:szCs w:val="24"/>
          <w:u w:val="single"/>
          <w:rtl w:val="true"/>
        </w:rPr>
        <w:t>באישום</w:t>
      </w:r>
      <w:r>
        <w:rPr>
          <w:rFonts w:ascii="Arial" w:hAnsi="Arial" w:eastAsia="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u w:val="single"/>
          <w:rtl w:val="true"/>
        </w:rPr>
        <w:t>הראשון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 xml:space="preserve">- </w:t>
      </w:r>
      <w:r>
        <w:rPr>
          <w:rFonts w:ascii="Arial" w:hAnsi="Arial" w:cs="David"/>
          <w:sz w:val="24"/>
          <w:sz w:val="24"/>
          <w:szCs w:val="24"/>
          <w:rtl w:val="true"/>
        </w:rPr>
        <w:t>הורשעו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כל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הנאשמים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בעבירת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קשירת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קשר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לביצוע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פשע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לפי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hyperlink r:id="rId17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499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</w:t>
      </w:r>
      <w:hyperlink r:id="rId18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ascii="Arial" w:hAnsi="Arial" w:cs="David"/>
          <w:sz w:val="24"/>
          <w:sz w:val="24"/>
          <w:szCs w:val="24"/>
          <w:rtl w:val="true"/>
        </w:rPr>
        <w:t>להלן</w:t>
      </w:r>
      <w:r>
        <w:rPr>
          <w:rFonts w:cs="David" w:ascii="Arial" w:hAnsi="Arial"/>
          <w:sz w:val="24"/>
          <w:szCs w:val="24"/>
          <w:rtl w:val="true"/>
        </w:rPr>
        <w:t>: "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החוק</w:t>
      </w:r>
      <w:r>
        <w:rPr>
          <w:rFonts w:cs="David" w:ascii="Arial" w:hAnsi="Arial"/>
          <w:sz w:val="24"/>
          <w:szCs w:val="24"/>
          <w:rtl w:val="true"/>
        </w:rPr>
        <w:t xml:space="preserve">"). </w:t>
      </w:r>
      <w:r>
        <w:rPr>
          <w:rFonts w:ascii="Arial" w:hAnsi="Arial" w:cs="David"/>
          <w:sz w:val="24"/>
          <w:sz w:val="24"/>
          <w:szCs w:val="24"/>
          <w:rtl w:val="true"/>
        </w:rPr>
        <w:t>נאשמים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4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cs="David" w:ascii="Arial" w:hAnsi="Arial"/>
          <w:sz w:val="24"/>
          <w:szCs w:val="24"/>
        </w:rPr>
        <w:t>3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cs="David" w:ascii="Arial" w:hAnsi="Arial"/>
          <w:sz w:val="24"/>
          <w:szCs w:val="24"/>
        </w:rPr>
        <w:t>2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הורשעו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בנוסף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בעבירת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איומים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ascii="Arial" w:hAnsi="Arial" w:cs="David"/>
          <w:sz w:val="24"/>
          <w:sz w:val="24"/>
          <w:szCs w:val="24"/>
          <w:rtl w:val="true"/>
        </w:rPr>
        <w:t>ריבוי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עבירות</w:t>
      </w:r>
      <w:r>
        <w:rPr>
          <w:rFonts w:cs="David" w:ascii="Arial" w:hAnsi="Arial"/>
          <w:sz w:val="24"/>
          <w:szCs w:val="24"/>
          <w:rtl w:val="true"/>
        </w:rPr>
        <w:t xml:space="preserve">), </w:t>
      </w:r>
      <w:r>
        <w:rPr>
          <w:rFonts w:ascii="Arial" w:hAnsi="Arial" w:cs="David"/>
          <w:sz w:val="24"/>
          <w:sz w:val="24"/>
          <w:szCs w:val="24"/>
          <w:rtl w:val="true"/>
        </w:rPr>
        <w:t>לפי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hyperlink r:id="rId19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192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לחוק</w:t>
      </w:r>
      <w:r>
        <w:rPr>
          <w:rFonts w:cs="David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b/>
          <w:b/>
          <w:bCs/>
          <w:sz w:val="24"/>
          <w:sz w:val="24"/>
          <w:szCs w:val="24"/>
          <w:u w:val="single"/>
          <w:rtl w:val="true"/>
        </w:rPr>
        <w:t>באישום</w:t>
      </w:r>
      <w:r>
        <w:rPr>
          <w:rFonts w:ascii="Arial" w:hAnsi="Arial" w:eastAsia="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u w:val="single"/>
          <w:rtl w:val="true"/>
        </w:rPr>
        <w:t>השני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 xml:space="preserve">- </w:t>
      </w:r>
      <w:r>
        <w:rPr>
          <w:rFonts w:ascii="Arial" w:hAnsi="Arial" w:cs="David"/>
          <w:sz w:val="24"/>
          <w:sz w:val="24"/>
          <w:szCs w:val="24"/>
          <w:rtl w:val="true"/>
        </w:rPr>
        <w:t>נאשמים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2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</w:t>
      </w:r>
      <w:r>
        <w:rPr>
          <w:rFonts w:cs="David" w:ascii="Arial" w:hAnsi="Arial"/>
          <w:sz w:val="24"/>
          <w:szCs w:val="24"/>
          <w:rtl w:val="true"/>
        </w:rPr>
        <w:t>-</w:t>
      </w:r>
      <w:r>
        <w:rPr>
          <w:rFonts w:cs="David" w:ascii="Arial" w:hAnsi="Arial"/>
          <w:sz w:val="24"/>
          <w:szCs w:val="24"/>
        </w:rPr>
        <w:t>7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הורשעו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בעבירות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קשירת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קשר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לביצוע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פשע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לפי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hyperlink r:id="rId20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499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לחוק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חבלה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בנסיבות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מחמירות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לפי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hyperlink r:id="rId21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סעיפים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335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</w:t>
      </w:r>
      <w:r>
        <w:rPr>
          <w:rFonts w:cs="David" w:ascii="Arial" w:hAnsi="Arial"/>
          <w:sz w:val="24"/>
          <w:szCs w:val="24"/>
          <w:rtl w:val="true"/>
        </w:rPr>
        <w:t>-</w:t>
      </w:r>
      <w:hyperlink r:id="rId22"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333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לחוק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החזקת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נשק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hyperlink r:id="rId23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לחוק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היזק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לרכוש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בזדון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לפי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hyperlink r:id="rId24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452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לחוק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ואיומים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לפי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hyperlink r:id="rId25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192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לחוק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David"/>
          <w:sz w:val="2"/>
          <w:szCs w:val="2"/>
        </w:rPr>
      </w:pPr>
      <w:r>
        <w:rPr>
          <w:rFonts w:cs="David" w:ascii="Arial" w:hAnsi="Arial"/>
          <w:sz w:val="2"/>
          <w:szCs w:val="2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b/>
          <w:b/>
          <w:bCs/>
          <w:sz w:val="24"/>
          <w:sz w:val="24"/>
          <w:szCs w:val="24"/>
          <w:u w:val="single"/>
          <w:rtl w:val="true"/>
        </w:rPr>
        <w:t>באישום</w:t>
      </w:r>
      <w:r>
        <w:rPr>
          <w:rFonts w:ascii="Arial" w:hAnsi="Arial" w:eastAsia="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u w:val="single"/>
          <w:rtl w:val="true"/>
        </w:rPr>
        <w:t>השלישי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 xml:space="preserve">- </w:t>
      </w:r>
      <w:r>
        <w:rPr>
          <w:rFonts w:ascii="Arial" w:hAnsi="Arial" w:cs="David"/>
          <w:sz w:val="24"/>
          <w:sz w:val="24"/>
          <w:szCs w:val="24"/>
          <w:rtl w:val="true"/>
        </w:rPr>
        <w:t>נאשמים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1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cs="David" w:ascii="Arial" w:hAnsi="Arial"/>
          <w:sz w:val="24"/>
          <w:szCs w:val="24"/>
        </w:rPr>
        <w:t>2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cs="David" w:ascii="Arial" w:hAnsi="Arial"/>
          <w:sz w:val="24"/>
          <w:szCs w:val="24"/>
        </w:rPr>
        <w:t>3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cs="David" w:ascii="Arial" w:hAnsi="Arial"/>
          <w:sz w:val="24"/>
          <w:szCs w:val="24"/>
        </w:rPr>
        <w:t>6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</w:t>
      </w:r>
      <w:r>
        <w:rPr>
          <w:rFonts w:cs="David" w:ascii="Arial" w:hAnsi="Arial"/>
          <w:sz w:val="24"/>
          <w:szCs w:val="24"/>
          <w:rtl w:val="true"/>
        </w:rPr>
        <w:t>-</w:t>
      </w:r>
      <w:r>
        <w:rPr>
          <w:rFonts w:cs="David" w:ascii="Arial" w:hAnsi="Arial"/>
          <w:sz w:val="24"/>
          <w:szCs w:val="24"/>
        </w:rPr>
        <w:t>7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הורשעו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בעבירת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קשירת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קשר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לביצוע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פשע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לפי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hyperlink r:id="rId26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499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לחוק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240"/>
        <w:ind w:start="0" w:end="0"/>
        <w:jc w:val="both"/>
        <w:rPr>
          <w:rFonts w:ascii="Arial" w:hAnsi="Arial" w:cs="David"/>
          <w:sz w:val="2"/>
          <w:szCs w:val="2"/>
        </w:rPr>
      </w:pPr>
      <w:r>
        <w:rPr>
          <w:rFonts w:cs="David" w:ascii="Arial" w:hAnsi="Arial"/>
          <w:sz w:val="2"/>
          <w:szCs w:val="2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b/>
          <w:b/>
          <w:bCs/>
          <w:sz w:val="24"/>
          <w:sz w:val="24"/>
          <w:szCs w:val="24"/>
          <w:u w:val="single"/>
          <w:rtl w:val="true"/>
        </w:rPr>
        <w:t>באישום</w:t>
      </w:r>
      <w:r>
        <w:rPr>
          <w:rFonts w:ascii="Arial" w:hAnsi="Arial" w:eastAsia="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u w:val="single"/>
          <w:rtl w:val="true"/>
        </w:rPr>
        <w:t>הרביעי</w:t>
      </w:r>
      <w:r>
        <w:rPr>
          <w:rFonts w:ascii="Arial" w:hAnsi="Arial" w:eastAsia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 xml:space="preserve">- </w:t>
      </w:r>
      <w:r>
        <w:rPr>
          <w:rFonts w:ascii="Arial" w:hAnsi="Arial" w:cs="David"/>
          <w:sz w:val="24"/>
          <w:sz w:val="24"/>
          <w:szCs w:val="24"/>
          <w:rtl w:val="true"/>
        </w:rPr>
        <w:t>נאשמים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2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cs="David" w:ascii="Arial" w:hAnsi="Arial"/>
          <w:sz w:val="24"/>
          <w:szCs w:val="24"/>
        </w:rPr>
        <w:t>4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</w:t>
      </w:r>
      <w:r>
        <w:rPr>
          <w:rFonts w:cs="David" w:ascii="Arial" w:hAnsi="Arial"/>
          <w:sz w:val="24"/>
          <w:szCs w:val="24"/>
          <w:rtl w:val="true"/>
        </w:rPr>
        <w:t>-</w:t>
      </w:r>
      <w:r>
        <w:rPr>
          <w:rFonts w:cs="David" w:ascii="Arial" w:hAnsi="Arial"/>
          <w:sz w:val="24"/>
          <w:szCs w:val="24"/>
        </w:rPr>
        <w:t>5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הורשעו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בניסיון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לתקיפה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חבלנית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בנסיבות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מחמירות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לפי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hyperlink r:id="rId27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סעיפים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380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, </w:t>
      </w:r>
      <w:hyperlink r:id="rId28"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382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</w:t>
      </w:r>
      <w:r>
        <w:rPr>
          <w:rFonts w:cs="David" w:ascii="Arial" w:hAnsi="Arial"/>
          <w:sz w:val="24"/>
          <w:szCs w:val="24"/>
          <w:rtl w:val="true"/>
        </w:rPr>
        <w:t>-</w:t>
      </w:r>
      <w:hyperlink r:id="rId29"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25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לחוק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והיזק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לרכוש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בזדון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לפי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hyperlink r:id="rId30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452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לחוק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David"/>
          <w:sz w:val="2"/>
          <w:szCs w:val="2"/>
        </w:rPr>
      </w:pPr>
      <w:r>
        <w:rPr>
          <w:rFonts w:cs="David" w:ascii="Arial" w:hAnsi="Arial"/>
          <w:sz w:val="2"/>
          <w:szCs w:val="2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ascii="Arial" w:hAnsi="Arial" w:cs="David"/>
          <w:b/>
          <w:b/>
          <w:bCs/>
          <w:sz w:val="24"/>
          <w:sz w:val="24"/>
          <w:szCs w:val="24"/>
          <w:u w:val="single"/>
          <w:rtl w:val="true"/>
        </w:rPr>
        <w:t>באישום</w:t>
      </w:r>
      <w:r>
        <w:rPr>
          <w:rFonts w:ascii="Arial" w:hAnsi="Arial" w:eastAsia="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u w:val="single"/>
          <w:rtl w:val="true"/>
        </w:rPr>
        <w:t>החמישי</w:t>
      </w:r>
      <w:r>
        <w:rPr>
          <w:rFonts w:ascii="Arial" w:hAnsi="Arial" w:eastAsia="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 xml:space="preserve">- </w:t>
      </w:r>
      <w:r>
        <w:rPr>
          <w:rFonts w:ascii="Arial" w:hAnsi="Arial" w:cs="David"/>
          <w:sz w:val="24"/>
          <w:sz w:val="24"/>
          <w:szCs w:val="24"/>
          <w:rtl w:val="true"/>
        </w:rPr>
        <w:t>נאשמים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2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cs="David" w:ascii="Arial" w:hAnsi="Arial"/>
          <w:sz w:val="24"/>
          <w:szCs w:val="24"/>
        </w:rPr>
        <w:t>3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</w:t>
      </w:r>
      <w:r>
        <w:rPr>
          <w:rFonts w:cs="David" w:ascii="Arial" w:hAnsi="Arial"/>
          <w:sz w:val="24"/>
          <w:szCs w:val="24"/>
          <w:rtl w:val="true"/>
        </w:rPr>
        <w:t>-</w:t>
      </w:r>
      <w:r>
        <w:rPr>
          <w:rFonts w:cs="David" w:ascii="Arial" w:hAnsi="Arial"/>
          <w:sz w:val="24"/>
          <w:szCs w:val="24"/>
        </w:rPr>
        <w:t>5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הורשעו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בקשירת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קשר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לביצוע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פשע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לפי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hyperlink r:id="rId31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499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לחוק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חבלה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בנסיבות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מחמירות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לפי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hyperlink r:id="rId32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סעיפים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335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</w:t>
      </w:r>
      <w:r>
        <w:rPr>
          <w:rFonts w:cs="David" w:ascii="Arial" w:hAnsi="Arial"/>
          <w:sz w:val="24"/>
          <w:szCs w:val="24"/>
          <w:rtl w:val="true"/>
        </w:rPr>
        <w:t>-</w:t>
      </w:r>
      <w:hyperlink r:id="rId33"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333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לחוק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איומים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לפי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hyperlink r:id="rId34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192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לחוק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והיזק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לרכוש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בזדון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לפי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hyperlink r:id="rId35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452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לחוק</w:t>
      </w:r>
      <w:r>
        <w:rPr>
          <w:rFonts w:cs="David" w:ascii="Arial" w:hAnsi="Arial"/>
          <w:sz w:val="24"/>
          <w:szCs w:val="24"/>
          <w:rtl w:val="true"/>
        </w:rPr>
        <w:t xml:space="preserve">.  </w:t>
      </w:r>
      <w:r>
        <w:rPr>
          <w:rFonts w:ascii="Arial" w:hAnsi="Arial" w:cs="David"/>
          <w:sz w:val="24"/>
          <w:sz w:val="24"/>
          <w:szCs w:val="24"/>
          <w:rtl w:val="true"/>
        </w:rPr>
        <w:t>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1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הורשע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בקשירת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קשר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לביצוע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פשע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לפי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hyperlink r:id="rId36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499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לחוק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ותקיפה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סתם</w:t>
      </w:r>
      <w:r>
        <w:rPr>
          <w:rFonts w:cs="David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לפי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hyperlink r:id="rId37">
        <w:r>
          <w:rPr>
            <w:rStyle w:val="Hyperlink"/>
            <w:rFonts w:ascii="Arial" w:hAnsi="Arial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sz w:val="24"/>
            <w:szCs w:val="24"/>
            <w:u w:val="single"/>
          </w:rPr>
          <w:t>379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"/>
          <w:szCs w:val="2"/>
        </w:rPr>
      </w:pPr>
      <w:r>
        <w:rPr>
          <w:rFonts w:cs="Times New Roman"/>
          <w:rtl w:val="true"/>
        </w:rPr>
        <w:t xml:space="preserve">  </w:t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לצרף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cs="David"/>
          <w:sz w:val="24"/>
          <w:szCs w:val="24"/>
          <w:rtl w:val="true"/>
        </w:rPr>
        <w:t xml:space="preserve">- </w:t>
      </w:r>
      <w:hyperlink r:id="rId3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45077-01-13</w:t>
        </w:r>
      </w:hyperlink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מודה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ונכלל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כחלק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בגילופין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תקף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בדחיפות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השוטרים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שנכנסו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שקיבלו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דיווח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התנגד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חיפוש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ולמעצרו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באחרים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במקום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דחף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שוטר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שנפל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ורגלו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נשברה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הוכנס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לניידת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בכוח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השוטר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יראה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קילל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ונשכו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השוטר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שהוכנס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לתחנת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המשטרה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ובהתאם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למוסכם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תקיפת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שוטר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3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274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ואיומים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4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192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עברם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הפלילי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הנאשמים</w:t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לנאשמים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פרט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הפרעה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לשוטרים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למניעת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תקיפת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זוג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והפרעה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ציבור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 </w:t>
      </w:r>
      <w:r>
        <w:rPr>
          <w:rFonts w:cs="David"/>
          <w:sz w:val="24"/>
          <w:sz w:val="24"/>
          <w:szCs w:val="24"/>
          <w:rtl w:val="true"/>
        </w:rPr>
        <w:t>הרשעות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הצבאיים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באזור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בגניבה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וידוי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אבנים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אגרופן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כשרה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הרשעות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אגרופן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תקיפה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הגורמת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והחזקת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כדין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6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איומים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ונהיגת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רישיון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7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הרשעות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כניסה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ותקיפה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/>
        <w:ind w:start="0" w:end="0"/>
        <w:jc w:val="both"/>
        <w:rPr>
          <w:rFonts w:cs="David"/>
          <w:sz w:val="2"/>
          <w:szCs w:val="2"/>
        </w:rPr>
      </w:pPr>
      <w:r>
        <w:rPr>
          <w:rFonts w:cs="David"/>
          <w:sz w:val="2"/>
          <w:szCs w:val="2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העונשים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המוסכמים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בהסדר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וטיעוני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הצדדים</w:t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במשותף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הבאים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נאשם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u w:val="single"/>
        </w:rPr>
        <w:t>1</w:t>
      </w:r>
      <w:r>
        <w:rPr>
          <w:rFonts w:cs="David"/>
          <w:sz w:val="24"/>
          <w:szCs w:val="24"/>
          <w:rtl w:val="true"/>
        </w:rPr>
        <w:t xml:space="preserve">  -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בניכוי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במצטבר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לשוטר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רצאבי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30,000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לשוטר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יאיר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חדד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15,000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בניכוי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סכומים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הפיצויים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ישולמו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ההפקדה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45102-01-13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נאשם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u w:val="single"/>
        </w:rPr>
        <w:t>2</w:t>
      </w:r>
      <w:r>
        <w:rPr>
          <w:rFonts w:cs="David"/>
          <w:sz w:val="24"/>
          <w:szCs w:val="24"/>
          <w:rtl w:val="true"/>
        </w:rPr>
        <w:t xml:space="preserve"> – </w:t>
      </w:r>
      <w:r>
        <w:rPr>
          <w:rFonts w:cs="David"/>
          <w:sz w:val="24"/>
          <w:szCs w:val="24"/>
        </w:rPr>
        <w:t>34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בניכוי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27.2.13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במצטבר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שיישא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פסילת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נהיגה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לראמי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40,000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לאל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שהופקדו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בקופת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נאשם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u w:val="single"/>
        </w:rPr>
        <w:t>3</w:t>
      </w:r>
      <w:r>
        <w:rPr>
          <w:rFonts w:cs="David"/>
          <w:sz w:val="24"/>
          <w:szCs w:val="24"/>
          <w:rtl w:val="true"/>
        </w:rPr>
        <w:t xml:space="preserve"> –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הפעלת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שהוטל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Cs w:val="24"/>
        </w:rPr>
        <w:t>32528-09-10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4.5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במצטבר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2.5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בחופף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למאסרו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הנוכחי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הווה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אומר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בסה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10.5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בניכוי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במצטבר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נאשם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u w:val="single"/>
        </w:rPr>
        <w:t>4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–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בניכוי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במצטבר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נאשם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u w:val="single"/>
        </w:rPr>
        <w:t>5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–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בעונשו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תאפשר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הממונה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במצטבר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שיישא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נאשם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u w:val="single"/>
        </w:rPr>
        <w:t>6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בעונשו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תאפשר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הממונה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במצטבר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נאשם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u w:val="single"/>
        </w:rPr>
        <w:t>7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–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בניכוי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27.3.14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ופסילת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נהיגה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/>
        <w:ind w:start="0" w:end="0"/>
        <w:jc w:val="both"/>
        <w:rPr>
          <w:rFonts w:cs="David"/>
          <w:sz w:val="2"/>
          <w:szCs w:val="2"/>
        </w:rPr>
      </w:pPr>
      <w:r>
        <w:rPr>
          <w:rFonts w:eastAsia="Calibri" w:cs="Calibri"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בנימוקיה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לכיבוד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ההסדר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הציגה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השיקולים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שעמדו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ביסודו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והביאו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לגבושו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זמן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התברר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שקיימים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במסכת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הראיות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דיוני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המעצר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הסכימה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לשחרור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בתנאים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מגבילים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שנערכו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בהשתתפות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פרקליטת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שיתוף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בשיקולי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התביעה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הבוחנת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גישור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השופט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נויטל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בלשונה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הסכם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גובש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בדם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יזע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ודמעות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הפכנו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אבן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ראייתית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בתיק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ולאחר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הותוו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העונשים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בהסדר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הטיעון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הצדדים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בהתאם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להסכמות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שהושגו</w:t>
      </w:r>
      <w:r>
        <w:rPr>
          <w:rFonts w:cs="David"/>
          <w:b/>
          <w:bCs/>
          <w:sz w:val="24"/>
          <w:szCs w:val="24"/>
          <w:rtl w:val="true"/>
        </w:rPr>
        <w:t xml:space="preserve">...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לגבי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העבירות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עצמן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שינוי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מהותי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למעט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הרביעי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בכתב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ההסדר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שהיה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במקור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החמישי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העבירות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נותרו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כמו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שהן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שוב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מראה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ומלמד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שכל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אישום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נבחן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בקפידה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מבחינה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ראייתית</w:t>
      </w:r>
      <w:r>
        <w:rPr>
          <w:rFonts w:cs="David"/>
          <w:b/>
          <w:bCs/>
          <w:sz w:val="24"/>
          <w:szCs w:val="24"/>
          <w:rtl w:val="true"/>
        </w:rPr>
        <w:t>...</w:t>
      </w:r>
      <w:r>
        <w:rPr>
          <w:rFonts w:cs="David"/>
          <w:sz w:val="24"/>
          <w:szCs w:val="24"/>
          <w:rtl w:val="true"/>
        </w:rPr>
        <w:t>" (</w:t>
      </w:r>
      <w:r>
        <w:rPr>
          <w:rFonts w:cs="David"/>
          <w:sz w:val="24"/>
          <w:sz w:val="24"/>
          <w:szCs w:val="24"/>
          <w:rtl w:val="true"/>
        </w:rPr>
        <w:t>פרו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Cs w:val="24"/>
        </w:rPr>
        <w:t>30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Cs w:val="24"/>
        </w:rPr>
        <w:t>32-33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Cs w:val="24"/>
        </w:rPr>
        <w:t>31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Cs w:val="24"/>
        </w:rPr>
        <w:t>10-12</w:t>
      </w:r>
      <w:r>
        <w:rPr>
          <w:rFonts w:cs="David"/>
          <w:sz w:val="24"/>
          <w:szCs w:val="24"/>
          <w:rtl w:val="true"/>
        </w:rPr>
        <w:t xml:space="preserve">).   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הצטרף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לעתירת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לאמוץ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ההסדר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באומרו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Cs/>
          <w:sz w:val="24"/>
          <w:szCs w:val="24"/>
          <w:rtl w:val="true"/>
        </w:rPr>
        <w:t>...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הגעתי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לפרקליטות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וישבתי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מולם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מספר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ימים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והקשיבו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שעות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גבי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שעות</w:t>
      </w:r>
      <w:r>
        <w:rPr>
          <w:rFonts w:cs="David"/>
          <w:b/>
          <w:bCs/>
          <w:sz w:val="24"/>
          <w:szCs w:val="24"/>
          <w:rtl w:val="true"/>
        </w:rPr>
        <w:t xml:space="preserve">...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הצלחתי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להוכיח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בראיות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ובדברים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חיצוניים</w:t>
      </w:r>
      <w:r>
        <w:rPr>
          <w:rFonts w:cs="David"/>
          <w:b/>
          <w:bCs/>
          <w:sz w:val="24"/>
          <w:szCs w:val="24"/>
          <w:rtl w:val="true"/>
        </w:rPr>
        <w:t xml:space="preserve">...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שהמתלוננים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אמרו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Fonts w:cs="David"/>
          <w:b/>
          <w:bCs/>
          <w:sz w:val="24"/>
          <w:szCs w:val="24"/>
          <w:rtl w:val="true"/>
        </w:rPr>
        <w:t>'-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אבל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הוסיפו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/>
          <w:b/>
          <w:bCs/>
          <w:sz w:val="24"/>
          <w:szCs w:val="24"/>
          <w:rtl w:val="true"/>
        </w:rPr>
        <w:t>'-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מיוזמתם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הבעיה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המרכזית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בתיק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אישום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ואישום</w:t>
      </w:r>
      <w:r>
        <w:rPr>
          <w:rFonts w:cs="David"/>
          <w:b/>
          <w:bCs/>
          <w:sz w:val="24"/>
          <w:szCs w:val="24"/>
          <w:rtl w:val="true"/>
        </w:rPr>
        <w:t xml:space="preserve">...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המלחמות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המשפחה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הזו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לבין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המשפחה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האחרת</w:t>
      </w:r>
      <w:r>
        <w:rPr>
          <w:rFonts w:cs="David"/>
          <w:b/>
          <w:bCs/>
          <w:sz w:val="24"/>
          <w:szCs w:val="24"/>
          <w:rtl w:val="true"/>
        </w:rPr>
        <w:t xml:space="preserve">...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שנפגע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יותר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מבחינת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פגיעה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בנפש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הצד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הזה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הודעתי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לפרקליטות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בזמן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שהגענו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להסדר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טיעון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דיברתי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קציני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מודיעין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שביקשו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מנאשם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1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לעשות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'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סולחה</w:t>
      </w:r>
      <w:r>
        <w:rPr>
          <w:rFonts w:cs="David"/>
          <w:b/>
          <w:bCs/>
          <w:sz w:val="24"/>
          <w:szCs w:val="24"/>
          <w:rtl w:val="true"/>
        </w:rPr>
        <w:t xml:space="preserve">'.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הסכים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לערוך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פגישה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והצד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סירב</w:t>
      </w:r>
      <w:r>
        <w:rPr>
          <w:rFonts w:cs="David"/>
          <w:b/>
          <w:bCs/>
          <w:sz w:val="24"/>
          <w:szCs w:val="24"/>
          <w:rtl w:val="true"/>
        </w:rPr>
        <w:t>...</w:t>
      </w:r>
      <w:r>
        <w:rPr>
          <w:rFonts w:cs="David"/>
          <w:sz w:val="24"/>
          <w:szCs w:val="24"/>
          <w:rtl w:val="true"/>
        </w:rPr>
        <w:t>" (</w:t>
      </w:r>
      <w:r>
        <w:rPr>
          <w:rFonts w:cs="David"/>
          <w:sz w:val="24"/>
          <w:sz w:val="24"/>
          <w:szCs w:val="24"/>
          <w:rtl w:val="true"/>
        </w:rPr>
        <w:t>פרו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Cs w:val="24"/>
        </w:rPr>
        <w:t>31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Cs w:val="24"/>
        </w:rPr>
        <w:t>22-23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29-30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Cs w:val="24"/>
        </w:rPr>
        <w:t>32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Cs w:val="24"/>
        </w:rPr>
        <w:t>22-25</w:t>
      </w:r>
      <w:r>
        <w:rPr>
          <w:rFonts w:cs="David"/>
          <w:sz w:val="24"/>
          <w:szCs w:val="24"/>
          <w:rtl w:val="true"/>
        </w:rPr>
        <w:t>).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הוסיף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פסילת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הנהיגה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תוגבל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לחצי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פסילה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תחייב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חדש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הופנו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לבחינת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הממונה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עמדת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נפגעי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העבירה</w:t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נפגעי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התנגדותם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David"/>
          <w:sz w:val="24"/>
          <w:szCs w:val="24"/>
          <w:rtl w:val="true"/>
        </w:rPr>
        <w:t xml:space="preserve">, </w:t>
      </w:r>
      <w:hyperlink r:id="rId41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בג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ץ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142/14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להורות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ההסדר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העתירה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נדחתה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5.5.14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 w:ascii="Century" w:hAnsi="Century"/>
          <w:sz w:val="24"/>
          <w:szCs w:val="24"/>
          <w:rtl w:val="true"/>
        </w:rPr>
        <w:t>"..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בידי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העותרים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קיימת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דרך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להציג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עמדתם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בעניין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הראוי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בגדרו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הפלילי</w:t>
      </w:r>
      <w:r>
        <w:rPr>
          <w:rFonts w:cs="David" w:ascii="Century" w:hAnsi="Century"/>
          <w:sz w:val="24"/>
          <w:szCs w:val="24"/>
          <w:rtl w:val="true"/>
        </w:rPr>
        <w:t xml:space="preserve">..." </w:t>
      </w:r>
      <w:r>
        <w:rPr>
          <w:rFonts w:ascii="Century" w:hAnsi="Century" w:cs="David"/>
          <w:sz w:val="24"/>
          <w:sz w:val="24"/>
          <w:szCs w:val="24"/>
          <w:rtl w:val="true"/>
        </w:rPr>
        <w:t>מכוח</w:t>
      </w:r>
      <w:r>
        <w:rPr>
          <w:rFonts w:ascii="Century" w:hAnsi="Century" w:eastAsia="Century" w:cs="Century"/>
          <w:sz w:val="24"/>
          <w:sz w:val="24"/>
          <w:szCs w:val="24"/>
          <w:rtl w:val="true"/>
        </w:rPr>
        <w:t xml:space="preserve"> </w:t>
      </w:r>
      <w:hyperlink r:id="rId42">
        <w:r>
          <w:rPr>
            <w:rStyle w:val="Hyperlink"/>
            <w:rFonts w:ascii="Century" w:hAnsi="Century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Century" w:hAnsi="Century"/>
            <w:color w:val="0000FF"/>
            <w:sz w:val="24"/>
            <w:szCs w:val="24"/>
            <w:u w:val="single"/>
          </w:rPr>
          <w:t>18</w:t>
        </w:r>
        <w:r>
          <w:rPr>
            <w:rStyle w:val="Hyperlink"/>
            <w:rFonts w:cs="David" w:ascii="Century" w:hAnsi="Century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Century" w:hAnsi="Century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 w:ascii="Century" w:hAnsi="Century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 w:ascii="Century" w:hAnsi="Century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sz w:val="24"/>
          <w:sz w:val="24"/>
          <w:szCs w:val="24"/>
          <w:rtl w:val="true"/>
        </w:rPr>
        <w:t>ל</w:t>
      </w:r>
      <w:hyperlink r:id="rId43">
        <w:r>
          <w:rPr>
            <w:rStyle w:val="Hyperlink"/>
            <w:rFonts w:ascii="Century" w:hAnsi="Century"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David"/>
            <w:color w:val="0000FF"/>
            <w:sz w:val="24"/>
            <w:sz w:val="24"/>
            <w:szCs w:val="24"/>
            <w:u w:val="single"/>
            <w:rtl w:val="true"/>
          </w:rPr>
          <w:t>זכויות</w:t>
        </w:r>
        <w:r>
          <w:rPr>
            <w:rStyle w:val="Hyperlink"/>
            <w:rFonts w:ascii="Century" w:hAnsi="Century" w:eastAsia="Century" w:cs="Century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David"/>
            <w:color w:val="0000FF"/>
            <w:sz w:val="24"/>
            <w:sz w:val="24"/>
            <w:szCs w:val="24"/>
            <w:u w:val="single"/>
            <w:rtl w:val="true"/>
          </w:rPr>
          <w:t>נפגעי</w:t>
        </w:r>
        <w:r>
          <w:rPr>
            <w:rStyle w:val="Hyperlink"/>
            <w:rFonts w:ascii="Century" w:hAnsi="Century" w:eastAsia="Century" w:cs="Century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David"/>
            <w:color w:val="0000FF"/>
            <w:sz w:val="24"/>
            <w:sz w:val="24"/>
            <w:szCs w:val="24"/>
            <w:u w:val="single"/>
            <w:rtl w:val="true"/>
          </w:rPr>
          <w:t>עבירה</w:t>
        </w:r>
      </w:hyperlink>
      <w:r>
        <w:rPr>
          <w:rFonts w:cs="David" w:ascii="Century" w:hAnsi="Century"/>
          <w:sz w:val="24"/>
          <w:szCs w:val="24"/>
          <w:rtl w:val="true"/>
        </w:rPr>
        <w:t xml:space="preserve">, </w:t>
      </w:r>
      <w:r>
        <w:rPr>
          <w:rFonts w:ascii="Century" w:hAnsi="Century" w:cs="David"/>
          <w:sz w:val="24"/>
          <w:sz w:val="24"/>
          <w:szCs w:val="24"/>
          <w:rtl w:val="true"/>
        </w:rPr>
        <w:t>התשס</w:t>
      </w:r>
      <w:r>
        <w:rPr>
          <w:rFonts w:cs="David" w:ascii="Century" w:hAnsi="Century"/>
          <w:sz w:val="24"/>
          <w:szCs w:val="24"/>
          <w:rtl w:val="true"/>
        </w:rPr>
        <w:t>"</w:t>
      </w:r>
      <w:r>
        <w:rPr>
          <w:rFonts w:ascii="Century" w:hAnsi="Century" w:cs="David"/>
          <w:sz w:val="24"/>
          <w:sz w:val="24"/>
          <w:szCs w:val="24"/>
          <w:rtl w:val="true"/>
        </w:rPr>
        <w:t>א</w:t>
      </w:r>
      <w:r>
        <w:rPr>
          <w:rFonts w:cs="David" w:ascii="Century" w:hAnsi="Century"/>
          <w:sz w:val="24"/>
          <w:szCs w:val="24"/>
          <w:rtl w:val="true"/>
        </w:rPr>
        <w:t>-</w:t>
      </w:r>
      <w:r>
        <w:rPr>
          <w:rFonts w:cs="David" w:ascii="Century" w:hAnsi="Century"/>
          <w:sz w:val="24"/>
          <w:szCs w:val="24"/>
        </w:rPr>
        <w:t>2001</w:t>
      </w:r>
      <w:r>
        <w:rPr>
          <w:rFonts w:cs="David" w:ascii="Century" w:hAnsi="Century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ascii="Century" w:hAnsi="Century" w:cs="David"/>
          <w:sz w:val="24"/>
          <w:sz w:val="24"/>
          <w:szCs w:val="24"/>
          <w:rtl w:val="true"/>
        </w:rPr>
        <w:t>נפגעי</w:t>
      </w:r>
      <w:r>
        <w:rPr>
          <w:rFonts w:ascii="Century" w:hAnsi="Century" w:eastAsia="Century" w:cs="Century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sz w:val="24"/>
          <w:sz w:val="24"/>
          <w:szCs w:val="24"/>
          <w:rtl w:val="true"/>
        </w:rPr>
        <w:t>העבירה</w:t>
      </w:r>
      <w:r>
        <w:rPr>
          <w:rFonts w:ascii="Century" w:hAnsi="Century" w:eastAsia="Century" w:cs="Century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sz w:val="24"/>
          <w:sz w:val="24"/>
          <w:szCs w:val="24"/>
          <w:rtl w:val="true"/>
        </w:rPr>
        <w:t>הגישו</w:t>
      </w:r>
      <w:r>
        <w:rPr>
          <w:rFonts w:ascii="Century" w:hAnsi="Century" w:eastAsia="Century" w:cs="Century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sz w:val="24"/>
          <w:sz w:val="24"/>
          <w:szCs w:val="24"/>
          <w:rtl w:val="true"/>
        </w:rPr>
        <w:t>לנו</w:t>
      </w:r>
      <w:r>
        <w:rPr>
          <w:rFonts w:ascii="Century" w:hAnsi="Century" w:eastAsia="Century" w:cs="Century"/>
          <w:sz w:val="24"/>
          <w:sz w:val="24"/>
          <w:szCs w:val="24"/>
          <w:rtl w:val="true"/>
        </w:rPr>
        <w:t xml:space="preserve"> </w:t>
      </w:r>
      <w:r>
        <w:rPr>
          <w:rFonts w:cs="David" w:ascii="Century" w:hAnsi="Century"/>
          <w:sz w:val="24"/>
          <w:szCs w:val="24"/>
          <w:rtl w:val="true"/>
        </w:rPr>
        <w:t>"</w:t>
      </w:r>
      <w:r>
        <w:rPr>
          <w:rFonts w:ascii="Century" w:hAnsi="Century" w:cs="David"/>
          <w:sz w:val="24"/>
          <w:sz w:val="24"/>
          <w:szCs w:val="24"/>
          <w:rtl w:val="true"/>
        </w:rPr>
        <w:t>הצהרת</w:t>
      </w:r>
      <w:r>
        <w:rPr>
          <w:rFonts w:ascii="Century" w:hAnsi="Century" w:eastAsia="Century" w:cs="Century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sz w:val="24"/>
          <w:sz w:val="24"/>
          <w:szCs w:val="24"/>
          <w:rtl w:val="true"/>
        </w:rPr>
        <w:t>נפגעי</w:t>
      </w:r>
      <w:r>
        <w:rPr>
          <w:rFonts w:ascii="Century" w:hAnsi="Century" w:eastAsia="Century" w:cs="Century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sz w:val="24"/>
          <w:sz w:val="24"/>
          <w:szCs w:val="24"/>
          <w:rtl w:val="true"/>
        </w:rPr>
        <w:t>עבירה</w:t>
      </w:r>
      <w:r>
        <w:rPr>
          <w:rFonts w:cs="David" w:ascii="Century" w:hAnsi="Century"/>
          <w:sz w:val="24"/>
          <w:szCs w:val="24"/>
          <w:rtl w:val="true"/>
        </w:rPr>
        <w:t xml:space="preserve">", </w:t>
      </w:r>
      <w:r>
        <w:rPr>
          <w:rFonts w:ascii="Century" w:hAnsi="Century" w:cs="David"/>
          <w:sz w:val="24"/>
          <w:sz w:val="24"/>
          <w:szCs w:val="24"/>
          <w:rtl w:val="true"/>
        </w:rPr>
        <w:t>בה</w:t>
      </w:r>
      <w:r>
        <w:rPr>
          <w:rFonts w:ascii="Century" w:hAnsi="Century" w:eastAsia="Century" w:cs="Century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sz w:val="24"/>
          <w:sz w:val="24"/>
          <w:szCs w:val="24"/>
          <w:rtl w:val="true"/>
        </w:rPr>
        <w:t>שטחו</w:t>
      </w:r>
      <w:r>
        <w:rPr>
          <w:rFonts w:ascii="Century" w:hAnsi="Century" w:eastAsia="Century" w:cs="Century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sz w:val="24"/>
          <w:sz w:val="24"/>
          <w:szCs w:val="24"/>
          <w:rtl w:val="true"/>
        </w:rPr>
        <w:t>את</w:t>
      </w:r>
      <w:r>
        <w:rPr>
          <w:rFonts w:ascii="Century" w:hAnsi="Century" w:eastAsia="Century" w:cs="Century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sz w:val="24"/>
          <w:sz w:val="24"/>
          <w:szCs w:val="24"/>
          <w:rtl w:val="true"/>
        </w:rPr>
        <w:t>עמדתם</w:t>
      </w:r>
      <w:r>
        <w:rPr>
          <w:rFonts w:cs="David" w:ascii="Century" w:hAnsi="Century"/>
          <w:sz w:val="24"/>
          <w:szCs w:val="24"/>
          <w:rtl w:val="true"/>
        </w:rPr>
        <w:t xml:space="preserve">, </w:t>
      </w:r>
      <w:r>
        <w:rPr>
          <w:rFonts w:ascii="Century" w:hAnsi="Century" w:cs="David"/>
          <w:sz w:val="24"/>
          <w:sz w:val="24"/>
          <w:szCs w:val="24"/>
          <w:rtl w:val="true"/>
        </w:rPr>
        <w:t>לפיה</w:t>
      </w:r>
      <w:r>
        <w:rPr>
          <w:rFonts w:ascii="Century" w:hAnsi="Century" w:eastAsia="Century" w:cs="Century"/>
          <w:sz w:val="24"/>
          <w:sz w:val="24"/>
          <w:szCs w:val="24"/>
          <w:rtl w:val="true"/>
        </w:rPr>
        <w:t xml:space="preserve"> </w:t>
      </w:r>
      <w:r>
        <w:rPr>
          <w:rFonts w:cs="David" w:ascii="Century" w:hAnsi="Century"/>
          <w:sz w:val="24"/>
          <w:szCs w:val="24"/>
          <w:rtl w:val="true"/>
        </w:rPr>
        <w:t>"</w:t>
      </w:r>
      <w:r>
        <w:rPr>
          <w:rFonts w:cs="David" w:ascii="Century" w:hAnsi="Century"/>
          <w:b/>
          <w:bCs/>
          <w:sz w:val="24"/>
          <w:szCs w:val="24"/>
          <w:rtl w:val="true"/>
        </w:rPr>
        <w:t>...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לגזור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הנאשמים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שנות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ארוכות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בהלימה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לכתב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המתוקן</w:t>
      </w:r>
      <w:r>
        <w:rPr>
          <w:rFonts w:cs="David" w:ascii="Century" w:hAnsi="Century"/>
          <w:b/>
          <w:bCs/>
          <w:sz w:val="24"/>
          <w:szCs w:val="24"/>
          <w:rtl w:val="true"/>
        </w:rPr>
        <w:t xml:space="preserve">...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אנו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מרגישים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שחיינו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הפקר</w:t>
      </w:r>
      <w:r>
        <w:rPr>
          <w:rFonts w:cs="David" w:ascii="Century" w:hAnsi="Century"/>
          <w:b/>
          <w:bCs/>
          <w:sz w:val="24"/>
          <w:szCs w:val="24"/>
          <w:rtl w:val="true"/>
        </w:rPr>
        <w:t xml:space="preserve">,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אנו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נמצאים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בפחד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מתמיד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מפניהם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הנאשמים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שהחליטו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לחסלנו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ירפו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מכך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שהתיק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יסתיים</w:t>
      </w:r>
      <w:r>
        <w:rPr>
          <w:rFonts w:cs="David" w:ascii="Century" w:hAnsi="Century"/>
          <w:b/>
          <w:bCs/>
          <w:sz w:val="24"/>
          <w:szCs w:val="24"/>
          <w:rtl w:val="true"/>
        </w:rPr>
        <w:t xml:space="preserve">...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ההתייחסות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המקלה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מכריזה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כלפי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הציבור</w:t>
      </w:r>
      <w:r>
        <w:rPr>
          <w:rFonts w:cs="David" w:ascii="Century" w:hAnsi="Century"/>
          <w:b/>
          <w:bCs/>
          <w:sz w:val="24"/>
          <w:szCs w:val="24"/>
          <w:rtl w:val="true"/>
        </w:rPr>
        <w:t xml:space="preserve">,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דמם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הקורבנות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ככלל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ושלנו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כפרט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הינו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הפקר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ומותר</w:t>
      </w:r>
      <w:r>
        <w:rPr>
          <w:rFonts w:cs="David" w:ascii="Century" w:hAnsi="Century"/>
          <w:b/>
          <w:bCs/>
          <w:sz w:val="24"/>
          <w:szCs w:val="24"/>
          <w:rtl w:val="true"/>
        </w:rPr>
        <w:t>...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הטיעון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הנאשמים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ההסדר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גובש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בהליך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גישור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הינו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בבחינת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u w:val="single"/>
          <w:rtl w:val="true"/>
        </w:rPr>
        <w:t>הטעייה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u w:val="single"/>
          <w:rtl w:val="true"/>
        </w:rPr>
        <w:t>מוחלטת</w:t>
      </w:r>
      <w:r>
        <w:rPr>
          <w:rFonts w:cs="David" w:ascii="Century" w:hAnsi="Century"/>
          <w:b/>
          <w:bCs/>
          <w:sz w:val="24"/>
          <w:szCs w:val="24"/>
          <w:rtl w:val="true"/>
        </w:rPr>
        <w:t xml:space="preserve">.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ההסדר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גובש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הפרקליטות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להגנה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הרבה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כן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בעיקרי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הדברים</w:t>
      </w:r>
      <w:r>
        <w:rPr>
          <w:rFonts w:cs="David" w:ascii="Century" w:hAnsi="Century"/>
          <w:b/>
          <w:bCs/>
          <w:sz w:val="24"/>
          <w:szCs w:val="24"/>
          <w:rtl w:val="true"/>
        </w:rPr>
        <w:t xml:space="preserve">,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והגיע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לגישור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כשנותר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פער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מצומצם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בענישה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מספר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חודשים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משמעותי</w:t>
      </w:r>
      <w:r>
        <w:rPr>
          <w:rFonts w:cs="David" w:ascii="Century" w:hAnsi="Century"/>
          <w:b/>
          <w:bCs/>
          <w:sz w:val="24"/>
          <w:szCs w:val="24"/>
          <w:rtl w:val="true"/>
        </w:rPr>
        <w:t>...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כ</w:t>
      </w:r>
      <w:r>
        <w:rPr>
          <w:rFonts w:cs="David" w:ascii="Century" w:hAnsi="Century"/>
          <w:b/>
          <w:bCs/>
          <w:sz w:val="24"/>
          <w:szCs w:val="24"/>
          <w:rtl w:val="true"/>
        </w:rPr>
        <w:t xml:space="preserve">'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השופט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נויטל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נכנס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בכלל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לדיון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בעבירות</w:t>
      </w:r>
      <w:r>
        <w:rPr>
          <w:rFonts w:cs="David" w:ascii="Century" w:hAnsi="Century"/>
          <w:b/>
          <w:bCs/>
          <w:sz w:val="24"/>
          <w:szCs w:val="24"/>
          <w:rtl w:val="true"/>
        </w:rPr>
        <w:t xml:space="preserve">,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בהלימה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העבירות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החדשות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לעונש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u w:val="single"/>
          <w:rtl w:val="true"/>
        </w:rPr>
        <w:t>אלא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u w:val="single"/>
          <w:rtl w:val="true"/>
        </w:rPr>
        <w:t>אך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u w:val="single"/>
          <w:rtl w:val="true"/>
        </w:rPr>
        <w:t>ורק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בניסיון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לגשר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הפער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המצומצם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שנותר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לגבי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בלבד</w:t>
      </w:r>
      <w:r>
        <w:rPr>
          <w:rFonts w:cs="David" w:ascii="Century" w:hAnsi="Century"/>
          <w:b/>
          <w:bCs/>
          <w:sz w:val="24"/>
          <w:szCs w:val="24"/>
          <w:rtl w:val="true"/>
        </w:rPr>
        <w:t xml:space="preserve">...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לפיכך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מתבקש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ביהמ</w:t>
      </w:r>
      <w:r>
        <w:rPr>
          <w:rFonts w:cs="David" w:ascii="Century" w:hAnsi="Century"/>
          <w:b/>
          <w:bCs/>
          <w:sz w:val="24"/>
          <w:szCs w:val="24"/>
          <w:rtl w:val="true"/>
        </w:rPr>
        <w:t>"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ש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הנכבד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לראות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עצמו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שותף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להסכמות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rtl w:val="true"/>
        </w:rPr>
        <w:t>המבישות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u w:val="single"/>
          <w:rtl w:val="true"/>
        </w:rPr>
        <w:t>ולא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u w:val="single"/>
          <w:rtl w:val="true"/>
        </w:rPr>
        <w:t>לתת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u w:val="single"/>
          <w:rtl w:val="true"/>
        </w:rPr>
        <w:t>עונש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u w:val="single"/>
          <w:rtl w:val="true"/>
        </w:rPr>
        <w:t>שמתאים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u w:val="single"/>
          <w:rtl w:val="true"/>
        </w:rPr>
        <w:t>לגונבי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u w:val="single"/>
          <w:rtl w:val="true"/>
        </w:rPr>
        <w:t>אופניים</w:t>
      </w:r>
      <w:r>
        <w:rPr>
          <w:rFonts w:cs="David" w:ascii="Century" w:hAnsi="Century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ascii="Century" w:hAnsi="Century" w:cs="David"/>
          <w:b/>
          <w:b/>
          <w:bCs/>
          <w:sz w:val="24"/>
          <w:sz w:val="24"/>
          <w:szCs w:val="24"/>
          <w:u w:val="single"/>
          <w:rtl w:val="true"/>
        </w:rPr>
        <w:t>או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u w:val="single"/>
          <w:rtl w:val="true"/>
        </w:rPr>
        <w:t>במקרה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u w:val="single"/>
          <w:rtl w:val="true"/>
        </w:rPr>
        <w:t>של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u w:val="single"/>
          <w:rtl w:val="true"/>
        </w:rPr>
        <w:t>נאשם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 w:ascii="Century" w:hAnsi="Century"/>
          <w:b/>
          <w:bCs/>
          <w:sz w:val="24"/>
          <w:szCs w:val="24"/>
          <w:u w:val="single"/>
        </w:rPr>
        <w:t>2</w:t>
      </w:r>
      <w:r>
        <w:rPr>
          <w:rFonts w:cs="David" w:ascii="Century" w:hAnsi="Century"/>
          <w:b/>
          <w:bCs/>
          <w:sz w:val="24"/>
          <w:szCs w:val="24"/>
          <w:u w:val="single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u w:val="single"/>
          <w:rtl w:val="true"/>
        </w:rPr>
        <w:t>פחות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u w:val="single"/>
          <w:rtl w:val="true"/>
        </w:rPr>
        <w:t>מהעונש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u w:val="single"/>
          <w:rtl w:val="true"/>
        </w:rPr>
        <w:t>שקבוע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u w:val="single"/>
          <w:rtl w:val="true"/>
        </w:rPr>
        <w:t>לעבירת</w:t>
      </w:r>
      <w:r>
        <w:rPr>
          <w:rFonts w:ascii="Century" w:hAnsi="Century" w:eastAsia="Century" w:cs="Century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Century" w:hAnsi="Century" w:cs="David"/>
          <w:b/>
          <w:b/>
          <w:bCs/>
          <w:sz w:val="24"/>
          <w:sz w:val="24"/>
          <w:szCs w:val="24"/>
          <w:u w:val="single"/>
          <w:rtl w:val="true"/>
        </w:rPr>
        <w:t>הגניבה</w:t>
      </w:r>
      <w:r>
        <w:rPr>
          <w:rFonts w:cs="David" w:ascii="Century" w:hAnsi="Century"/>
          <w:sz w:val="24"/>
          <w:szCs w:val="24"/>
          <w:rtl w:val="true"/>
        </w:rPr>
        <w:t>".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דיון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שנאמר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הנוכחי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נפתח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נותנים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הרקע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שפורט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בדברי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נעוץ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בקיומם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ראייתיים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שהתגלו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המקורי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בחינת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וכתב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שצורף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מעלה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שאכן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המתוארים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ייבחנו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לעקרון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שנקבע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בתיקון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113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44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הלכת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בנושא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תוצאתו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הכולל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David"/>
          <w:sz w:val="24"/>
          <w:szCs w:val="24"/>
          <w:rtl w:val="true"/>
        </w:rPr>
        <w:t>: "</w:t>
      </w:r>
      <w:r>
        <w:rPr>
          <w:rFonts w:cs="David"/>
          <w:b/>
          <w:bCs/>
          <w:sz w:val="24"/>
          <w:szCs w:val="24"/>
          <w:rtl w:val="true"/>
        </w:rPr>
        <w:t xml:space="preserve">...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סטייה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מהסדר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טיעון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תיעשה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במקרים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חריגים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ונדירים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בלבד</w:t>
      </w:r>
      <w:r>
        <w:rPr>
          <w:rFonts w:cs="David"/>
          <w:b/>
          <w:bCs/>
          <w:sz w:val="24"/>
          <w:szCs w:val="24"/>
          <w:rtl w:val="true"/>
        </w:rPr>
        <w:t>...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Cs/>
          <w:sz w:val="24"/>
          <w:szCs w:val="24"/>
          <w:rtl w:val="true"/>
        </w:rPr>
        <w:t xml:space="preserve">...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בבוא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קמא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לבחון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הסדר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הטיעון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לשקול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היתר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מידת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הפגיעה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שתיגרם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נוכח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החלטתו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להודות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במיוחס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בכתב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המתוקן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הסדר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הטיעון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ושלא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להמשיך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בניהול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הליך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בעניינו</w:t>
      </w:r>
      <w:r>
        <w:rPr>
          <w:rFonts w:cs="David"/>
          <w:b/>
          <w:bCs/>
          <w:sz w:val="24"/>
          <w:szCs w:val="24"/>
          <w:rtl w:val="true"/>
        </w:rPr>
        <w:t>...</w:t>
      </w:r>
      <w:r>
        <w:rPr>
          <w:rFonts w:cs="David"/>
          <w:sz w:val="24"/>
          <w:szCs w:val="24"/>
          <w:rtl w:val="true"/>
        </w:rPr>
        <w:t>" (</w:t>
      </w:r>
      <w:hyperlink r:id="rId45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7757/11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13.</w:t>
      </w:r>
      <w:r>
        <w:rPr>
          <w:rFonts w:cs="David"/>
          <w:sz w:val="24"/>
          <w:szCs w:val="24"/>
        </w:rPr>
        <w:t>0</w:t>
      </w:r>
      <w:r>
        <w:rPr>
          <w:rFonts w:cs="David"/>
          <w:sz w:val="24"/>
          <w:szCs w:val="24"/>
        </w:rPr>
        <w:t>2.13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והאסמכתאות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לשיקולים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שעניינם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ראייתיים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מיוחד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להצדיק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עיקרון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מוסכמת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4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416/12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שיצינין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12.</w:t>
      </w:r>
      <w:r>
        <w:rPr>
          <w:rFonts w:cs="David"/>
          <w:sz w:val="24"/>
          <w:szCs w:val="24"/>
        </w:rPr>
        <w:t>0</w:t>
      </w:r>
      <w:r>
        <w:rPr>
          <w:rFonts w:cs="David"/>
          <w:sz w:val="24"/>
          <w:szCs w:val="24"/>
        </w:rPr>
        <w:t>6.14</w:t>
      </w:r>
      <w:r>
        <w:rPr>
          <w:rFonts w:cs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שלפנינו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שיקולי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המצרף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התערבות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בהחלטתה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עוצמת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אינטרס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ההסתמכות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בולטת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הרגיל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שדיונים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נערכו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שיפוטיים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והשופט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המגשר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המוסכם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בהתחשב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במכלול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הנסיבות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למרכיבי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שהותרו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לשיקול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בהתחשב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בהתחשב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ברקע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הסכסוך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הנפגעים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וריבוי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בצוותא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והצורך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להרתיע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ולמצער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להקשות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יועמדו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הגבוה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4"/>
          <w:szCs w:val="4"/>
        </w:rPr>
      </w:pPr>
      <w:r>
        <w:rPr>
          <w:rFonts w:eastAsia="Calibri" w:cs="Calibri"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ששקלנו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החלטנו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 w:val="24"/>
          <w:szCs w:val="24"/>
          <w:rtl w:val="true"/>
        </w:rPr>
        <w:t>אנו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מטילים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הבאים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הנוכחי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</w:t>
      </w:r>
      <w:hyperlink r:id="rId4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45077-01-13</w:t>
        </w:r>
      </w:hyperlink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>):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נאשם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u w:val="single"/>
        </w:rPr>
        <w:t>1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ListParagraph"/>
        <w:numPr>
          <w:ilvl w:val="0"/>
          <w:numId w:val="10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בניכוי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10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שיופעל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בתוקפו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0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שיופעל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בתוקפו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0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30,000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לשוטר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רצבי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15,000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לשוטר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יאיר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חדד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שחלק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מהסכום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החלטת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ובהסכמת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יתרת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שטרם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ההפקדה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David"/>
          <w:sz w:val="24"/>
          <w:sz w:val="24"/>
          <w:szCs w:val="24"/>
          <w:rtl w:val="true"/>
        </w:rPr>
        <w:t>כספית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ת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"/>
          <w:sz w:val="2"/>
          <w:szCs w:val="2"/>
        </w:rPr>
      </w:pPr>
      <w:r>
        <w:rPr>
          <w:rFonts w:cs="David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7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בניכוי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 w:val="24"/>
          <w:szCs w:val="24"/>
          <w:rtl w:val="true"/>
        </w:rPr>
        <w:t>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27.</w:t>
      </w:r>
      <w:r>
        <w:rPr>
          <w:rFonts w:cs="David"/>
          <w:sz w:val="24"/>
          <w:szCs w:val="24"/>
        </w:rPr>
        <w:t>0</w:t>
      </w:r>
      <w:r>
        <w:rPr>
          <w:rFonts w:cs="David"/>
          <w:sz w:val="24"/>
          <w:szCs w:val="24"/>
        </w:rPr>
        <w:t>2.13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ירוצה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במצטבר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9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שיופעל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בתוקפו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9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שיופעל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בתוקפו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9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פסילת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נהיגה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9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40,000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למתלונן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עמאר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5,000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למתלונן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עמאר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"/>
          <w:sz w:val="2"/>
          <w:szCs w:val="2"/>
        </w:rPr>
      </w:pPr>
      <w:r>
        <w:rPr>
          <w:rFonts w:cs="David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rtl w:val="true"/>
        </w:rPr>
        <w:t xml:space="preserve">: </w:t>
      </w:r>
    </w:p>
    <w:p>
      <w:pPr>
        <w:pStyle w:val="ListParagraph"/>
        <w:numPr>
          <w:ilvl w:val="0"/>
          <w:numId w:val="11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בניכוי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1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הפעלת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שנפסק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-</w:t>
      </w:r>
      <w:hyperlink r:id="rId4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32528-09-10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ס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4.5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המופעל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במצטבר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הנוכחי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2.5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בחופף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10.5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שיופעל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בתוקפו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שיופעל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בתוקפו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"/>
          <w:sz w:val="2"/>
          <w:szCs w:val="2"/>
        </w:rPr>
      </w:pPr>
      <w:r>
        <w:rPr>
          <w:rFonts w:cs="David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5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בניכוי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ירוצה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במצטבר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/>
        <w:ind w:start="0" w:end="0"/>
        <w:jc w:val="both"/>
        <w:rPr>
          <w:rFonts w:cs="David"/>
          <w:sz w:val="2"/>
          <w:szCs w:val="2"/>
        </w:rPr>
      </w:pPr>
      <w:r>
        <w:rPr>
          <w:rFonts w:eastAsia="Calibri" w:cs="Calibri"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5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שיופעל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בתוקפו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שיופעל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בתוקפו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rFonts w:cs="David"/>
          <w:sz w:val="14"/>
          <w:szCs w:val="14"/>
        </w:rPr>
      </w:pPr>
      <w:r>
        <w:rPr>
          <w:rFonts w:cs="David"/>
          <w:sz w:val="14"/>
          <w:szCs w:val="14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5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דרך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עבודות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לקשיש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פרדסיה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שכתובתו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רח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פרדסיה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יועסק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בשבוע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8.5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יומיות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 w:val="24"/>
          <w:szCs w:val="24"/>
          <w:rtl w:val="true"/>
        </w:rPr>
        <w:t>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26.10.14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תחילת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הריצוי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יתייצב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במשרדי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הממונה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0</w:t>
      </w:r>
      <w:r>
        <w:rPr>
          <w:rFonts w:cs="David"/>
          <w:sz w:val="24"/>
          <w:szCs w:val="24"/>
        </w:rPr>
        <w:t>8:00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/>
        <w:ind w:start="0" w:end="0"/>
        <w:jc w:val="both"/>
        <w:rPr>
          <w:rFonts w:cs="David"/>
          <w:sz w:val="2"/>
          <w:szCs w:val="2"/>
        </w:rPr>
      </w:pPr>
      <w:r>
        <w:rPr>
          <w:rFonts w:eastAsia="Calibri" w:cs="Calibri"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שיופעל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בתוקפו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שיופעל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בתוקפו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"/>
          <w:sz w:val="2"/>
          <w:szCs w:val="2"/>
        </w:rPr>
      </w:pPr>
      <w:r>
        <w:rPr>
          <w:rFonts w:cs="David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bookmarkStart w:id="9" w:name="_GoBack"/>
      <w:bookmarkEnd w:id="9"/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6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David"/>
          <w:sz w:val="24"/>
          <w:sz w:val="24"/>
          <w:szCs w:val="24"/>
          <w:rtl w:val="true"/>
        </w:rPr>
        <w:t>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בניכוי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שתודיע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בהסכמת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/>
          <w:b/>
          <w:bCs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שיופעל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בתוקפו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/>
          <w:b/>
          <w:bCs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שיופעל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בתוקפו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"/>
          <w:sz w:val="6"/>
          <w:szCs w:val="6"/>
        </w:rPr>
      </w:pPr>
      <w:r>
        <w:rPr>
          <w:rFonts w:cs="David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7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8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בניכוי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27.</w:t>
      </w:r>
      <w:r>
        <w:rPr>
          <w:rFonts w:cs="David"/>
          <w:sz w:val="24"/>
          <w:szCs w:val="24"/>
        </w:rPr>
        <w:t>0</w:t>
      </w:r>
      <w:r>
        <w:rPr>
          <w:rFonts w:cs="David"/>
          <w:sz w:val="24"/>
          <w:szCs w:val="24"/>
        </w:rPr>
        <w:t>3.14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8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שיופעל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בתוקפו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8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שיופעל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בתוקפו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8"/>
        </w:numPr>
        <w:spacing w:lineRule="auto" w:line="360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פסילת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נהיגה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ind w:end="0"/>
        <w:jc w:val="start"/>
        <w:rPr>
          <w:rFonts w:cs="David"/>
          <w:sz w:val="2"/>
          <w:szCs w:val="2"/>
        </w:rPr>
      </w:pPr>
      <w:r>
        <w:rPr>
          <w:rFonts w:cs="David"/>
          <w:sz w:val="2"/>
          <w:szCs w:val="2"/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/>
          <w:bCs/>
          <w:u w:val="single"/>
          <w:rtl w:val="true"/>
        </w:rPr>
        <w:t>הודע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721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18"/>
        <w:gridCol w:w="239"/>
        <w:gridCol w:w="2732"/>
        <w:gridCol w:w="284"/>
        <w:gridCol w:w="2548"/>
      </w:tblGrid>
      <w:tr>
        <w:trPr/>
        <w:tc>
          <w:tcPr>
            <w:tcW w:w="29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"/>
                <w:szCs w:val="2"/>
              </w:rPr>
              <w:t>54678313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ניתן והודע היום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ט תמוז תשע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cs="Arial" w:ascii="Arial" w:hAnsi="Arial"/>
                <w:b/>
                <w:bCs/>
              </w:rPr>
              <w:t>17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יולי </w:t>
            </w:r>
            <w:r>
              <w:rPr>
                <w:rFonts w:cs="Arial" w:ascii="Arial" w:hAnsi="Arial"/>
                <w:b/>
                <w:bCs/>
              </w:rPr>
              <w:t>2014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במעמד הצדדים והנאשמים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84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54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918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נורית אחיטוב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מרים דיסקין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284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4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רענן בן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-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יוסף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נורית אחיטוב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sectPr>
      <w:headerReference w:type="default" r:id="rId50"/>
      <w:footerReference w:type="default" r:id="rId5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  <w:font w:name="Century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17230-03-13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סלאמה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800" w:hanging="360"/>
      </w:pPr>
      <w:rPr>
        <w:sz w:val="2"/>
        <w:b/>
        <w:szCs w:val="22"/>
        <w:bCs/>
        <w:rFonts w:cs="David"/>
      </w:rPr>
    </w:lvl>
  </w:abstractNum>
  <w:abstractNum w:abstractNumId="3">
    <w:lvl w:ilvl="0">
      <w:start w:val="3"/>
      <w:numFmt w:val="hebrew1"/>
      <w:lvlText w:val="%1."/>
      <w:lvlJc w:val="end"/>
      <w:pPr>
        <w:tabs>
          <w:tab w:val="num" w:pos="0"/>
        </w:tabs>
        <w:ind w:start="1800" w:hanging="360"/>
      </w:pPr>
      <w:rPr>
        <w:sz w:val="2"/>
        <w:b/>
        <w:szCs w:val="22"/>
        <w:bCs/>
        <w:rFonts w:cs="David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1800" w:hanging="360"/>
      </w:pPr>
      <w:rPr>
        <w:sz w:val="2"/>
        <w:b/>
        <w:szCs w:val="22"/>
        <w:bCs/>
        <w:rFonts w:cs="David"/>
      </w:r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0"/>
        </w:tabs>
        <w:ind w:start="1800" w:hanging="360"/>
      </w:pPr>
      <w:rPr>
        <w:sz w:val="2"/>
        <w:b/>
        <w:szCs w:val="22"/>
        <w:bCs/>
        <w:rFonts w:cs="David"/>
      </w:rPr>
    </w:lvl>
  </w:abstractNum>
  <w:abstractNum w:abstractNumId="6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/>
        <w:bCs/>
        <w:rFonts w:cs="David"/>
      </w:rPr>
    </w:lvl>
  </w:abstractNum>
  <w:abstractNum w:abstractNumId="7">
    <w:lvl w:ilvl="0">
      <w:start w:val="1"/>
      <w:numFmt w:val="hebrew1"/>
      <w:lvlText w:val="%1."/>
      <w:lvlJc w:val="end"/>
      <w:pPr>
        <w:tabs>
          <w:tab w:val="num" w:pos="0"/>
        </w:tabs>
        <w:ind w:start="1800" w:hanging="360"/>
      </w:pPr>
      <w:rPr>
        <w:sz w:val="2"/>
        <w:b/>
        <w:szCs w:val="22"/>
        <w:bCs/>
        <w:rFonts w:cs="David"/>
      </w:rPr>
    </w:lvl>
  </w:abstractNum>
  <w:abstractNum w:abstractNumId="8">
    <w:lvl w:ilvl="0">
      <w:start w:val="1"/>
      <w:numFmt w:val="hebrew1"/>
      <w:lvlText w:val="%1."/>
      <w:lvlJc w:val="end"/>
      <w:pPr>
        <w:tabs>
          <w:tab w:val="num" w:pos="0"/>
        </w:tabs>
        <w:ind w:start="1800" w:hanging="360"/>
      </w:pPr>
      <w:rPr>
        <w:sz w:val="2"/>
        <w:b/>
        <w:szCs w:val="22"/>
        <w:bCs/>
        <w:rFonts w:cs="David"/>
      </w:rPr>
    </w:lvl>
  </w:abstractNum>
  <w:abstractNum w:abstractNumId="9">
    <w:lvl w:ilvl="0">
      <w:start w:val="2"/>
      <w:numFmt w:val="hebrew1"/>
      <w:lvlText w:val="%1."/>
      <w:lvlJc w:val="end"/>
      <w:pPr>
        <w:tabs>
          <w:tab w:val="num" w:pos="0"/>
        </w:tabs>
        <w:ind w:start="1800" w:hanging="360"/>
      </w:pPr>
      <w:rPr>
        <w:sz w:val="2"/>
        <w:b/>
        <w:szCs w:val="22"/>
        <w:bCs/>
        <w:rFonts w:cs="David"/>
      </w:rPr>
    </w:lvl>
  </w:abstractNum>
  <w:abstractNum w:abstractNumId="10">
    <w:lvl w:ilvl="0">
      <w:start w:val="1"/>
      <w:numFmt w:val="hebrew1"/>
      <w:lvlText w:val="%1."/>
      <w:lvlJc w:val="end"/>
      <w:pPr>
        <w:tabs>
          <w:tab w:val="num" w:pos="0"/>
        </w:tabs>
        <w:ind w:start="1800" w:hanging="360"/>
      </w:pPr>
      <w:rPr>
        <w:sz w:val="2"/>
        <w:b/>
        <w:szCs w:val="22"/>
        <w:bCs/>
        <w:rFonts w:cs="David"/>
      </w:rPr>
    </w:lvl>
  </w:abstractNum>
  <w:abstractNum w:abstractNumId="11">
    <w:lvl w:ilvl="0">
      <w:start w:val="1"/>
      <w:numFmt w:val="hebrew1"/>
      <w:lvlText w:val="%1."/>
      <w:lvlJc w:val="end"/>
      <w:pPr>
        <w:tabs>
          <w:tab w:val="num" w:pos="0"/>
        </w:tabs>
        <w:ind w:start="2202" w:hanging="360"/>
      </w:pPr>
      <w:rPr>
        <w:sz w:val="2"/>
        <w:b/>
        <w:szCs w:val="22"/>
        <w:bCs/>
        <w:rFonts w:cs="David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David"/>
      <w:sz w:val="2"/>
      <w:szCs w:val="22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David"/>
      <w:b/>
      <w:bCs/>
      <w:sz w:val="2"/>
      <w:szCs w:val="22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David"/>
      <w:b/>
      <w:bCs/>
      <w:sz w:val="2"/>
      <w:szCs w:val="22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David"/>
      <w:b/>
      <w:bCs/>
      <w:sz w:val="2"/>
      <w:szCs w:val="22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cs="David"/>
      <w:b/>
      <w:bCs/>
      <w:sz w:val="2"/>
      <w:szCs w:val="22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ascii="Times New (W1);Times New Roman" w:hAnsi="Times New (W1);Times New Roman" w:cs="Times New (W1);Times New Roman"/>
      <w:color w:val="000000"/>
    </w:rPr>
  </w:style>
  <w:style w:type="character" w:styleId="WW8Num7z0">
    <w:name w:val="WW8Num7z0"/>
    <w:qFormat/>
    <w:rPr>
      <w:rFonts w:cs="Times New Roman"/>
      <w:sz w:val="2"/>
      <w:szCs w:val="22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cs="David"/>
      <w:b/>
      <w:bCs/>
    </w:rPr>
  </w:style>
  <w:style w:type="character" w:styleId="WW8Num8z1">
    <w:name w:val="WW8Num8z1"/>
    <w:qFormat/>
    <w:rPr>
      <w:rFonts w:cs="Times New Roman"/>
    </w:rPr>
  </w:style>
  <w:style w:type="character" w:styleId="WW8Num9z0">
    <w:name w:val="WW8Num9z0"/>
    <w:qFormat/>
    <w:rPr>
      <w:rFonts w:cs="David"/>
      <w:b/>
      <w:bCs/>
      <w:sz w:val="2"/>
      <w:szCs w:val="22"/>
    </w:rPr>
  </w:style>
  <w:style w:type="character" w:styleId="WW8Num9z1">
    <w:name w:val="WW8Num9z1"/>
    <w:qFormat/>
    <w:rPr>
      <w:rFonts w:cs="Times New Roman"/>
    </w:rPr>
  </w:style>
  <w:style w:type="character" w:styleId="WW8Num10z0">
    <w:name w:val="WW8Num10z0"/>
    <w:qFormat/>
    <w:rPr/>
  </w:style>
  <w:style w:type="character" w:styleId="WW8Num11z0">
    <w:name w:val="WW8Num11z0"/>
    <w:qFormat/>
    <w:rPr>
      <w:rFonts w:cs="David"/>
      <w:b/>
      <w:bCs/>
      <w:sz w:val="2"/>
      <w:szCs w:val="22"/>
    </w:rPr>
  </w:style>
  <w:style w:type="character" w:styleId="WW8Num11z1">
    <w:name w:val="WW8Num11z1"/>
    <w:qFormat/>
    <w:rPr>
      <w:rFonts w:cs="Times New Roman"/>
    </w:rPr>
  </w:style>
  <w:style w:type="character" w:styleId="WW8Num12z0">
    <w:name w:val="WW8Num12z0"/>
    <w:qFormat/>
    <w:rPr>
      <w:rFonts w:cs="David"/>
      <w:b/>
      <w:bCs/>
      <w:sz w:val="2"/>
      <w:szCs w:val="22"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>
      <w:rFonts w:cs="David"/>
      <w:b/>
      <w:bCs/>
      <w:sz w:val="2"/>
      <w:szCs w:val="22"/>
    </w:rPr>
  </w:style>
  <w:style w:type="character" w:styleId="WW8Num13z1">
    <w:name w:val="WW8Num13z1"/>
    <w:qFormat/>
    <w:rPr>
      <w:rFonts w:cs="Times New Roman"/>
    </w:rPr>
  </w:style>
  <w:style w:type="character" w:styleId="WW8Num14z0">
    <w:name w:val="WW8Num14z0"/>
    <w:qFormat/>
    <w:rPr>
      <w:rFonts w:cs="David"/>
      <w:b/>
      <w:bCs/>
      <w:sz w:val="2"/>
      <w:szCs w:val="22"/>
    </w:rPr>
  </w:style>
  <w:style w:type="character" w:styleId="WW8Num14z1">
    <w:name w:val="WW8Num14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Style12">
    <w:name w:val="טקסט בלונים תו"/>
    <w:basedOn w:val="DefaultParagraphFont"/>
    <w:qFormat/>
    <w:rPr>
      <w:rFonts w:ascii="Tahoma" w:hAnsi="Tahoma" w:cs="Tahoma"/>
      <w:sz w:val="16"/>
      <w:szCs w:val="16"/>
      <w:lang w:val="en-US" w:bidi="he-IL"/>
    </w:rPr>
  </w:style>
  <w:style w:type="character" w:styleId="Style13">
    <w:name w:val="כותרת עליונה תו"/>
    <w:basedOn w:val="DefaultParagraphFont"/>
    <w:qFormat/>
    <w:rPr>
      <w:rFonts w:cs="David"/>
      <w:sz w:val="24"/>
      <w:szCs w:val="24"/>
      <w:lang w:val="en-US" w:bidi="he-IL"/>
    </w:rPr>
  </w:style>
  <w:style w:type="character" w:styleId="Style14">
    <w:name w:val="כותרת תחתונה תו"/>
    <w:basedOn w:val="DefaultParagraphFont"/>
    <w:qFormat/>
    <w:rPr>
      <w:rFonts w:cs="David"/>
      <w:sz w:val="24"/>
      <w:szCs w:val="24"/>
      <w:lang w:val="en-US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274.1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35.a.1.2" TargetMode="External"/><Relationship Id="rId9" Type="http://schemas.openxmlformats.org/officeDocument/2006/relationships/hyperlink" Target="http://www.nevo.co.il/law/70301/379" TargetMode="External"/><Relationship Id="rId10" Type="http://schemas.openxmlformats.org/officeDocument/2006/relationships/hyperlink" Target="http://www.nevo.co.il/law/70301/380" TargetMode="External"/><Relationship Id="rId11" Type="http://schemas.openxmlformats.org/officeDocument/2006/relationships/hyperlink" Target="http://www.nevo.co.il/law/70301/382.a" TargetMode="External"/><Relationship Id="rId12" Type="http://schemas.openxmlformats.org/officeDocument/2006/relationships/hyperlink" Target="http://www.nevo.co.il/law/70301/452" TargetMode="External"/><Relationship Id="rId13" Type="http://schemas.openxmlformats.org/officeDocument/2006/relationships/hyperlink" Target="http://www.nevo.co.il/law/70301/499" TargetMode="External"/><Relationship Id="rId14" Type="http://schemas.openxmlformats.org/officeDocument/2006/relationships/hyperlink" Target="http://www.nevo.co.il/law/70301/499.a.1" TargetMode="External"/><Relationship Id="rId15" Type="http://schemas.openxmlformats.org/officeDocument/2006/relationships/hyperlink" Target="http://www.nevo.co.il/law/71835" TargetMode="External"/><Relationship Id="rId16" Type="http://schemas.openxmlformats.org/officeDocument/2006/relationships/hyperlink" Target="http://www.nevo.co.il/law/71835/18.a" TargetMode="External"/><Relationship Id="rId17" Type="http://schemas.openxmlformats.org/officeDocument/2006/relationships/hyperlink" Target="http://www.nevo.co.il/law/70301/499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92" TargetMode="External"/><Relationship Id="rId20" Type="http://schemas.openxmlformats.org/officeDocument/2006/relationships/hyperlink" Target="http://www.nevo.co.il/law/70301/499.a.1" TargetMode="External"/><Relationship Id="rId21" Type="http://schemas.openxmlformats.org/officeDocument/2006/relationships/hyperlink" Target="http://www.nevo.co.il/law/70301/335.a.1.2" TargetMode="External"/><Relationship Id="rId22" Type="http://schemas.openxmlformats.org/officeDocument/2006/relationships/hyperlink" Target="http://www.nevo.co.il/law/70301/333" TargetMode="External"/><Relationship Id="rId23" Type="http://schemas.openxmlformats.org/officeDocument/2006/relationships/hyperlink" Target="http://www.nevo.co.il/law/70301/144.a" TargetMode="External"/><Relationship Id="rId24" Type="http://schemas.openxmlformats.org/officeDocument/2006/relationships/hyperlink" Target="http://www.nevo.co.il/law/70301/452" TargetMode="External"/><Relationship Id="rId25" Type="http://schemas.openxmlformats.org/officeDocument/2006/relationships/hyperlink" Target="http://www.nevo.co.il/law/70301/192" TargetMode="External"/><Relationship Id="rId26" Type="http://schemas.openxmlformats.org/officeDocument/2006/relationships/hyperlink" Target="http://www.nevo.co.il/law/70301/499.a.1" TargetMode="External"/><Relationship Id="rId27" Type="http://schemas.openxmlformats.org/officeDocument/2006/relationships/hyperlink" Target="http://www.nevo.co.il/law/70301/380" TargetMode="External"/><Relationship Id="rId28" Type="http://schemas.openxmlformats.org/officeDocument/2006/relationships/hyperlink" Target="http://www.nevo.co.il/law/70301/382.a" TargetMode="External"/><Relationship Id="rId29" Type="http://schemas.openxmlformats.org/officeDocument/2006/relationships/hyperlink" Target="http://www.nevo.co.il/law/70301/25" TargetMode="External"/><Relationship Id="rId30" Type="http://schemas.openxmlformats.org/officeDocument/2006/relationships/hyperlink" Target="http://www.nevo.co.il/law/70301/452" TargetMode="External"/><Relationship Id="rId31" Type="http://schemas.openxmlformats.org/officeDocument/2006/relationships/hyperlink" Target="http://www.nevo.co.il/law/70301/499.a.1" TargetMode="External"/><Relationship Id="rId32" Type="http://schemas.openxmlformats.org/officeDocument/2006/relationships/hyperlink" Target="http://www.nevo.co.il/law/70301/335.a.1.2" TargetMode="External"/><Relationship Id="rId33" Type="http://schemas.openxmlformats.org/officeDocument/2006/relationships/hyperlink" Target="http://www.nevo.co.il/law/70301/333" TargetMode="External"/><Relationship Id="rId34" Type="http://schemas.openxmlformats.org/officeDocument/2006/relationships/hyperlink" Target="http://www.nevo.co.il/law/70301/192" TargetMode="External"/><Relationship Id="rId35" Type="http://schemas.openxmlformats.org/officeDocument/2006/relationships/hyperlink" Target="http://www.nevo.co.il/law/70301/452" TargetMode="External"/><Relationship Id="rId36" Type="http://schemas.openxmlformats.org/officeDocument/2006/relationships/hyperlink" Target="http://www.nevo.co.il/law/70301/499.a.1" TargetMode="External"/><Relationship Id="rId37" Type="http://schemas.openxmlformats.org/officeDocument/2006/relationships/hyperlink" Target="http://www.nevo.co.il/law/70301/379" TargetMode="External"/><Relationship Id="rId38" Type="http://schemas.openxmlformats.org/officeDocument/2006/relationships/hyperlink" Target="http://www.nevo.co.il/case/5530302" TargetMode="External"/><Relationship Id="rId39" Type="http://schemas.openxmlformats.org/officeDocument/2006/relationships/hyperlink" Target="http://www.nevo.co.il/law/70301/274.1" TargetMode="External"/><Relationship Id="rId40" Type="http://schemas.openxmlformats.org/officeDocument/2006/relationships/hyperlink" Target="http://www.nevo.co.il/law/70301/192" TargetMode="External"/><Relationship Id="rId41" Type="http://schemas.openxmlformats.org/officeDocument/2006/relationships/hyperlink" Target="http://www.nevo.co.il/case/11204067" TargetMode="External"/><Relationship Id="rId42" Type="http://schemas.openxmlformats.org/officeDocument/2006/relationships/hyperlink" Target="http://www.nevo.co.il/law/71835/18.a" TargetMode="External"/><Relationship Id="rId43" Type="http://schemas.openxmlformats.org/officeDocument/2006/relationships/hyperlink" Target="http://www.nevo.co.il/law/71835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case/6248011" TargetMode="External"/><Relationship Id="rId46" Type="http://schemas.openxmlformats.org/officeDocument/2006/relationships/hyperlink" Target="http://www.nevo.co.il/case/5688478" TargetMode="External"/><Relationship Id="rId47" Type="http://schemas.openxmlformats.org/officeDocument/2006/relationships/hyperlink" Target="http://www.nevo.co.il/case/5530302" TargetMode="External"/><Relationship Id="rId48" Type="http://schemas.openxmlformats.org/officeDocument/2006/relationships/hyperlink" Target="http://www.nevo.co.il/case/4245818" TargetMode="External"/><Relationship Id="rId49" Type="http://schemas.openxmlformats.org/officeDocument/2006/relationships/hyperlink" Target="http://www.nevo.co.il/advertisements/nevo-100.doc" TargetMode="External"/><Relationship Id="rId50" Type="http://schemas.openxmlformats.org/officeDocument/2006/relationships/header" Target="header1.xml"/><Relationship Id="rId51" Type="http://schemas.openxmlformats.org/officeDocument/2006/relationships/footer" Target="footer1.xml"/><Relationship Id="rId52" Type="http://schemas.openxmlformats.org/officeDocument/2006/relationships/numbering" Target="numbering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2014-07-22T08:24:00Z</dcterms:created>
  <dc:creator> </dc:creator>
  <dc:description/>
  <cp:keywords/>
  <dc:language>en-IL</dc:language>
  <cp:lastModifiedBy>hofit</cp:lastModifiedBy>
  <dcterms:modified xsi:type="dcterms:W3CDTF">2014-07-22T08:24:00Z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סלאמה;מחמוד סאלמה  ;מוחמד סלאמה;יוסף אבו כישק;אחמד אלרבע;חוסיין עישאן ; ג'האד כנעאן  הובא שב#ס;כולם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ProcID=69&amp;PartA=45102&amp;PartB=01&amp;PartC=13</vt:lpwstr>
  </property>
  <property fmtid="{D5CDD505-2E9C-101B-9397-08002B2CF9AE}" pid="9" name="CASESLISTTMP1">
    <vt:lpwstr>5530302:2;11204067;6248011;5688478;4245818</vt:lpwstr>
  </property>
  <property fmtid="{D5CDD505-2E9C-101B-9397-08002B2CF9AE}" pid="10" name="CITY">
    <vt:lpwstr>ת"א</vt:lpwstr>
  </property>
  <property fmtid="{D5CDD505-2E9C-101B-9397-08002B2CF9AE}" pid="11" name="DATE">
    <vt:lpwstr>20140717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נורית אחיטוב;מרים דיסקין ;רענן בן יוסף</vt:lpwstr>
  </property>
  <property fmtid="{D5CDD505-2E9C-101B-9397-08002B2CF9AE}" pid="15" name="LAWLISTTMP1">
    <vt:lpwstr>70301/499;192:4;499.a.1:4;335.a.1.2:2;333:2;144.a;452:3;380;382.a;025;379;274.1</vt:lpwstr>
  </property>
  <property fmtid="{D5CDD505-2E9C-101B-9397-08002B2CF9AE}" pid="16" name="LAWLISTTMP2">
    <vt:lpwstr>71835/018.a</vt:lpwstr>
  </property>
  <property fmtid="{D5CDD505-2E9C-101B-9397-08002B2CF9AE}" pid="17" name="LAWYER">
    <vt:lpwstr>צחי הבדלי;משה שרמן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17230</vt:lpwstr>
  </property>
  <property fmtid="{D5CDD505-2E9C-101B-9397-08002B2CF9AE}" pid="24" name="NEWPARTB">
    <vt:lpwstr>03</vt:lpwstr>
  </property>
  <property fmtid="{D5CDD505-2E9C-101B-9397-08002B2CF9AE}" pid="25" name="NEWPARTC">
    <vt:lpwstr>13</vt:lpwstr>
  </property>
  <property fmtid="{D5CDD505-2E9C-101B-9397-08002B2CF9AE}" pid="26" name="NEWPROC">
    <vt:lpwstr>תפח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390020140717</vt:lpwstr>
  </property>
  <property fmtid="{D5CDD505-2E9C-101B-9397-08002B2CF9AE}" pid="36" name="TYPE_N_DATE">
    <vt:lpwstr>39020140717</vt:lpwstr>
  </property>
  <property fmtid="{D5CDD505-2E9C-101B-9397-08002B2CF9AE}" pid="37" name="VOLUME">
    <vt:lpwstr/>
  </property>
  <property fmtid="{D5CDD505-2E9C-101B-9397-08002B2CF9AE}" pid="38" name="WORDNUMPAGES">
    <vt:lpwstr>11</vt:lpwstr>
  </property>
</Properties>
</file>