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30193-07-11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29593-07-11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גורשומוב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5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sz w:val="28"/>
                <w:szCs w:val="28"/>
              </w:rPr>
              <w:t>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אברהם אליקים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גורשומוב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טאהא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תאמר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דגמש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 w:ascii="Arial" w:hAnsi="Arial"/>
                <w:b/>
                <w:bCs/>
                <w:sz w:val="28"/>
                <w:szCs w:val="28"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24.6.2011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1.7.2011</w:t>
      </w:r>
      <w:r>
        <w:rPr>
          <w:rFonts w:cs="FrankRuehl"/>
          <w:sz w:val="28"/>
          <w:szCs w:val="28"/>
          <w:rtl w:val="true"/>
        </w:rPr>
        <w:t>.</w:t>
      </w:r>
      <w:bookmarkStart w:id="9" w:name="ABSTRACT_END"/>
      <w:bookmarkEnd w:id="9"/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27.6.2011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+ </w:t>
      </w:r>
      <w:hyperlink r:id="rId1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5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7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29593-07-11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30193-07-11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cs="FrankRuehl"/>
          <w:sz w:val="28"/>
          <w:szCs w:val="28"/>
          <w:rtl w:val="true"/>
        </w:rPr>
        <w:t>. [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 w:val="28"/>
          <w:szCs w:val="28"/>
          <w:rtl w:val="true"/>
        </w:rPr>
        <w:t>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אוריינטציה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 w:val="28"/>
          <w:szCs w:val="28"/>
          <w:rtl w:val="true"/>
        </w:rPr>
        <w:t>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שאושפז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להשאיר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ולתקווה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והחברות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</w:t>
      </w:r>
      <w:r>
        <w:rPr>
          <w:rFonts w:cs="FrankRuehl"/>
          <w:sz w:val="28"/>
          <w:sz w:val="28"/>
          <w:szCs w:val="28"/>
          <w:rtl w:val="true"/>
        </w:rPr>
        <w:t>יסכון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</w:t>
      </w:r>
      <w:r>
        <w:rPr>
          <w:rFonts w:cs="FrankRuehl"/>
          <w:sz w:val="28"/>
          <w:sz w:val="28"/>
          <w:szCs w:val="28"/>
          <w:rtl w:val="true"/>
        </w:rPr>
        <w:t>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 w:val="28"/>
          <w:szCs w:val="28"/>
          <w:rtl w:val="true"/>
        </w:rPr>
        <w:t>ירובו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</w:t>
      </w:r>
      <w:r>
        <w:rPr>
          <w:rFonts w:cs="FrankRuehl"/>
          <w:sz w:val="28"/>
          <w:sz w:val="28"/>
          <w:szCs w:val="28"/>
          <w:rtl w:val="true"/>
        </w:rPr>
        <w:t>יחקר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ונקלעו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</w:t>
      </w:r>
      <w:r>
        <w:rPr>
          <w:rFonts w:cs="FrankRuehl"/>
          <w:sz w:val="28"/>
          <w:sz w:val="28"/>
          <w:szCs w:val="28"/>
          <w:rtl w:val="true"/>
        </w:rPr>
        <w:t>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יתערב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 w:val="28"/>
          <w:szCs w:val="28"/>
          <w:rtl w:val="true"/>
        </w:rPr>
        <w:t>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בירכו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ובאזור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האשפוז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24.6.2011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1.7.2011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האשפוז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מקסימ</w:t>
      </w:r>
      <w:r>
        <w:rPr>
          <w:rFonts w:cs="FrankRuehl"/>
          <w:sz w:val="28"/>
          <w:sz w:val="28"/>
          <w:szCs w:val="28"/>
          <w:rtl w:val="true"/>
        </w:rPr>
        <w:t>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5120/11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בילאל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שתיווי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נגד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</w:t>
        </w:r>
      </w:hyperlink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18.12.2011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שהמציאות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העכשוית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מתאפיינת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ציטטה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5753/04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רייכמן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כתארו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חילוקי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 "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קראנו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ירדנו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ובחומרה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סיכסוכים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סיכסוכים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..."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שמלמדנו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השכל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הישר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נכון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פשיטא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מסוכן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הוא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...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מסוכן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הימנו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פגיעתו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רעה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יותר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ובאופן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סיכון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לעוברים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ושבים</w:t>
      </w:r>
      <w:r>
        <w:rPr>
          <w:rFonts w:cs="FrankRuehl" w:ascii="Arial TUR;Arial" w:hAnsi="Arial TUR;Aria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479/09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קיאל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קשאש</w:t>
      </w:r>
      <w:r>
        <w:rPr>
          <w:rFonts w:cs="Miriam"/>
          <w:rtl w:val="true"/>
        </w:rPr>
        <w:t>.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ושהזדמנה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האופי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 w:val="28"/>
          <w:szCs w:val="28"/>
          <w:rtl w:val="true"/>
        </w:rPr>
        <w:t>ירובו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</w:t>
      </w:r>
      <w:r>
        <w:rPr>
          <w:rFonts w:cs="FrankRuehl"/>
          <w:sz w:val="28"/>
          <w:sz w:val="28"/>
          <w:szCs w:val="28"/>
          <w:rtl w:val="true"/>
        </w:rPr>
        <w:t>יחקר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ומורכבות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חסכו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לגילם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והלחצים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 w:val="28"/>
          <w:szCs w:val="28"/>
          <w:rtl w:val="true"/>
        </w:rPr>
        <w:t>יפול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</w:t>
      </w:r>
      <w:r>
        <w:rPr>
          <w:rFonts w:cs="FrankRuehl"/>
          <w:sz w:val="28"/>
          <w:sz w:val="28"/>
          <w:szCs w:val="28"/>
          <w:rtl w:val="true"/>
        </w:rPr>
        <w:t>נדאי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9640610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22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(</w:t>
        </w:r>
        <w:r>
          <w:rPr>
            <w:rStyle w:val="Hyperlink"/>
            <w:rFonts w:cs="Miriam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וחיפוש</w:t>
        </w:r>
        <w:r>
          <w:rPr>
            <w:rStyle w:val="Hyperlink"/>
            <w:rFonts w:cs="Miriam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start="108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125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ind w:start="1125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ושהוזכר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  <w:sz w:val="28"/>
          <w:szCs w:val="28"/>
        </w:rPr>
      </w:pPr>
      <w:r>
        <w:rPr>
          <w:rFonts w:cs="Miriam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למעשיהם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ובהודאותיהם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27.6.2011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  <w:lang w:eastAsia="he-IL"/>
        </w:rPr>
      </w:pP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 w:val="28"/>
          <w:szCs w:val="28"/>
          <w:rtl w:val="true"/>
        </w:rPr>
        <w:t>יחקר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במצבם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אוריינטציה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 w:val="28"/>
          <w:szCs w:val="28"/>
          <w:rtl w:val="true"/>
        </w:rPr>
        <w:t>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העתק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למבוגרים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ימים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יב</w:t>
      </w:r>
      <w:r>
        <w:rPr>
          <w:rFonts w:cs="Arial" w:ascii="Arial" w:hAnsi="Arial"/>
          <w:b/>
          <w:bCs/>
          <w:rtl w:val="true"/>
        </w:rPr>
        <w:t xml:space="preserve">'  </w:t>
      </w:r>
      <w:r>
        <w:rPr>
          <w:rFonts w:ascii="Arial" w:hAnsi="Arial" w:cs="Arial"/>
          <w:b/>
          <w:b/>
          <w:bCs/>
          <w:rtl w:val="true"/>
        </w:rPr>
        <w:t>אדר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מרץ </w:t>
      </w:r>
      <w:r>
        <w:rPr>
          <w:rFonts w:cs="Arial" w:ascii="Arial" w:hAnsi="Arial"/>
          <w:b/>
          <w:bCs/>
        </w:rPr>
        <w:t>2012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בדארנה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הנאשמים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דן גלעד והנאשמים בעצמם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cs="FrankRuehl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30193-07-11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יצחק גורשומוב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4918" TargetMode="External"/><Relationship Id="rId8" Type="http://schemas.openxmlformats.org/officeDocument/2006/relationships/hyperlink" Target="http://www.nevo.co.il/law/74918/32" TargetMode="External"/><Relationship Id="rId9" Type="http://schemas.openxmlformats.org/officeDocument/2006/relationships/hyperlink" Target="http://www.nevo.co.il/law/74918/32.a" TargetMode="External"/><Relationship Id="rId10" Type="http://schemas.openxmlformats.org/officeDocument/2006/relationships/hyperlink" Target="http://www.nevo.co.il/law/74918/39" TargetMode="External"/><Relationship Id="rId11" Type="http://schemas.openxmlformats.org/officeDocument/2006/relationships/hyperlink" Target="http://www.nevo.co.il/law/74918/39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case/5995135" TargetMode="External"/><Relationship Id="rId19" Type="http://schemas.openxmlformats.org/officeDocument/2006/relationships/hyperlink" Target="http://www.nevo.co.il/case/6030667" TargetMode="External"/><Relationship Id="rId20" Type="http://schemas.openxmlformats.org/officeDocument/2006/relationships/hyperlink" Target="http://www.nevo.co.il/case/5704669" TargetMode="External"/><Relationship Id="rId21" Type="http://schemas.openxmlformats.org/officeDocument/2006/relationships/hyperlink" Target="http://www.nevo.co.il/law/74918/39.a" TargetMode="External"/><Relationship Id="rId22" Type="http://schemas.openxmlformats.org/officeDocument/2006/relationships/hyperlink" Target="http://www.nevo.co.il/law/74918" TargetMode="External"/><Relationship Id="rId23" Type="http://schemas.openxmlformats.org/officeDocument/2006/relationships/hyperlink" Target="http://www.nevo.co.il/law/74918/32.a" TargetMode="External"/><Relationship Id="rId24" Type="http://schemas.openxmlformats.org/officeDocument/2006/relationships/hyperlink" Target="http://www.nevo.co.il/law/74918/39" TargetMode="External"/><Relationship Id="rId25" Type="http://schemas.openxmlformats.org/officeDocument/2006/relationships/hyperlink" Target="http://www.nevo.co.il/law/74918/32" TargetMode="External"/><Relationship Id="rId26" Type="http://schemas.openxmlformats.org/officeDocument/2006/relationships/hyperlink" Target="http://www.nevo.co.il/law/74918/39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2016-03-14T10:49:00Z</dcterms:created>
  <dc:creator> </dc:creator>
  <dc:description/>
  <cp:keywords/>
  <dc:language>en-IL</dc:language>
  <cp:lastModifiedBy>hofit</cp:lastModifiedBy>
  <dcterms:modified xsi:type="dcterms:W3CDTF">2016-03-14T10:49:00Z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יצחק גורשומוב;טאהא (תאמר) דגמש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5995135;6030667;5704669</vt:lpwstr>
  </property>
  <property fmtid="{D5CDD505-2E9C-101B-9397-08002B2CF9AE}" pid="9" name="CITY">
    <vt:lpwstr>חי'</vt:lpwstr>
  </property>
  <property fmtid="{D5CDD505-2E9C-101B-9397-08002B2CF9AE}" pid="10" name="DATE">
    <vt:lpwstr>20120306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70301/144.a;144.b;029:2;329.a.1</vt:lpwstr>
  </property>
  <property fmtid="{D5CDD505-2E9C-101B-9397-08002B2CF9AE}" pid="15" name="LAWLISTTMP2">
    <vt:lpwstr>74918/039.a;032.a;039:2;032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30193;29593</vt:lpwstr>
  </property>
  <property fmtid="{D5CDD505-2E9C-101B-9397-08002B2CF9AE}" pid="23" name="NEWPARTB">
    <vt:lpwstr>07;07</vt:lpwstr>
  </property>
  <property fmtid="{D5CDD505-2E9C-101B-9397-08002B2CF9AE}" pid="24" name="NEWPARTC">
    <vt:lpwstr>11;</vt:lpwstr>
  </property>
  <property fmtid="{D5CDD505-2E9C-101B-9397-08002B2CF9AE}" pid="25" name="NEWPROC">
    <vt:lpwstr>תפח;תפח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390020120306</vt:lpwstr>
  </property>
  <property fmtid="{D5CDD505-2E9C-101B-9397-08002B2CF9AE}" pid="35" name="TYPE_N_DATE">
    <vt:lpwstr>39020120306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