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34939-03-11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מיקדאד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</w:t>
            </w:r>
            <w:r>
              <w:rPr>
                <w:rFonts w:cs="FrankRuehl"/>
                <w:sz w:val="28"/>
                <w:szCs w:val="28"/>
              </w:rPr>
              <w:t>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הנשיאה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רניאל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ממדוח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מיקדאד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מבוא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>+(</w:t>
      </w:r>
      <w:hyperlink r:id="rId9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bookmarkStart w:id="8" w:name="ABSTRACT_END"/>
      <w:bookmarkEnd w:id="8"/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25.2.11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חוסאם</w:t>
      </w:r>
      <w:r>
        <w:rPr>
          <w:rFonts w:cs="Miriam"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דהוד</w:t>
      </w:r>
      <w:r>
        <w:rPr>
          <w:rFonts w:cs="Miriam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Fonts w:cs="Miriam"/>
          <w:rtl w:val="true"/>
        </w:rPr>
        <w:t>הרכב</w:t>
      </w:r>
      <w:r>
        <w:rPr>
          <w:rFonts w:cs="Miriam"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tl w:val="true"/>
        </w:rPr>
        <w:t xml:space="preserve">,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האליקיאלי</w:t>
      </w:r>
      <w:r>
        <w:rPr>
          <w:rtl w:val="true"/>
        </w:rPr>
        <w:t xml:space="preserve">, </w:t>
      </w:r>
      <w:r>
        <w:rPr>
          <w:rtl w:val="true"/>
        </w:rPr>
        <w:t>קרעים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מיקדאד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באל</w:t>
      </w:r>
      <w:r>
        <w:rPr>
          <w:rtl w:val="true"/>
        </w:rPr>
        <w:t xml:space="preserve">,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מיקדאד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דן</w:t>
      </w:r>
      <w:r>
        <w:rPr>
          <w:rtl w:val="true"/>
        </w:rPr>
        <w:t xml:space="preserve">"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למכתב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המעביד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מעצורים</w:t>
      </w:r>
      <w:r>
        <w:rPr>
          <w:rtl w:val="true"/>
        </w:rPr>
        <w:t xml:space="preserve">", </w:t>
      </w:r>
      <w:r>
        <w:rPr>
          <w:rtl w:val="true"/>
        </w:rPr>
        <w:t>כדבריה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נטולת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רסן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ונטולת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מחשבה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ולחוסאם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84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חוסאם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ומונשם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tl w:val="true"/>
        </w:rPr>
        <w:t xml:space="preserve">, </w:t>
      </w: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מרשה</w:t>
      </w:r>
      <w:r>
        <w:rPr>
          <w:rtl w:val="true"/>
        </w:rPr>
        <w:t xml:space="preserve">, </w:t>
      </w: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פיטורין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בבקשתה</w:t>
      </w:r>
      <w:r>
        <w:rPr>
          <w:rtl w:val="true"/>
        </w:rPr>
        <w:t xml:space="preserve">,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דיון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23875-10-09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23/05/10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2044/11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גאנדי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בלוצרקובסקי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7.7.2011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ובחוסאם</w:t>
      </w:r>
      <w:r>
        <w:rPr>
          <w:rtl w:val="true"/>
        </w:rPr>
        <w:t xml:space="preserve">,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והללו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/>
        <w:t>602-601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01/07/12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26.2.2011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 xml:space="preserve">'  </w:t>
      </w:r>
      <w:r>
        <w:rPr>
          <w:rFonts w:ascii="Arial" w:hAnsi="Arial" w:cs="Arial"/>
          <w:b/>
          <w:b/>
          <w:bCs/>
          <w:rtl w:val="true"/>
        </w:rPr>
        <w:t>אדר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באי כח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ס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הנשיאה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גלעד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רניאל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546783135129371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אתי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עטיאס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34939-03-11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ממדוח מיקדאד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4446210" TargetMode="External"/><Relationship Id="rId12" Type="http://schemas.openxmlformats.org/officeDocument/2006/relationships/hyperlink" Target="http://www.nevo.co.il/case/5808567" TargetMode="External"/><Relationship Id="rId13" Type="http://schemas.openxmlformats.org/officeDocument/2006/relationships/hyperlink" Target="http://www.nevo.co.il/case/161892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2016-07-27T15:47:00Z</dcterms:created>
  <dc:creator>Alina</dc:creator>
  <dc:description/>
  <cp:keywords/>
  <dc:language>en-IL</dc:language>
  <cp:lastModifiedBy>run</cp:lastModifiedBy>
  <dcterms:modified xsi:type="dcterms:W3CDTF">2016-07-27T15:47:00Z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ממדוח מיקדאד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4446210;5808567;161892</vt:lpwstr>
  </property>
  <property fmtid="{D5CDD505-2E9C-101B-9397-08002B2CF9AE}" pid="9" name="CITY">
    <vt:lpwstr>חי'</vt:lpwstr>
  </property>
  <property fmtid="{D5CDD505-2E9C-101B-9397-08002B2CF9AE}" pid="10" name="DATE">
    <vt:lpwstr>20120314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אלרון;מ' גלעד;מ' רניאל</vt:lpwstr>
  </property>
  <property fmtid="{D5CDD505-2E9C-101B-9397-08002B2CF9AE}" pid="14" name="LAWLISTTMP1">
    <vt:lpwstr>70301/329.a.1;144.a;144.b;144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34939</vt:lpwstr>
  </property>
  <property fmtid="{D5CDD505-2E9C-101B-9397-08002B2CF9AE}" pid="22" name="NEWPARTB">
    <vt:lpwstr>03</vt:lpwstr>
  </property>
  <property fmtid="{D5CDD505-2E9C-101B-9397-08002B2CF9AE}" pid="23" name="NEWPARTC">
    <vt:lpwstr>11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390020120314</vt:lpwstr>
  </property>
  <property fmtid="{D5CDD505-2E9C-101B-9397-08002B2CF9AE}" pid="34" name="TYPE_N_DATE">
    <vt:lpwstr>39020120314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