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3"/>
        <w:gridCol w:w="262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609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4054-07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עלאא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628" w:type="dxa"/>
            <w:tcBorders/>
          </w:tcPr>
          <w:p>
            <w:pPr>
              <w:pStyle w:val="Header"/>
              <w:tabs>
                <w:tab w:val="clear" w:pos="720"/>
                <w:tab w:val="left" w:pos="387" w:leader="none"/>
                <w:tab w:val="right" w:pos="2412" w:leader="none"/>
              </w:tabs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  <w:rtl w:val="true"/>
              </w:rPr>
              <w:tab/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4818"/>
        <w:gridCol w:w="360"/>
        <w:gridCol w:w="247"/>
      </w:tblGrid>
      <w:tr>
        <w:trPr>
          <w:trHeight w:val="337" w:hRule="atLeast"/>
        </w:trPr>
        <w:tc>
          <w:tcPr>
            <w:tcW w:w="803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השופטים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ברלינר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],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נתנאל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0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7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425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640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                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 ג ד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425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עלאא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רביע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רסמי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מזעל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סאמי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לטיף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בשם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   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נשר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ברדוגו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סרוג</w:t>
      </w:r>
      <w:r>
        <w:rPr>
          <w:rtl w:val="true"/>
        </w:rPr>
        <w:t>'</w:t>
      </w:r>
      <w:r>
        <w:rPr>
          <w:rtl w:val="true"/>
        </w:rPr>
        <w:t>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191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298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300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bookmarkStart w:id="6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  דין</w:t>
            </w:r>
            <w:bookmarkEnd w:id="6"/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עראמשה</w:t>
      </w:r>
      <w:r>
        <w:rPr>
          <w:rtl w:val="true"/>
        </w:rPr>
        <w:t xml:space="preserve">,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12.8.07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/>
        <w:t>5784</w:t>
      </w:r>
      <w:r>
        <w:rPr>
          <w:rtl w:val="true"/>
        </w:rPr>
        <w:t xml:space="preserve"> </w:t>
      </w:r>
      <w:r>
        <w:rPr>
          <w:rtl w:val="true"/>
        </w:rPr>
        <w:t>עמודי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),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: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עראמשה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11.8.07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והפציעה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12.8.07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05:30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ארבעתם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tl w:val="true"/>
        </w:rPr>
        <w:t xml:space="preserve">), </w:t>
      </w:r>
      <w:r>
        <w:rPr>
          <w:rtl w:val="true"/>
        </w:rPr>
        <w:t>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וקליע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בטחול</w:t>
      </w:r>
      <w:r>
        <w:rPr>
          <w:rtl w:val="true"/>
        </w:rPr>
        <w:t xml:space="preserve">, </w:t>
      </w:r>
      <w:r>
        <w:rPr>
          <w:rtl w:val="true"/>
        </w:rPr>
        <w:t>בעקומה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והסרעפת</w:t>
      </w:r>
      <w:r>
        <w:rPr>
          <w:rtl w:val="true"/>
        </w:rPr>
        <w:t xml:space="preserve">, </w:t>
      </w:r>
      <w:r>
        <w:rPr>
          <w:rtl w:val="true"/>
        </w:rPr>
        <w:t>ובלב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4055/07</w:t>
        </w:r>
      </w:hyperlink>
      <w:r>
        <w:rPr>
          <w:rtl w:val="true"/>
        </w:rPr>
        <w:t xml:space="preserve">).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שיף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18.6.09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לעזבונו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25" w:end="1080"/>
        <w:jc w:val="both"/>
        <w:rPr/>
      </w:pPr>
      <w:r>
        <w:rPr>
          <w:rtl w:val="true"/>
        </w:rPr>
        <w:t>"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ונוראים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חטאו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ind w:start="1125" w:end="1080"/>
        <w:jc w:val="both"/>
        <w:rPr/>
      </w:pPr>
      <w:r>
        <w:rPr>
          <w:rtl w:val="true"/>
        </w:rPr>
      </w:r>
    </w:p>
    <w:p>
      <w:pPr>
        <w:pStyle w:val="Normal"/>
        <w:ind w:start="1125" w:end="108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ind w:start="1125" w:end="1080"/>
        <w:jc w:val="both"/>
        <w:rPr/>
      </w:pPr>
      <w:r>
        <w:rPr>
          <w:rtl w:val="true"/>
        </w:rPr>
      </w:r>
    </w:p>
    <w:p>
      <w:pPr>
        <w:pStyle w:val="Normal"/>
        <w:ind w:start="1125" w:end="108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ישוב</w:t>
      </w:r>
      <w:r>
        <w:rPr>
          <w:rtl w:val="true"/>
        </w:rPr>
        <w:t xml:space="preserve">' </w:t>
      </w:r>
      <w:r>
        <w:rPr>
          <w:rtl w:val="true"/>
        </w:rPr>
        <w:t>סכסוכיו</w:t>
      </w:r>
      <w:r>
        <w:rPr>
          <w:rtl w:val="true"/>
        </w:rPr>
        <w:t>."</w:t>
      </w:r>
    </w:p>
    <w:p>
      <w:pPr>
        <w:pStyle w:val="Normal"/>
        <w:ind w:start="1125" w:end="108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לקאסם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1968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ind w:start="1125" w:end="1080"/>
        <w:jc w:val="both"/>
        <w:rPr/>
      </w:pPr>
      <w:r>
        <w:rPr>
          <w:rtl w:val="true"/>
        </w:rPr>
      </w:r>
    </w:p>
    <w:p>
      <w:pPr>
        <w:pStyle w:val="Normal"/>
        <w:ind w:start="1125"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: </w:t>
      </w:r>
      <w:r>
        <w:rPr>
          <w:rtl w:val="true"/>
        </w:rPr>
        <w:t>ההודייה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";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עינויי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, </w:t>
      </w:r>
      <w:r>
        <w:rPr>
          <w:rtl w:val="true"/>
        </w:rPr>
        <w:t>ההתיק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המצוטט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המארב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tl w:val="true"/>
        </w:rPr>
        <w:t xml:space="preserve">.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פרטיהם</w:t>
      </w:r>
      <w:r>
        <w:rPr>
          <w:rtl w:val="true"/>
        </w:rPr>
        <w:t xml:space="preserve">, </w:t>
      </w:r>
      <w:r>
        <w:rPr>
          <w:rtl w:val="true"/>
        </w:rPr>
        <w:t>וההבדל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שותפם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שכזכור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4055/07</w:t>
        </w:r>
      </w:hyperlink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lang w:val="en-US" w:eastAsia="en-US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שזיהו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Fonts w:ascii="Arial" w:hAnsi="Arial" w:cs="Arial"/>
            <w:rtl w:val="true"/>
            <w:lang w:val="en-US" w:eastAsia="en-US"/>
          </w:rPr>
          <w:t>דנג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צ </w:t>
        </w:r>
        <w:r>
          <w:rPr>
            <w:rStyle w:val="Hyperlink"/>
            <w:rFonts w:cs="Arial" w:ascii="Arial" w:hAnsi="Arial"/>
            <w:lang w:val="en-US" w:eastAsia="en-US"/>
          </w:rPr>
          <w:t>6052/09</w:t>
        </w:r>
      </w:hyperlink>
      <w:r>
        <w:rPr>
          <w:rFonts w:cs="Arial" w:ascii="Arial" w:hAnsi="Arial"/>
          <w:rtl w:val="true"/>
          <w:lang w:val="en-US" w:eastAsia="en-US"/>
        </w:rPr>
        <w:t xml:space="preserve"> - </w:t>
      </w:r>
      <w:r>
        <w:rPr>
          <w:rFonts w:ascii="Arial" w:hAnsi="Arial" w:cs="Arial"/>
          <w:rtl w:val="true"/>
          <w:lang w:val="en-US" w:eastAsia="en-US"/>
        </w:rPr>
        <w:t>מרעי סוידאן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לילי בורישנסקי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פורסם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6.9.09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וכן </w:t>
      </w:r>
      <w:hyperlink r:id="rId38">
        <w:r>
          <w:rPr>
            <w:rStyle w:val="Hyperlink"/>
            <w:rFonts w:ascii="Arial" w:hAnsi="Arial" w:cs="Arial"/>
            <w:rtl w:val="true"/>
            <w:lang w:val="en-US" w:eastAsia="en-US"/>
          </w:rPr>
          <w:t>בג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ץ </w:t>
        </w:r>
        <w:r>
          <w:rPr>
            <w:rStyle w:val="Hyperlink"/>
            <w:rFonts w:cs="Arial" w:ascii="Arial" w:hAnsi="Arial"/>
            <w:lang w:val="en-US" w:eastAsia="en-US"/>
          </w:rPr>
          <w:t>2511/09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31.5.09</w:t>
      </w:r>
      <w:r>
        <w:rPr>
          <w:rFonts w:cs="Arial" w:ascii="Arial" w:hAnsi="Arial"/>
          <w:rtl w:val="true"/>
          <w:lang w:val="en-US" w:eastAsia="en-US"/>
        </w:rPr>
        <w:t xml:space="preserve">). 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בעינינו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, 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במאוחר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tl w:val="true"/>
        </w:rPr>
        <w:t xml:space="preserve">, </w:t>
      </w:r>
      <w:r>
        <w:rPr>
          <w:rtl w:val="true"/>
        </w:rPr>
        <w:t>להערכתנו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3863/09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10.11.09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...  </w:t>
      </w:r>
      <w:r>
        <w:rPr>
          <w:rtl w:val="true"/>
        </w:rPr>
        <w:t>כמשקלה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."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</w:t>
      </w:r>
      <w:hyperlink r:id="rId4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3093/04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21.11.03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/>
        <w:t>12.12.04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נפקד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וכיוונו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והטנדר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שעיקרם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; </w:t>
      </w:r>
      <w:r>
        <w:rPr>
          <w:rtl w:val="true"/>
        </w:rPr>
        <w:t>תוצאתן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tl w:val="true"/>
        </w:rPr>
        <w:t xml:space="preserve">, </w:t>
      </w:r>
      <w:r>
        <w:rPr>
          <w:rtl w:val="true"/>
        </w:rPr>
        <w:t>שאביהם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tl w:val="true"/>
        </w:rPr>
        <w:t xml:space="preserve">,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.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המאופקים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אמירה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ורקעם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היסחפות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/>
        <w:t>11.8.07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tl w:val="true"/>
        </w:rPr>
        <w:t xml:space="preserve">.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". </w:t>
      </w:r>
      <w:r>
        <w:rPr>
          <w:rtl w:val="true"/>
        </w:rPr>
        <w:t>ב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9792/06</w:t>
        </w:r>
      </w:hyperlink>
      <w:r>
        <w:rPr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1.4.07</w:t>
      </w:r>
      <w:r>
        <w:rPr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".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>, "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והמקום</w:t>
      </w:r>
      <w:r>
        <w:rPr>
          <w:rtl w:val="true"/>
        </w:rPr>
        <w:t xml:space="preserve">. </w:t>
      </w:r>
      <w:r>
        <w:rPr>
          <w:rtl w:val="true"/>
        </w:rPr>
        <w:t>השאיפה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האנושית</w:t>
      </w:r>
      <w:r>
        <w:rPr>
          <w:rtl w:val="true"/>
        </w:rPr>
        <w:t>." (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2163/05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אלייב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12.12.05</w:t>
      </w:r>
      <w:r>
        <w:rPr>
          <w:rtl w:val="true"/>
        </w:rPr>
        <w:t xml:space="preserve">).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והזהות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>. 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4559-06-09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בליקוב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5.11.09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4979/09</w:t>
        </w:r>
      </w:hyperlink>
      <w:r>
        <w:rPr>
          <w:rtl w:val="true"/>
        </w:rPr>
        <w:t xml:space="preserve">, </w:t>
      </w:r>
      <w:r>
        <w:rPr/>
        <w:t>5680/09</w:t>
      </w:r>
      <w:r>
        <w:rPr>
          <w:rtl w:val="true"/>
        </w:rPr>
        <w:t xml:space="preserve"> </w:t>
      </w:r>
      <w:r>
        <w:rPr>
          <w:rFonts w:cs="Miriam"/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5.11.09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10998/08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גלאיטה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8.11.09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25" w:end="90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מדויקת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8597/07</w:t>
        </w:r>
      </w:hyperlink>
      <w:r>
        <w:rPr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ז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)),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348/77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כהן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/>
        <w:t>517</w:t>
      </w:r>
      <w:r>
        <w:rPr>
          <w:rtl w:val="true"/>
        </w:rPr>
        <w:t xml:space="preserve">, </w:t>
      </w:r>
      <w:r>
        <w:rPr/>
        <w:t>521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עציוני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צורב</w:t>
      </w:r>
      <w:r>
        <w:rPr>
          <w:rtl w:val="true"/>
        </w:rPr>
        <w:t>' (</w:t>
      </w:r>
      <w:r>
        <w:rPr/>
        <w:t>a burning sense of grievance</w:t>
      </w:r>
      <w:r>
        <w:rPr>
          <w:rtl w:val="true"/>
        </w:rPr>
        <w:t xml:space="preserve">)", </w:t>
      </w:r>
      <w:r>
        <w:rPr>
          <w:rtl w:val="true"/>
        </w:rPr>
        <w:t>בציטוט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וידג</w:t>
      </w:r>
      <w:r>
        <w:rPr>
          <w:rtl w:val="true"/>
        </w:rPr>
        <w:t>'</w:t>
      </w:r>
      <w:r>
        <w:rPr>
          <w:rtl w:val="true"/>
        </w:rPr>
        <w:t>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/>
        <w:t>R.v. Dickinson Cr. L.R. (1977) 303</w:t>
      </w:r>
      <w:r>
        <w:rPr>
          <w:rtl w:val="true"/>
        </w:rPr>
        <w:t>."</w:t>
      </w:r>
      <w:r>
        <w:rPr>
          <w:rtl w:val="true"/>
        </w:rPr>
        <w:t xml:space="preserve">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בנובמבר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והסניגורים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8"/>
        <w:gridCol w:w="239"/>
        <w:gridCol w:w="2513"/>
        <w:gridCol w:w="239"/>
        <w:gridCol w:w="2573"/>
      </w:tblGrid>
      <w:tr>
        <w:trPr/>
        <w:tc>
          <w:tcPr>
            <w:tcW w:w="295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80490" cy="733425"/>
                  <wp:effectExtent l="0" t="0" r="0" b="0"/>
                  <wp:docPr id="1" name="ברלינר 00168079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ברלינר 00168079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-26" t="-49" r="-26" b="-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1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970915" cy="932815"/>
                  <wp:effectExtent l="0" t="0" r="0" b="0"/>
                  <wp:docPr id="2" name="סוקול 05600598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סוקול 05600598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33" t="-34" r="-33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3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285240" cy="837565"/>
                  <wp:effectExtent l="0" t="0" r="0" b="0"/>
                  <wp:docPr id="3" name="נתנאל שרון 0521968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נתנאל שרון 0521968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22" t="-34" r="-22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837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95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ברלינר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1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7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ש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ברלינר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spacing w:lineRule="auto" w:line="360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143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/Users/liorb/Downloads/study2025-p2/me-07-4054-b.doc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4054-07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בן עלי עלי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230101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01&lt;/CaseID&gt;&#10;        &lt;CaseMonth&gt;21&lt;/CaseMonth&gt;&#10;        &lt;CaseYear&gt;2007&lt;/CaseYear&gt;&#10;        &lt;CaseNumber&gt;126964&lt;/CaseNumber&gt;&#10;        &lt;NumeratorGroupID&gt;1&lt;/NumeratorGroupID&gt;&#10;        &lt;CaseName&gt;מ.י. פרקליטות מחוז חיפה-פלילי נ' עלי(אסיר) ואח'&lt;/CaseName&gt;&#10;        &lt;CourtID&gt;13&lt;/CourtID&gt;&#10;        &lt;CaseTypeID&gt;10077&lt;/CaseTypeID&gt;&#10;        &lt;CaseJudgeName&gt;שמואל ברלינר&lt;/CaseJudgeName&gt;&#10;        &lt;CaseLinkTypeID&gt;10&lt;/CaseLinkTypeID&gt;&#10;        &lt;ProcedureID&gt;2&lt;/ProcedureID&gt;&#10;        &lt;PreviousCaseYear&gt;2007&lt;/PreviousCaseYear&gt;&#10;        &lt;PreviousCaseNumber&gt;405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4054-07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2&lt;/CaseNextDeterminingTask&gt;&#10;        &lt;CaseOpenDate&gt;2007-09-28T00:00:00.0000000+02:00&lt;/CaseOpenDate&gt;&#10;        &lt;PleaTypeID&gt;8&lt;/PleaTypeID&gt;&#10;        &lt;CourtLevelID&gt;2&lt;/CourtLevelID&gt;&#10;        &lt;CaseJudgeFirstName&gt;שמואל&lt;/CaseJudgeFirstName&gt;&#10;        &lt;CaseJudgeLastName&gt;ברלינר &lt;/CaseJudgeLastName&gt;&#10;        &lt;JudicalPersonID&gt;001680792@GOV.IL&lt;/JudicalPersonID&gt;&#10;        &lt;IsJudicalPanel&gt;false&lt;/IsJudicalPanel&gt;&#10;        &lt;CourtDisplayName&gt;בית המשפט המחוזי בחיפה&lt;/CourtDisplayName&gt;&#10;        &lt;IsAllStartDataCollected&gt;false&lt;/IsAllStartDataCollected&gt;&#10;        &lt;IsMainCase&gt;false&lt;/IsMainCase&gt;&#10;        &lt;PreviousCourtID&gt;51&lt;/PreviousCourtID&gt;&#10;        &lt;PreviousCaseTypeID&gt;74&lt;/PreviousCaseTypeID&gt;&#10;        &lt;CaseDesc&gt;החלטה נשלחה לצדדים בפקס&lt;/CaseDesc&gt;&#10;        &lt;isExistMinorSide&gt;false&lt;/isExistMinorSide&gt;&#10;        &lt;isExistMinorWitness&gt;false&lt;/isExistMinorWitness&gt;&#10;        &lt;IsDecisionTypeZaveElyon&gt;false&lt;/IsDecisionTypeZaveElyon&gt;&#10;        &lt;IsExistPrisoner&gt;true&lt;/IsExistPrisoner&gt;&#10;        &lt;IsExistDetainee&gt;false&lt;/IsExistDetainee&gt;&#10;        &lt;IsDebitExist&gt;false&lt;/IsDebitExist&gt;&#10;        &lt;DebitExsitDate&gt;2009-11-25T02:5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01&lt;/CaseID&gt;&#10;        &lt;CaseMonth&gt;21&lt;/CaseMonth&gt;&#10;        &lt;CaseYear&gt;2007&lt;/CaseYear&gt;&#10;        &lt;CaseNumber&gt;126964&lt;/CaseNumber&gt;&#10;        &lt;NumeratorGroupID&gt;1&lt;/NumeratorGroupID&gt;&#10;        &lt;CaseName&gt;מ.י. פרקליטות מחוז חיפה-פלילי נ' עלי(אסיר) ואח'&lt;/CaseName&gt;&#10;        &lt;CourtID&gt;13&lt;/CourtID&gt;&#10;        &lt;CaseTypeID&gt;10077&lt;/CaseTypeID&gt;&#10;        &lt;CaseJudgeName&gt;שמואל ברלינר&lt;/CaseJudgeName&gt;&#10;        &lt;CaseLinkTypeID&gt;10&lt;/CaseLinkTypeID&gt;&#10;        &lt;ProcedureID&gt;2&lt;/ProcedureID&gt;&#10;        &lt;PreviousCaseYear&gt;2007&lt;/PreviousCaseYear&gt;&#10;        &lt;PreviousCaseNumber&gt;405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4054-07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2&lt;/CaseNextDeterminingTask&gt;&#10;        &lt;CaseOpenDate&gt;2007-09-28T00:00:00.0000000+02:00&lt;/CaseOpenDate&gt;&#10;        &lt;PleaTypeID&gt;8&lt;/PleaTypeID&gt;&#10;        &lt;CourtLevelID&gt;2&lt;/CourtLevelID&gt;&#10;        &lt;CaseJudgeFirstName&gt;שמואל&lt;/CaseJudgeFirstName&gt;&#10;        &lt;CaseJudgeLastName&gt;ברלינר &lt;/CaseJudgeLastName&gt;&#10;        &lt;JudicalPersonID&gt;001680792@GOV.IL&lt;/JudicalPersonID&gt;&#10;        &lt;IsJudicalPanel&gt;false&lt;/IsJudicalPanel&gt;&#10;        &lt;CourtDisplayName&gt;בית המשפט המחוזי בחיפה&lt;/CourtDisplayName&gt;&#10;        &lt;IsAllStartDataCollected&gt;false&lt;/IsAllStartDataCollected&gt;&#10;        &lt;IsMainCase&gt;false&lt;/IsMainCase&gt;&#10;        &lt;PreviousCourtID&gt;51&lt;/PreviousCourtID&gt;&#10;        &lt;PreviousCaseTypeID&gt;74&lt;/PreviousCaseTypeID&gt;&#10;        &lt;CaseDesc&gt;החלטה נשלחה לצדדים בפקס&lt;/CaseDesc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21908612&lt;/DecisionID&gt;&#10;        &lt;DecisionName&gt;גזר דין  מתאריך  21/10/09  שניתנה ע&quot;י  שמואל ברלינר&lt;/DecisionName&gt;&#10;        &lt;DecisionStatusID&gt;1&lt;/DecisionStatusID&gt;&#10;        &lt;DecisionStatusChangeDate&gt;2009-11-25T12:26:10.2230000+02:00&lt;/DecisionStatusChangeDate&gt;&#10;        &lt;DecisionSignatureDate&gt;2009-10-21T15:11:16.6370000+02:00&lt;/DecisionSignatureDate&gt;&#10;        &lt;DecisionSignatureUserID&gt;001680792@GOV.IL&lt;/DecisionSignatureUserID&gt;&#10;        &lt;DecisionCreateDate&gt;2009-10-21T15:13:23.4370000+02:00&lt;/DecisionCreateDate&gt;&#10;        &lt;DecisionChangeDate&gt;2009-11-25T12:26:10.9130000+02:00&lt;/DecisionChangeDate&gt;&#10;        &lt;DecisionChangeUserID&gt;001680792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32710125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1680792@GOV.IL&lt;/DecisionWriterID&gt;&#10;        &lt;IsInstruction&gt;false&lt;/IsInstruction&gt;&#10;        &lt;IsNeedAllSignatures&gt;false&lt;/IsNeedAllSignatures&gt;&#10;        &lt;DecisionAttributeID&gt;1&lt;/DecisionAttributeID&gt;&#10;        &lt;DecisionCreationUserID&gt;001680792@GOV.IL&lt;/DecisionCreationUserID&gt;&#10;        &lt;DecisionDisplayName&gt;גזר דין  מתאריך  21/10/09  שניתנה ע&quot;י  שמואל ברלינר&lt;/DecisionDisplayName&gt;&#10;        &lt;IsScanned&gt;false&lt;/IsScanned&gt;&#10;        &lt;DecisionSignatureUserName&gt;שמואל ברלינר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21908612&lt;/DecisionID&gt;&#10;        &lt;CaseID&gt;7230101&lt;/CaseID&gt;&#10;        &lt;IsOriginal&gt;true&lt;/IsOriginal&gt;&#10;        &lt;IsDeleted&gt;false&lt;/IsDeleted&gt;&#10;        &lt;CaseName&gt;מ.י. פרקליטות מחוז חיפה-פלילי נ' עלי(אסיר) ואח'&lt;/CaseName&gt;&#10;        &lt;CaseDisplayIdentifier&gt;4054-07 תפ&quot;ח&lt;/CaseDisplayIdentifier&gt;&#10;      &lt;/dt_DecisionCase&gt;&#10;      &lt;dt_DecisionJudgePanel diffgr:id=&quot;dt_DecisionJudgePanel1&quot; msdata:rowOrder=&quot;0&quot;&gt;&#10;        &lt;DecisionID&gt;21908612&lt;/DecisionID&gt;&#10;        &lt;JudgeID&gt;001680792@GOV.IL&lt;/JudgeID&gt;&#10;        &lt;OrdinalNumber&gt;1&lt;/OrdinalNumber&gt;&#10;      &lt;/dt_DecisionJudgePanel&gt;&#10;      &lt;dt_DecisionJudgePanel diffgr:id=&quot;dt_DecisionJudgePanel2&quot; msdata:rowOrder=&quot;1&quot;&gt;&#10;        &lt;DecisionID&gt;21908612&lt;/DecisionID&gt;&#10;        &lt;JudgeID&gt;056005986@GOV.IL&lt;/JudgeID&gt;&#10;        &lt;OrdinalNumber&gt;2&lt;/OrdinalNumber&gt;&#10;      &lt;/dt_DecisionJudgePanel&gt;&#10;      &lt;dt_DecisionJudgePanel diffgr:id=&quot;dt_DecisionJudgePanel3&quot; msdata:rowOrder=&quot;2&quot;&gt;&#10;        &lt;DecisionID&gt;21908612&lt;/DecisionID&gt;&#10;        &lt;JudgeID&gt;052196813@GOV.IL&lt;/JudgeID&gt;&#10;        &lt;OrdinalNumber&gt;3&lt;/OrdinalNumber&gt;&#10;      &lt;/dt_DecisionJudgePanel&gt;&#10;    &lt;/DecisionDS&gt;&#10;  &lt;/diffgr:diffgram&gt;&#10;&lt;/DecisionDS&gt;"/>
    <w:docVar w:name="DecisionID" w:val="21908612"/>
    <w:docVar w:name="docID" w:val="32710125"/>
    <w:docVar w:name="judgeUPN" w:val="001680792@GOV.IL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כולם"/>
    <w:docVar w:name="noteDocID" w:val="32710125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91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00.2.2" TargetMode="External"/><Relationship Id="rId10" Type="http://schemas.openxmlformats.org/officeDocument/2006/relationships/hyperlink" Target="http://www.nevo.co.il/law/70301/305.1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300.2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05.1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/298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29.a.2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99.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243339" TargetMode="External"/><Relationship Id="rId34" Type="http://schemas.openxmlformats.org/officeDocument/2006/relationships/hyperlink" Target="http://www.nevo.co.il/case/2243339" TargetMode="External"/><Relationship Id="rId35" Type="http://schemas.openxmlformats.org/officeDocument/2006/relationships/hyperlink" Target="http://www.nevo.co.il/law/70301/77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046376" TargetMode="External"/><Relationship Id="rId38" Type="http://schemas.openxmlformats.org/officeDocument/2006/relationships/hyperlink" Target="http://www.nevo.co.il/case/5837763" TargetMode="External"/><Relationship Id="rId39" Type="http://schemas.openxmlformats.org/officeDocument/2006/relationships/hyperlink" Target="http://www.nevo.co.il/case/5920165" TargetMode="External"/><Relationship Id="rId40" Type="http://schemas.openxmlformats.org/officeDocument/2006/relationships/hyperlink" Target="http://www.nevo.co.il/law/70301/19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364099" TargetMode="External"/><Relationship Id="rId43" Type="http://schemas.openxmlformats.org/officeDocument/2006/relationships/hyperlink" Target="http://www.nevo.co.il/case/6159820" TargetMode="External"/><Relationship Id="rId44" Type="http://schemas.openxmlformats.org/officeDocument/2006/relationships/hyperlink" Target="http://www.nevo.co.il/case/5815848" TargetMode="External"/><Relationship Id="rId45" Type="http://schemas.openxmlformats.org/officeDocument/2006/relationships/hyperlink" Target="http://www.nevo.co.il/case/4370691" TargetMode="External"/><Relationship Id="rId46" Type="http://schemas.openxmlformats.org/officeDocument/2006/relationships/hyperlink" Target="http://www.nevo.co.il/case/5986788" TargetMode="External"/><Relationship Id="rId47" Type="http://schemas.openxmlformats.org/officeDocument/2006/relationships/hyperlink" Target="http://www.nevo.co.il/case/6177243" TargetMode="External"/><Relationship Id="rId48" Type="http://schemas.openxmlformats.org/officeDocument/2006/relationships/hyperlink" Target="http://www.nevo.co.il/case/6133293" TargetMode="External"/><Relationship Id="rId49" Type="http://schemas.openxmlformats.org/officeDocument/2006/relationships/hyperlink" Target="http://www.nevo.co.il/case/17947066" TargetMode="External"/><Relationship Id="rId50" Type="http://schemas.openxmlformats.org/officeDocument/2006/relationships/image" Target="media/image1.png"/><Relationship Id="rId51" Type="http://schemas.openxmlformats.org/officeDocument/2006/relationships/image" Target="media/image2.png"/><Relationship Id="rId52" Type="http://schemas.openxmlformats.org/officeDocument/2006/relationships/image" Target="media/image3.png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2016-08-15T15:59:00Z</dcterms:created>
  <dc:creator> </dc:creator>
  <dc:description/>
  <cp:keywords/>
  <dc:language>en-IL</dc:language>
  <cp:lastModifiedBy>run</cp:lastModifiedBy>
  <cp:lastPrinted>2009-11-25T11:16:00Z</cp:lastPrinted>
  <dcterms:modified xsi:type="dcterms:W3CDTF">2016-08-15T15:59:00Z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עלאא בן עלי עלי;רביע בן רסמי מזעל;סאמי (לטיף) בן סעיד עלי</vt:lpwstr>
  </property>
  <property fmtid="{D5CDD505-2E9C-101B-9397-08002B2CF9AE}" pid="4" name="CASESLISTTMP1">
    <vt:lpwstr>2243339:2;6046376;5837763;5920165;364099;6159820;5815848;4370691;5986788;6177243;6133293;17947066</vt:lpwstr>
  </property>
  <property fmtid="{D5CDD505-2E9C-101B-9397-08002B2CF9AE}" pid="5" name="CITY">
    <vt:lpwstr>חי'</vt:lpwstr>
  </property>
  <property fmtid="{D5CDD505-2E9C-101B-9397-08002B2CF9AE}" pid="6" name="DATE">
    <vt:lpwstr>20091125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ש. ברלינר;ר. סוקול;ת. שרון נתנאל</vt:lpwstr>
  </property>
  <property fmtid="{D5CDD505-2E9C-101B-9397-08002B2CF9AE}" pid="10" name="LAWLISTTMP1">
    <vt:lpwstr>70301/300.2.2;305.1;029:5;144.a:2;144.b:2;499.a.1:2;298;329.a.2;077;191</vt:lpwstr>
  </property>
  <property fmtid="{D5CDD505-2E9C-101B-9397-08002B2CF9AE}" pid="11" name="LAWYER">
    <vt:lpwstr>גב' נשר;ברדוגו;כפיר;גב' אולמן;סרוג'י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4054</vt:lpwstr>
  </property>
  <property fmtid="{D5CDD505-2E9C-101B-9397-08002B2CF9AE}" pid="25" name="NEWPARTB">
    <vt:lpwstr/>
  </property>
  <property fmtid="{D5CDD505-2E9C-101B-9397-08002B2CF9AE}" pid="26" name="NEWPARTC">
    <vt:lpwstr>07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4054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07 4054 htm</vt:lpwstr>
  </property>
  <property fmtid="{D5CDD505-2E9C-101B-9397-08002B2CF9AE}" pid="36" name="TYPE">
    <vt:lpwstr>2</vt:lpwstr>
  </property>
  <property fmtid="{D5CDD505-2E9C-101B-9397-08002B2CF9AE}" pid="37" name="TYPE_ABS_DATE">
    <vt:lpwstr>390020091125</vt:lpwstr>
  </property>
  <property fmtid="{D5CDD505-2E9C-101B-9397-08002B2CF9AE}" pid="38" name="TYPE_N_DATE">
    <vt:lpwstr>39020091125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