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rPr>
            </w:pPr>
            <w:r>
              <w:rPr>
                <w:rFonts w:ascii="Tahoma" w:hAnsi="Tahoma" w:cs="Tahoma"/>
                <w:b/>
                <w:b/>
                <w:bCs/>
                <w:color w:val="000080"/>
                <w:rtl w:val="true"/>
              </w:rPr>
              <w:t>בית המשפט המחוזי מרכז</w:t>
            </w:r>
            <w:r>
              <w:rPr>
                <w:rFonts w:cs="Tahoma" w:ascii="Tahoma" w:hAnsi="Tahoma"/>
                <w:b/>
                <w:bCs/>
                <w:color w:val="000080"/>
                <w:rtl w:val="true"/>
              </w:rPr>
              <w:t>-</w:t>
            </w:r>
            <w:r>
              <w:rPr>
                <w:rFonts w:ascii="Tahoma" w:hAnsi="Tahoma" w:cs="Tahoma"/>
                <w:b/>
                <w:b/>
                <w:bCs/>
                <w:color w:val="000080"/>
                <w:rtl w:val="true"/>
              </w:rPr>
              <w:t>לוד</w:t>
            </w:r>
          </w:p>
        </w:tc>
      </w:tr>
      <w:tr>
        <w:trPr>
          <w:trHeight w:val="337" w:hRule="atLeast"/>
        </w:trPr>
        <w:tc>
          <w:tcPr>
            <w:tcW w:w="6396" w:type="dxa"/>
            <w:tcBorders/>
          </w:tcPr>
          <w:p>
            <w:pPr>
              <w:pStyle w:val="Normal"/>
              <w:spacing w:lineRule="exact" w:line="240" w:before="120" w:after="120"/>
              <w:ind w:end="0"/>
              <w:jc w:val="start"/>
              <w:rPr/>
            </w:pPr>
            <w:r>
              <w:rPr>
                <w:b/>
                <w:b/>
                <w:bCs/>
                <w:sz w:val="26"/>
                <w:sz w:val="26"/>
                <w:szCs w:val="26"/>
                <w:rtl w:val="true"/>
              </w:rPr>
              <w:t>תפ</w:t>
            </w:r>
            <w:r>
              <w:rPr>
                <w:b/>
                <w:bCs/>
                <w:sz w:val="26"/>
                <w:szCs w:val="26"/>
                <w:rtl w:val="true"/>
              </w:rPr>
              <w:t>"</w:t>
            </w:r>
            <w:r>
              <w:rPr>
                <w:b/>
                <w:b/>
                <w:bCs/>
                <w:sz w:val="26"/>
                <w:sz w:val="26"/>
                <w:szCs w:val="26"/>
                <w:rtl w:val="true"/>
              </w:rPr>
              <w:t xml:space="preserve">ח </w:t>
            </w:r>
            <w:r>
              <w:rPr>
                <w:b/>
                <w:bCs/>
                <w:sz w:val="26"/>
                <w:szCs w:val="26"/>
              </w:rPr>
              <w:t>46590-06-18</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עיסא</w:t>
            </w:r>
            <w:r>
              <w:rPr>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tc>
        <w:tc>
          <w:tcPr>
            <w:tcW w:w="239" w:type="dxa"/>
            <w:tcBorders/>
          </w:tcPr>
          <w:p>
            <w:pPr>
              <w:pStyle w:val="Header"/>
              <w:snapToGrid w:val="false"/>
              <w:spacing w:lineRule="exact" w:line="240" w:before="120" w:after="120"/>
              <w:ind w:end="0"/>
              <w:jc w:val="end"/>
              <w:rPr>
                <w:b/>
                <w:bCs/>
                <w:sz w:val="26"/>
                <w:szCs w:val="26"/>
              </w:rPr>
            </w:pPr>
            <w:r>
              <w:rPr>
                <w:b/>
                <w:bCs/>
                <w:sz w:val="26"/>
                <w:szCs w:val="26"/>
                <w:rtl w:val="true"/>
              </w:rPr>
            </w:r>
          </w:p>
        </w:tc>
        <w:tc>
          <w:tcPr>
            <w:tcW w:w="2085" w:type="dxa"/>
            <w:tcBorders/>
          </w:tcPr>
          <w:p>
            <w:pPr>
              <w:pStyle w:val="Header"/>
              <w:tabs>
                <w:tab w:val="clear" w:pos="720"/>
              </w:tabs>
              <w:spacing w:lineRule="exact" w:line="240" w:before="120" w:after="120"/>
              <w:ind w:end="0"/>
              <w:jc w:val="end"/>
              <w:rPr>
                <w:b/>
                <w:bCs/>
                <w:sz w:val="26"/>
                <w:szCs w:val="26"/>
              </w:rPr>
            </w:pPr>
            <w:r>
              <w:rPr>
                <w:b/>
                <w:bCs/>
                <w:sz w:val="26"/>
                <w:szCs w:val="26"/>
              </w:rPr>
              <w:t>02</w:t>
            </w:r>
            <w:r>
              <w:rPr>
                <w:b/>
                <w:bCs/>
                <w:sz w:val="26"/>
                <w:szCs w:val="26"/>
                <w:rtl w:val="true"/>
              </w:rPr>
              <w:t xml:space="preserve"> </w:t>
            </w:r>
            <w:r>
              <w:rPr>
                <w:b/>
                <w:b/>
                <w:bCs/>
                <w:sz w:val="26"/>
                <w:sz w:val="26"/>
                <w:szCs w:val="26"/>
                <w:rtl w:val="true"/>
              </w:rPr>
              <w:t xml:space="preserve">ינואר </w:t>
            </w:r>
            <w:r>
              <w:rPr>
                <w:b/>
                <w:bCs/>
                <w:sz w:val="26"/>
                <w:szCs w:val="26"/>
              </w:rPr>
              <w:t>2022</w:t>
            </w:r>
          </w:p>
        </w:tc>
      </w:tr>
    </w:tbl>
    <w:p>
      <w:pPr>
        <w:pStyle w:val="Header"/>
        <w:spacing w:lineRule="exact" w:line="240" w:before="120" w:after="120"/>
        <w:ind w:end="0"/>
        <w:jc w:val="center"/>
        <w:rPr>
          <w:b/>
          <w:bCs/>
          <w:color w:val="000080"/>
          <w:sz w:val="26"/>
          <w:szCs w:val="26"/>
        </w:rPr>
      </w:pPr>
      <w:r>
        <w:rPr>
          <w:b/>
          <w:bCs/>
          <w:color w:val="000080"/>
          <w:sz w:val="26"/>
          <w:szCs w:val="26"/>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Normal"/>
              <w:bidi w:val="0"/>
              <w:snapToGrid w:val="false"/>
              <w:jc w:val="start"/>
              <w:rPr>
                <w:b/>
                <w:bCs/>
                <w:sz w:val="26"/>
                <w:szCs w:val="26"/>
              </w:rPr>
            </w:pPr>
            <w:r>
              <w:rPr>
                <w:b/>
                <w:bCs/>
                <w:sz w:val="26"/>
                <w:szCs w:val="26"/>
              </w:rPr>
            </w:r>
          </w:p>
        </w:tc>
        <w:tc>
          <w:tcPr>
            <w:tcW w:w="7128" w:type="dxa"/>
            <w:tcBorders/>
            <w:vAlign w:val="center"/>
          </w:tcPr>
          <w:p>
            <w:pPr>
              <w:pStyle w:val="Header"/>
              <w:spacing w:lineRule="exact" w:line="240" w:before="120" w:after="120"/>
              <w:ind w:end="0"/>
              <w:jc w:val="end"/>
              <w:rPr>
                <w:b/>
                <w:bCs/>
                <w:sz w:val="26"/>
                <w:szCs w:val="26"/>
              </w:rPr>
            </w:pPr>
            <w:r>
              <w:rPr>
                <w:b/>
                <w:bCs/>
                <w:sz w:val="26"/>
                <w:szCs w:val="26"/>
                <w:rtl w:val="true"/>
              </w:rPr>
              <w:t xml:space="preserve">                       </w:t>
            </w:r>
            <w:r>
              <w:rPr>
                <w:b/>
                <w:b/>
                <w:bCs/>
                <w:sz w:val="26"/>
                <w:sz w:val="26"/>
                <w:szCs w:val="26"/>
                <w:rtl w:val="true"/>
              </w:rPr>
              <w:t>מספר פל</w:t>
            </w:r>
            <w:r>
              <w:rPr>
                <w:b/>
                <w:bCs/>
                <w:sz w:val="26"/>
                <w:szCs w:val="26"/>
                <w:rtl w:val="true"/>
              </w:rPr>
              <w:t>"</w:t>
            </w:r>
            <w:r>
              <w:rPr>
                <w:b/>
                <w:b/>
                <w:bCs/>
                <w:sz w:val="26"/>
                <w:sz w:val="26"/>
                <w:szCs w:val="26"/>
                <w:rtl w:val="true"/>
              </w:rPr>
              <w:t xml:space="preserve">א </w:t>
            </w:r>
            <w:r>
              <w:rPr>
                <w:b/>
                <w:bCs/>
                <w:sz w:val="26"/>
                <w:szCs w:val="26"/>
              </w:rPr>
              <w:t>123521/2018</w:t>
            </w:r>
          </w:p>
        </w:tc>
      </w:tr>
    </w:tbl>
    <w:p>
      <w:pPr>
        <w:pStyle w:val="Normal"/>
        <w:suppressLineNumbers/>
        <w:spacing w:lineRule="exact" w:line="240" w:before="120" w:after="120"/>
        <w:ind w:end="0"/>
        <w:jc w:val="start"/>
        <w:rPr>
          <w:b/>
          <w:bCs/>
          <w:sz w:val="26"/>
          <w:szCs w:val="26"/>
        </w:rPr>
      </w:pPr>
      <w:r>
        <w:rPr>
          <w:b/>
          <w:bCs/>
          <w:sz w:val="26"/>
          <w:szCs w:val="2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spacing w:lineRule="exact" w:line="240" w:before="120" w:after="120"/>
              <w:ind w:end="0"/>
              <w:jc w:val="start"/>
              <w:rPr>
                <w:rFonts w:eastAsia="Times New Roman"/>
                <w:b/>
                <w:bCs/>
                <w:sz w:val="26"/>
                <w:szCs w:val="26"/>
              </w:rPr>
            </w:pPr>
            <w:r>
              <w:rPr>
                <w:rFonts w:eastAsia="Times New Roman"/>
                <w:b/>
                <w:b/>
                <w:bCs/>
                <w:sz w:val="26"/>
                <w:sz w:val="26"/>
                <w:szCs w:val="26"/>
                <w:rtl w:val="true"/>
              </w:rPr>
              <w:t xml:space="preserve">לפני כבוד השופטת </w:t>
            </w:r>
            <w:r>
              <w:rPr>
                <w:rFonts w:eastAsia="Times New Roman"/>
                <w:b/>
                <w:bCs/>
                <w:sz w:val="26"/>
                <w:szCs w:val="26"/>
                <w:rtl w:val="true"/>
              </w:rPr>
              <w:t xml:space="preserve">- </w:t>
            </w:r>
            <w:r>
              <w:rPr>
                <w:rFonts w:eastAsia="Times New Roman"/>
                <w:b/>
                <w:b/>
                <w:bCs/>
                <w:sz w:val="26"/>
                <w:sz w:val="26"/>
                <w:szCs w:val="26"/>
                <w:rtl w:val="true"/>
              </w:rPr>
              <w:t>נשיאה רות לורך</w:t>
            </w:r>
            <w:r>
              <w:rPr>
                <w:rFonts w:eastAsia="Times New Roman"/>
                <w:b/>
                <w:bCs/>
                <w:sz w:val="26"/>
                <w:szCs w:val="26"/>
                <w:rtl w:val="true"/>
              </w:rPr>
              <w:t xml:space="preserve">, </w:t>
            </w:r>
            <w:r>
              <w:rPr>
                <w:rFonts w:eastAsia="Times New Roman"/>
                <w:b/>
                <w:b/>
                <w:bCs/>
                <w:sz w:val="26"/>
                <w:sz w:val="26"/>
                <w:szCs w:val="26"/>
                <w:rtl w:val="true"/>
              </w:rPr>
              <w:t>שופטת דבורה עטר</w:t>
            </w:r>
            <w:r>
              <w:rPr>
                <w:rFonts w:eastAsia="Times New Roman"/>
                <w:b/>
                <w:bCs/>
                <w:sz w:val="26"/>
                <w:szCs w:val="26"/>
                <w:rtl w:val="true"/>
              </w:rPr>
              <w:t xml:space="preserve">, </w:t>
            </w:r>
            <w:r>
              <w:rPr>
                <w:rFonts w:eastAsia="Times New Roman"/>
                <w:b/>
                <w:b/>
                <w:bCs/>
                <w:sz w:val="26"/>
                <w:sz w:val="26"/>
                <w:szCs w:val="26"/>
                <w:rtl w:val="true"/>
              </w:rPr>
              <w:t>שופט עמי קובו</w:t>
            </w:r>
            <w:r>
              <w:rPr>
                <w:rStyle w:val="TimesNewRomanTimesNewRoman"/>
                <w:rFonts w:ascii="David" w:hAnsi="David" w:eastAsia="Times New Roman"/>
                <w:rtl w:val="true"/>
              </w:rPr>
              <w:t xml:space="preserve"> </w:t>
            </w:r>
          </w:p>
        </w:tc>
      </w:tr>
      <w:tr>
        <w:trPr>
          <w:trHeight w:val="724" w:hRule="atLeast"/>
          <w:cantSplit w:val="true"/>
        </w:trPr>
        <w:tc>
          <w:tcPr>
            <w:tcW w:w="2880" w:type="dxa"/>
            <w:gridSpan w:val="2"/>
            <w:tcBorders/>
            <w:tcMar>
              <w:start w:w="108" w:type="dxa"/>
              <w:end w:w="108" w:type="dxa"/>
            </w:tcMar>
          </w:tcPr>
          <w:p>
            <w:pPr>
              <w:pStyle w:val="Normal"/>
              <w:spacing w:lineRule="exact" w:line="240" w:before="120" w:after="120"/>
              <w:ind w:start="26" w:end="0"/>
              <w:jc w:val="start"/>
              <w:rPr>
                <w:rFonts w:eastAsia="Times New Roman"/>
                <w:b/>
                <w:bCs/>
                <w:sz w:val="26"/>
                <w:szCs w:val="26"/>
              </w:rPr>
            </w:pPr>
            <w:bookmarkStart w:id="0" w:name="LastJudge"/>
            <w:bookmarkStart w:id="1" w:name="FirstAppellant"/>
            <w:bookmarkEnd w:id="0"/>
            <w:bookmarkEnd w:id="1"/>
            <w:r>
              <w:rPr>
                <w:rFonts w:eastAsia="Times New Roman"/>
                <w:b/>
                <w:b/>
                <w:bCs/>
                <w:sz w:val="26"/>
                <w:sz w:val="26"/>
                <w:szCs w:val="26"/>
                <w:rtl w:val="true"/>
              </w:rPr>
              <w:t>המאשימה</w:t>
            </w:r>
          </w:p>
        </w:tc>
        <w:tc>
          <w:tcPr>
            <w:tcW w:w="5922" w:type="dxa"/>
            <w:tcBorders/>
            <w:tcMar>
              <w:start w:w="108" w:type="dxa"/>
              <w:end w:w="108" w:type="dxa"/>
            </w:tcMar>
          </w:tcPr>
          <w:p>
            <w:pPr>
              <w:pStyle w:val="Normal"/>
              <w:spacing w:lineRule="exact" w:line="240" w:before="120" w:after="120"/>
              <w:ind w:end="0"/>
              <w:jc w:val="start"/>
              <w:rPr>
                <w:rFonts w:eastAsia="Times New Roman"/>
                <w:b/>
                <w:bCs/>
                <w:sz w:val="26"/>
                <w:szCs w:val="26"/>
              </w:rPr>
            </w:pPr>
            <w:r>
              <w:rPr>
                <w:rFonts w:eastAsia="Times New Roman"/>
                <w:b/>
                <w:b/>
                <w:bCs/>
                <w:sz w:val="26"/>
                <w:sz w:val="26"/>
                <w:szCs w:val="26"/>
                <w:rtl w:val="true"/>
              </w:rPr>
              <w:t xml:space="preserve">מדינת ישראל </w:t>
            </w:r>
          </w:p>
        </w:tc>
      </w:tr>
      <w:tr>
        <w:trPr/>
        <w:tc>
          <w:tcPr>
            <w:tcW w:w="8802" w:type="dxa"/>
            <w:gridSpan w:val="3"/>
            <w:tcBorders/>
            <w:tcMar>
              <w:start w:w="108" w:type="dxa"/>
              <w:end w:w="108" w:type="dxa"/>
            </w:tcMar>
            <w:vAlign w:val="center"/>
          </w:tcPr>
          <w:p>
            <w:pPr>
              <w:pStyle w:val="Normal"/>
              <w:spacing w:lineRule="exact" w:line="240" w:before="240" w:after="240"/>
              <w:ind w:end="0"/>
              <w:jc w:val="center"/>
              <w:rPr>
                <w:rFonts w:eastAsia="Times New Roman"/>
                <w:b/>
                <w:bCs/>
                <w:sz w:val="26"/>
                <w:szCs w:val="26"/>
              </w:rPr>
            </w:pPr>
            <w:r>
              <w:rPr>
                <w:rFonts w:eastAsia="Times New Roman"/>
                <w:b/>
                <w:b/>
                <w:bCs/>
                <w:sz w:val="26"/>
                <w:sz w:val="26"/>
                <w:szCs w:val="26"/>
                <w:rtl w:val="true"/>
              </w:rPr>
              <w:t>נגד</w:t>
            </w:r>
          </w:p>
        </w:tc>
      </w:tr>
      <w:tr>
        <w:trPr/>
        <w:tc>
          <w:tcPr>
            <w:tcW w:w="2880" w:type="dxa"/>
            <w:gridSpan w:val="2"/>
            <w:tcBorders/>
            <w:tcMar>
              <w:start w:w="108" w:type="dxa"/>
              <w:end w:w="108" w:type="dxa"/>
            </w:tcMar>
          </w:tcPr>
          <w:p>
            <w:pPr>
              <w:pStyle w:val="Normal"/>
              <w:spacing w:lineRule="exact" w:line="240" w:before="120" w:after="120"/>
              <w:ind w:start="26" w:end="0"/>
              <w:jc w:val="start"/>
              <w:rPr>
                <w:rFonts w:eastAsia="Times New Roman"/>
                <w:b/>
                <w:bCs/>
                <w:sz w:val="26"/>
                <w:szCs w:val="26"/>
              </w:rPr>
            </w:pPr>
            <w:r>
              <w:rPr>
                <w:rFonts w:eastAsia="Times New Roman"/>
                <w:b/>
                <w:b/>
                <w:bCs/>
                <w:sz w:val="26"/>
                <w:sz w:val="26"/>
                <w:szCs w:val="26"/>
                <w:rtl w:val="true"/>
              </w:rPr>
              <w:t>הנאשם</w:t>
            </w:r>
          </w:p>
        </w:tc>
        <w:tc>
          <w:tcPr>
            <w:tcW w:w="5922" w:type="dxa"/>
            <w:tcBorders/>
            <w:tcMar>
              <w:start w:w="108" w:type="dxa"/>
              <w:end w:w="108" w:type="dxa"/>
            </w:tcMar>
          </w:tcPr>
          <w:p>
            <w:pPr>
              <w:pStyle w:val="Normal"/>
              <w:spacing w:lineRule="exact" w:line="240" w:before="120" w:after="120"/>
              <w:ind w:end="0"/>
              <w:jc w:val="start"/>
              <w:rPr>
                <w:rFonts w:eastAsia="Times New Roman"/>
                <w:b/>
                <w:bCs/>
                <w:sz w:val="26"/>
                <w:szCs w:val="26"/>
              </w:rPr>
            </w:pPr>
            <w:r>
              <w:rPr>
                <w:rFonts w:eastAsia="David"/>
                <w:b/>
                <w:bCs/>
                <w:sz w:val="26"/>
                <w:szCs w:val="26"/>
                <w:rtl w:val="true"/>
              </w:rPr>
              <w:t xml:space="preserve"> </w:t>
            </w:r>
            <w:r>
              <w:rPr>
                <w:rFonts w:eastAsia="Times New Roman"/>
                <w:b/>
                <w:b/>
                <w:bCs/>
                <w:sz w:val="26"/>
                <w:sz w:val="26"/>
                <w:szCs w:val="26"/>
                <w:rtl w:val="true"/>
              </w:rPr>
              <w:t xml:space="preserve">עבדל קאדר עיסא </w:t>
            </w:r>
            <w:r>
              <w:rPr>
                <w:rFonts w:eastAsia="Times New Roman"/>
                <w:b/>
                <w:bCs/>
                <w:sz w:val="26"/>
                <w:szCs w:val="26"/>
                <w:rtl w:val="true"/>
              </w:rPr>
              <w:t>(</w:t>
            </w:r>
            <w:r>
              <w:rPr>
                <w:rFonts w:eastAsia="Times New Roman"/>
                <w:b/>
                <w:b/>
                <w:bCs/>
                <w:sz w:val="26"/>
                <w:sz w:val="26"/>
                <w:szCs w:val="26"/>
                <w:rtl w:val="true"/>
              </w:rPr>
              <w:t>עציר</w:t>
            </w:r>
            <w:r>
              <w:rPr>
                <w:rFonts w:eastAsia="Times New Roman"/>
                <w:b/>
                <w:bCs/>
                <w:sz w:val="26"/>
                <w:szCs w:val="26"/>
                <w:rtl w:val="true"/>
              </w:rPr>
              <w:t xml:space="preserve">) </w:t>
            </w:r>
            <w:r>
              <w:rPr>
                <w:rFonts w:eastAsia="Times New Roman"/>
                <w:b/>
                <w:b/>
                <w:bCs/>
                <w:sz w:val="26"/>
                <w:sz w:val="26"/>
                <w:szCs w:val="26"/>
                <w:rtl w:val="true"/>
              </w:rPr>
              <w:t>ת</w:t>
            </w:r>
            <w:r>
              <w:rPr>
                <w:rFonts w:eastAsia="Times New Roman"/>
                <w:b/>
                <w:bCs/>
                <w:sz w:val="26"/>
                <w:szCs w:val="26"/>
                <w:rtl w:val="true"/>
              </w:rPr>
              <w:t>"</w:t>
            </w:r>
            <w:r>
              <w:rPr>
                <w:rFonts w:eastAsia="Times New Roman"/>
                <w:b/>
                <w:b/>
                <w:bCs/>
                <w:sz w:val="26"/>
                <w:sz w:val="26"/>
                <w:szCs w:val="26"/>
                <w:rtl w:val="true"/>
              </w:rPr>
              <w:t xml:space="preserve">ז  </w:t>
            </w:r>
            <w:r>
              <w:rPr>
                <w:rFonts w:eastAsia="Times New Roman"/>
                <w:b/>
                <w:bCs/>
                <w:sz w:val="26"/>
                <w:szCs w:val="26"/>
              </w:rPr>
              <w:t>xxxxxxxxxx</w:t>
            </w:r>
          </w:p>
        </w:tc>
      </w:tr>
    </w:tbl>
    <w:p>
      <w:pPr>
        <w:pStyle w:val="12"/>
        <w:spacing w:lineRule="exact" w:line="240" w:before="120" w:after="120"/>
        <w:ind w:end="0"/>
        <w:jc w:val="start"/>
        <w:rPr>
          <w:rFonts w:ascii="David" w:hAnsi="David" w:cs="David"/>
          <w:sz w:val="26"/>
          <w:szCs w:val="26"/>
          <w:u w:val="none"/>
        </w:rPr>
      </w:pPr>
      <w:r>
        <w:rPr>
          <w:rFonts w:ascii="David" w:hAnsi="David" w:cs="David"/>
          <w:sz w:val="26"/>
          <w:sz w:val="26"/>
          <w:szCs w:val="26"/>
          <w:u w:val="none"/>
          <w:rtl w:val="true"/>
        </w:rPr>
        <w:t>נוכחים</w:t>
      </w:r>
      <w:r>
        <w:rPr>
          <w:rFonts w:cs="David" w:ascii="David" w:hAnsi="David"/>
          <w:sz w:val="26"/>
          <w:szCs w:val="26"/>
          <w:u w:val="none"/>
          <w:rtl w:val="true"/>
        </w:rPr>
        <w:t>:</w:t>
      </w:r>
    </w:p>
    <w:p>
      <w:pPr>
        <w:pStyle w:val="12"/>
        <w:spacing w:lineRule="exact" w:line="240" w:before="120" w:after="120"/>
        <w:ind w:end="0"/>
        <w:jc w:val="start"/>
        <w:rPr>
          <w:rFonts w:ascii="David" w:hAnsi="David" w:cs="David"/>
          <w:sz w:val="26"/>
          <w:szCs w:val="26"/>
          <w:u w:val="none"/>
        </w:rPr>
      </w:pPr>
      <w:bookmarkStart w:id="2" w:name="FirstLawyer"/>
      <w:r>
        <w:rPr>
          <w:rFonts w:ascii="David" w:hAnsi="David" w:cs="David"/>
          <w:sz w:val="26"/>
          <w:sz w:val="26"/>
          <w:szCs w:val="26"/>
          <w:u w:val="none"/>
          <w:rtl w:val="true"/>
        </w:rPr>
        <w:t>ב</w:t>
      </w:r>
      <w:r>
        <w:rPr>
          <w:rFonts w:cs="David" w:ascii="David" w:hAnsi="David"/>
          <w:sz w:val="26"/>
          <w:szCs w:val="26"/>
          <w:u w:val="none"/>
          <w:rtl w:val="true"/>
        </w:rPr>
        <w:t>"</w:t>
      </w:r>
      <w:r>
        <w:rPr>
          <w:rFonts w:ascii="David" w:hAnsi="David" w:cs="David"/>
          <w:sz w:val="26"/>
          <w:sz w:val="26"/>
          <w:szCs w:val="26"/>
          <w:u w:val="none"/>
          <w:rtl w:val="true"/>
        </w:rPr>
        <w:t>כ</w:t>
      </w:r>
      <w:bookmarkEnd w:id="2"/>
      <w:r>
        <w:rPr>
          <w:rFonts w:ascii="David" w:hAnsi="David" w:cs="David"/>
          <w:sz w:val="26"/>
          <w:sz w:val="26"/>
          <w:szCs w:val="26"/>
          <w:u w:val="none"/>
          <w:rtl w:val="true"/>
        </w:rPr>
        <w:t xml:space="preserve"> המאשימה עוה</w:t>
      </w:r>
      <w:r>
        <w:rPr>
          <w:rFonts w:cs="David" w:ascii="David" w:hAnsi="David"/>
          <w:sz w:val="26"/>
          <w:szCs w:val="26"/>
          <w:u w:val="none"/>
          <w:rtl w:val="true"/>
        </w:rPr>
        <w:t>"</w:t>
      </w:r>
      <w:r>
        <w:rPr>
          <w:rFonts w:ascii="David" w:hAnsi="David" w:cs="David"/>
          <w:sz w:val="26"/>
          <w:sz w:val="26"/>
          <w:szCs w:val="26"/>
          <w:u w:val="none"/>
          <w:rtl w:val="true"/>
        </w:rPr>
        <w:t>ד עינת בניטה</w:t>
      </w:r>
    </w:p>
    <w:p>
      <w:pPr>
        <w:pStyle w:val="12"/>
        <w:spacing w:lineRule="exact" w:line="240" w:before="120" w:after="120"/>
        <w:ind w:end="0"/>
        <w:jc w:val="start"/>
        <w:rPr>
          <w:rFonts w:ascii="David" w:hAnsi="David" w:cs="David"/>
          <w:sz w:val="26"/>
          <w:szCs w:val="26"/>
          <w:u w:val="none"/>
        </w:rPr>
      </w:pPr>
      <w:r>
        <w:rPr>
          <w:rFonts w:ascii="David" w:hAnsi="David" w:cs="David"/>
          <w:sz w:val="26"/>
          <w:sz w:val="26"/>
          <w:szCs w:val="26"/>
          <w:u w:val="none"/>
          <w:rtl w:val="true"/>
        </w:rPr>
        <w:t>ב</w:t>
      </w:r>
      <w:r>
        <w:rPr>
          <w:rFonts w:cs="David" w:ascii="David" w:hAnsi="David"/>
          <w:sz w:val="26"/>
          <w:szCs w:val="26"/>
          <w:u w:val="none"/>
          <w:rtl w:val="true"/>
        </w:rPr>
        <w:t>"</w:t>
      </w:r>
      <w:r>
        <w:rPr>
          <w:rFonts w:ascii="David" w:hAnsi="David" w:cs="David"/>
          <w:sz w:val="26"/>
          <w:sz w:val="26"/>
          <w:szCs w:val="26"/>
          <w:u w:val="none"/>
          <w:rtl w:val="true"/>
        </w:rPr>
        <w:t>כ הנאשם עוה</w:t>
      </w:r>
      <w:r>
        <w:rPr>
          <w:rFonts w:cs="David" w:ascii="David" w:hAnsi="David"/>
          <w:sz w:val="26"/>
          <w:szCs w:val="26"/>
          <w:u w:val="none"/>
          <w:rtl w:val="true"/>
        </w:rPr>
        <w:t>"</w:t>
      </w:r>
      <w:r>
        <w:rPr>
          <w:rFonts w:ascii="David" w:hAnsi="David" w:cs="David"/>
          <w:sz w:val="26"/>
          <w:sz w:val="26"/>
          <w:szCs w:val="26"/>
          <w:u w:val="none"/>
          <w:rtl w:val="true"/>
        </w:rPr>
        <w:t>ד משה מרוז</w:t>
      </w:r>
    </w:p>
    <w:p>
      <w:pPr>
        <w:pStyle w:val="12"/>
        <w:spacing w:lineRule="exact" w:line="240" w:before="120" w:after="120"/>
        <w:ind w:end="0"/>
        <w:jc w:val="start"/>
        <w:rPr>
          <w:rFonts w:ascii="David" w:hAnsi="David" w:cs="David"/>
          <w:sz w:val="26"/>
          <w:szCs w:val="26"/>
          <w:u w:val="none"/>
        </w:rPr>
      </w:pPr>
      <w:r>
        <w:rPr>
          <w:rFonts w:ascii="David" w:hAnsi="David" w:cs="David"/>
          <w:sz w:val="26"/>
          <w:sz w:val="26"/>
          <w:szCs w:val="26"/>
          <w:u w:val="none"/>
          <w:rtl w:val="true"/>
        </w:rPr>
        <w:t>הנאשם הובא באמצעות שב</w:t>
      </w:r>
      <w:r>
        <w:rPr>
          <w:rFonts w:cs="David" w:ascii="David" w:hAnsi="David"/>
          <w:sz w:val="26"/>
          <w:szCs w:val="26"/>
          <w:u w:val="none"/>
          <w:rtl w:val="true"/>
        </w:rPr>
        <w:t>"</w:t>
      </w:r>
      <w:r>
        <w:rPr>
          <w:rFonts w:ascii="David" w:hAnsi="David" w:cs="David"/>
          <w:sz w:val="26"/>
          <w:sz w:val="26"/>
          <w:szCs w:val="26"/>
          <w:u w:val="none"/>
          <w:rtl w:val="true"/>
        </w:rPr>
        <w:t xml:space="preserve">ס </w:t>
      </w:r>
    </w:p>
    <w:p>
      <w:pPr>
        <w:pStyle w:val="12"/>
        <w:ind w:end="0"/>
        <w:jc w:val="start"/>
        <w:rPr>
          <w:rFonts w:ascii="David" w:hAnsi="David" w:cs="David"/>
          <w:b w:val="false"/>
          <w:bCs w:val="false"/>
          <w:sz w:val="26"/>
          <w:szCs w:val="26"/>
          <w:u w:val="none"/>
        </w:rPr>
      </w:pPr>
      <w:r>
        <w:rPr>
          <w:rFonts w:cs="David" w:ascii="David" w:hAnsi="David"/>
          <w:b w:val="false"/>
          <w:bCs w:val="false"/>
          <w:sz w:val="26"/>
          <w:szCs w:val="26"/>
          <w:u w:val="none"/>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4">
        <w:r>
          <w:rPr>
            <w:rStyle w:val="Hyperlink"/>
            <w:rFonts w:cs="FrankRuehl" w:ascii="FrankRuehl" w:hAnsi="FrankRuehl"/>
            <w:u w:val="none"/>
          </w:rPr>
          <w:t>300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u w:val="none"/>
          </w:rPr>
          <w:t>300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6">
        <w:r>
          <w:rPr>
            <w:rStyle w:val="Hyperlink"/>
            <w:rFonts w:cs="FrankRuehl" w:ascii="FrankRuehl" w:hAnsi="FrankRuehl"/>
            <w:u w:val="none"/>
          </w:rPr>
          <w:t>301</w:t>
        </w:r>
        <w:r>
          <w:rPr>
            <w:rStyle w:val="Hyperlink"/>
            <w:rFonts w:ascii="FrankRuehl" w:hAnsi="FrankRuehl" w:cs="FrankRuehl"/>
            <w:u w:val="none"/>
            <w:rtl w:val="true"/>
          </w:rPr>
          <w:t>א</w:t>
        </w:r>
      </w:hyperlink>
      <w:r>
        <w:rPr>
          <w:rFonts w:cs="FrankRuehl" w:ascii="FrankRuehl" w:hAnsi="FrankRuehl"/>
          <w:color w:val="0000FF"/>
          <w:rtl w:val="true"/>
        </w:rPr>
        <w:t xml:space="preserve">, </w:t>
      </w:r>
      <w:hyperlink r:id="rId7">
        <w:r>
          <w:rPr>
            <w:rStyle w:val="Hyperlink"/>
            <w:rFonts w:cs="FrankRuehl" w:ascii="FrankRuehl" w:hAnsi="FrankRuehl"/>
            <w:u w:val="none"/>
          </w:rPr>
          <w:t>311</w:t>
        </w:r>
        <w:r>
          <w:rPr>
            <w:rStyle w:val="Hyperlink"/>
            <w:rFonts w:ascii="FrankRuehl" w:hAnsi="FrankRuehl" w:cs="FrankRuehl"/>
            <w:u w:val="none"/>
            <w:rtl w:val="true"/>
          </w:rPr>
          <w:t>א</w:t>
        </w:r>
      </w:hyperlink>
    </w:p>
    <w:p>
      <w:pPr>
        <w:pStyle w:val="Normal"/>
        <w:spacing w:lineRule="exact" w:line="240" w:before="120" w:after="120"/>
        <w:ind w:hanging="283" w:start="283" w:end="0"/>
        <w:jc w:val="both"/>
        <w:rPr>
          <w:rFonts w:ascii="FrankRuehl" w:hAnsi="FrankRuehl" w:cs="FrankRuehl"/>
          <w:color w:val="0000FF"/>
        </w:rPr>
      </w:pPr>
      <w:hyperlink r:id="rId8">
        <w:r>
          <w:rPr>
            <w:rStyle w:val="Hyperlink"/>
            <w:rFonts w:ascii="FrankRuehl" w:hAnsi="FrankRuehl" w:cs="FrankRuehl"/>
            <w:u w:val="none"/>
            <w:rtl w:val="true"/>
          </w:rPr>
          <w:t>חוק שחרור על</w:t>
        </w:r>
        <w:r>
          <w:rPr>
            <w:rStyle w:val="Hyperlink"/>
            <w:rFonts w:cs="FrankRuehl" w:ascii="FrankRuehl" w:hAnsi="FrankRuehl"/>
            <w:u w:val="none"/>
            <w:rtl w:val="true"/>
          </w:rPr>
          <w:t>-</w:t>
        </w:r>
        <w:r>
          <w:rPr>
            <w:rStyle w:val="Hyperlink"/>
            <w:rFonts w:ascii="FrankRuehl" w:hAnsi="FrankRuehl" w:cs="FrankRuehl"/>
            <w:u w:val="none"/>
            <w:rtl w:val="true"/>
          </w:rPr>
          <w:t>תנאי ממאסר</w:t>
        </w:r>
        <w:r>
          <w:rPr>
            <w:rStyle w:val="Hyperlink"/>
            <w:rFonts w:cs="FrankRuehl" w:ascii="FrankRuehl" w:hAnsi="FrankRuehl"/>
            <w:u w:val="none"/>
            <w:rtl w:val="true"/>
          </w:rPr>
          <w:t xml:space="preserve">, </w:t>
        </w:r>
        <w:r>
          <w:rPr>
            <w:rStyle w:val="Hyperlink"/>
            <w:rFonts w:ascii="FrankRuehl" w:hAnsi="FrankRuehl" w:cs="FrankRuehl"/>
            <w:u w:val="none"/>
            <w:rtl w:val="true"/>
          </w:rPr>
          <w:t>תשס</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2001</w:t>
        </w:r>
      </w:hyperlink>
    </w:p>
    <w:p>
      <w:pPr>
        <w:pStyle w:val="Normal"/>
        <w:spacing w:lineRule="auto" w:line="360"/>
        <w:ind w:end="0"/>
        <w:jc w:val="start"/>
        <w:rPr>
          <w:rFonts w:ascii="Arial" w:hAnsi="Arial" w:cs="Arial"/>
          <w:color w:val="0000FF"/>
          <w:sz w:val="28"/>
          <w:szCs w:val="28"/>
        </w:rPr>
      </w:pPr>
      <w:r>
        <w:rPr>
          <w:rFonts w:cs="Arial" w:ascii="Arial" w:hAnsi="Arial"/>
          <w:color w:val="0000FF"/>
          <w:sz w:val="28"/>
          <w:szCs w:val="28"/>
          <w:rtl w:val="true"/>
        </w:rPr>
      </w:r>
      <w:bookmarkStart w:id="3" w:name="LawTable_End"/>
      <w:bookmarkStart w:id="4" w:name="LawTable_End"/>
      <w:bookmarkEnd w:id="4"/>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bookmarkStart w:id="5" w:name="ABSTRACT_START"/>
      <w:bookmarkEnd w:id="5"/>
      <w:r>
        <w:rPr>
          <w:rFonts w:ascii="Times New Roman" w:hAnsi="Times New Roman" w:cs="FrankRuehl"/>
          <w:szCs w:val="26"/>
          <w:rtl w:val="true"/>
        </w:rPr>
        <w:t>מיני</w:t>
      </w:r>
      <w:r>
        <w:rPr>
          <w:rFonts w:cs="FrankRuehl" w:ascii="Times New Roman" w:hAnsi="Times New Roman"/>
          <w:szCs w:val="26"/>
          <w:rtl w:val="true"/>
        </w:rPr>
        <w:t>-</w:t>
      </w:r>
      <w:r>
        <w:rPr>
          <w:rFonts w:ascii="Times New Roman" w:hAnsi="Times New Roman" w:cs="FrankRuehl"/>
          <w:szCs w:val="26"/>
          <w:rtl w:val="true"/>
        </w:rPr>
        <w:t>רציו</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בית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המשפט</w:t>
      </w:r>
      <w:r>
        <w:rPr>
          <w:rFonts w:ascii="Times New Roman" w:hAnsi="Times New Roman" w:eastAsia="Times New Roman" w:cs="Times New Roman"/>
          <w:szCs w:val="26"/>
          <w:rtl w:val="true"/>
        </w:rPr>
        <w:t xml:space="preserve"> </w:t>
      </w:r>
      <w:r>
        <w:rPr>
          <w:rFonts w:ascii="Times New Roman" w:hAnsi="Times New Roman" w:cs="FrankRuehl"/>
          <w:szCs w:val="26"/>
          <w:rtl w:val="true"/>
        </w:rPr>
        <w:t>גזר</w:t>
      </w:r>
      <w:r>
        <w:rPr>
          <w:rFonts w:ascii="Times New Roman" w:hAnsi="Times New Roman" w:eastAsia="Times New Roman" w:cs="Times New Roman"/>
          <w:szCs w:val="26"/>
          <w:rtl w:val="true"/>
        </w:rPr>
        <w:t xml:space="preserve"> </w:t>
      </w:r>
      <w:r>
        <w:rPr>
          <w:rFonts w:ascii="Times New Roman" w:hAnsi="Times New Roman" w:cs="FrankRuehl"/>
          <w:szCs w:val="26"/>
          <w:rtl w:val="true"/>
        </w:rPr>
        <w:t>על</w:t>
      </w:r>
      <w:r>
        <w:rPr>
          <w:rFonts w:ascii="Times New Roman" w:hAnsi="Times New Roman" w:eastAsia="Times New Roman" w:cs="Times New Roman"/>
          <w:szCs w:val="26"/>
          <w:rtl w:val="true"/>
        </w:rPr>
        <w:t xml:space="preserve"> </w:t>
      </w:r>
      <w:r>
        <w:rPr>
          <w:rFonts w:ascii="Times New Roman" w:hAnsi="Times New Roman" w:cs="FrankRuehl"/>
          <w:szCs w:val="26"/>
          <w:rtl w:val="true"/>
        </w:rPr>
        <w:t>הנאשם</w:t>
      </w:r>
      <w:r>
        <w:rPr>
          <w:rFonts w:ascii="Times New Roman" w:hAnsi="Times New Roman" w:eastAsia="Times New Roman" w:cs="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הורשע</w:t>
      </w:r>
      <w:r>
        <w:rPr>
          <w:rFonts w:ascii="Times New Roman" w:hAnsi="Times New Roman" w:eastAsia="Times New Roman" w:cs="Times New Roman"/>
          <w:szCs w:val="26"/>
          <w:rtl w:val="true"/>
        </w:rPr>
        <w:t xml:space="preserve"> </w:t>
      </w:r>
      <w:r>
        <w:rPr>
          <w:rFonts w:ascii="Times New Roman" w:hAnsi="Times New Roman" w:cs="FrankRuehl"/>
          <w:szCs w:val="26"/>
          <w:rtl w:val="true"/>
        </w:rPr>
        <w:t>על</w:t>
      </w:r>
      <w:r>
        <w:rPr>
          <w:rFonts w:ascii="Times New Roman" w:hAnsi="Times New Roman" w:eastAsia="Times New Roman" w:cs="Times New Roman"/>
          <w:szCs w:val="26"/>
          <w:rtl w:val="true"/>
        </w:rPr>
        <w:t xml:space="preserve"> </w:t>
      </w:r>
      <w:r>
        <w:rPr>
          <w:rFonts w:ascii="Times New Roman" w:hAnsi="Times New Roman" w:cs="FrankRuehl"/>
          <w:szCs w:val="26"/>
          <w:rtl w:val="true"/>
        </w:rPr>
        <w:t>פי</w:t>
      </w:r>
      <w:r>
        <w:rPr>
          <w:rFonts w:ascii="Times New Roman" w:hAnsi="Times New Roman" w:eastAsia="Times New Roman" w:cs="Times New Roman"/>
          <w:szCs w:val="26"/>
          <w:rtl w:val="true"/>
        </w:rPr>
        <w:t xml:space="preserve"> </w:t>
      </w:r>
      <w:r>
        <w:rPr>
          <w:rFonts w:ascii="Times New Roman" w:hAnsi="Times New Roman" w:cs="FrankRuehl"/>
          <w:szCs w:val="26"/>
          <w:rtl w:val="true"/>
        </w:rPr>
        <w:t>הודאתו</w:t>
      </w:r>
      <w:r>
        <w:rPr>
          <w:rFonts w:ascii="Times New Roman" w:hAnsi="Times New Roman" w:eastAsia="Times New Roman" w:cs="Times New Roman"/>
          <w:szCs w:val="26"/>
          <w:rtl w:val="true"/>
        </w:rPr>
        <w:t xml:space="preserve"> </w:t>
      </w:r>
      <w:r>
        <w:rPr>
          <w:rFonts w:ascii="Times New Roman" w:hAnsi="Times New Roman" w:cs="FrankRuehl"/>
          <w:szCs w:val="26"/>
          <w:rtl w:val="true"/>
        </w:rPr>
        <w:t>בביצוע</w:t>
      </w:r>
      <w:r>
        <w:rPr>
          <w:rFonts w:ascii="Times New Roman" w:hAnsi="Times New Roman" w:eastAsia="Times New Roman" w:cs="Times New Roman"/>
          <w:szCs w:val="26"/>
          <w:rtl w:val="true"/>
        </w:rPr>
        <w:t xml:space="preserve"> </w:t>
      </w:r>
      <w:r>
        <w:rPr>
          <w:rFonts w:ascii="Times New Roman" w:hAnsi="Times New Roman" w:cs="FrankRuehl"/>
          <w:szCs w:val="26"/>
          <w:rtl w:val="true"/>
        </w:rPr>
        <w:t>עבירת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רצח</w:t>
      </w:r>
      <w:r>
        <w:rPr>
          <w:rFonts w:ascii="Times New Roman" w:hAnsi="Times New Roman" w:eastAsia="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בכוונה</w:t>
      </w:r>
      <w:r>
        <w:rPr>
          <w:rFonts w:cs="FrankRuehl" w:ascii="Times New Roman" w:hAnsi="Times New Roman"/>
          <w:szCs w:val="26"/>
          <w:rtl w:val="true"/>
        </w:rPr>
        <w:t xml:space="preserve">) </w:t>
      </w:r>
      <w:r>
        <w:rPr>
          <w:rFonts w:ascii="Times New Roman" w:hAnsi="Times New Roman" w:cs="FrankRuehl"/>
          <w:szCs w:val="26"/>
          <w:rtl w:val="true"/>
        </w:rPr>
        <w:t>לפי</w:t>
      </w:r>
      <w:r>
        <w:rPr>
          <w:rFonts w:ascii="Times New Roman" w:hAnsi="Times New Roman" w:eastAsia="Times New Roman" w:cs="Times New Roman"/>
          <w:szCs w:val="26"/>
          <w:rtl w:val="true"/>
        </w:rPr>
        <w:t xml:space="preserve"> </w:t>
      </w:r>
      <w:r>
        <w:rPr>
          <w:rFonts w:ascii="Times New Roman" w:hAnsi="Times New Roman" w:cs="FrankRuehl"/>
          <w:szCs w:val="26"/>
          <w:rtl w:val="true"/>
        </w:rPr>
        <w:t>סעיף</w:t>
      </w:r>
      <w:r>
        <w:rPr>
          <w:rFonts w:ascii="Times New Roman" w:hAnsi="Times New Roman" w:eastAsia="Times New Roman" w:cs="Times New Roman"/>
          <w:szCs w:val="26"/>
          <w:rtl w:val="true"/>
        </w:rPr>
        <w:t xml:space="preserve"> </w:t>
      </w:r>
      <w:r>
        <w:rPr>
          <w:rFonts w:cs="FrankRuehl" w:ascii="Times New Roman" w:hAnsi="Times New Roman"/>
          <w:szCs w:val="26"/>
        </w:rPr>
        <w:t>300</w:t>
      </w:r>
      <w:r>
        <w:rPr>
          <w:rFonts w:cs="FrankRuehl" w:ascii="Times New Roman" w:hAnsi="Times New Roman"/>
          <w:szCs w:val="26"/>
          <w:rtl w:val="true"/>
        </w:rPr>
        <w:t>(</w:t>
      </w:r>
      <w:r>
        <w:rPr>
          <w:rFonts w:ascii="Times New Roman" w:hAnsi="Times New Roman" w:cs="FrankRuehl"/>
          <w:szCs w:val="26"/>
          <w:rtl w:val="true"/>
        </w:rPr>
        <w:t>א</w:t>
      </w:r>
      <w:r>
        <w:rPr>
          <w:rFonts w:cs="FrankRuehl" w:ascii="Times New Roman" w:hAnsi="Times New Roman"/>
          <w:szCs w:val="26"/>
          <w:rtl w:val="true"/>
        </w:rPr>
        <w:t xml:space="preserve">) </w:t>
      </w:r>
      <w:r>
        <w:rPr>
          <w:rFonts w:ascii="Times New Roman" w:hAnsi="Times New Roman" w:cs="FrankRuehl"/>
          <w:szCs w:val="26"/>
          <w:rtl w:val="true"/>
        </w:rPr>
        <w:t>לחוק</w:t>
      </w:r>
      <w:r>
        <w:rPr>
          <w:rFonts w:ascii="Times New Roman" w:hAnsi="Times New Roman" w:eastAsia="Times New Roman" w:cs="Times New Roman"/>
          <w:szCs w:val="26"/>
          <w:rtl w:val="true"/>
        </w:rPr>
        <w:t xml:space="preserve"> </w:t>
      </w:r>
      <w:r>
        <w:rPr>
          <w:rFonts w:ascii="Times New Roman" w:hAnsi="Times New Roman" w:cs="FrankRuehl"/>
          <w:szCs w:val="26"/>
          <w:rtl w:val="true"/>
        </w:rPr>
        <w:t>העונשין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כנוסחו</w:t>
      </w:r>
      <w:r>
        <w:rPr>
          <w:rFonts w:ascii="Times New Roman" w:hAnsi="Times New Roman" w:eastAsia="Times New Roman" w:cs="Times New Roman"/>
          <w:szCs w:val="26"/>
          <w:rtl w:val="true"/>
        </w:rPr>
        <w:t xml:space="preserve"> </w:t>
      </w:r>
      <w:r>
        <w:rPr>
          <w:rFonts w:ascii="Times New Roman" w:hAnsi="Times New Roman" w:cs="FrankRuehl"/>
          <w:szCs w:val="26"/>
          <w:rtl w:val="true"/>
        </w:rPr>
        <w:t>לאחר</w:t>
      </w:r>
      <w:r>
        <w:rPr>
          <w:rFonts w:ascii="Times New Roman" w:hAnsi="Times New Roman" w:eastAsia="Times New Roman" w:cs="Times New Roman"/>
          <w:szCs w:val="26"/>
          <w:rtl w:val="true"/>
        </w:rPr>
        <w:t xml:space="preserve"> </w:t>
      </w:r>
      <w:r>
        <w:rPr>
          <w:rFonts w:ascii="Times New Roman" w:hAnsi="Times New Roman" w:cs="FrankRuehl"/>
          <w:szCs w:val="26"/>
          <w:rtl w:val="true"/>
        </w:rPr>
        <w:t>הרפורמה</w:t>
      </w:r>
      <w:r>
        <w:rPr>
          <w:rFonts w:ascii="Times New Roman" w:hAnsi="Times New Roman" w:eastAsia="Times New Roman" w:cs="Times New Roman"/>
          <w:szCs w:val="26"/>
          <w:rtl w:val="true"/>
        </w:rPr>
        <w:t xml:space="preserve"> </w:t>
      </w:r>
      <w:r>
        <w:rPr>
          <w:rFonts w:ascii="Times New Roman" w:hAnsi="Times New Roman" w:cs="FrankRuehl"/>
          <w:szCs w:val="26"/>
          <w:rtl w:val="true"/>
        </w:rPr>
        <w:t>עונש</w:t>
      </w:r>
      <w:r>
        <w:rPr>
          <w:rFonts w:ascii="Times New Roman" w:hAnsi="Times New Roman" w:eastAsia="Times New Roman" w:cs="Times New Roman"/>
          <w:szCs w:val="26"/>
          <w:rtl w:val="true"/>
        </w:rPr>
        <w:t xml:space="preserve"> </w:t>
      </w:r>
      <w:r>
        <w:rPr>
          <w:rFonts w:ascii="Times New Roman" w:hAnsi="Times New Roman" w:cs="FrankRuehl"/>
          <w:szCs w:val="26"/>
          <w:rtl w:val="true"/>
        </w:rPr>
        <w:t>מאסר</w:t>
      </w:r>
      <w:r>
        <w:rPr>
          <w:rFonts w:ascii="Times New Roman" w:hAnsi="Times New Roman" w:eastAsia="Times New Roman" w:cs="Times New Roman"/>
          <w:szCs w:val="26"/>
          <w:rtl w:val="true"/>
        </w:rPr>
        <w:t xml:space="preserve"> </w:t>
      </w:r>
      <w:r>
        <w:rPr>
          <w:rFonts w:ascii="Times New Roman" w:hAnsi="Times New Roman" w:cs="FrankRuehl"/>
          <w:szCs w:val="26"/>
          <w:rtl w:val="true"/>
        </w:rPr>
        <w:t>בפועל</w:t>
      </w:r>
      <w:r>
        <w:rPr>
          <w:rFonts w:ascii="Times New Roman" w:hAnsi="Times New Roman" w:eastAsia="Times New Roman" w:cs="Times New Roman"/>
          <w:szCs w:val="26"/>
          <w:rtl w:val="true"/>
        </w:rPr>
        <w:t xml:space="preserve"> </w:t>
      </w:r>
      <w:r>
        <w:rPr>
          <w:rFonts w:ascii="Times New Roman" w:hAnsi="Times New Roman" w:cs="FrankRuehl"/>
          <w:szCs w:val="26"/>
          <w:rtl w:val="true"/>
        </w:rPr>
        <w:t>למשך</w:t>
      </w:r>
      <w:r>
        <w:rPr>
          <w:rFonts w:ascii="Times New Roman" w:hAnsi="Times New Roman" w:eastAsia="Times New Roman" w:cs="Times New Roman"/>
          <w:szCs w:val="26"/>
          <w:rtl w:val="true"/>
        </w:rPr>
        <w:t xml:space="preserve"> </w:t>
      </w:r>
      <w:r>
        <w:rPr>
          <w:rFonts w:cs="FrankRuehl" w:ascii="Times New Roman" w:hAnsi="Times New Roman"/>
          <w:szCs w:val="26"/>
        </w:rPr>
        <w:t>27</w:t>
      </w:r>
      <w:r>
        <w:rPr>
          <w:rFonts w:cs="FrankRuehl" w:ascii="Times New Roman" w:hAnsi="Times New Roman"/>
          <w:szCs w:val="26"/>
          <w:rtl w:val="true"/>
        </w:rPr>
        <w:t xml:space="preserve"> </w:t>
      </w:r>
      <w:r>
        <w:rPr>
          <w:rFonts w:ascii="Times New Roman" w:hAnsi="Times New Roman" w:cs="FrankRuehl"/>
          <w:szCs w:val="26"/>
          <w:rtl w:val="true"/>
        </w:rPr>
        <w:t>שנים</w:t>
      </w:r>
      <w:r>
        <w:rPr>
          <w:rFonts w:cs="FrankRuehl" w:ascii="Times New Roman" w:hAnsi="Times New Roman"/>
          <w:szCs w:val="26"/>
          <w:rtl w:val="true"/>
        </w:rPr>
        <w:t xml:space="preserve">. </w:t>
      </w:r>
      <w:r>
        <w:rPr>
          <w:rFonts w:ascii="Times New Roman" w:hAnsi="Times New Roman" w:cs="FrankRuehl"/>
          <w:szCs w:val="26"/>
          <w:rtl w:val="true"/>
        </w:rPr>
        <w:t>בתוך</w:t>
      </w:r>
      <w:r>
        <w:rPr>
          <w:rFonts w:ascii="Times New Roman" w:hAnsi="Times New Roman" w:eastAsia="Times New Roman" w:cs="Times New Roman"/>
          <w:szCs w:val="26"/>
          <w:rtl w:val="true"/>
        </w:rPr>
        <w:t xml:space="preserve"> </w:t>
      </w:r>
      <w:r>
        <w:rPr>
          <w:rFonts w:ascii="Times New Roman" w:hAnsi="Times New Roman" w:cs="FrankRuehl"/>
          <w:szCs w:val="26"/>
          <w:rtl w:val="true"/>
        </w:rPr>
        <w:t>כך</w:t>
      </w:r>
      <w:r>
        <w:rPr>
          <w:rFonts w:cs="FrankRuehl" w:ascii="Times New Roman" w:hAnsi="Times New Roman"/>
          <w:szCs w:val="26"/>
          <w:rtl w:val="true"/>
        </w:rPr>
        <w:t xml:space="preserve">, </w:t>
      </w:r>
      <w:r>
        <w:rPr>
          <w:rFonts w:ascii="Times New Roman" w:hAnsi="Times New Roman" w:cs="FrankRuehl"/>
          <w:szCs w:val="26"/>
          <w:rtl w:val="true"/>
        </w:rPr>
        <w:t>דחה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המשפט</w:t>
      </w:r>
      <w:r>
        <w:rPr>
          <w:rFonts w:ascii="Times New Roman" w:hAnsi="Times New Roman" w:eastAsia="Times New Roman" w:cs="Times New Roman"/>
          <w:szCs w:val="26"/>
          <w:rtl w:val="true"/>
        </w:rPr>
        <w:t xml:space="preserve"> </w:t>
      </w:r>
      <w:r>
        <w:rPr>
          <w:rFonts w:ascii="Times New Roman" w:hAnsi="Times New Roman" w:cs="FrankRuehl"/>
          <w:szCs w:val="26"/>
          <w:rtl w:val="true"/>
        </w:rPr>
        <w:t>את</w:t>
      </w:r>
      <w:r>
        <w:rPr>
          <w:rFonts w:ascii="Times New Roman" w:hAnsi="Times New Roman" w:eastAsia="Times New Roman" w:cs="Times New Roman"/>
          <w:szCs w:val="26"/>
          <w:rtl w:val="true"/>
        </w:rPr>
        <w:t xml:space="preserve"> </w:t>
      </w:r>
      <w:r>
        <w:rPr>
          <w:rFonts w:ascii="Times New Roman" w:hAnsi="Times New Roman" w:cs="FrankRuehl"/>
          <w:szCs w:val="26"/>
          <w:rtl w:val="true"/>
        </w:rPr>
        <w:t>עמדת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המאשימה</w:t>
      </w:r>
      <w:r>
        <w:rPr>
          <w:rFonts w:ascii="Times New Roman" w:hAnsi="Times New Roman" w:eastAsia="Times New Roman" w:cs="Times New Roman"/>
          <w:szCs w:val="26"/>
          <w:rtl w:val="true"/>
        </w:rPr>
        <w:t xml:space="preserve"> </w:t>
      </w:r>
      <w:r>
        <w:rPr>
          <w:rFonts w:ascii="Times New Roman" w:hAnsi="Times New Roman" w:cs="FrankRuehl"/>
          <w:szCs w:val="26"/>
          <w:rtl w:val="true"/>
        </w:rPr>
        <w:t>כי</w:t>
      </w:r>
      <w:r>
        <w:rPr>
          <w:rFonts w:ascii="Times New Roman" w:hAnsi="Times New Roman" w:eastAsia="Times New Roman" w:cs="Times New Roman"/>
          <w:szCs w:val="26"/>
          <w:rtl w:val="true"/>
        </w:rPr>
        <w:t xml:space="preserve"> </w:t>
      </w:r>
      <w:r>
        <w:rPr>
          <w:rFonts w:ascii="Times New Roman" w:hAnsi="Times New Roman" w:cs="FrankRuehl"/>
          <w:szCs w:val="26"/>
          <w:rtl w:val="true"/>
        </w:rPr>
        <w:t>אין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מקום</w:t>
      </w:r>
      <w:r>
        <w:rPr>
          <w:rFonts w:ascii="Times New Roman" w:hAnsi="Times New Roman" w:eastAsia="Times New Roman" w:cs="Times New Roman"/>
          <w:szCs w:val="26"/>
          <w:rtl w:val="true"/>
        </w:rPr>
        <w:t xml:space="preserve"> </w:t>
      </w:r>
      <w:r>
        <w:rPr>
          <w:rFonts w:ascii="Times New Roman" w:hAnsi="Times New Roman" w:cs="FrankRuehl"/>
          <w:szCs w:val="26"/>
          <w:rtl w:val="true"/>
        </w:rPr>
        <w:t>לקבוע</w:t>
      </w:r>
      <w:r>
        <w:rPr>
          <w:rFonts w:ascii="Times New Roman" w:hAnsi="Times New Roman" w:eastAsia="Times New Roman" w:cs="Times New Roman"/>
          <w:szCs w:val="26"/>
          <w:rtl w:val="true"/>
        </w:rPr>
        <w:t xml:space="preserve"> </w:t>
      </w:r>
      <w:r>
        <w:rPr>
          <w:rFonts w:ascii="Times New Roman" w:hAnsi="Times New Roman" w:cs="FrankRuehl"/>
          <w:szCs w:val="26"/>
          <w:rtl w:val="true"/>
        </w:rPr>
        <w:t>כלל</w:t>
      </w:r>
      <w:r>
        <w:rPr>
          <w:rFonts w:ascii="Times New Roman" w:hAnsi="Times New Roman" w:eastAsia="Times New Roman" w:cs="Times New Roman"/>
          <w:szCs w:val="26"/>
          <w:rtl w:val="true"/>
        </w:rPr>
        <w:t xml:space="preserve"> </w:t>
      </w:r>
      <w:r>
        <w:rPr>
          <w:rFonts w:ascii="Times New Roman" w:hAnsi="Times New Roman" w:cs="FrankRuehl"/>
          <w:szCs w:val="26"/>
          <w:rtl w:val="true"/>
        </w:rPr>
        <w:t>מתחם</w:t>
      </w:r>
      <w:r>
        <w:rPr>
          <w:rFonts w:ascii="Times New Roman" w:hAnsi="Times New Roman" w:eastAsia="Times New Roman" w:cs="Times New Roman"/>
          <w:szCs w:val="26"/>
          <w:rtl w:val="true"/>
        </w:rPr>
        <w:t xml:space="preserve"> </w:t>
      </w:r>
      <w:r>
        <w:rPr>
          <w:rFonts w:ascii="Times New Roman" w:hAnsi="Times New Roman" w:cs="FrankRuehl"/>
          <w:szCs w:val="26"/>
          <w:rtl w:val="true"/>
        </w:rPr>
        <w:t>ענישה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בעבירת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הרצח</w:t>
      </w:r>
      <w:r>
        <w:rPr>
          <w:rFonts w:ascii="Times New Roman" w:hAnsi="Times New Roman" w:eastAsia="Times New Roman" w:cs="Times New Roman"/>
          <w:szCs w:val="26"/>
          <w:rtl w:val="true"/>
        </w:rPr>
        <w:t xml:space="preserve"> </w:t>
      </w:r>
      <w:r>
        <w:rPr>
          <w:rFonts w:ascii="Times New Roman" w:hAnsi="Times New Roman" w:cs="FrankRuehl"/>
          <w:szCs w:val="26"/>
          <w:rtl w:val="true"/>
        </w:rPr>
        <w:t>הבסיסית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שנעברה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בכוונה</w:t>
      </w:r>
      <w:r>
        <w:rPr>
          <w:rFonts w:cs="FrankRuehl" w:ascii="Times New Roman" w:hAnsi="Times New Roman"/>
          <w:szCs w:val="26"/>
          <w:rtl w:val="true"/>
        </w:rPr>
        <w:t xml:space="preserve">. </w:t>
      </w:r>
      <w:r>
        <w:rPr>
          <w:rFonts w:ascii="Times New Roman" w:hAnsi="Times New Roman" w:cs="FrankRuehl"/>
          <w:szCs w:val="26"/>
          <w:rtl w:val="true"/>
        </w:rPr>
        <w:t>נפסק</w:t>
      </w:r>
      <w:r>
        <w:rPr>
          <w:rFonts w:cs="FrankRuehl" w:ascii="Times New Roman" w:hAnsi="Times New Roman"/>
          <w:szCs w:val="26"/>
          <w:rtl w:val="true"/>
        </w:rPr>
        <w:t xml:space="preserve">, </w:t>
      </w:r>
      <w:r>
        <w:rPr>
          <w:rFonts w:ascii="Times New Roman" w:hAnsi="Times New Roman" w:cs="FrankRuehl"/>
          <w:szCs w:val="26"/>
          <w:rtl w:val="true"/>
        </w:rPr>
        <w:t>כי</w:t>
      </w:r>
      <w:r>
        <w:rPr>
          <w:rFonts w:ascii="Times New Roman" w:hAnsi="Times New Roman" w:eastAsia="Times New Roman" w:cs="Times New Roman"/>
          <w:szCs w:val="26"/>
          <w:rtl w:val="true"/>
        </w:rPr>
        <w:t xml:space="preserve"> </w:t>
      </w:r>
      <w:r>
        <w:rPr>
          <w:rFonts w:ascii="Times New Roman" w:hAnsi="Times New Roman" w:cs="FrankRuehl"/>
          <w:szCs w:val="26"/>
          <w:rtl w:val="true"/>
        </w:rPr>
        <w:t>עמדה</w:t>
      </w:r>
      <w:r>
        <w:rPr>
          <w:rFonts w:ascii="Times New Roman" w:hAnsi="Times New Roman" w:eastAsia="Times New Roman" w:cs="Times New Roman"/>
          <w:szCs w:val="26"/>
          <w:rtl w:val="true"/>
        </w:rPr>
        <w:t xml:space="preserve"> </w:t>
      </w:r>
      <w:r>
        <w:rPr>
          <w:rFonts w:ascii="Times New Roman" w:hAnsi="Times New Roman" w:cs="FrankRuehl"/>
          <w:szCs w:val="26"/>
          <w:rtl w:val="true"/>
        </w:rPr>
        <w:t>זו</w:t>
      </w:r>
      <w:r>
        <w:rPr>
          <w:rFonts w:ascii="Times New Roman" w:hAnsi="Times New Roman" w:eastAsia="Times New Roman" w:cs="Times New Roman"/>
          <w:szCs w:val="26"/>
          <w:rtl w:val="true"/>
        </w:rPr>
        <w:t xml:space="preserve"> </w:t>
      </w:r>
      <w:r>
        <w:rPr>
          <w:rFonts w:ascii="Times New Roman" w:hAnsi="Times New Roman" w:cs="FrankRuehl"/>
          <w:szCs w:val="26"/>
          <w:rtl w:val="true"/>
        </w:rPr>
        <w:t>אינה</w:t>
      </w:r>
      <w:r>
        <w:rPr>
          <w:rFonts w:ascii="Times New Roman" w:hAnsi="Times New Roman" w:eastAsia="Times New Roman" w:cs="Times New Roman"/>
          <w:szCs w:val="26"/>
          <w:rtl w:val="true"/>
        </w:rPr>
        <w:t xml:space="preserve"> </w:t>
      </w:r>
      <w:r>
        <w:rPr>
          <w:rFonts w:ascii="Times New Roman" w:hAnsi="Times New Roman" w:cs="FrankRuehl"/>
          <w:szCs w:val="26"/>
          <w:rtl w:val="true"/>
        </w:rPr>
        <w:t>עולה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בקנה</w:t>
      </w:r>
      <w:r>
        <w:rPr>
          <w:rFonts w:ascii="Times New Roman" w:hAnsi="Times New Roman" w:eastAsia="Times New Roman" w:cs="Times New Roman"/>
          <w:szCs w:val="26"/>
          <w:rtl w:val="true"/>
        </w:rPr>
        <w:t xml:space="preserve"> </w:t>
      </w:r>
      <w:r>
        <w:rPr>
          <w:rFonts w:ascii="Times New Roman" w:hAnsi="Times New Roman" w:cs="FrankRuehl"/>
          <w:szCs w:val="26"/>
          <w:rtl w:val="true"/>
        </w:rPr>
        <w:t>אחד</w:t>
      </w:r>
      <w:r>
        <w:rPr>
          <w:rFonts w:ascii="Times New Roman" w:hAnsi="Times New Roman" w:eastAsia="Times New Roman" w:cs="Times New Roman"/>
          <w:szCs w:val="26"/>
          <w:rtl w:val="true"/>
        </w:rPr>
        <w:t xml:space="preserve"> </w:t>
      </w:r>
      <w:r>
        <w:rPr>
          <w:rFonts w:ascii="Times New Roman" w:hAnsi="Times New Roman" w:cs="FrankRuehl"/>
          <w:szCs w:val="26"/>
          <w:rtl w:val="true"/>
        </w:rPr>
        <w:t>עם</w:t>
      </w:r>
      <w:r>
        <w:rPr>
          <w:rFonts w:ascii="Times New Roman" w:hAnsi="Times New Roman" w:eastAsia="Times New Roman" w:cs="Times New Roman"/>
          <w:szCs w:val="26"/>
          <w:rtl w:val="true"/>
        </w:rPr>
        <w:t xml:space="preserve"> </w:t>
      </w:r>
      <w:r>
        <w:rPr>
          <w:rFonts w:ascii="Times New Roman" w:hAnsi="Times New Roman" w:cs="FrankRuehl"/>
          <w:szCs w:val="26"/>
          <w:rtl w:val="true"/>
        </w:rPr>
        <w:t>כוונת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המחוקק</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 xml:space="preserve">* </w:t>
      </w:r>
      <w:r>
        <w:rPr>
          <w:rFonts w:ascii="Times New Roman" w:hAnsi="Times New Roman" w:cs="FrankRuehl"/>
          <w:szCs w:val="26"/>
          <w:rtl w:val="true"/>
        </w:rPr>
        <w:t>עונשין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w:t>
      </w:r>
      <w:r>
        <w:rPr>
          <w:rFonts w:ascii="Times New Roman" w:hAnsi="Times New Roman" w:eastAsia="Times New Roman" w:cs="Times New Roman"/>
          <w:szCs w:val="26"/>
          <w:rtl w:val="true"/>
        </w:rPr>
        <w:t xml:space="preserve"> </w:t>
      </w:r>
      <w:r>
        <w:rPr>
          <w:rFonts w:ascii="Times New Roman" w:hAnsi="Times New Roman" w:cs="FrankRuehl"/>
          <w:szCs w:val="26"/>
          <w:rtl w:val="true"/>
        </w:rPr>
        <w:t>ענישה</w:t>
      </w:r>
      <w:r>
        <w:rPr>
          <w:rFonts w:ascii="Times New Roman" w:hAnsi="Times New Roman" w:eastAsia="Times New Roman" w:cs="Times New Roman"/>
          <w:szCs w:val="26"/>
          <w:rtl w:val="true"/>
        </w:rPr>
        <w:t xml:space="preserve"> </w:t>
      </w:r>
      <w:r>
        <w:rPr>
          <w:rFonts w:ascii="Times New Roman" w:hAnsi="Times New Roman" w:cs="FrankRuehl"/>
          <w:szCs w:val="26"/>
          <w:rtl w:val="true"/>
        </w:rPr>
        <w:t>–</w:t>
      </w:r>
      <w:r>
        <w:rPr>
          <w:rFonts w:ascii="Times New Roman" w:hAnsi="Times New Roman" w:eastAsia="Times New Roman" w:cs="Times New Roman"/>
          <w:szCs w:val="26"/>
          <w:rtl w:val="true"/>
        </w:rPr>
        <w:t xml:space="preserve"> </w:t>
      </w:r>
      <w:r>
        <w:rPr>
          <w:rFonts w:ascii="Times New Roman" w:hAnsi="Times New Roman" w:cs="FrankRuehl"/>
          <w:szCs w:val="26"/>
          <w:rtl w:val="true"/>
        </w:rPr>
        <w:t>מדיניות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ענישה</w:t>
      </w:r>
      <w:r>
        <w:rPr>
          <w:rFonts w:cs="FrankRuehl" w:ascii="Times New Roman" w:hAnsi="Times New Roman"/>
          <w:szCs w:val="26"/>
          <w:rtl w:val="true"/>
        </w:rPr>
        <w:t xml:space="preserve">: </w:t>
      </w:r>
      <w:r>
        <w:rPr>
          <w:rFonts w:ascii="Times New Roman" w:hAnsi="Times New Roman" w:cs="FrankRuehl"/>
          <w:szCs w:val="26"/>
          <w:rtl w:val="true"/>
        </w:rPr>
        <w:t>עבירת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רצח</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בית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המשפט</w:t>
      </w:r>
      <w:r>
        <w:rPr>
          <w:rFonts w:ascii="Times New Roman" w:hAnsi="Times New Roman" w:eastAsia="Times New Roman" w:cs="Times New Roman"/>
          <w:szCs w:val="26"/>
          <w:rtl w:val="true"/>
        </w:rPr>
        <w:t xml:space="preserve"> </w:t>
      </w:r>
      <w:r>
        <w:rPr>
          <w:rFonts w:ascii="Times New Roman" w:hAnsi="Times New Roman" w:cs="FrankRuehl"/>
          <w:szCs w:val="26"/>
          <w:rtl w:val="true"/>
        </w:rPr>
        <w:t>נדרש</w:t>
      </w:r>
      <w:r>
        <w:rPr>
          <w:rFonts w:ascii="Times New Roman" w:hAnsi="Times New Roman" w:eastAsia="Times New Roman" w:cs="Times New Roman"/>
          <w:szCs w:val="26"/>
          <w:rtl w:val="true"/>
        </w:rPr>
        <w:t xml:space="preserve"> </w:t>
      </w:r>
      <w:r>
        <w:rPr>
          <w:rFonts w:ascii="Times New Roman" w:hAnsi="Times New Roman" w:cs="FrankRuehl"/>
          <w:szCs w:val="26"/>
          <w:rtl w:val="true"/>
        </w:rPr>
        <w:t>לגזור</w:t>
      </w:r>
      <w:r>
        <w:rPr>
          <w:rFonts w:ascii="Times New Roman" w:hAnsi="Times New Roman" w:eastAsia="Times New Roman" w:cs="Times New Roman"/>
          <w:szCs w:val="26"/>
          <w:rtl w:val="true"/>
        </w:rPr>
        <w:t xml:space="preserve"> </w:t>
      </w:r>
      <w:r>
        <w:rPr>
          <w:rFonts w:ascii="Times New Roman" w:hAnsi="Times New Roman" w:cs="FrankRuehl"/>
          <w:szCs w:val="26"/>
          <w:rtl w:val="true"/>
        </w:rPr>
        <w:t>את</w:t>
      </w:r>
      <w:r>
        <w:rPr>
          <w:rFonts w:ascii="Times New Roman" w:hAnsi="Times New Roman" w:eastAsia="Times New Roman" w:cs="Times New Roman"/>
          <w:szCs w:val="26"/>
          <w:rtl w:val="true"/>
        </w:rPr>
        <w:t xml:space="preserve"> </w:t>
      </w:r>
      <w:r>
        <w:rPr>
          <w:rFonts w:ascii="Times New Roman" w:hAnsi="Times New Roman" w:cs="FrankRuehl"/>
          <w:szCs w:val="26"/>
          <w:rtl w:val="true"/>
        </w:rPr>
        <w:t>דינו</w:t>
      </w:r>
      <w:r>
        <w:rPr>
          <w:rFonts w:ascii="Times New Roman" w:hAnsi="Times New Roman" w:eastAsia="Times New Roman" w:cs="Times New Roman"/>
          <w:szCs w:val="26"/>
          <w:rtl w:val="true"/>
        </w:rPr>
        <w:t xml:space="preserve"> </w:t>
      </w:r>
      <w:r>
        <w:rPr>
          <w:rFonts w:ascii="Times New Roman" w:hAnsi="Times New Roman" w:cs="FrankRuehl"/>
          <w:szCs w:val="26"/>
          <w:rtl w:val="true"/>
        </w:rPr>
        <w:t>של</w:t>
      </w:r>
      <w:r>
        <w:rPr>
          <w:rFonts w:ascii="Times New Roman" w:hAnsi="Times New Roman" w:eastAsia="Times New Roman" w:cs="Times New Roman"/>
          <w:szCs w:val="26"/>
          <w:rtl w:val="true"/>
        </w:rPr>
        <w:t xml:space="preserve"> </w:t>
      </w:r>
      <w:r>
        <w:rPr>
          <w:rFonts w:ascii="Times New Roman" w:hAnsi="Times New Roman" w:cs="FrankRuehl"/>
          <w:szCs w:val="26"/>
          <w:rtl w:val="true"/>
        </w:rPr>
        <w:t>הנאשם</w:t>
      </w:r>
      <w:r>
        <w:rPr>
          <w:rFonts w:ascii="Times New Roman" w:hAnsi="Times New Roman" w:eastAsia="Times New Roman" w:cs="Times New Roman"/>
          <w:szCs w:val="26"/>
          <w:rtl w:val="true"/>
        </w:rPr>
        <w:t xml:space="preserve"> </w:t>
      </w:r>
      <w:r>
        <w:rPr>
          <w:rFonts w:ascii="Times New Roman" w:hAnsi="Times New Roman" w:cs="FrankRuehl"/>
          <w:szCs w:val="26"/>
          <w:rtl w:val="true"/>
        </w:rPr>
        <w:t>ש</w:t>
      </w:r>
      <w:r>
        <w:rPr>
          <w:rFonts w:ascii="Times New Roman" w:hAnsi="Times New Roman" w:cs="FrankRuehl"/>
          <w:szCs w:val="26"/>
          <w:rtl w:val="true"/>
        </w:rPr>
        <w:t>הודה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בעובדות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כתב</w:t>
      </w:r>
      <w:r>
        <w:rPr>
          <w:rFonts w:ascii="Times New Roman" w:hAnsi="Times New Roman" w:eastAsia="Times New Roman" w:cs="Times New Roman"/>
          <w:szCs w:val="26"/>
          <w:rtl w:val="true"/>
        </w:rPr>
        <w:t xml:space="preserve"> </w:t>
      </w:r>
      <w:r>
        <w:rPr>
          <w:rFonts w:ascii="Times New Roman" w:hAnsi="Times New Roman" w:cs="FrankRuehl"/>
          <w:szCs w:val="26"/>
          <w:rtl w:val="true"/>
        </w:rPr>
        <w:t>אישום</w:t>
      </w:r>
      <w:r>
        <w:rPr>
          <w:rFonts w:ascii="Times New Roman" w:hAnsi="Times New Roman" w:eastAsia="Times New Roman" w:cs="Times New Roman"/>
          <w:szCs w:val="26"/>
          <w:rtl w:val="true"/>
        </w:rPr>
        <w:t xml:space="preserve"> </w:t>
      </w:r>
      <w:r>
        <w:rPr>
          <w:rFonts w:ascii="Times New Roman" w:hAnsi="Times New Roman" w:cs="FrankRuehl"/>
          <w:szCs w:val="26"/>
          <w:rtl w:val="true"/>
        </w:rPr>
        <w:t>מתוקן</w:t>
      </w:r>
      <w:r>
        <w:rPr>
          <w:rFonts w:cs="FrankRuehl" w:ascii="Times New Roman" w:hAnsi="Times New Roman"/>
          <w:szCs w:val="26"/>
          <w:rtl w:val="true"/>
        </w:rPr>
        <w:t xml:space="preserve">, </w:t>
      </w:r>
      <w:r>
        <w:rPr>
          <w:rFonts w:ascii="Times New Roman" w:hAnsi="Times New Roman" w:cs="FrankRuehl"/>
          <w:szCs w:val="26"/>
          <w:rtl w:val="true"/>
        </w:rPr>
        <w:t>אשר</w:t>
      </w:r>
      <w:r>
        <w:rPr>
          <w:rFonts w:ascii="Times New Roman" w:hAnsi="Times New Roman" w:eastAsia="Times New Roman" w:cs="Times New Roman"/>
          <w:szCs w:val="26"/>
          <w:rtl w:val="true"/>
        </w:rPr>
        <w:t xml:space="preserve"> </w:t>
      </w:r>
      <w:r>
        <w:rPr>
          <w:rFonts w:ascii="Times New Roman" w:hAnsi="Times New Roman" w:cs="FrankRuehl"/>
          <w:szCs w:val="26"/>
          <w:rtl w:val="true"/>
        </w:rPr>
        <w:t>גובש</w:t>
      </w:r>
      <w:r>
        <w:rPr>
          <w:rFonts w:ascii="Times New Roman" w:hAnsi="Times New Roman" w:eastAsia="Times New Roman" w:cs="Times New Roman"/>
          <w:szCs w:val="26"/>
          <w:rtl w:val="true"/>
        </w:rPr>
        <w:t xml:space="preserve"> </w:t>
      </w:r>
      <w:r>
        <w:rPr>
          <w:rFonts w:ascii="Times New Roman" w:hAnsi="Times New Roman" w:cs="FrankRuehl"/>
          <w:szCs w:val="26"/>
          <w:rtl w:val="true"/>
        </w:rPr>
        <w:t>במסגרת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הסדר</w:t>
      </w:r>
      <w:r>
        <w:rPr>
          <w:rFonts w:ascii="Times New Roman" w:hAnsi="Times New Roman" w:eastAsia="Times New Roman" w:cs="Times New Roman"/>
          <w:szCs w:val="26"/>
          <w:rtl w:val="true"/>
        </w:rPr>
        <w:t xml:space="preserve"> </w:t>
      </w:r>
      <w:r>
        <w:rPr>
          <w:rFonts w:ascii="Times New Roman" w:hAnsi="Times New Roman" w:cs="FrankRuehl"/>
          <w:szCs w:val="26"/>
          <w:rtl w:val="true"/>
        </w:rPr>
        <w:t>דיוני</w:t>
      </w:r>
      <w:r>
        <w:rPr>
          <w:rFonts w:ascii="Times New Roman" w:hAnsi="Times New Roman" w:eastAsia="Times New Roman" w:cs="Times New Roman"/>
          <w:szCs w:val="26"/>
          <w:rtl w:val="true"/>
        </w:rPr>
        <w:t xml:space="preserve"> </w:t>
      </w:r>
      <w:r>
        <w:rPr>
          <w:rFonts w:ascii="Times New Roman" w:hAnsi="Times New Roman" w:cs="FrankRuehl"/>
          <w:szCs w:val="26"/>
          <w:rtl w:val="true"/>
        </w:rPr>
        <w:t>שנערך</w:t>
      </w:r>
      <w:r>
        <w:rPr>
          <w:rFonts w:ascii="Times New Roman" w:hAnsi="Times New Roman" w:eastAsia="Times New Roman" w:cs="Times New Roman"/>
          <w:szCs w:val="26"/>
          <w:rtl w:val="true"/>
        </w:rPr>
        <w:t xml:space="preserve"> </w:t>
      </w:r>
      <w:r>
        <w:rPr>
          <w:rFonts w:ascii="Times New Roman" w:hAnsi="Times New Roman" w:cs="FrankRuehl"/>
          <w:szCs w:val="26"/>
          <w:rtl w:val="true"/>
        </w:rPr>
        <w:t>בין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הצדדים</w:t>
      </w:r>
      <w:r>
        <w:rPr>
          <w:rFonts w:cs="FrankRuehl" w:ascii="Times New Roman" w:hAnsi="Times New Roman"/>
          <w:szCs w:val="26"/>
          <w:rtl w:val="true"/>
        </w:rPr>
        <w:t xml:space="preserve">, </w:t>
      </w:r>
      <w:r>
        <w:rPr>
          <w:rFonts w:ascii="Times New Roman" w:hAnsi="Times New Roman" w:cs="FrankRuehl"/>
          <w:szCs w:val="26"/>
          <w:rtl w:val="true"/>
        </w:rPr>
        <w:t>והורשע</w:t>
      </w:r>
      <w:r>
        <w:rPr>
          <w:rFonts w:ascii="Times New Roman" w:hAnsi="Times New Roman" w:eastAsia="Times New Roman" w:cs="Times New Roman"/>
          <w:szCs w:val="26"/>
          <w:rtl w:val="true"/>
        </w:rPr>
        <w:t xml:space="preserve"> </w:t>
      </w:r>
      <w:r>
        <w:rPr>
          <w:rFonts w:ascii="Times New Roman" w:hAnsi="Times New Roman" w:cs="FrankRuehl"/>
          <w:szCs w:val="26"/>
          <w:rtl w:val="true"/>
        </w:rPr>
        <w:t>על</w:t>
      </w:r>
      <w:r>
        <w:rPr>
          <w:rFonts w:ascii="Times New Roman" w:hAnsi="Times New Roman" w:eastAsia="Times New Roman" w:cs="Times New Roman"/>
          <w:szCs w:val="26"/>
          <w:rtl w:val="true"/>
        </w:rPr>
        <w:t xml:space="preserve"> </w:t>
      </w:r>
      <w:r>
        <w:rPr>
          <w:rFonts w:ascii="Times New Roman" w:hAnsi="Times New Roman" w:cs="FrankRuehl"/>
          <w:szCs w:val="26"/>
          <w:rtl w:val="true"/>
        </w:rPr>
        <w:t>פי</w:t>
      </w:r>
      <w:r>
        <w:rPr>
          <w:rFonts w:ascii="Times New Roman" w:hAnsi="Times New Roman" w:eastAsia="Times New Roman" w:cs="Times New Roman"/>
          <w:szCs w:val="26"/>
          <w:rtl w:val="true"/>
        </w:rPr>
        <w:t xml:space="preserve"> </w:t>
      </w:r>
      <w:r>
        <w:rPr>
          <w:rFonts w:ascii="Times New Roman" w:hAnsi="Times New Roman" w:cs="FrankRuehl"/>
          <w:szCs w:val="26"/>
          <w:rtl w:val="true"/>
        </w:rPr>
        <w:t>הודאתו</w:t>
      </w:r>
      <w:r>
        <w:rPr>
          <w:rFonts w:ascii="Times New Roman" w:hAnsi="Times New Roman" w:eastAsia="Times New Roman" w:cs="Times New Roman"/>
          <w:szCs w:val="26"/>
          <w:rtl w:val="true"/>
        </w:rPr>
        <w:t xml:space="preserve"> </w:t>
      </w:r>
      <w:r>
        <w:rPr>
          <w:rFonts w:ascii="Times New Roman" w:hAnsi="Times New Roman" w:cs="FrankRuehl"/>
          <w:szCs w:val="26"/>
          <w:rtl w:val="true"/>
        </w:rPr>
        <w:t>בביצוע</w:t>
      </w:r>
      <w:r>
        <w:rPr>
          <w:rFonts w:ascii="Times New Roman" w:hAnsi="Times New Roman" w:eastAsia="Times New Roman" w:cs="Times New Roman"/>
          <w:szCs w:val="26"/>
          <w:rtl w:val="true"/>
        </w:rPr>
        <w:t xml:space="preserve"> </w:t>
      </w:r>
      <w:r>
        <w:rPr>
          <w:rFonts w:ascii="Times New Roman" w:hAnsi="Times New Roman" w:cs="FrankRuehl"/>
          <w:szCs w:val="26"/>
          <w:rtl w:val="true"/>
        </w:rPr>
        <w:t>עבירת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רצח</w:t>
      </w:r>
      <w:r>
        <w:rPr>
          <w:rFonts w:ascii="Times New Roman" w:hAnsi="Times New Roman" w:eastAsia="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בכוונה</w:t>
      </w:r>
      <w:r>
        <w:rPr>
          <w:rFonts w:cs="FrankRuehl" w:ascii="Times New Roman" w:hAnsi="Times New Roman"/>
          <w:szCs w:val="26"/>
          <w:rtl w:val="true"/>
        </w:rPr>
        <w:t xml:space="preserve">) </w:t>
      </w:r>
      <w:r>
        <w:rPr>
          <w:rFonts w:ascii="Times New Roman" w:hAnsi="Times New Roman" w:cs="FrankRuehl"/>
          <w:szCs w:val="26"/>
          <w:rtl w:val="true"/>
        </w:rPr>
        <w:t>לפי</w:t>
      </w:r>
      <w:r>
        <w:rPr>
          <w:rFonts w:ascii="Times New Roman" w:hAnsi="Times New Roman" w:eastAsia="Times New Roman" w:cs="Times New Roman"/>
          <w:szCs w:val="26"/>
          <w:rtl w:val="true"/>
        </w:rPr>
        <w:t xml:space="preserve"> </w:t>
      </w:r>
      <w:r>
        <w:rPr>
          <w:rFonts w:ascii="Times New Roman" w:hAnsi="Times New Roman" w:cs="FrankRuehl"/>
          <w:szCs w:val="26"/>
          <w:rtl w:val="true"/>
        </w:rPr>
        <w:t>סעיף</w:t>
      </w:r>
      <w:r>
        <w:rPr>
          <w:rFonts w:ascii="Times New Roman" w:hAnsi="Times New Roman" w:eastAsia="Times New Roman" w:cs="Times New Roman"/>
          <w:szCs w:val="26"/>
          <w:rtl w:val="true"/>
        </w:rPr>
        <w:t xml:space="preserve"> </w:t>
      </w:r>
      <w:r>
        <w:rPr>
          <w:rFonts w:cs="FrankRuehl" w:ascii="Times New Roman" w:hAnsi="Times New Roman"/>
          <w:szCs w:val="26"/>
        </w:rPr>
        <w:t>300</w:t>
      </w:r>
      <w:r>
        <w:rPr>
          <w:rFonts w:cs="FrankRuehl" w:ascii="Times New Roman" w:hAnsi="Times New Roman"/>
          <w:szCs w:val="26"/>
          <w:rtl w:val="true"/>
        </w:rPr>
        <w:t>(</w:t>
      </w:r>
      <w:r>
        <w:rPr>
          <w:rFonts w:ascii="Times New Roman" w:hAnsi="Times New Roman" w:cs="FrankRuehl"/>
          <w:szCs w:val="26"/>
          <w:rtl w:val="true"/>
        </w:rPr>
        <w:t>א</w:t>
      </w:r>
      <w:r>
        <w:rPr>
          <w:rFonts w:cs="FrankRuehl" w:ascii="Times New Roman" w:hAnsi="Times New Roman"/>
          <w:szCs w:val="26"/>
          <w:rtl w:val="true"/>
        </w:rPr>
        <w:t xml:space="preserve">) </w:t>
      </w:r>
      <w:r>
        <w:rPr>
          <w:rFonts w:ascii="Times New Roman" w:hAnsi="Times New Roman" w:cs="FrankRuehl"/>
          <w:szCs w:val="26"/>
          <w:rtl w:val="true"/>
        </w:rPr>
        <w:t>לחוק</w:t>
      </w:r>
      <w:r>
        <w:rPr>
          <w:rFonts w:ascii="Times New Roman" w:hAnsi="Times New Roman" w:eastAsia="Times New Roman" w:cs="Times New Roman"/>
          <w:szCs w:val="26"/>
          <w:rtl w:val="true"/>
        </w:rPr>
        <w:t xml:space="preserve"> </w:t>
      </w:r>
      <w:r>
        <w:rPr>
          <w:rFonts w:ascii="Times New Roman" w:hAnsi="Times New Roman" w:cs="FrankRuehl"/>
          <w:szCs w:val="26"/>
          <w:rtl w:val="true"/>
        </w:rPr>
        <w:t>כנוסחו</w:t>
      </w:r>
      <w:r>
        <w:rPr>
          <w:rFonts w:ascii="Times New Roman" w:hAnsi="Times New Roman" w:eastAsia="Times New Roman" w:cs="Times New Roman"/>
          <w:szCs w:val="26"/>
          <w:rtl w:val="true"/>
        </w:rPr>
        <w:t xml:space="preserve"> </w:t>
      </w:r>
      <w:r>
        <w:rPr>
          <w:rFonts w:ascii="Times New Roman" w:hAnsi="Times New Roman" w:cs="FrankRuehl"/>
          <w:szCs w:val="26"/>
          <w:rtl w:val="true"/>
        </w:rPr>
        <w:t>לאחר</w:t>
      </w:r>
      <w:r>
        <w:rPr>
          <w:rFonts w:ascii="Times New Roman" w:hAnsi="Times New Roman" w:eastAsia="Times New Roman" w:cs="Times New Roman"/>
          <w:szCs w:val="26"/>
          <w:rtl w:val="true"/>
        </w:rPr>
        <w:t xml:space="preserve"> </w:t>
      </w:r>
      <w:r>
        <w:rPr>
          <w:rFonts w:ascii="Times New Roman" w:hAnsi="Times New Roman" w:cs="FrankRuehl"/>
          <w:szCs w:val="26"/>
          <w:rtl w:val="true"/>
        </w:rPr>
        <w:t>הרפורמה</w:t>
      </w:r>
      <w:r>
        <w:rPr>
          <w:rFonts w:ascii="Times New Roman" w:hAnsi="Times New Roman" w:eastAsia="Times New Roman" w:cs="Times New Roman"/>
          <w:szCs w:val="26"/>
          <w:rtl w:val="true"/>
        </w:rPr>
        <w:t xml:space="preserve"> </w:t>
      </w:r>
      <w:r>
        <w:rPr>
          <w:rFonts w:ascii="Times New Roman" w:hAnsi="Times New Roman" w:cs="FrankRuehl"/>
          <w:szCs w:val="26"/>
          <w:rtl w:val="true"/>
        </w:rPr>
        <w:t>וכן</w:t>
      </w:r>
      <w:r>
        <w:rPr>
          <w:rFonts w:ascii="Times New Roman" w:hAnsi="Times New Roman" w:eastAsia="Times New Roman" w:cs="Times New Roman"/>
          <w:szCs w:val="26"/>
          <w:rtl w:val="true"/>
        </w:rPr>
        <w:t xml:space="preserve"> </w:t>
      </w:r>
      <w:r>
        <w:rPr>
          <w:rFonts w:ascii="Times New Roman" w:hAnsi="Times New Roman" w:cs="FrankRuehl"/>
          <w:szCs w:val="26"/>
          <w:rtl w:val="true"/>
        </w:rPr>
        <w:t>בעבירה</w:t>
      </w:r>
      <w:r>
        <w:rPr>
          <w:rFonts w:ascii="Times New Roman" w:hAnsi="Times New Roman" w:eastAsia="Times New Roman" w:cs="Times New Roman"/>
          <w:szCs w:val="26"/>
          <w:rtl w:val="true"/>
        </w:rPr>
        <w:t xml:space="preserve"> </w:t>
      </w:r>
      <w:r>
        <w:rPr>
          <w:rFonts w:ascii="Times New Roman" w:hAnsi="Times New Roman" w:cs="FrankRuehl"/>
          <w:szCs w:val="26"/>
          <w:rtl w:val="true"/>
        </w:rPr>
        <w:t>של</w:t>
      </w:r>
      <w:r>
        <w:rPr>
          <w:rFonts w:ascii="Times New Roman" w:hAnsi="Times New Roman" w:eastAsia="Times New Roman" w:cs="Times New Roman"/>
          <w:szCs w:val="26"/>
          <w:rtl w:val="true"/>
        </w:rPr>
        <w:t xml:space="preserve"> </w:t>
      </w:r>
      <w:r>
        <w:rPr>
          <w:rFonts w:ascii="Times New Roman" w:hAnsi="Times New Roman" w:cs="FrankRuehl"/>
          <w:szCs w:val="26"/>
          <w:rtl w:val="true"/>
        </w:rPr>
        <w:t>נשיאת</w:t>
      </w:r>
      <w:r>
        <w:rPr>
          <w:rFonts w:ascii="Times New Roman" w:hAnsi="Times New Roman" w:eastAsia="Times New Roman" w:cs="Times New Roman"/>
          <w:szCs w:val="26"/>
          <w:rtl w:val="true"/>
        </w:rPr>
        <w:t xml:space="preserve"> </w:t>
      </w:r>
      <w:r>
        <w:rPr>
          <w:rFonts w:ascii="Times New Roman" w:hAnsi="Times New Roman" w:cs="FrankRuehl"/>
          <w:szCs w:val="26"/>
          <w:rtl w:val="true"/>
        </w:rPr>
        <w:t>נשק</w:t>
      </w:r>
      <w:r>
        <w:rPr>
          <w:rFonts w:ascii="Times New Roman" w:hAnsi="Times New Roman" w:eastAsia="Times New Roman" w:cs="Times New Roman"/>
          <w:szCs w:val="26"/>
          <w:rtl w:val="true"/>
        </w:rPr>
        <w:t xml:space="preserve"> </w:t>
      </w:r>
      <w:r>
        <w:rPr>
          <w:rFonts w:ascii="Times New Roman" w:hAnsi="Times New Roman" w:cs="FrankRuehl"/>
          <w:szCs w:val="26"/>
          <w:rtl w:val="true"/>
        </w:rPr>
        <w:t>לפי</w:t>
      </w:r>
      <w:r>
        <w:rPr>
          <w:rFonts w:ascii="Times New Roman" w:hAnsi="Times New Roman" w:eastAsia="Times New Roman" w:cs="Times New Roman"/>
          <w:szCs w:val="26"/>
          <w:rtl w:val="true"/>
        </w:rPr>
        <w:t xml:space="preserve"> </w:t>
      </w:r>
      <w:r>
        <w:rPr>
          <w:rFonts w:ascii="Times New Roman" w:hAnsi="Times New Roman" w:cs="FrankRuehl"/>
          <w:szCs w:val="26"/>
          <w:rtl w:val="true"/>
        </w:rPr>
        <w:t>סעיף</w:t>
      </w:r>
      <w:r>
        <w:rPr>
          <w:rFonts w:ascii="Times New Roman" w:hAnsi="Times New Roman" w:eastAsia="Times New Roman" w:cs="Times New Roman"/>
          <w:szCs w:val="26"/>
          <w:rtl w:val="true"/>
        </w:rPr>
        <w:t xml:space="preserve"> </w:t>
      </w:r>
      <w:r>
        <w:rPr>
          <w:rFonts w:cs="FrankRuehl" w:ascii="Times New Roman" w:hAnsi="Times New Roman"/>
          <w:szCs w:val="26"/>
        </w:rPr>
        <w:t>144</w:t>
      </w:r>
      <w:r>
        <w:rPr>
          <w:rFonts w:cs="FrankRuehl" w:ascii="Times New Roman" w:hAnsi="Times New Roman"/>
          <w:szCs w:val="26"/>
          <w:rtl w:val="true"/>
        </w:rPr>
        <w:t>(</w:t>
      </w:r>
      <w:r>
        <w:rPr>
          <w:rFonts w:ascii="Times New Roman" w:hAnsi="Times New Roman" w:cs="FrankRuehl"/>
          <w:szCs w:val="26"/>
          <w:rtl w:val="true"/>
        </w:rPr>
        <w:t>ב</w:t>
      </w:r>
      <w:r>
        <w:rPr>
          <w:rFonts w:cs="FrankRuehl" w:ascii="Times New Roman" w:hAnsi="Times New Roman"/>
          <w:szCs w:val="26"/>
          <w:rtl w:val="true"/>
        </w:rPr>
        <w:t xml:space="preserve">) </w:t>
      </w:r>
      <w:r>
        <w:rPr>
          <w:rFonts w:ascii="Times New Roman" w:hAnsi="Times New Roman" w:cs="FrankRuehl"/>
          <w:szCs w:val="26"/>
          <w:rtl w:val="true"/>
        </w:rPr>
        <w:t>רישא</w:t>
      </w:r>
      <w:r>
        <w:rPr>
          <w:rFonts w:ascii="Times New Roman" w:hAnsi="Times New Roman" w:eastAsia="Times New Roman" w:cs="Times New Roman"/>
          <w:szCs w:val="26"/>
          <w:rtl w:val="true"/>
        </w:rPr>
        <w:t xml:space="preserve"> </w:t>
      </w:r>
      <w:r>
        <w:rPr>
          <w:rFonts w:ascii="Times New Roman" w:hAnsi="Times New Roman" w:cs="FrankRuehl"/>
          <w:szCs w:val="26"/>
          <w:rtl w:val="true"/>
        </w:rPr>
        <w:t>לחוק</w:t>
      </w:r>
      <w:r>
        <w:rPr>
          <w:rFonts w:cs="FrankRuehl" w:ascii="Times New Roman" w:hAnsi="Times New Roman"/>
          <w:szCs w:val="26"/>
          <w:rtl w:val="true"/>
        </w:rPr>
        <w:t xml:space="preserve">. </w:t>
      </w:r>
      <w:r>
        <w:rPr>
          <w:rFonts w:ascii="Times New Roman" w:hAnsi="Times New Roman" w:cs="FrankRuehl"/>
          <w:szCs w:val="26"/>
          <w:rtl w:val="true"/>
        </w:rPr>
        <w:t>הסדר</w:t>
      </w:r>
      <w:r>
        <w:rPr>
          <w:rFonts w:ascii="Times New Roman" w:hAnsi="Times New Roman" w:eastAsia="Times New Roman" w:cs="Times New Roman"/>
          <w:szCs w:val="26"/>
          <w:rtl w:val="true"/>
        </w:rPr>
        <w:t xml:space="preserve"> </w:t>
      </w:r>
      <w:r>
        <w:rPr>
          <w:rFonts w:ascii="Times New Roman" w:hAnsi="Times New Roman" w:cs="FrankRuehl"/>
          <w:szCs w:val="26"/>
          <w:rtl w:val="true"/>
        </w:rPr>
        <w:t>הטיעון</w:t>
      </w:r>
      <w:r>
        <w:rPr>
          <w:rFonts w:ascii="Times New Roman" w:hAnsi="Times New Roman" w:eastAsia="Times New Roman" w:cs="Times New Roman"/>
          <w:szCs w:val="26"/>
          <w:rtl w:val="true"/>
        </w:rPr>
        <w:t xml:space="preserve"> </w:t>
      </w:r>
      <w:r>
        <w:rPr>
          <w:rFonts w:ascii="Times New Roman" w:hAnsi="Times New Roman" w:cs="FrankRuehl"/>
          <w:szCs w:val="26"/>
          <w:rtl w:val="true"/>
        </w:rPr>
        <w:t>לא</w:t>
      </w:r>
      <w:r>
        <w:rPr>
          <w:rFonts w:ascii="Times New Roman" w:hAnsi="Times New Roman" w:eastAsia="Times New Roman" w:cs="Times New Roman"/>
          <w:szCs w:val="26"/>
          <w:rtl w:val="true"/>
        </w:rPr>
        <w:t xml:space="preserve"> </w:t>
      </w:r>
      <w:r>
        <w:rPr>
          <w:rFonts w:ascii="Times New Roman" w:hAnsi="Times New Roman" w:cs="FrankRuehl"/>
          <w:szCs w:val="26"/>
          <w:rtl w:val="true"/>
        </w:rPr>
        <w:t>כלל</w:t>
      </w:r>
      <w:r>
        <w:rPr>
          <w:rFonts w:ascii="Times New Roman" w:hAnsi="Times New Roman" w:eastAsia="Times New Roman" w:cs="Times New Roman"/>
          <w:szCs w:val="26"/>
          <w:rtl w:val="true"/>
        </w:rPr>
        <w:t xml:space="preserve"> </w:t>
      </w:r>
      <w:r>
        <w:rPr>
          <w:rFonts w:ascii="Times New Roman" w:hAnsi="Times New Roman" w:cs="FrankRuehl"/>
          <w:szCs w:val="26"/>
          <w:rtl w:val="true"/>
        </w:rPr>
        <w:t>הסכמות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לעניין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העונש</w:t>
      </w:r>
      <w:r>
        <w:rPr>
          <w:rFonts w:cs="FrankRuehl" w:ascii="Times New Roman" w:hAnsi="Times New Roman"/>
          <w:szCs w:val="26"/>
          <w:rtl w:val="true"/>
        </w:rPr>
        <w:t xml:space="preserve">, </w:t>
      </w:r>
      <w:r>
        <w:rPr>
          <w:rFonts w:ascii="Times New Roman" w:hAnsi="Times New Roman" w:cs="FrankRuehl"/>
          <w:szCs w:val="26"/>
          <w:rtl w:val="true"/>
        </w:rPr>
        <w:t>למעט</w:t>
      </w:r>
      <w:r>
        <w:rPr>
          <w:rFonts w:ascii="Times New Roman" w:hAnsi="Times New Roman" w:eastAsia="Times New Roman" w:cs="Times New Roman"/>
          <w:szCs w:val="26"/>
          <w:rtl w:val="true"/>
        </w:rPr>
        <w:t xml:space="preserve"> </w:t>
      </w:r>
      <w:r>
        <w:rPr>
          <w:rFonts w:ascii="Times New Roman" w:hAnsi="Times New Roman" w:cs="FrankRuehl"/>
          <w:szCs w:val="26"/>
          <w:rtl w:val="true"/>
        </w:rPr>
        <w:t>ברכיב</w:t>
      </w:r>
      <w:r>
        <w:rPr>
          <w:rFonts w:ascii="Times New Roman" w:hAnsi="Times New Roman" w:eastAsia="Times New Roman" w:cs="Times New Roman"/>
          <w:szCs w:val="26"/>
          <w:rtl w:val="true"/>
        </w:rPr>
        <w:t xml:space="preserve"> </w:t>
      </w:r>
      <w:r>
        <w:rPr>
          <w:rFonts w:ascii="Times New Roman" w:hAnsi="Times New Roman" w:cs="FrankRuehl"/>
          <w:szCs w:val="26"/>
          <w:rtl w:val="true"/>
        </w:rPr>
        <w:t>הפיצוי</w:t>
      </w:r>
      <w:r>
        <w:rPr>
          <w:rFonts w:ascii="Times New Roman" w:hAnsi="Times New Roman" w:eastAsia="Times New Roman" w:cs="Times New Roman"/>
          <w:szCs w:val="26"/>
          <w:rtl w:val="true"/>
        </w:rPr>
        <w:t xml:space="preserve"> </w:t>
      </w:r>
      <w:r>
        <w:rPr>
          <w:rFonts w:ascii="Times New Roman" w:hAnsi="Times New Roman" w:cs="FrankRuehl"/>
          <w:szCs w:val="26"/>
          <w:rtl w:val="true"/>
        </w:rPr>
        <w:t>שהוסכם</w:t>
      </w:r>
      <w:r>
        <w:rPr>
          <w:rFonts w:ascii="Times New Roman" w:hAnsi="Times New Roman" w:eastAsia="Times New Roman" w:cs="Times New Roman"/>
          <w:szCs w:val="26"/>
          <w:rtl w:val="true"/>
        </w:rPr>
        <w:t xml:space="preserve"> </w:t>
      </w:r>
      <w:r>
        <w:rPr>
          <w:rFonts w:ascii="Times New Roman" w:hAnsi="Times New Roman" w:cs="FrankRuehl"/>
          <w:szCs w:val="26"/>
          <w:rtl w:val="true"/>
        </w:rPr>
        <w:t>כי</w:t>
      </w:r>
      <w:r>
        <w:rPr>
          <w:rFonts w:ascii="Times New Roman" w:hAnsi="Times New Roman" w:eastAsia="Times New Roman" w:cs="Times New Roman"/>
          <w:szCs w:val="26"/>
          <w:rtl w:val="true"/>
        </w:rPr>
        <w:t xml:space="preserve"> </w:t>
      </w:r>
      <w:r>
        <w:rPr>
          <w:rFonts w:ascii="Times New Roman" w:hAnsi="Times New Roman" w:cs="FrankRuehl"/>
          <w:szCs w:val="26"/>
          <w:rtl w:val="true"/>
        </w:rPr>
        <w:t>סך</w:t>
      </w:r>
      <w:r>
        <w:rPr>
          <w:rFonts w:ascii="Times New Roman" w:hAnsi="Times New Roman" w:eastAsia="Times New Roman" w:cs="Times New Roman"/>
          <w:szCs w:val="26"/>
          <w:rtl w:val="true"/>
        </w:rPr>
        <w:t xml:space="preserve"> </w:t>
      </w:r>
      <w:r>
        <w:rPr>
          <w:rFonts w:cs="FrankRuehl" w:ascii="Times New Roman" w:hAnsi="Times New Roman"/>
          <w:szCs w:val="26"/>
        </w:rPr>
        <w:t>150,000</w:t>
      </w:r>
      <w:r>
        <w:rPr>
          <w:rFonts w:cs="FrankRuehl" w:ascii="Times New Roman" w:hAnsi="Times New Roman"/>
          <w:szCs w:val="26"/>
          <w:rtl w:val="true"/>
        </w:rPr>
        <w:t xml:space="preserve"> ₪ </w:t>
      </w:r>
      <w:r>
        <w:rPr>
          <w:rFonts w:ascii="Times New Roman" w:hAnsi="Times New Roman" w:cs="FrankRuehl"/>
          <w:szCs w:val="26"/>
          <w:rtl w:val="true"/>
        </w:rPr>
        <w:t>יופקד</w:t>
      </w:r>
      <w:r>
        <w:rPr>
          <w:rFonts w:ascii="Times New Roman" w:hAnsi="Times New Roman" w:eastAsia="Times New Roman" w:cs="Times New Roman"/>
          <w:szCs w:val="26"/>
          <w:rtl w:val="true"/>
        </w:rPr>
        <w:t xml:space="preserve"> </w:t>
      </w:r>
      <w:r>
        <w:rPr>
          <w:rFonts w:ascii="Times New Roman" w:hAnsi="Times New Roman" w:cs="FrankRuehl"/>
          <w:szCs w:val="26"/>
          <w:rtl w:val="true"/>
        </w:rPr>
        <w:t>על</w:t>
      </w:r>
      <w:r>
        <w:rPr>
          <w:rFonts w:ascii="Times New Roman" w:hAnsi="Times New Roman" w:eastAsia="Times New Roman" w:cs="Times New Roman"/>
          <w:szCs w:val="26"/>
          <w:rtl w:val="true"/>
        </w:rPr>
        <w:t xml:space="preserve"> </w:t>
      </w:r>
      <w:r>
        <w:rPr>
          <w:rFonts w:ascii="Times New Roman" w:hAnsi="Times New Roman" w:cs="FrankRuehl"/>
          <w:szCs w:val="26"/>
          <w:rtl w:val="true"/>
        </w:rPr>
        <w:t>ידי</w:t>
      </w:r>
      <w:r>
        <w:rPr>
          <w:rFonts w:ascii="Times New Roman" w:hAnsi="Times New Roman" w:eastAsia="Times New Roman" w:cs="Times New Roman"/>
          <w:szCs w:val="26"/>
          <w:rtl w:val="true"/>
        </w:rPr>
        <w:t xml:space="preserve"> </w:t>
      </w:r>
      <w:r>
        <w:rPr>
          <w:rFonts w:ascii="Times New Roman" w:hAnsi="Times New Roman" w:cs="FrankRuehl"/>
          <w:szCs w:val="26"/>
          <w:rtl w:val="true"/>
        </w:rPr>
        <w:t>הנאשם</w:t>
      </w:r>
      <w:r>
        <w:rPr>
          <w:rFonts w:ascii="Times New Roman" w:hAnsi="Times New Roman" w:eastAsia="Times New Roman" w:cs="Times New Roman"/>
          <w:szCs w:val="26"/>
          <w:rtl w:val="true"/>
        </w:rPr>
        <w:t xml:space="preserve"> </w:t>
      </w:r>
      <w:r>
        <w:rPr>
          <w:rFonts w:ascii="Times New Roman" w:hAnsi="Times New Roman" w:cs="FrankRuehl"/>
          <w:szCs w:val="26"/>
          <w:rtl w:val="true"/>
        </w:rPr>
        <w:t>לאשת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המנוח</w:t>
      </w:r>
      <w:r>
        <w:rPr>
          <w:rFonts w:cs="FrankRuehl" w:ascii="Times New Roman" w:hAnsi="Times New Roman"/>
          <w:szCs w:val="26"/>
          <w:rtl w:val="true"/>
        </w:rPr>
        <w:t xml:space="preserve">, </w:t>
      </w:r>
      <w:r>
        <w:rPr>
          <w:rFonts w:ascii="Times New Roman" w:hAnsi="Times New Roman" w:cs="FrankRuehl"/>
          <w:szCs w:val="26"/>
          <w:rtl w:val="true"/>
        </w:rPr>
        <w:t>עוד</w:t>
      </w:r>
      <w:r>
        <w:rPr>
          <w:rFonts w:ascii="Times New Roman" w:hAnsi="Times New Roman" w:eastAsia="Times New Roman" w:cs="Times New Roman"/>
          <w:szCs w:val="26"/>
          <w:rtl w:val="true"/>
        </w:rPr>
        <w:t xml:space="preserve"> </w:t>
      </w:r>
      <w:r>
        <w:rPr>
          <w:rFonts w:ascii="Times New Roman" w:hAnsi="Times New Roman" w:cs="FrankRuehl"/>
          <w:szCs w:val="26"/>
          <w:rtl w:val="true"/>
        </w:rPr>
        <w:t>בטרם</w:t>
      </w:r>
      <w:r>
        <w:rPr>
          <w:rFonts w:ascii="Times New Roman" w:hAnsi="Times New Roman" w:eastAsia="Times New Roman" w:cs="Times New Roman"/>
          <w:szCs w:val="26"/>
          <w:rtl w:val="true"/>
        </w:rPr>
        <w:t xml:space="preserve"> </w:t>
      </w:r>
      <w:r>
        <w:rPr>
          <w:rFonts w:ascii="Times New Roman" w:hAnsi="Times New Roman" w:cs="FrankRuehl"/>
          <w:szCs w:val="26"/>
          <w:rtl w:val="true"/>
        </w:rPr>
        <w:t>שמיעת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הטיעונים</w:t>
      </w:r>
      <w:r>
        <w:rPr>
          <w:rFonts w:ascii="Times New Roman" w:hAnsi="Times New Roman" w:eastAsia="Times New Roman" w:cs="Times New Roman"/>
          <w:szCs w:val="26"/>
          <w:rtl w:val="true"/>
        </w:rPr>
        <w:t xml:space="preserve"> </w:t>
      </w:r>
      <w:r>
        <w:rPr>
          <w:rFonts w:ascii="Times New Roman" w:hAnsi="Times New Roman" w:cs="FrankRuehl"/>
          <w:szCs w:val="26"/>
          <w:rtl w:val="true"/>
        </w:rPr>
        <w:t>לעונש</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cs="FrankRuehl"/>
          <w:szCs w:val="26"/>
        </w:rPr>
      </w:pPr>
      <w:r>
        <w:rPr>
          <w:rFonts w:ascii="Times New Roman" w:hAnsi="Times New Roman" w:cs="FrankRuehl"/>
          <w:szCs w:val="26"/>
          <w:rtl w:val="true"/>
        </w:rPr>
        <w:t>בית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המשפט</w:t>
      </w:r>
      <w:r>
        <w:rPr>
          <w:rFonts w:ascii="Times New Roman" w:hAnsi="Times New Roman" w:eastAsia="Times New Roman" w:cs="Times New Roman"/>
          <w:szCs w:val="26"/>
          <w:rtl w:val="true"/>
        </w:rPr>
        <w:t xml:space="preserve"> </w:t>
      </w:r>
      <w:r>
        <w:rPr>
          <w:rFonts w:ascii="Times New Roman" w:hAnsi="Times New Roman" w:cs="FrankRuehl"/>
          <w:szCs w:val="26"/>
          <w:rtl w:val="true"/>
        </w:rPr>
        <w:t>פסק</w:t>
      </w:r>
      <w:r>
        <w:rPr>
          <w:rFonts w:ascii="Times New Roman" w:hAnsi="Times New Roman" w:eastAsia="Times New Roman" w:cs="Times New Roman"/>
          <w:szCs w:val="26"/>
          <w:rtl w:val="true"/>
        </w:rPr>
        <w:t xml:space="preserve"> </w:t>
      </w:r>
      <w:r>
        <w:rPr>
          <w:rFonts w:ascii="Times New Roman" w:hAnsi="Times New Roman" w:cs="FrankRuehl"/>
          <w:szCs w:val="26"/>
          <w:rtl w:val="true"/>
        </w:rPr>
        <w:t>כלהלן</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szCs w:val="26"/>
        </w:rPr>
      </w:pPr>
      <w:r>
        <w:rPr>
          <w:rFonts w:ascii="Times New Roman" w:hAnsi="Times New Roman" w:cs="FrankRuehl"/>
          <w:szCs w:val="26"/>
          <w:rtl w:val="true"/>
        </w:rPr>
        <w:t>על</w:t>
      </w:r>
      <w:r>
        <w:rPr>
          <w:rFonts w:ascii="Times New Roman" w:hAnsi="Times New Roman" w:eastAsia="Times New Roman" w:cs="Times New Roman"/>
          <w:szCs w:val="26"/>
          <w:rtl w:val="true"/>
        </w:rPr>
        <w:t xml:space="preserve"> </w:t>
      </w:r>
      <w:r>
        <w:rPr>
          <w:rFonts w:ascii="Times New Roman" w:hAnsi="Times New Roman" w:cs="FrankRuehl"/>
          <w:szCs w:val="26"/>
          <w:rtl w:val="true"/>
        </w:rPr>
        <w:t>פי</w:t>
      </w:r>
      <w:r>
        <w:rPr>
          <w:rFonts w:ascii="Times New Roman" w:hAnsi="Times New Roman" w:eastAsia="Times New Roman" w:cs="Times New Roman"/>
          <w:szCs w:val="26"/>
          <w:rtl w:val="true"/>
        </w:rPr>
        <w:t xml:space="preserve"> </w:t>
      </w:r>
      <w:r>
        <w:rPr>
          <w:rFonts w:ascii="Times New Roman" w:hAnsi="Times New Roman" w:cs="FrankRuehl"/>
          <w:szCs w:val="26"/>
          <w:rtl w:val="true"/>
        </w:rPr>
        <w:t>הסדר</w:t>
      </w:r>
      <w:r>
        <w:rPr>
          <w:rFonts w:ascii="Times New Roman" w:hAnsi="Times New Roman" w:eastAsia="Times New Roman" w:cs="Times New Roman"/>
          <w:szCs w:val="26"/>
          <w:rtl w:val="true"/>
        </w:rPr>
        <w:t xml:space="preserve"> </w:t>
      </w:r>
      <w:r>
        <w:rPr>
          <w:rFonts w:ascii="Times New Roman" w:hAnsi="Times New Roman" w:cs="FrankRuehl"/>
          <w:szCs w:val="26"/>
          <w:rtl w:val="true"/>
        </w:rPr>
        <w:t>הטיעון</w:t>
      </w:r>
      <w:r>
        <w:rPr>
          <w:rFonts w:ascii="Times New Roman" w:hAnsi="Times New Roman" w:eastAsia="Times New Roman" w:cs="Times New Roman"/>
          <w:szCs w:val="26"/>
          <w:rtl w:val="true"/>
        </w:rPr>
        <w:t xml:space="preserve"> </w:t>
      </w:r>
      <w:r>
        <w:rPr>
          <w:rFonts w:ascii="Times New Roman" w:hAnsi="Times New Roman" w:cs="FrankRuehl"/>
          <w:szCs w:val="26"/>
          <w:rtl w:val="true"/>
        </w:rPr>
        <w:t>שאליו</w:t>
      </w:r>
      <w:r>
        <w:rPr>
          <w:rFonts w:ascii="Times New Roman" w:hAnsi="Times New Roman" w:eastAsia="Times New Roman" w:cs="Times New Roman"/>
          <w:szCs w:val="26"/>
          <w:rtl w:val="true"/>
        </w:rPr>
        <w:t xml:space="preserve"> </w:t>
      </w:r>
      <w:r>
        <w:rPr>
          <w:rFonts w:ascii="Times New Roman" w:hAnsi="Times New Roman" w:cs="FrankRuehl"/>
          <w:szCs w:val="26"/>
          <w:rtl w:val="true"/>
        </w:rPr>
        <w:t>הגיעו</w:t>
      </w:r>
      <w:r>
        <w:rPr>
          <w:rFonts w:ascii="Times New Roman" w:hAnsi="Times New Roman" w:eastAsia="Times New Roman" w:cs="Times New Roman"/>
          <w:szCs w:val="26"/>
          <w:rtl w:val="true"/>
        </w:rPr>
        <w:t xml:space="preserve"> </w:t>
      </w:r>
      <w:r>
        <w:rPr>
          <w:rFonts w:ascii="Times New Roman" w:hAnsi="Times New Roman" w:cs="FrankRuehl"/>
          <w:szCs w:val="26"/>
          <w:rtl w:val="true"/>
        </w:rPr>
        <w:t>הצדדים</w:t>
      </w:r>
      <w:r>
        <w:rPr>
          <w:rFonts w:ascii="Times New Roman" w:hAnsi="Times New Roman" w:eastAsia="Times New Roman" w:cs="Times New Roman"/>
          <w:szCs w:val="26"/>
          <w:rtl w:val="true"/>
        </w:rPr>
        <w:t xml:space="preserve"> </w:t>
      </w:r>
      <w:r>
        <w:rPr>
          <w:rFonts w:ascii="Times New Roman" w:hAnsi="Times New Roman" w:cs="FrankRuehl"/>
          <w:szCs w:val="26"/>
          <w:rtl w:val="true"/>
        </w:rPr>
        <w:t>תוקן</w:t>
      </w:r>
      <w:r>
        <w:rPr>
          <w:rFonts w:ascii="Times New Roman" w:hAnsi="Times New Roman" w:eastAsia="Times New Roman" w:cs="Times New Roman"/>
          <w:szCs w:val="26"/>
          <w:rtl w:val="true"/>
        </w:rPr>
        <w:t xml:space="preserve"> </w:t>
      </w:r>
      <w:r>
        <w:rPr>
          <w:rFonts w:ascii="Times New Roman" w:hAnsi="Times New Roman" w:cs="FrankRuehl"/>
          <w:szCs w:val="26"/>
          <w:rtl w:val="true"/>
        </w:rPr>
        <w:t>כתב</w:t>
      </w:r>
      <w:r>
        <w:rPr>
          <w:rFonts w:ascii="Times New Roman" w:hAnsi="Times New Roman" w:eastAsia="Times New Roman" w:cs="Times New Roman"/>
          <w:szCs w:val="26"/>
          <w:rtl w:val="true"/>
        </w:rPr>
        <w:t xml:space="preserve"> </w:t>
      </w:r>
      <w:r>
        <w:rPr>
          <w:rFonts w:ascii="Times New Roman" w:hAnsi="Times New Roman" w:cs="FrankRuehl"/>
          <w:szCs w:val="26"/>
          <w:rtl w:val="true"/>
        </w:rPr>
        <w:t>האישום</w:t>
      </w:r>
      <w:r>
        <w:rPr>
          <w:rFonts w:cs="FrankRuehl" w:ascii="Times New Roman" w:hAnsi="Times New Roman"/>
          <w:szCs w:val="26"/>
          <w:rtl w:val="true"/>
        </w:rPr>
        <w:t xml:space="preserve">, </w:t>
      </w:r>
      <w:r>
        <w:rPr>
          <w:rFonts w:ascii="Times New Roman" w:hAnsi="Times New Roman" w:cs="FrankRuehl"/>
          <w:szCs w:val="26"/>
          <w:rtl w:val="true"/>
        </w:rPr>
        <w:t>כאמור</w:t>
      </w:r>
      <w:r>
        <w:rPr>
          <w:rFonts w:cs="FrankRuehl" w:ascii="Times New Roman" w:hAnsi="Times New Roman"/>
          <w:szCs w:val="26"/>
          <w:rtl w:val="true"/>
        </w:rPr>
        <w:t xml:space="preserve">, </w:t>
      </w:r>
      <w:r>
        <w:rPr>
          <w:rFonts w:ascii="Times New Roman" w:hAnsi="Times New Roman" w:cs="FrankRuehl"/>
          <w:szCs w:val="26"/>
          <w:rtl w:val="true"/>
        </w:rPr>
        <w:t>כך</w:t>
      </w:r>
      <w:r>
        <w:rPr>
          <w:rFonts w:ascii="Times New Roman" w:hAnsi="Times New Roman" w:eastAsia="Times New Roman" w:cs="Times New Roman"/>
          <w:szCs w:val="26"/>
          <w:rtl w:val="true"/>
        </w:rPr>
        <w:t xml:space="preserve"> </w:t>
      </w:r>
      <w:r>
        <w:rPr>
          <w:rFonts w:ascii="Times New Roman" w:hAnsi="Times New Roman" w:cs="FrankRuehl"/>
          <w:szCs w:val="26"/>
          <w:rtl w:val="true"/>
        </w:rPr>
        <w:t>שהנאשם</w:t>
      </w:r>
      <w:r>
        <w:rPr>
          <w:rFonts w:ascii="Times New Roman" w:hAnsi="Times New Roman" w:eastAsia="Times New Roman" w:cs="Times New Roman"/>
          <w:szCs w:val="26"/>
          <w:rtl w:val="true"/>
        </w:rPr>
        <w:t xml:space="preserve"> </w:t>
      </w:r>
      <w:r>
        <w:rPr>
          <w:rFonts w:ascii="Times New Roman" w:hAnsi="Times New Roman" w:cs="FrankRuehl"/>
          <w:szCs w:val="26"/>
          <w:rtl w:val="true"/>
        </w:rPr>
        <w:t>הורשע</w:t>
      </w:r>
      <w:r>
        <w:rPr>
          <w:rFonts w:ascii="Times New Roman" w:hAnsi="Times New Roman" w:eastAsia="Times New Roman" w:cs="Times New Roman"/>
          <w:szCs w:val="26"/>
          <w:rtl w:val="true"/>
        </w:rPr>
        <w:t xml:space="preserve"> </w:t>
      </w:r>
      <w:r>
        <w:rPr>
          <w:rFonts w:ascii="Times New Roman" w:hAnsi="Times New Roman" w:cs="FrankRuehl"/>
          <w:szCs w:val="26"/>
          <w:rtl w:val="true"/>
        </w:rPr>
        <w:t>בעבירת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הרצח</w:t>
      </w:r>
      <w:r>
        <w:rPr>
          <w:rFonts w:ascii="Times New Roman" w:hAnsi="Times New Roman" w:eastAsia="Times New Roman" w:cs="Times New Roman"/>
          <w:szCs w:val="26"/>
          <w:rtl w:val="true"/>
        </w:rPr>
        <w:t xml:space="preserve"> </w:t>
      </w:r>
      <w:r>
        <w:rPr>
          <w:rFonts w:ascii="Times New Roman" w:hAnsi="Times New Roman" w:cs="FrankRuehl"/>
          <w:szCs w:val="26"/>
          <w:rtl w:val="true"/>
        </w:rPr>
        <w:t>הבסיסית</w:t>
      </w:r>
      <w:r>
        <w:rPr>
          <w:rFonts w:cs="FrankRuehl" w:ascii="Times New Roman" w:hAnsi="Times New Roman"/>
          <w:szCs w:val="26"/>
          <w:rtl w:val="true"/>
        </w:rPr>
        <w:t xml:space="preserve">, </w:t>
      </w:r>
      <w:r>
        <w:rPr>
          <w:rFonts w:ascii="Times New Roman" w:hAnsi="Times New Roman" w:cs="FrankRuehl"/>
          <w:szCs w:val="26"/>
          <w:rtl w:val="true"/>
        </w:rPr>
        <w:t>תוך</w:t>
      </w:r>
      <w:r>
        <w:rPr>
          <w:rFonts w:ascii="Times New Roman" w:hAnsi="Times New Roman" w:eastAsia="Times New Roman" w:cs="Times New Roman"/>
          <w:szCs w:val="26"/>
          <w:rtl w:val="true"/>
        </w:rPr>
        <w:t xml:space="preserve"> </w:t>
      </w:r>
      <w:r>
        <w:rPr>
          <w:rFonts w:ascii="Times New Roman" w:hAnsi="Times New Roman" w:cs="FrankRuehl"/>
          <w:szCs w:val="26"/>
          <w:rtl w:val="true"/>
        </w:rPr>
        <w:t>יסוד</w:t>
      </w:r>
      <w:r>
        <w:rPr>
          <w:rFonts w:ascii="Times New Roman" w:hAnsi="Times New Roman" w:eastAsia="Times New Roman" w:cs="Times New Roman"/>
          <w:szCs w:val="26"/>
          <w:rtl w:val="true"/>
        </w:rPr>
        <w:t xml:space="preserve"> </w:t>
      </w:r>
      <w:r>
        <w:rPr>
          <w:rFonts w:ascii="Times New Roman" w:hAnsi="Times New Roman" w:cs="FrankRuehl"/>
          <w:szCs w:val="26"/>
          <w:rtl w:val="true"/>
        </w:rPr>
        <w:t>נפשי</w:t>
      </w:r>
      <w:r>
        <w:rPr>
          <w:rFonts w:ascii="Times New Roman" w:hAnsi="Times New Roman" w:eastAsia="Times New Roman" w:cs="Times New Roman"/>
          <w:szCs w:val="26"/>
          <w:rtl w:val="true"/>
        </w:rPr>
        <w:t xml:space="preserve"> </w:t>
      </w:r>
      <w:r>
        <w:rPr>
          <w:rFonts w:ascii="Times New Roman" w:hAnsi="Times New Roman" w:cs="FrankRuehl"/>
          <w:szCs w:val="26"/>
          <w:rtl w:val="true"/>
        </w:rPr>
        <w:t>של</w:t>
      </w:r>
      <w:r>
        <w:rPr>
          <w:rFonts w:ascii="Times New Roman" w:hAnsi="Times New Roman" w:eastAsia="Times New Roman" w:cs="Times New Roman"/>
          <w:szCs w:val="26"/>
          <w:rtl w:val="true"/>
        </w:rPr>
        <w:t xml:space="preserve"> </w:t>
      </w:r>
      <w:r>
        <w:rPr>
          <w:rFonts w:ascii="Times New Roman" w:hAnsi="Times New Roman" w:cs="FrankRuehl"/>
          <w:szCs w:val="26"/>
          <w:rtl w:val="true"/>
        </w:rPr>
        <w:t>כוונה</w:t>
      </w:r>
      <w:r>
        <w:rPr>
          <w:rFonts w:cs="FrankRuehl" w:ascii="Times New Roman" w:hAnsi="Times New Roman"/>
          <w:szCs w:val="26"/>
          <w:rtl w:val="true"/>
        </w:rPr>
        <w:t xml:space="preserve">, </w:t>
      </w:r>
      <w:r>
        <w:rPr>
          <w:rFonts w:ascii="Times New Roman" w:hAnsi="Times New Roman" w:cs="FrankRuehl"/>
          <w:szCs w:val="26"/>
          <w:rtl w:val="true"/>
        </w:rPr>
        <w:t>כנוסחה</w:t>
      </w:r>
      <w:r>
        <w:rPr>
          <w:rFonts w:ascii="Times New Roman" w:hAnsi="Times New Roman" w:eastAsia="Times New Roman" w:cs="Times New Roman"/>
          <w:szCs w:val="26"/>
          <w:rtl w:val="true"/>
        </w:rPr>
        <w:t xml:space="preserve"> </w:t>
      </w:r>
      <w:r>
        <w:rPr>
          <w:rFonts w:ascii="Times New Roman" w:hAnsi="Times New Roman" w:cs="FrankRuehl"/>
          <w:szCs w:val="26"/>
          <w:rtl w:val="true"/>
        </w:rPr>
        <w:t>לאחר</w:t>
      </w:r>
      <w:r>
        <w:rPr>
          <w:rFonts w:ascii="Times New Roman" w:hAnsi="Times New Roman" w:eastAsia="Times New Roman" w:cs="Times New Roman"/>
          <w:szCs w:val="26"/>
          <w:rtl w:val="true"/>
        </w:rPr>
        <w:t xml:space="preserve"> </w:t>
      </w:r>
      <w:r>
        <w:rPr>
          <w:rFonts w:ascii="Times New Roman" w:hAnsi="Times New Roman" w:cs="FrankRuehl"/>
          <w:szCs w:val="26"/>
          <w:rtl w:val="true"/>
        </w:rPr>
        <w:t>הרפורמה</w:t>
      </w:r>
      <w:r>
        <w:rPr>
          <w:rFonts w:cs="FrankRuehl" w:ascii="Times New Roman" w:hAnsi="Times New Roman"/>
          <w:szCs w:val="26"/>
          <w:rtl w:val="true"/>
        </w:rPr>
        <w:t xml:space="preserve">. </w:t>
      </w:r>
      <w:r>
        <w:rPr>
          <w:rFonts w:ascii="Times New Roman" w:hAnsi="Times New Roman" w:cs="FrankRuehl"/>
          <w:szCs w:val="26"/>
          <w:rtl w:val="true"/>
        </w:rPr>
        <w:t>לצידה</w:t>
      </w:r>
      <w:r>
        <w:rPr>
          <w:rFonts w:ascii="Times New Roman" w:hAnsi="Times New Roman" w:eastAsia="Times New Roman" w:cs="Times New Roman"/>
          <w:szCs w:val="26"/>
          <w:rtl w:val="true"/>
        </w:rPr>
        <w:t xml:space="preserve"> </w:t>
      </w:r>
      <w:r>
        <w:rPr>
          <w:rFonts w:ascii="Times New Roman" w:hAnsi="Times New Roman" w:cs="FrankRuehl"/>
          <w:szCs w:val="26"/>
          <w:rtl w:val="true"/>
        </w:rPr>
        <w:t>של</w:t>
      </w:r>
      <w:r>
        <w:rPr>
          <w:rFonts w:ascii="Times New Roman" w:hAnsi="Times New Roman" w:eastAsia="Times New Roman" w:cs="Times New Roman"/>
          <w:szCs w:val="26"/>
          <w:rtl w:val="true"/>
        </w:rPr>
        <w:t xml:space="preserve"> </w:t>
      </w:r>
      <w:r>
        <w:rPr>
          <w:rFonts w:ascii="Times New Roman" w:hAnsi="Times New Roman" w:cs="FrankRuehl"/>
          <w:szCs w:val="26"/>
          <w:rtl w:val="true"/>
        </w:rPr>
        <w:t>עבירה</w:t>
      </w:r>
      <w:r>
        <w:rPr>
          <w:rFonts w:ascii="Times New Roman" w:hAnsi="Times New Roman" w:eastAsia="Times New Roman" w:cs="Times New Roman"/>
          <w:szCs w:val="26"/>
          <w:rtl w:val="true"/>
        </w:rPr>
        <w:t xml:space="preserve"> </w:t>
      </w:r>
      <w:r>
        <w:rPr>
          <w:rFonts w:ascii="Times New Roman" w:hAnsi="Times New Roman" w:cs="FrankRuehl"/>
          <w:szCs w:val="26"/>
          <w:rtl w:val="true"/>
        </w:rPr>
        <w:t>זו</w:t>
      </w:r>
      <w:r>
        <w:rPr>
          <w:rFonts w:ascii="Times New Roman" w:hAnsi="Times New Roman" w:eastAsia="Times New Roman" w:cs="Times New Roman"/>
          <w:szCs w:val="26"/>
          <w:rtl w:val="true"/>
        </w:rPr>
        <w:t xml:space="preserve"> </w:t>
      </w:r>
      <w:r>
        <w:rPr>
          <w:rFonts w:ascii="Times New Roman" w:hAnsi="Times New Roman" w:cs="FrankRuehl"/>
          <w:szCs w:val="26"/>
          <w:rtl w:val="true"/>
        </w:rPr>
        <w:t>קבוע</w:t>
      </w:r>
      <w:r>
        <w:rPr>
          <w:rFonts w:ascii="Times New Roman" w:hAnsi="Times New Roman" w:eastAsia="Times New Roman" w:cs="Times New Roman"/>
          <w:szCs w:val="26"/>
          <w:rtl w:val="true"/>
        </w:rPr>
        <w:t xml:space="preserve"> </w:t>
      </w:r>
      <w:r>
        <w:rPr>
          <w:rFonts w:ascii="Times New Roman" w:hAnsi="Times New Roman" w:cs="FrankRuehl"/>
          <w:szCs w:val="26"/>
          <w:rtl w:val="true"/>
        </w:rPr>
        <w:t>עונש</w:t>
      </w:r>
      <w:r>
        <w:rPr>
          <w:rFonts w:ascii="Times New Roman" w:hAnsi="Times New Roman" w:eastAsia="Times New Roman" w:cs="Times New Roman"/>
          <w:szCs w:val="26"/>
          <w:rtl w:val="true"/>
        </w:rPr>
        <w:t xml:space="preserve"> </w:t>
      </w:r>
      <w:r>
        <w:rPr>
          <w:rFonts w:ascii="Times New Roman" w:hAnsi="Times New Roman" w:cs="FrankRuehl"/>
          <w:szCs w:val="26"/>
          <w:rtl w:val="true"/>
        </w:rPr>
        <w:t>מרבי</w:t>
      </w:r>
      <w:r>
        <w:rPr>
          <w:rFonts w:ascii="Times New Roman" w:hAnsi="Times New Roman" w:eastAsia="Times New Roman" w:cs="Times New Roman"/>
          <w:szCs w:val="26"/>
          <w:rtl w:val="true"/>
        </w:rPr>
        <w:t xml:space="preserve"> </w:t>
      </w:r>
      <w:r>
        <w:rPr>
          <w:rFonts w:ascii="Times New Roman" w:hAnsi="Times New Roman" w:cs="FrankRuehl"/>
          <w:szCs w:val="26"/>
          <w:rtl w:val="true"/>
        </w:rPr>
        <w:t>של</w:t>
      </w:r>
      <w:r>
        <w:rPr>
          <w:rFonts w:ascii="Times New Roman" w:hAnsi="Times New Roman" w:eastAsia="Times New Roman" w:cs="Times New Roman"/>
          <w:szCs w:val="26"/>
          <w:rtl w:val="true"/>
        </w:rPr>
        <w:t xml:space="preserve"> </w:t>
      </w:r>
      <w:r>
        <w:rPr>
          <w:rFonts w:ascii="Times New Roman" w:hAnsi="Times New Roman" w:cs="FrankRuehl"/>
          <w:szCs w:val="26"/>
          <w:rtl w:val="true"/>
        </w:rPr>
        <w:t>מאסר</w:t>
      </w:r>
      <w:r>
        <w:rPr>
          <w:rFonts w:ascii="Times New Roman" w:hAnsi="Times New Roman" w:eastAsia="Times New Roman" w:cs="Times New Roman"/>
          <w:szCs w:val="26"/>
          <w:rtl w:val="true"/>
        </w:rPr>
        <w:t xml:space="preserve"> </w:t>
      </w:r>
      <w:r>
        <w:rPr>
          <w:rFonts w:ascii="Times New Roman" w:hAnsi="Times New Roman" w:cs="FrankRuehl"/>
          <w:szCs w:val="26"/>
          <w:rtl w:val="true"/>
        </w:rPr>
        <w:t>עולם</w:t>
      </w:r>
      <w:r>
        <w:rPr>
          <w:rFonts w:cs="FrankRuehl" w:ascii="Times New Roman" w:hAnsi="Times New Roman"/>
          <w:szCs w:val="26"/>
          <w:rtl w:val="true"/>
        </w:rPr>
        <w:t xml:space="preserve">, </w:t>
      </w:r>
      <w:r>
        <w:rPr>
          <w:rFonts w:ascii="Times New Roman" w:hAnsi="Times New Roman" w:cs="FrankRuehl"/>
          <w:szCs w:val="26"/>
          <w:rtl w:val="true"/>
        </w:rPr>
        <w:t>באופן</w:t>
      </w:r>
      <w:r>
        <w:rPr>
          <w:rFonts w:ascii="Times New Roman" w:hAnsi="Times New Roman" w:eastAsia="Times New Roman" w:cs="Times New Roman"/>
          <w:szCs w:val="26"/>
          <w:rtl w:val="true"/>
        </w:rPr>
        <w:t xml:space="preserve"> </w:t>
      </w:r>
      <w:r>
        <w:rPr>
          <w:rFonts w:ascii="Times New Roman" w:hAnsi="Times New Roman" w:cs="FrankRuehl"/>
          <w:szCs w:val="26"/>
          <w:rtl w:val="true"/>
        </w:rPr>
        <w:t>שמאפשר</w:t>
      </w:r>
      <w:r>
        <w:rPr>
          <w:rFonts w:ascii="Times New Roman" w:hAnsi="Times New Roman" w:eastAsia="Times New Roman" w:cs="Times New Roman"/>
          <w:szCs w:val="26"/>
          <w:rtl w:val="true"/>
        </w:rPr>
        <w:t xml:space="preserve"> </w:t>
      </w:r>
      <w:r>
        <w:rPr>
          <w:rFonts w:ascii="Times New Roman" w:hAnsi="Times New Roman" w:cs="FrankRuehl"/>
          <w:szCs w:val="26"/>
          <w:rtl w:val="true"/>
        </w:rPr>
        <w:t>לבית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המשפט</w:t>
      </w:r>
      <w:r>
        <w:rPr>
          <w:rFonts w:ascii="Times New Roman" w:hAnsi="Times New Roman" w:eastAsia="Times New Roman" w:cs="Times New Roman"/>
          <w:szCs w:val="26"/>
          <w:rtl w:val="true"/>
        </w:rPr>
        <w:t xml:space="preserve"> </w:t>
      </w:r>
      <w:r>
        <w:rPr>
          <w:rFonts w:ascii="Times New Roman" w:hAnsi="Times New Roman" w:cs="FrankRuehl"/>
          <w:szCs w:val="26"/>
          <w:rtl w:val="true"/>
        </w:rPr>
        <w:t>שיקול</w:t>
      </w:r>
      <w:r>
        <w:rPr>
          <w:rFonts w:ascii="Times New Roman" w:hAnsi="Times New Roman" w:eastAsia="Times New Roman" w:cs="Times New Roman"/>
          <w:szCs w:val="26"/>
          <w:rtl w:val="true"/>
        </w:rPr>
        <w:t xml:space="preserve"> </w:t>
      </w:r>
      <w:r>
        <w:rPr>
          <w:rFonts w:ascii="Times New Roman" w:hAnsi="Times New Roman" w:cs="FrankRuehl"/>
          <w:szCs w:val="26"/>
          <w:rtl w:val="true"/>
        </w:rPr>
        <w:t>דעת</w:t>
      </w:r>
      <w:r>
        <w:rPr>
          <w:rFonts w:ascii="Times New Roman" w:hAnsi="Times New Roman" w:eastAsia="Times New Roman" w:cs="Times New Roman"/>
          <w:szCs w:val="26"/>
          <w:rtl w:val="true"/>
        </w:rPr>
        <w:t xml:space="preserve"> </w:t>
      </w:r>
      <w:r>
        <w:rPr>
          <w:rFonts w:ascii="Times New Roman" w:hAnsi="Times New Roman" w:cs="FrankRuehl"/>
          <w:szCs w:val="26"/>
          <w:rtl w:val="true"/>
        </w:rPr>
        <w:t>בעת</w:t>
      </w:r>
      <w:r>
        <w:rPr>
          <w:rFonts w:ascii="Times New Roman" w:hAnsi="Times New Roman" w:eastAsia="Times New Roman" w:cs="Times New Roman"/>
          <w:szCs w:val="26"/>
          <w:rtl w:val="true"/>
        </w:rPr>
        <w:t xml:space="preserve"> </w:t>
      </w:r>
      <w:r>
        <w:rPr>
          <w:rFonts w:ascii="Times New Roman" w:hAnsi="Times New Roman" w:cs="FrankRuehl"/>
          <w:szCs w:val="26"/>
          <w:rtl w:val="true"/>
        </w:rPr>
        <w:t>גזירת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העונש</w:t>
      </w:r>
      <w:r>
        <w:rPr>
          <w:rFonts w:cs="FrankRuehl" w:ascii="Times New Roman" w:hAnsi="Times New Roman"/>
          <w:szCs w:val="26"/>
          <w:rtl w:val="true"/>
        </w:rPr>
        <w:t xml:space="preserve">. </w:t>
      </w:r>
      <w:r>
        <w:rPr>
          <w:rFonts w:ascii="Times New Roman" w:hAnsi="Times New Roman" w:cs="FrankRuehl"/>
          <w:szCs w:val="26"/>
          <w:rtl w:val="true"/>
        </w:rPr>
        <w:t>בהינתן</w:t>
      </w:r>
      <w:r>
        <w:rPr>
          <w:rFonts w:ascii="Times New Roman" w:hAnsi="Times New Roman" w:eastAsia="Times New Roman" w:cs="Times New Roman"/>
          <w:szCs w:val="26"/>
          <w:rtl w:val="true"/>
        </w:rPr>
        <w:t xml:space="preserve"> </w:t>
      </w:r>
      <w:r>
        <w:rPr>
          <w:rFonts w:ascii="Times New Roman" w:hAnsi="Times New Roman" w:cs="FrankRuehl"/>
          <w:szCs w:val="26"/>
          <w:rtl w:val="true"/>
        </w:rPr>
        <w:t>כי</w:t>
      </w:r>
      <w:r>
        <w:rPr>
          <w:rFonts w:ascii="Times New Roman" w:hAnsi="Times New Roman" w:eastAsia="Times New Roman" w:cs="Times New Roman"/>
          <w:szCs w:val="26"/>
          <w:rtl w:val="true"/>
        </w:rPr>
        <w:t xml:space="preserve"> </w:t>
      </w:r>
      <w:r>
        <w:rPr>
          <w:rFonts w:ascii="Times New Roman" w:hAnsi="Times New Roman" w:cs="FrankRuehl"/>
          <w:szCs w:val="26"/>
          <w:rtl w:val="true"/>
        </w:rPr>
        <w:t>אין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המדובר</w:t>
      </w:r>
      <w:r>
        <w:rPr>
          <w:rFonts w:ascii="Times New Roman" w:hAnsi="Times New Roman" w:eastAsia="Times New Roman" w:cs="Times New Roman"/>
          <w:szCs w:val="26"/>
          <w:rtl w:val="true"/>
        </w:rPr>
        <w:t xml:space="preserve"> </w:t>
      </w:r>
      <w:r>
        <w:rPr>
          <w:rFonts w:ascii="Times New Roman" w:hAnsi="Times New Roman" w:cs="FrankRuehl"/>
          <w:szCs w:val="26"/>
          <w:rtl w:val="true"/>
        </w:rPr>
        <w:t>בעונש</w:t>
      </w:r>
      <w:r>
        <w:rPr>
          <w:rFonts w:ascii="Times New Roman" w:hAnsi="Times New Roman" w:eastAsia="Times New Roman" w:cs="Times New Roman"/>
          <w:szCs w:val="26"/>
          <w:rtl w:val="true"/>
        </w:rPr>
        <w:t xml:space="preserve"> </w:t>
      </w:r>
      <w:r>
        <w:rPr>
          <w:rFonts w:ascii="Times New Roman" w:hAnsi="Times New Roman" w:cs="FrankRuehl"/>
          <w:szCs w:val="26"/>
          <w:rtl w:val="true"/>
        </w:rPr>
        <w:t>מאסר</w:t>
      </w:r>
      <w:r>
        <w:rPr>
          <w:rFonts w:ascii="Times New Roman" w:hAnsi="Times New Roman" w:eastAsia="Times New Roman" w:cs="Times New Roman"/>
          <w:szCs w:val="26"/>
          <w:rtl w:val="true"/>
        </w:rPr>
        <w:t xml:space="preserve"> </w:t>
      </w:r>
      <w:r>
        <w:rPr>
          <w:rFonts w:ascii="Times New Roman" w:hAnsi="Times New Roman" w:cs="FrankRuehl"/>
          <w:szCs w:val="26"/>
          <w:rtl w:val="true"/>
        </w:rPr>
        <w:t>עולם</w:t>
      </w:r>
      <w:r>
        <w:rPr>
          <w:rFonts w:ascii="Times New Roman" w:hAnsi="Times New Roman" w:eastAsia="Times New Roman" w:cs="Times New Roman"/>
          <w:szCs w:val="26"/>
          <w:rtl w:val="true"/>
        </w:rPr>
        <w:t xml:space="preserve"> </w:t>
      </w:r>
      <w:r>
        <w:rPr>
          <w:rFonts w:ascii="Times New Roman" w:hAnsi="Times New Roman" w:cs="FrankRuehl"/>
          <w:szCs w:val="26"/>
          <w:rtl w:val="true"/>
        </w:rPr>
        <w:t>חובה</w:t>
      </w:r>
      <w:r>
        <w:rPr>
          <w:rFonts w:cs="FrankRuehl" w:ascii="Times New Roman" w:hAnsi="Times New Roman"/>
          <w:szCs w:val="26"/>
          <w:rtl w:val="true"/>
        </w:rPr>
        <w:t xml:space="preserve">, </w:t>
      </w:r>
      <w:r>
        <w:rPr>
          <w:rFonts w:ascii="Times New Roman" w:hAnsi="Times New Roman" w:cs="FrankRuehl"/>
          <w:szCs w:val="26"/>
          <w:rtl w:val="true"/>
        </w:rPr>
        <w:t>ובהתאם</w:t>
      </w:r>
      <w:r>
        <w:rPr>
          <w:rFonts w:ascii="Times New Roman" w:hAnsi="Times New Roman" w:eastAsia="Times New Roman" w:cs="Times New Roman"/>
          <w:szCs w:val="26"/>
          <w:rtl w:val="true"/>
        </w:rPr>
        <w:t xml:space="preserve"> </w:t>
      </w:r>
      <w:r>
        <w:rPr>
          <w:rFonts w:ascii="Times New Roman" w:hAnsi="Times New Roman" w:cs="FrankRuehl"/>
          <w:szCs w:val="26"/>
          <w:rtl w:val="true"/>
        </w:rPr>
        <w:t>להוראות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תיקון</w:t>
      </w:r>
      <w:r>
        <w:rPr>
          <w:rFonts w:ascii="Times New Roman" w:hAnsi="Times New Roman" w:eastAsia="Times New Roman" w:cs="Times New Roman"/>
          <w:szCs w:val="26"/>
          <w:rtl w:val="true"/>
        </w:rPr>
        <w:t xml:space="preserve"> </w:t>
      </w:r>
      <w:r>
        <w:rPr>
          <w:rFonts w:cs="FrankRuehl" w:ascii="Times New Roman" w:hAnsi="Times New Roman"/>
          <w:szCs w:val="26"/>
        </w:rPr>
        <w:t>113</w:t>
      </w:r>
      <w:r>
        <w:rPr>
          <w:rFonts w:cs="FrankRuehl" w:ascii="Times New Roman" w:hAnsi="Times New Roman"/>
          <w:szCs w:val="26"/>
          <w:rtl w:val="true"/>
        </w:rPr>
        <w:t xml:space="preserve"> </w:t>
      </w:r>
      <w:r>
        <w:rPr>
          <w:rFonts w:ascii="Times New Roman" w:hAnsi="Times New Roman" w:cs="FrankRuehl"/>
          <w:szCs w:val="26"/>
          <w:rtl w:val="true"/>
        </w:rPr>
        <w:t>שעניינו</w:t>
      </w:r>
      <w:r>
        <w:rPr>
          <w:rFonts w:ascii="Times New Roman" w:hAnsi="Times New Roman" w:eastAsia="Times New Roman" w:cs="Times New Roman"/>
          <w:szCs w:val="26"/>
          <w:rtl w:val="true"/>
        </w:rPr>
        <w:t xml:space="preserve"> </w:t>
      </w:r>
      <w:r>
        <w:rPr>
          <w:rFonts w:ascii="Times New Roman" w:hAnsi="Times New Roman" w:cs="FrankRuehl"/>
          <w:szCs w:val="26"/>
          <w:rtl w:val="true"/>
        </w:rPr>
        <w:t>הבניית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שיקול</w:t>
      </w:r>
      <w:r>
        <w:rPr>
          <w:rFonts w:ascii="Times New Roman" w:hAnsi="Times New Roman" w:eastAsia="Times New Roman" w:cs="Times New Roman"/>
          <w:szCs w:val="26"/>
          <w:rtl w:val="true"/>
        </w:rPr>
        <w:t xml:space="preserve"> </w:t>
      </w:r>
      <w:r>
        <w:rPr>
          <w:rFonts w:ascii="Times New Roman" w:hAnsi="Times New Roman" w:cs="FrankRuehl"/>
          <w:szCs w:val="26"/>
          <w:rtl w:val="true"/>
        </w:rPr>
        <w:t>הדעת</w:t>
      </w:r>
      <w:r>
        <w:rPr>
          <w:rFonts w:ascii="Times New Roman" w:hAnsi="Times New Roman" w:eastAsia="Times New Roman" w:cs="Times New Roman"/>
          <w:szCs w:val="26"/>
          <w:rtl w:val="true"/>
        </w:rPr>
        <w:t xml:space="preserve"> </w:t>
      </w:r>
      <w:r>
        <w:rPr>
          <w:rFonts w:ascii="Times New Roman" w:hAnsi="Times New Roman" w:cs="FrankRuehl"/>
          <w:szCs w:val="26"/>
          <w:rtl w:val="true"/>
        </w:rPr>
        <w:t>בענישה</w:t>
      </w:r>
      <w:r>
        <w:rPr>
          <w:rFonts w:cs="FrankRuehl" w:ascii="Times New Roman" w:hAnsi="Times New Roman"/>
          <w:szCs w:val="26"/>
          <w:rtl w:val="true"/>
        </w:rPr>
        <w:t xml:space="preserve">, </w:t>
      </w:r>
      <w:r>
        <w:rPr>
          <w:rFonts w:ascii="Times New Roman" w:hAnsi="Times New Roman" w:cs="FrankRuehl"/>
          <w:szCs w:val="26"/>
          <w:rtl w:val="true"/>
        </w:rPr>
        <w:t>הרי</w:t>
      </w:r>
      <w:r>
        <w:rPr>
          <w:rFonts w:ascii="Times New Roman" w:hAnsi="Times New Roman" w:eastAsia="Times New Roman" w:cs="Times New Roman"/>
          <w:szCs w:val="26"/>
          <w:rtl w:val="true"/>
        </w:rPr>
        <w:t xml:space="preserve"> </w:t>
      </w:r>
      <w:r>
        <w:rPr>
          <w:rFonts w:ascii="Times New Roman" w:hAnsi="Times New Roman" w:cs="FrankRuehl"/>
          <w:szCs w:val="26"/>
          <w:rtl w:val="true"/>
        </w:rPr>
        <w:t>שיש</w:t>
      </w:r>
      <w:r>
        <w:rPr>
          <w:rFonts w:ascii="Times New Roman" w:hAnsi="Times New Roman" w:eastAsia="Times New Roman" w:cs="Times New Roman"/>
          <w:szCs w:val="26"/>
          <w:rtl w:val="true"/>
        </w:rPr>
        <w:t xml:space="preserve"> </w:t>
      </w:r>
      <w:r>
        <w:rPr>
          <w:rFonts w:ascii="Times New Roman" w:hAnsi="Times New Roman" w:cs="FrankRuehl"/>
          <w:szCs w:val="26"/>
          <w:rtl w:val="true"/>
        </w:rPr>
        <w:t>צורך</w:t>
      </w:r>
      <w:r>
        <w:rPr>
          <w:rFonts w:ascii="Times New Roman" w:hAnsi="Times New Roman" w:eastAsia="Times New Roman" w:cs="Times New Roman"/>
          <w:szCs w:val="26"/>
          <w:rtl w:val="true"/>
        </w:rPr>
        <w:t xml:space="preserve"> </w:t>
      </w:r>
      <w:r>
        <w:rPr>
          <w:rFonts w:ascii="Times New Roman" w:hAnsi="Times New Roman" w:cs="FrankRuehl"/>
          <w:szCs w:val="26"/>
          <w:rtl w:val="true"/>
        </w:rPr>
        <w:t>בקביעת</w:t>
      </w:r>
      <w:r>
        <w:rPr>
          <w:rFonts w:ascii="Times New Roman" w:hAnsi="Times New Roman" w:eastAsia="Times New Roman" w:cs="Times New Roman"/>
          <w:szCs w:val="26"/>
          <w:rtl w:val="true"/>
        </w:rPr>
        <w:t xml:space="preserve"> </w:t>
      </w:r>
      <w:r>
        <w:rPr>
          <w:rFonts w:ascii="Times New Roman" w:hAnsi="Times New Roman" w:cs="FrankRuehl"/>
          <w:szCs w:val="26"/>
          <w:rtl w:val="true"/>
        </w:rPr>
        <w:t>מתחם</w:t>
      </w:r>
      <w:r>
        <w:rPr>
          <w:rFonts w:ascii="Times New Roman" w:hAnsi="Times New Roman" w:eastAsia="Times New Roman" w:cs="Times New Roman"/>
          <w:szCs w:val="26"/>
          <w:rtl w:val="true"/>
        </w:rPr>
        <w:t xml:space="preserve"> </w:t>
      </w:r>
      <w:r>
        <w:rPr>
          <w:rFonts w:ascii="Times New Roman" w:hAnsi="Times New Roman" w:cs="FrankRuehl"/>
          <w:szCs w:val="26"/>
          <w:rtl w:val="true"/>
        </w:rPr>
        <w:t>ענישה</w:t>
      </w:r>
      <w:r>
        <w:rPr>
          <w:rFonts w:ascii="Times New Roman" w:hAnsi="Times New Roman" w:eastAsia="Times New Roman" w:cs="Times New Roman"/>
          <w:szCs w:val="26"/>
          <w:rtl w:val="true"/>
        </w:rPr>
        <w:t xml:space="preserve"> </w:t>
      </w:r>
      <w:r>
        <w:rPr>
          <w:rFonts w:ascii="Times New Roman" w:hAnsi="Times New Roman" w:cs="FrankRuehl"/>
          <w:szCs w:val="26"/>
          <w:rtl w:val="true"/>
        </w:rPr>
        <w:t>הולם</w:t>
      </w:r>
      <w:r>
        <w:rPr>
          <w:rFonts w:ascii="Times New Roman" w:hAnsi="Times New Roman" w:eastAsia="Times New Roman" w:cs="Times New Roman"/>
          <w:szCs w:val="26"/>
          <w:rtl w:val="true"/>
        </w:rPr>
        <w:t xml:space="preserve"> </w:t>
      </w:r>
      <w:r>
        <w:rPr>
          <w:rFonts w:ascii="Times New Roman" w:hAnsi="Times New Roman" w:cs="FrankRuehl"/>
          <w:szCs w:val="26"/>
          <w:rtl w:val="true"/>
        </w:rPr>
        <w:t>למעשה</w:t>
      </w:r>
      <w:r>
        <w:rPr>
          <w:rFonts w:ascii="Times New Roman" w:hAnsi="Times New Roman" w:eastAsia="Times New Roman" w:cs="Times New Roman"/>
          <w:szCs w:val="26"/>
          <w:rtl w:val="true"/>
        </w:rPr>
        <w:t xml:space="preserve"> </w:t>
      </w:r>
      <w:r>
        <w:rPr>
          <w:rFonts w:ascii="Times New Roman" w:hAnsi="Times New Roman" w:cs="FrankRuehl"/>
          <w:szCs w:val="26"/>
          <w:rtl w:val="true"/>
        </w:rPr>
        <w:t>העבירה</w:t>
      </w:r>
      <w:r>
        <w:rPr>
          <w:rFonts w:cs="FrankRuehl" w:ascii="Times New Roman" w:hAnsi="Times New Roman"/>
          <w:szCs w:val="26"/>
          <w:rtl w:val="true"/>
        </w:rPr>
        <w:t xml:space="preserve">, </w:t>
      </w:r>
      <w:r>
        <w:rPr>
          <w:rFonts w:ascii="Times New Roman" w:hAnsi="Times New Roman" w:cs="FrankRuehl"/>
          <w:szCs w:val="26"/>
          <w:rtl w:val="true"/>
        </w:rPr>
        <w:t>שלו</w:t>
      </w:r>
      <w:r>
        <w:rPr>
          <w:rFonts w:ascii="Times New Roman" w:hAnsi="Times New Roman" w:eastAsia="Times New Roman" w:cs="Times New Roman"/>
          <w:szCs w:val="26"/>
          <w:rtl w:val="true"/>
        </w:rPr>
        <w:t xml:space="preserve"> </w:t>
      </w:r>
      <w:r>
        <w:rPr>
          <w:rFonts w:ascii="Times New Roman" w:hAnsi="Times New Roman" w:cs="FrankRuehl"/>
          <w:szCs w:val="26"/>
          <w:rtl w:val="true"/>
        </w:rPr>
        <w:t>רף</w:t>
      </w:r>
      <w:r>
        <w:rPr>
          <w:rFonts w:ascii="Times New Roman" w:hAnsi="Times New Roman" w:eastAsia="Times New Roman" w:cs="Times New Roman"/>
          <w:szCs w:val="26"/>
          <w:rtl w:val="true"/>
        </w:rPr>
        <w:t xml:space="preserve"> </w:t>
      </w:r>
      <w:r>
        <w:rPr>
          <w:rFonts w:ascii="Times New Roman" w:hAnsi="Times New Roman" w:cs="FrankRuehl"/>
          <w:szCs w:val="26"/>
          <w:rtl w:val="true"/>
        </w:rPr>
        <w:t>עליון</w:t>
      </w:r>
      <w:r>
        <w:rPr>
          <w:rFonts w:ascii="Times New Roman" w:hAnsi="Times New Roman" w:eastAsia="Times New Roman" w:cs="Times New Roman"/>
          <w:szCs w:val="26"/>
          <w:rtl w:val="true"/>
        </w:rPr>
        <w:t xml:space="preserve"> </w:t>
      </w:r>
      <w:r>
        <w:rPr>
          <w:rFonts w:ascii="Times New Roman" w:hAnsi="Times New Roman" w:cs="FrankRuehl"/>
          <w:szCs w:val="26"/>
          <w:rtl w:val="true"/>
        </w:rPr>
        <w:t>ורף</w:t>
      </w:r>
      <w:r>
        <w:rPr>
          <w:rFonts w:ascii="Times New Roman" w:hAnsi="Times New Roman" w:eastAsia="Times New Roman" w:cs="Times New Roman"/>
          <w:szCs w:val="26"/>
          <w:rtl w:val="true"/>
        </w:rPr>
        <w:t xml:space="preserve"> </w:t>
      </w:r>
      <w:r>
        <w:rPr>
          <w:rFonts w:ascii="Times New Roman" w:hAnsi="Times New Roman" w:cs="FrankRuehl"/>
          <w:szCs w:val="26"/>
          <w:rtl w:val="true"/>
        </w:rPr>
        <w:t>תחתון</w:t>
      </w:r>
      <w:r>
        <w:rPr>
          <w:rFonts w:cs="FrankRuehl" w:ascii="Times New Roman" w:hAnsi="Times New Roman"/>
          <w:szCs w:val="26"/>
          <w:rtl w:val="true"/>
        </w:rPr>
        <w:t xml:space="preserve">. </w:t>
      </w:r>
      <w:r>
        <w:rPr>
          <w:rFonts w:ascii="Times New Roman" w:hAnsi="Times New Roman" w:cs="FrankRuehl"/>
          <w:szCs w:val="26"/>
          <w:rtl w:val="true"/>
        </w:rPr>
        <w:t>ויודגש</w:t>
      </w:r>
      <w:r>
        <w:rPr>
          <w:rFonts w:ascii="Times New Roman" w:hAnsi="Times New Roman" w:eastAsia="Times New Roman" w:cs="Times New Roman"/>
          <w:szCs w:val="26"/>
          <w:rtl w:val="true"/>
        </w:rPr>
        <w:t xml:space="preserve"> </w:t>
      </w:r>
      <w:r>
        <w:rPr>
          <w:rFonts w:ascii="Times New Roman" w:hAnsi="Times New Roman" w:cs="FrankRuehl"/>
          <w:szCs w:val="26"/>
          <w:rtl w:val="true"/>
        </w:rPr>
        <w:t>כי</w:t>
      </w:r>
      <w:r>
        <w:rPr>
          <w:rFonts w:ascii="Times New Roman" w:hAnsi="Times New Roman" w:eastAsia="Times New Roman" w:cs="Times New Roman"/>
          <w:szCs w:val="26"/>
          <w:rtl w:val="true"/>
        </w:rPr>
        <w:t xml:space="preserve"> </w:t>
      </w:r>
      <w:r>
        <w:rPr>
          <w:rFonts w:ascii="Times New Roman" w:hAnsi="Times New Roman" w:cs="FrankRuehl"/>
          <w:szCs w:val="26"/>
          <w:rtl w:val="true"/>
        </w:rPr>
        <w:t>לו</w:t>
      </w:r>
      <w:r>
        <w:rPr>
          <w:rFonts w:ascii="Times New Roman" w:hAnsi="Times New Roman" w:eastAsia="Times New Roman" w:cs="Times New Roman"/>
          <w:szCs w:val="26"/>
          <w:rtl w:val="true"/>
        </w:rPr>
        <w:t xml:space="preserve"> </w:t>
      </w:r>
      <w:r>
        <w:rPr>
          <w:rFonts w:ascii="Times New Roman" w:hAnsi="Times New Roman" w:cs="FrankRuehl"/>
          <w:szCs w:val="26"/>
          <w:rtl w:val="true"/>
        </w:rPr>
        <w:t>מצא</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המחוקק</w:t>
      </w:r>
      <w:r>
        <w:rPr>
          <w:rFonts w:ascii="Times New Roman" w:hAnsi="Times New Roman" w:eastAsia="Times New Roman" w:cs="Times New Roman"/>
          <w:szCs w:val="26"/>
          <w:rtl w:val="true"/>
        </w:rPr>
        <w:t xml:space="preserve"> </w:t>
      </w:r>
      <w:r>
        <w:rPr>
          <w:rFonts w:ascii="Times New Roman" w:hAnsi="Times New Roman" w:cs="FrankRuehl"/>
          <w:szCs w:val="26"/>
          <w:rtl w:val="true"/>
        </w:rPr>
        <w:t>להשית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מאסר</w:t>
      </w:r>
      <w:r>
        <w:rPr>
          <w:rFonts w:ascii="Times New Roman" w:hAnsi="Times New Roman" w:eastAsia="Times New Roman" w:cs="Times New Roman"/>
          <w:szCs w:val="26"/>
          <w:rtl w:val="true"/>
        </w:rPr>
        <w:t xml:space="preserve"> </w:t>
      </w:r>
      <w:r>
        <w:rPr>
          <w:rFonts w:ascii="Times New Roman" w:hAnsi="Times New Roman" w:cs="FrankRuehl"/>
          <w:szCs w:val="26"/>
          <w:rtl w:val="true"/>
        </w:rPr>
        <w:t>עולם</w:t>
      </w:r>
      <w:r>
        <w:rPr>
          <w:rFonts w:ascii="Times New Roman" w:hAnsi="Times New Roman" w:eastAsia="Times New Roman" w:cs="Times New Roman"/>
          <w:szCs w:val="26"/>
          <w:rtl w:val="true"/>
        </w:rPr>
        <w:t xml:space="preserve"> </w:t>
      </w:r>
      <w:r>
        <w:rPr>
          <w:rFonts w:ascii="Times New Roman" w:hAnsi="Times New Roman" w:cs="FrankRuehl"/>
          <w:szCs w:val="26"/>
          <w:rtl w:val="true"/>
        </w:rPr>
        <w:t>כעונש</w:t>
      </w:r>
      <w:r>
        <w:rPr>
          <w:rFonts w:ascii="Times New Roman" w:hAnsi="Times New Roman" w:eastAsia="Times New Roman" w:cs="Times New Roman"/>
          <w:szCs w:val="26"/>
          <w:rtl w:val="true"/>
        </w:rPr>
        <w:t xml:space="preserve"> </w:t>
      </w:r>
      <w:r>
        <w:rPr>
          <w:rFonts w:ascii="Times New Roman" w:hAnsi="Times New Roman" w:cs="FrankRuehl"/>
          <w:szCs w:val="26"/>
          <w:rtl w:val="true"/>
        </w:rPr>
        <w:t>חובה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בגין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עבירת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הרצח</w:t>
      </w:r>
      <w:r>
        <w:rPr>
          <w:rFonts w:ascii="Times New Roman" w:hAnsi="Times New Roman" w:eastAsia="Times New Roman" w:cs="Times New Roman"/>
          <w:szCs w:val="26"/>
          <w:rtl w:val="true"/>
        </w:rPr>
        <w:t xml:space="preserve"> </w:t>
      </w:r>
      <w:r>
        <w:rPr>
          <w:rFonts w:ascii="Times New Roman" w:hAnsi="Times New Roman" w:cs="FrankRuehl"/>
          <w:szCs w:val="26"/>
          <w:rtl w:val="true"/>
        </w:rPr>
        <w:t>הבסיסית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שנעברה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בכוונה</w:t>
      </w:r>
      <w:r>
        <w:rPr>
          <w:rFonts w:cs="FrankRuehl" w:ascii="Times New Roman" w:hAnsi="Times New Roman"/>
          <w:szCs w:val="26"/>
          <w:rtl w:val="true"/>
        </w:rPr>
        <w:t xml:space="preserve">, </w:t>
      </w:r>
      <w:r>
        <w:rPr>
          <w:rFonts w:ascii="Times New Roman" w:hAnsi="Times New Roman" w:cs="FrankRuehl"/>
          <w:szCs w:val="26"/>
          <w:rtl w:val="true"/>
        </w:rPr>
        <w:t>להבדיל</w:t>
      </w:r>
      <w:r>
        <w:rPr>
          <w:rFonts w:ascii="Times New Roman" w:hAnsi="Times New Roman" w:eastAsia="Times New Roman" w:cs="Times New Roman"/>
          <w:szCs w:val="26"/>
          <w:rtl w:val="true"/>
        </w:rPr>
        <w:t xml:space="preserve"> </w:t>
      </w:r>
      <w:r>
        <w:rPr>
          <w:rFonts w:ascii="Times New Roman" w:hAnsi="Times New Roman" w:cs="FrankRuehl"/>
          <w:szCs w:val="26"/>
          <w:rtl w:val="true"/>
        </w:rPr>
        <w:t>מיסוד</w:t>
      </w:r>
      <w:r>
        <w:rPr>
          <w:rFonts w:ascii="Times New Roman" w:hAnsi="Times New Roman" w:eastAsia="Times New Roman" w:cs="Times New Roman"/>
          <w:szCs w:val="26"/>
          <w:rtl w:val="true"/>
        </w:rPr>
        <w:t xml:space="preserve"> </w:t>
      </w:r>
      <w:r>
        <w:rPr>
          <w:rFonts w:ascii="Times New Roman" w:hAnsi="Times New Roman" w:cs="FrankRuehl"/>
          <w:szCs w:val="26"/>
          <w:rtl w:val="true"/>
        </w:rPr>
        <w:t>נפשי</w:t>
      </w:r>
      <w:r>
        <w:rPr>
          <w:rFonts w:ascii="Times New Roman" w:hAnsi="Times New Roman" w:eastAsia="Times New Roman" w:cs="Times New Roman"/>
          <w:szCs w:val="26"/>
          <w:rtl w:val="true"/>
        </w:rPr>
        <w:t xml:space="preserve"> </w:t>
      </w:r>
      <w:r>
        <w:rPr>
          <w:rFonts w:ascii="Times New Roman" w:hAnsi="Times New Roman" w:cs="FrankRuehl"/>
          <w:szCs w:val="26"/>
          <w:rtl w:val="true"/>
        </w:rPr>
        <w:t>של</w:t>
      </w:r>
      <w:r>
        <w:rPr>
          <w:rFonts w:ascii="Times New Roman" w:hAnsi="Times New Roman" w:eastAsia="Times New Roman" w:cs="Times New Roman"/>
          <w:szCs w:val="26"/>
          <w:rtl w:val="true"/>
        </w:rPr>
        <w:t xml:space="preserve"> </w:t>
      </w:r>
      <w:r>
        <w:rPr>
          <w:rFonts w:ascii="Times New Roman" w:hAnsi="Times New Roman" w:cs="FrankRuehl"/>
          <w:szCs w:val="26"/>
          <w:rtl w:val="true"/>
        </w:rPr>
        <w:t>אדישות</w:t>
      </w:r>
      <w:r>
        <w:rPr>
          <w:rFonts w:cs="FrankRuehl" w:ascii="Times New Roman" w:hAnsi="Times New Roman"/>
          <w:szCs w:val="26"/>
          <w:rtl w:val="true"/>
        </w:rPr>
        <w:t xml:space="preserve">, </w:t>
      </w:r>
      <w:r>
        <w:rPr>
          <w:rFonts w:ascii="Times New Roman" w:hAnsi="Times New Roman" w:cs="FrankRuehl"/>
          <w:szCs w:val="26"/>
          <w:rtl w:val="true"/>
        </w:rPr>
        <w:t>כטענת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המאשימה</w:t>
      </w:r>
      <w:r>
        <w:rPr>
          <w:rFonts w:cs="FrankRuehl" w:ascii="Times New Roman" w:hAnsi="Times New Roman"/>
          <w:szCs w:val="26"/>
          <w:rtl w:val="true"/>
        </w:rPr>
        <w:t xml:space="preserve">, </w:t>
      </w:r>
      <w:r>
        <w:rPr>
          <w:rFonts w:ascii="Times New Roman" w:hAnsi="Times New Roman" w:cs="FrankRuehl"/>
          <w:szCs w:val="26"/>
          <w:rtl w:val="true"/>
        </w:rPr>
        <w:t>ברי</w:t>
      </w:r>
      <w:r>
        <w:rPr>
          <w:rFonts w:ascii="Times New Roman" w:hAnsi="Times New Roman" w:eastAsia="Times New Roman" w:cs="Times New Roman"/>
          <w:szCs w:val="26"/>
          <w:rtl w:val="true"/>
        </w:rPr>
        <w:t xml:space="preserve"> </w:t>
      </w:r>
      <w:r>
        <w:rPr>
          <w:rFonts w:ascii="Times New Roman" w:hAnsi="Times New Roman" w:cs="FrankRuehl"/>
          <w:szCs w:val="26"/>
          <w:rtl w:val="true"/>
        </w:rPr>
        <w:t>כי</w:t>
      </w:r>
      <w:r>
        <w:rPr>
          <w:rFonts w:ascii="Times New Roman" w:hAnsi="Times New Roman" w:eastAsia="Times New Roman" w:cs="Times New Roman"/>
          <w:szCs w:val="26"/>
          <w:rtl w:val="true"/>
        </w:rPr>
        <w:t xml:space="preserve"> </w:t>
      </w:r>
      <w:r>
        <w:rPr>
          <w:rFonts w:ascii="Times New Roman" w:hAnsi="Times New Roman" w:cs="FrankRuehl"/>
          <w:szCs w:val="26"/>
          <w:rtl w:val="true"/>
        </w:rPr>
        <w:t>היה</w:t>
      </w:r>
      <w:r>
        <w:rPr>
          <w:rFonts w:ascii="Times New Roman" w:hAnsi="Times New Roman" w:eastAsia="Times New Roman" w:cs="Times New Roman"/>
          <w:szCs w:val="26"/>
          <w:rtl w:val="true"/>
        </w:rPr>
        <w:t xml:space="preserve"> </w:t>
      </w:r>
      <w:r>
        <w:rPr>
          <w:rFonts w:ascii="Times New Roman" w:hAnsi="Times New Roman" w:cs="FrankRuehl"/>
          <w:szCs w:val="26"/>
          <w:rtl w:val="true"/>
        </w:rPr>
        <w:t>מבצע</w:t>
      </w:r>
      <w:r>
        <w:rPr>
          <w:rFonts w:ascii="Times New Roman" w:hAnsi="Times New Roman" w:eastAsia="Times New Roman" w:cs="Times New Roman"/>
          <w:szCs w:val="26"/>
          <w:rtl w:val="true"/>
        </w:rPr>
        <w:t xml:space="preserve"> </w:t>
      </w:r>
      <w:r>
        <w:rPr>
          <w:rFonts w:ascii="Times New Roman" w:hAnsi="Times New Roman" w:cs="FrankRuehl"/>
          <w:szCs w:val="26"/>
          <w:rtl w:val="true"/>
        </w:rPr>
        <w:t>הבחנה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יסודות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נפשיים</w:t>
      </w:r>
      <w:r>
        <w:rPr>
          <w:rFonts w:ascii="Times New Roman" w:hAnsi="Times New Roman" w:eastAsia="Times New Roman" w:cs="Times New Roman"/>
          <w:szCs w:val="26"/>
          <w:rtl w:val="true"/>
        </w:rPr>
        <w:t xml:space="preserve"> </w:t>
      </w:r>
      <w:r>
        <w:rPr>
          <w:rFonts w:ascii="Times New Roman" w:hAnsi="Times New Roman" w:cs="FrankRuehl"/>
          <w:szCs w:val="26"/>
          <w:rtl w:val="true"/>
        </w:rPr>
        <w:t>אלה</w:t>
      </w:r>
      <w:r>
        <w:rPr>
          <w:rFonts w:cs="FrankRuehl" w:ascii="Times New Roman" w:hAnsi="Times New Roman"/>
          <w:szCs w:val="26"/>
          <w:rtl w:val="true"/>
        </w:rPr>
        <w:t xml:space="preserve">. </w:t>
      </w:r>
    </w:p>
    <w:p>
      <w:pPr>
        <w:pStyle w:val="Normal"/>
        <w:pBdr>
          <w:top w:val="single" w:sz="4" w:space="1" w:color="000000"/>
          <w:bottom w:val="single" w:sz="4" w:space="1" w:color="000000"/>
        </w:pBdr>
        <w:spacing w:lineRule="exact" w:line="320" w:before="0" w:after="120"/>
        <w:ind w:end="0"/>
        <w:jc w:val="both"/>
        <w:rPr>
          <w:rFonts w:ascii="Times New Roman" w:hAnsi="Times New Roman"/>
          <w:szCs w:val="26"/>
        </w:rPr>
      </w:pPr>
      <w:r>
        <w:rPr>
          <w:rFonts w:ascii="Times New Roman" w:hAnsi="Times New Roman" w:cs="FrankRuehl"/>
          <w:szCs w:val="26"/>
          <w:rtl w:val="true"/>
        </w:rPr>
        <w:t>לשתי</w:t>
      </w:r>
      <w:r>
        <w:rPr>
          <w:rFonts w:ascii="Times New Roman" w:hAnsi="Times New Roman" w:eastAsia="Times New Roman" w:cs="Times New Roman"/>
          <w:szCs w:val="26"/>
          <w:rtl w:val="true"/>
        </w:rPr>
        <w:t xml:space="preserve"> </w:t>
      </w:r>
      <w:r>
        <w:rPr>
          <w:rFonts w:ascii="Times New Roman" w:hAnsi="Times New Roman" w:cs="FrankRuehl"/>
          <w:szCs w:val="26"/>
          <w:rtl w:val="true"/>
        </w:rPr>
        <w:t>העבירות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בהן</w:t>
      </w:r>
      <w:r>
        <w:rPr>
          <w:rFonts w:ascii="Times New Roman" w:hAnsi="Times New Roman" w:eastAsia="Times New Roman" w:cs="Times New Roman"/>
          <w:szCs w:val="26"/>
          <w:rtl w:val="true"/>
        </w:rPr>
        <w:t xml:space="preserve"> </w:t>
      </w:r>
      <w:r>
        <w:rPr>
          <w:rFonts w:ascii="Times New Roman" w:hAnsi="Times New Roman" w:cs="FrankRuehl"/>
          <w:szCs w:val="26"/>
          <w:rtl w:val="true"/>
        </w:rPr>
        <w:t>הורשע</w:t>
      </w:r>
      <w:r>
        <w:rPr>
          <w:rFonts w:ascii="Times New Roman" w:hAnsi="Times New Roman" w:eastAsia="Times New Roman" w:cs="Times New Roman"/>
          <w:szCs w:val="26"/>
          <w:rtl w:val="true"/>
        </w:rPr>
        <w:t xml:space="preserve"> </w:t>
      </w:r>
      <w:r>
        <w:rPr>
          <w:rFonts w:ascii="Times New Roman" w:hAnsi="Times New Roman" w:cs="FrankRuehl"/>
          <w:szCs w:val="26"/>
          <w:rtl w:val="true"/>
        </w:rPr>
        <w:t>הנאשם</w:t>
      </w:r>
      <w:r>
        <w:rPr>
          <w:rFonts w:ascii="Times New Roman" w:hAnsi="Times New Roman" w:eastAsia="Times New Roman" w:cs="Times New Roman"/>
          <w:szCs w:val="26"/>
          <w:rtl w:val="true"/>
        </w:rPr>
        <w:t xml:space="preserve"> </w:t>
      </w:r>
      <w:r>
        <w:rPr>
          <w:rFonts w:ascii="Times New Roman" w:hAnsi="Times New Roman" w:cs="FrankRuehl"/>
          <w:szCs w:val="26"/>
          <w:rtl w:val="true"/>
        </w:rPr>
        <w:t>ראוי</w:t>
      </w:r>
      <w:r>
        <w:rPr>
          <w:rFonts w:ascii="Times New Roman" w:hAnsi="Times New Roman" w:eastAsia="Times New Roman" w:cs="Times New Roman"/>
          <w:szCs w:val="26"/>
          <w:rtl w:val="true"/>
        </w:rPr>
        <w:t xml:space="preserve"> </w:t>
      </w:r>
      <w:r>
        <w:rPr>
          <w:rFonts w:ascii="Times New Roman" w:hAnsi="Times New Roman" w:cs="FrankRuehl"/>
          <w:szCs w:val="26"/>
          <w:rtl w:val="true"/>
        </w:rPr>
        <w:t>לקבוע</w:t>
      </w:r>
      <w:r>
        <w:rPr>
          <w:rFonts w:ascii="Times New Roman" w:hAnsi="Times New Roman" w:eastAsia="Times New Roman" w:cs="Times New Roman"/>
          <w:szCs w:val="26"/>
          <w:rtl w:val="true"/>
        </w:rPr>
        <w:t xml:space="preserve"> </w:t>
      </w:r>
      <w:r>
        <w:rPr>
          <w:rFonts w:ascii="Times New Roman" w:hAnsi="Times New Roman" w:cs="FrankRuehl"/>
          <w:szCs w:val="26"/>
          <w:rtl w:val="true"/>
        </w:rPr>
        <w:t>מתחם</w:t>
      </w:r>
      <w:r>
        <w:rPr>
          <w:rFonts w:ascii="Times New Roman" w:hAnsi="Times New Roman" w:eastAsia="Times New Roman" w:cs="Times New Roman"/>
          <w:szCs w:val="26"/>
          <w:rtl w:val="true"/>
        </w:rPr>
        <w:t xml:space="preserve"> </w:t>
      </w:r>
      <w:r>
        <w:rPr>
          <w:rFonts w:ascii="Times New Roman" w:hAnsi="Times New Roman" w:cs="FrankRuehl"/>
          <w:szCs w:val="26"/>
          <w:rtl w:val="true"/>
        </w:rPr>
        <w:t>עונש</w:t>
      </w:r>
      <w:r>
        <w:rPr>
          <w:rFonts w:ascii="Times New Roman" w:hAnsi="Times New Roman" w:eastAsia="Times New Roman" w:cs="Times New Roman"/>
          <w:szCs w:val="26"/>
          <w:rtl w:val="true"/>
        </w:rPr>
        <w:t xml:space="preserve"> </w:t>
      </w:r>
      <w:r>
        <w:rPr>
          <w:rFonts w:ascii="Times New Roman" w:hAnsi="Times New Roman" w:cs="FrankRuehl"/>
          <w:szCs w:val="26"/>
          <w:rtl w:val="true"/>
        </w:rPr>
        <w:t>הולם</w:t>
      </w:r>
      <w:r>
        <w:rPr>
          <w:rFonts w:ascii="Times New Roman" w:hAnsi="Times New Roman" w:eastAsia="Times New Roman" w:cs="Times New Roman"/>
          <w:szCs w:val="26"/>
          <w:rtl w:val="true"/>
        </w:rPr>
        <w:t xml:space="preserve"> </w:t>
      </w:r>
      <w:r>
        <w:rPr>
          <w:rFonts w:ascii="Times New Roman" w:hAnsi="Times New Roman" w:cs="FrankRuehl"/>
          <w:szCs w:val="26"/>
          <w:rtl w:val="true"/>
        </w:rPr>
        <w:t>אחד</w:t>
      </w:r>
      <w:r>
        <w:rPr>
          <w:rFonts w:cs="FrankRuehl" w:ascii="Times New Roman" w:hAnsi="Times New Roman"/>
          <w:szCs w:val="26"/>
          <w:rtl w:val="true"/>
        </w:rPr>
        <w:t xml:space="preserve">, </w:t>
      </w:r>
      <w:r>
        <w:rPr>
          <w:rFonts w:ascii="Times New Roman" w:hAnsi="Times New Roman" w:cs="FrankRuehl"/>
          <w:szCs w:val="26"/>
          <w:rtl w:val="true"/>
        </w:rPr>
        <w:t>שכן</w:t>
      </w:r>
      <w:r>
        <w:rPr>
          <w:rFonts w:ascii="Times New Roman" w:hAnsi="Times New Roman" w:eastAsia="Times New Roman" w:cs="Times New Roman"/>
          <w:szCs w:val="26"/>
          <w:rtl w:val="true"/>
        </w:rPr>
        <w:t xml:space="preserve"> </w:t>
      </w:r>
      <w:r>
        <w:rPr>
          <w:rFonts w:ascii="Times New Roman" w:hAnsi="Times New Roman" w:cs="FrankRuehl"/>
          <w:szCs w:val="26"/>
          <w:rtl w:val="true"/>
        </w:rPr>
        <w:t>יש</w:t>
      </w:r>
      <w:r>
        <w:rPr>
          <w:rFonts w:ascii="Times New Roman" w:hAnsi="Times New Roman" w:eastAsia="Times New Roman" w:cs="Times New Roman"/>
          <w:szCs w:val="26"/>
          <w:rtl w:val="true"/>
        </w:rPr>
        <w:t xml:space="preserve"> </w:t>
      </w:r>
      <w:r>
        <w:rPr>
          <w:rFonts w:cs="FrankRuehl" w:ascii="Times New Roman" w:hAnsi="Times New Roman"/>
          <w:szCs w:val="26"/>
          <w:rtl w:val="true"/>
        </w:rPr>
        <w:t>"</w:t>
      </w:r>
      <w:r>
        <w:rPr>
          <w:rFonts w:ascii="Times New Roman" w:hAnsi="Times New Roman" w:cs="FrankRuehl"/>
          <w:szCs w:val="26"/>
          <w:rtl w:val="true"/>
        </w:rPr>
        <w:t>קשר</w:t>
      </w:r>
      <w:r>
        <w:rPr>
          <w:rFonts w:ascii="Times New Roman" w:hAnsi="Times New Roman" w:eastAsia="Times New Roman" w:cs="Times New Roman"/>
          <w:szCs w:val="26"/>
          <w:rtl w:val="true"/>
        </w:rPr>
        <w:t xml:space="preserve"> </w:t>
      </w:r>
      <w:r>
        <w:rPr>
          <w:rFonts w:ascii="Times New Roman" w:hAnsi="Times New Roman" w:cs="FrankRuehl"/>
          <w:szCs w:val="26"/>
          <w:rtl w:val="true"/>
        </w:rPr>
        <w:t>הדוק</w:t>
      </w:r>
      <w:r>
        <w:rPr>
          <w:rFonts w:cs="FrankRuehl" w:ascii="Times New Roman" w:hAnsi="Times New Roman"/>
          <w:szCs w:val="26"/>
          <w:rtl w:val="true"/>
        </w:rPr>
        <w:t xml:space="preserve">" </w:t>
      </w:r>
      <w:r>
        <w:rPr>
          <w:rFonts w:ascii="Times New Roman" w:hAnsi="Times New Roman" w:cs="FrankRuehl"/>
          <w:szCs w:val="26"/>
          <w:rtl w:val="true"/>
        </w:rPr>
        <w:t>בין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עבירת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נשיאת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הנשק</w:t>
      </w:r>
      <w:r>
        <w:rPr>
          <w:rFonts w:ascii="Times New Roman" w:hAnsi="Times New Roman" w:eastAsia="Times New Roman" w:cs="Times New Roman"/>
          <w:szCs w:val="26"/>
          <w:rtl w:val="true"/>
        </w:rPr>
        <w:t xml:space="preserve"> </w:t>
      </w:r>
      <w:r>
        <w:rPr>
          <w:rFonts w:ascii="Times New Roman" w:hAnsi="Times New Roman" w:cs="FrankRuehl"/>
          <w:szCs w:val="26"/>
          <w:rtl w:val="true"/>
        </w:rPr>
        <w:t>לבין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עבירת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הרצח</w:t>
      </w:r>
      <w:r>
        <w:rPr>
          <w:rFonts w:ascii="Times New Roman" w:hAnsi="Times New Roman" w:eastAsia="Times New Roman" w:cs="Times New Roman"/>
          <w:szCs w:val="26"/>
          <w:rtl w:val="true"/>
        </w:rPr>
        <w:t xml:space="preserve"> </w:t>
      </w:r>
      <w:r>
        <w:rPr>
          <w:rFonts w:ascii="Times New Roman" w:hAnsi="Times New Roman" w:cs="FrankRuehl"/>
          <w:szCs w:val="26"/>
          <w:rtl w:val="true"/>
        </w:rPr>
        <w:t>שבוצעה</w:t>
      </w:r>
      <w:r>
        <w:rPr>
          <w:rFonts w:ascii="Times New Roman" w:hAnsi="Times New Roman" w:eastAsia="Times New Roman" w:cs="Times New Roman"/>
          <w:szCs w:val="26"/>
          <w:rtl w:val="true"/>
        </w:rPr>
        <w:t xml:space="preserve"> </w:t>
      </w:r>
      <w:r>
        <w:rPr>
          <w:rFonts w:ascii="Times New Roman" w:hAnsi="Times New Roman" w:cs="FrankRuehl"/>
          <w:szCs w:val="26"/>
          <w:rtl w:val="true"/>
        </w:rPr>
        <w:t>באמצעותו</w:t>
      </w:r>
      <w:r>
        <w:rPr>
          <w:rFonts w:cs="FrankRuehl" w:ascii="Times New Roman" w:hAnsi="Times New Roman"/>
          <w:szCs w:val="26"/>
          <w:rtl w:val="true"/>
        </w:rPr>
        <w:t xml:space="preserve">, </w:t>
      </w:r>
      <w:r>
        <w:rPr>
          <w:rFonts w:ascii="Times New Roman" w:hAnsi="Times New Roman" w:cs="FrankRuehl"/>
          <w:szCs w:val="26"/>
          <w:rtl w:val="true"/>
        </w:rPr>
        <w:t>משנעשו</w:t>
      </w:r>
      <w:r>
        <w:rPr>
          <w:rFonts w:ascii="Times New Roman" w:hAnsi="Times New Roman" w:eastAsia="Times New Roman" w:cs="Times New Roman"/>
          <w:szCs w:val="26"/>
          <w:rtl w:val="true"/>
        </w:rPr>
        <w:t xml:space="preserve"> </w:t>
      </w:r>
      <w:r>
        <w:rPr>
          <w:rFonts w:ascii="Times New Roman" w:hAnsi="Times New Roman" w:cs="FrankRuehl"/>
          <w:szCs w:val="26"/>
          <w:rtl w:val="true"/>
        </w:rPr>
        <w:t>בסמיכות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של</w:t>
      </w:r>
      <w:r>
        <w:rPr>
          <w:rFonts w:ascii="Times New Roman" w:hAnsi="Times New Roman" w:eastAsia="Times New Roman" w:cs="Times New Roman"/>
          <w:szCs w:val="26"/>
          <w:rtl w:val="true"/>
        </w:rPr>
        <w:t xml:space="preserve"> </w:t>
      </w:r>
      <w:r>
        <w:rPr>
          <w:rFonts w:ascii="Times New Roman" w:hAnsi="Times New Roman" w:cs="FrankRuehl"/>
          <w:szCs w:val="26"/>
          <w:rtl w:val="true"/>
        </w:rPr>
        <w:t>זמן</w:t>
      </w:r>
      <w:r>
        <w:rPr>
          <w:rFonts w:ascii="Times New Roman" w:hAnsi="Times New Roman" w:eastAsia="Times New Roman" w:cs="Times New Roman"/>
          <w:szCs w:val="26"/>
          <w:rtl w:val="true"/>
        </w:rPr>
        <w:t xml:space="preserve"> </w:t>
      </w:r>
      <w:r>
        <w:rPr>
          <w:rFonts w:ascii="Times New Roman" w:hAnsi="Times New Roman" w:cs="FrankRuehl"/>
          <w:szCs w:val="26"/>
          <w:rtl w:val="true"/>
        </w:rPr>
        <w:t>ומקום</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pPr>
      <w:r>
        <w:rPr>
          <w:rFonts w:ascii="Times New Roman" w:hAnsi="Times New Roman" w:cs="FrankRuehl"/>
          <w:szCs w:val="26"/>
          <w:rtl w:val="true"/>
        </w:rPr>
        <w:t>אין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בתחושותיו</w:t>
      </w:r>
      <w:r>
        <w:rPr>
          <w:rFonts w:ascii="Times New Roman" w:hAnsi="Times New Roman" w:eastAsia="Times New Roman" w:cs="Times New Roman"/>
          <w:szCs w:val="26"/>
          <w:rtl w:val="true"/>
        </w:rPr>
        <w:t xml:space="preserve"> </w:t>
      </w:r>
      <w:r>
        <w:rPr>
          <w:rFonts w:ascii="Times New Roman" w:hAnsi="Times New Roman" w:cs="FrankRuehl"/>
          <w:szCs w:val="26"/>
          <w:rtl w:val="true"/>
        </w:rPr>
        <w:t>הסובייקטיביות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של</w:t>
      </w:r>
      <w:r>
        <w:rPr>
          <w:rFonts w:ascii="Times New Roman" w:hAnsi="Times New Roman" w:eastAsia="Times New Roman" w:cs="Times New Roman"/>
          <w:szCs w:val="26"/>
          <w:rtl w:val="true"/>
        </w:rPr>
        <w:t xml:space="preserve"> </w:t>
      </w:r>
      <w:r>
        <w:rPr>
          <w:rFonts w:ascii="Times New Roman" w:hAnsi="Times New Roman" w:cs="FrankRuehl"/>
          <w:szCs w:val="26"/>
          <w:rtl w:val="true"/>
        </w:rPr>
        <w:t>הנאשם</w:t>
      </w:r>
      <w:r>
        <w:rPr>
          <w:rFonts w:ascii="Times New Roman" w:hAnsi="Times New Roman" w:eastAsia="Times New Roman" w:cs="Times New Roman"/>
          <w:szCs w:val="26"/>
          <w:rtl w:val="true"/>
        </w:rPr>
        <w:t xml:space="preserve"> </w:t>
      </w:r>
      <w:r>
        <w:rPr>
          <w:rFonts w:ascii="Times New Roman" w:hAnsi="Times New Roman" w:cs="FrankRuehl"/>
          <w:szCs w:val="26"/>
          <w:rtl w:val="true"/>
        </w:rPr>
        <w:t>בעת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האירוע</w:t>
      </w:r>
      <w:r>
        <w:rPr>
          <w:rFonts w:cs="FrankRuehl" w:ascii="Times New Roman" w:hAnsi="Times New Roman"/>
          <w:szCs w:val="26"/>
          <w:rtl w:val="true"/>
        </w:rPr>
        <w:t xml:space="preserve">, </w:t>
      </w:r>
      <w:r>
        <w:rPr>
          <w:rFonts w:ascii="Times New Roman" w:hAnsi="Times New Roman" w:cs="FrankRuehl"/>
          <w:szCs w:val="26"/>
          <w:rtl w:val="true"/>
        </w:rPr>
        <w:t>על</w:t>
      </w:r>
      <w:r>
        <w:rPr>
          <w:rFonts w:ascii="Times New Roman" w:hAnsi="Times New Roman" w:eastAsia="Times New Roman" w:cs="Times New Roman"/>
          <w:szCs w:val="26"/>
          <w:rtl w:val="true"/>
        </w:rPr>
        <w:t xml:space="preserve"> </w:t>
      </w:r>
      <w:r>
        <w:rPr>
          <w:rFonts w:ascii="Times New Roman" w:hAnsi="Times New Roman" w:cs="FrankRuehl"/>
          <w:szCs w:val="26"/>
          <w:rtl w:val="true"/>
        </w:rPr>
        <w:t>רקע</w:t>
      </w:r>
      <w:r>
        <w:rPr>
          <w:rFonts w:ascii="Times New Roman" w:hAnsi="Times New Roman" w:eastAsia="Times New Roman" w:cs="Times New Roman"/>
          <w:szCs w:val="26"/>
          <w:rtl w:val="true"/>
        </w:rPr>
        <w:t xml:space="preserve"> </w:t>
      </w:r>
      <w:r>
        <w:rPr>
          <w:rFonts w:ascii="Times New Roman" w:hAnsi="Times New Roman" w:cs="FrankRuehl"/>
          <w:szCs w:val="26"/>
          <w:rtl w:val="true"/>
        </w:rPr>
        <w:t>הפוסט</w:t>
      </w:r>
      <w:r>
        <w:rPr>
          <w:rFonts w:ascii="Times New Roman" w:hAnsi="Times New Roman" w:eastAsia="Times New Roman" w:cs="Times New Roman"/>
          <w:szCs w:val="26"/>
          <w:rtl w:val="true"/>
        </w:rPr>
        <w:t xml:space="preserve"> </w:t>
      </w:r>
      <w:r>
        <w:rPr>
          <w:rFonts w:ascii="Times New Roman" w:hAnsi="Times New Roman" w:cs="FrankRuehl"/>
          <w:szCs w:val="26"/>
          <w:rtl w:val="true"/>
        </w:rPr>
        <w:t>טראומה</w:t>
      </w:r>
      <w:r>
        <w:rPr>
          <w:rFonts w:ascii="Times New Roman" w:hAnsi="Times New Roman" w:eastAsia="Times New Roman" w:cs="Times New Roman"/>
          <w:szCs w:val="26"/>
          <w:rtl w:val="true"/>
        </w:rPr>
        <w:t xml:space="preserve"> </w:t>
      </w:r>
      <w:r>
        <w:rPr>
          <w:rFonts w:ascii="Times New Roman" w:hAnsi="Times New Roman" w:cs="FrankRuehl"/>
          <w:szCs w:val="26"/>
          <w:rtl w:val="true"/>
        </w:rPr>
        <w:t>ממנה</w:t>
      </w:r>
      <w:r>
        <w:rPr>
          <w:rFonts w:ascii="Times New Roman" w:hAnsi="Times New Roman" w:eastAsia="Times New Roman" w:cs="Times New Roman"/>
          <w:szCs w:val="26"/>
          <w:rtl w:val="true"/>
        </w:rPr>
        <w:t xml:space="preserve"> </w:t>
      </w:r>
      <w:r>
        <w:rPr>
          <w:rFonts w:ascii="Times New Roman" w:hAnsi="Times New Roman" w:cs="FrankRuehl"/>
          <w:szCs w:val="26"/>
          <w:rtl w:val="true"/>
        </w:rPr>
        <w:t>הוא</w:t>
      </w:r>
      <w:r>
        <w:rPr>
          <w:rFonts w:ascii="Times New Roman" w:hAnsi="Times New Roman" w:eastAsia="Times New Roman" w:cs="Times New Roman"/>
          <w:szCs w:val="26"/>
          <w:rtl w:val="true"/>
        </w:rPr>
        <w:t xml:space="preserve"> </w:t>
      </w:r>
      <w:r>
        <w:rPr>
          <w:rFonts w:ascii="Times New Roman" w:hAnsi="Times New Roman" w:cs="FrankRuehl"/>
          <w:szCs w:val="26"/>
          <w:rtl w:val="true"/>
        </w:rPr>
        <w:t>סובל</w:t>
      </w:r>
      <w:r>
        <w:rPr>
          <w:rFonts w:cs="FrankRuehl" w:ascii="Times New Roman" w:hAnsi="Times New Roman"/>
          <w:szCs w:val="26"/>
          <w:rtl w:val="true"/>
        </w:rPr>
        <w:t xml:space="preserve">, </w:t>
      </w:r>
      <w:r>
        <w:rPr>
          <w:rFonts w:ascii="Times New Roman" w:hAnsi="Times New Roman" w:cs="FrankRuehl"/>
          <w:szCs w:val="26"/>
          <w:rtl w:val="true"/>
        </w:rPr>
        <w:t>כדי</w:t>
      </w:r>
      <w:r>
        <w:rPr>
          <w:rFonts w:ascii="Times New Roman" w:hAnsi="Times New Roman" w:eastAsia="Times New Roman" w:cs="Times New Roman"/>
          <w:szCs w:val="26"/>
          <w:rtl w:val="true"/>
        </w:rPr>
        <w:t xml:space="preserve"> </w:t>
      </w:r>
      <w:r>
        <w:rPr>
          <w:rFonts w:ascii="Times New Roman" w:hAnsi="Times New Roman" w:cs="FrankRuehl"/>
          <w:szCs w:val="26"/>
          <w:rtl w:val="true"/>
        </w:rPr>
        <w:t>להפחית</w:t>
      </w:r>
      <w:r>
        <w:rPr>
          <w:rFonts w:ascii="Times New Roman" w:hAnsi="Times New Roman" w:eastAsia="Times New Roman" w:cs="Times New Roman"/>
          <w:szCs w:val="26"/>
          <w:rtl w:val="true"/>
        </w:rPr>
        <w:t xml:space="preserve"> </w:t>
      </w:r>
      <w:r>
        <w:rPr>
          <w:rFonts w:ascii="Times New Roman" w:hAnsi="Times New Roman" w:cs="FrankRuehl"/>
          <w:szCs w:val="26"/>
          <w:rtl w:val="true"/>
        </w:rPr>
        <w:t>מחומרת</w:t>
      </w:r>
      <w:r>
        <w:rPr>
          <w:rFonts w:ascii="Times New Roman" w:hAnsi="Times New Roman" w:eastAsia="Times New Roman" w:cs="Times New Roman"/>
          <w:szCs w:val="26"/>
          <w:rtl w:val="true"/>
        </w:rPr>
        <w:t xml:space="preserve"> </w:t>
      </w:r>
      <w:r>
        <w:rPr>
          <w:rFonts w:ascii="Times New Roman" w:hAnsi="Times New Roman" w:cs="FrankRuehl"/>
          <w:szCs w:val="26"/>
          <w:rtl w:val="true"/>
        </w:rPr>
        <w:t>מעשה</w:t>
      </w:r>
      <w:r>
        <w:rPr>
          <w:rFonts w:ascii="Times New Roman" w:hAnsi="Times New Roman" w:eastAsia="Times New Roman" w:cs="Times New Roman"/>
          <w:szCs w:val="26"/>
          <w:rtl w:val="true"/>
        </w:rPr>
        <w:t xml:space="preserve"> </w:t>
      </w:r>
      <w:r>
        <w:rPr>
          <w:rFonts w:ascii="Times New Roman" w:hAnsi="Times New Roman" w:cs="FrankRuehl"/>
          <w:szCs w:val="26"/>
          <w:rtl w:val="true"/>
        </w:rPr>
        <w:t>העבירה</w:t>
      </w:r>
      <w:r>
        <w:rPr>
          <w:rFonts w:ascii="Times New Roman" w:hAnsi="Times New Roman" w:eastAsia="Times New Roman" w:cs="Times New Roman"/>
          <w:szCs w:val="26"/>
          <w:rtl w:val="true"/>
        </w:rPr>
        <w:t xml:space="preserve"> </w:t>
      </w:r>
      <w:r>
        <w:rPr>
          <w:rFonts w:ascii="Times New Roman" w:hAnsi="Times New Roman" w:cs="FrankRuehl"/>
          <w:szCs w:val="26"/>
          <w:rtl w:val="true"/>
        </w:rPr>
        <w:t>או</w:t>
      </w:r>
      <w:r>
        <w:rPr>
          <w:rFonts w:ascii="Times New Roman" w:hAnsi="Times New Roman" w:eastAsia="Times New Roman" w:cs="Times New Roman"/>
          <w:szCs w:val="26"/>
          <w:rtl w:val="true"/>
        </w:rPr>
        <w:t xml:space="preserve"> </w:t>
      </w:r>
      <w:r>
        <w:rPr>
          <w:rFonts w:ascii="Times New Roman" w:hAnsi="Times New Roman" w:cs="FrankRuehl"/>
          <w:szCs w:val="26"/>
          <w:rtl w:val="true"/>
        </w:rPr>
        <w:t>מאשמו</w:t>
      </w:r>
      <w:r>
        <w:rPr>
          <w:rFonts w:ascii="Times New Roman" w:hAnsi="Times New Roman" w:eastAsia="Times New Roman" w:cs="Times New Roman"/>
          <w:szCs w:val="26"/>
          <w:rtl w:val="true"/>
        </w:rPr>
        <w:t xml:space="preserve"> </w:t>
      </w:r>
      <w:r>
        <w:rPr>
          <w:rFonts w:ascii="Times New Roman" w:hAnsi="Times New Roman" w:cs="FrankRuehl"/>
          <w:szCs w:val="26"/>
          <w:rtl w:val="true"/>
        </w:rPr>
        <w:t>לצורך</w:t>
      </w:r>
      <w:r>
        <w:rPr>
          <w:rFonts w:ascii="Times New Roman" w:hAnsi="Times New Roman" w:eastAsia="Times New Roman" w:cs="Times New Roman"/>
          <w:szCs w:val="26"/>
          <w:rtl w:val="true"/>
        </w:rPr>
        <w:t xml:space="preserve"> </w:t>
      </w:r>
      <w:r>
        <w:rPr>
          <w:rFonts w:ascii="Times New Roman" w:hAnsi="Times New Roman" w:cs="FrankRuehl"/>
          <w:szCs w:val="26"/>
          <w:rtl w:val="true"/>
        </w:rPr>
        <w:t>קביעת</w:t>
      </w:r>
      <w:r>
        <w:rPr>
          <w:rFonts w:ascii="Times New Roman" w:hAnsi="Times New Roman" w:eastAsia="Times New Roman" w:cs="Times New Roman"/>
          <w:szCs w:val="26"/>
          <w:rtl w:val="true"/>
        </w:rPr>
        <w:t xml:space="preserve"> </w:t>
      </w:r>
      <w:r>
        <w:rPr>
          <w:rFonts w:ascii="Times New Roman" w:hAnsi="Times New Roman" w:cs="FrankRuehl"/>
          <w:szCs w:val="26"/>
          <w:rtl w:val="true"/>
        </w:rPr>
        <w:t>המתחם</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Times New Roman" w:hAnsi="Times New Roman"/>
          <w:szCs w:val="26"/>
        </w:rPr>
      </w:pPr>
      <w:r>
        <w:rPr>
          <w:rFonts w:ascii="Times New Roman" w:hAnsi="Times New Roman" w:cs="FrankRuehl"/>
          <w:szCs w:val="26"/>
          <w:rtl w:val="true"/>
        </w:rPr>
        <w:t>מתחם</w:t>
      </w:r>
      <w:r>
        <w:rPr>
          <w:rFonts w:ascii="Times New Roman" w:hAnsi="Times New Roman" w:eastAsia="Times New Roman" w:cs="Times New Roman"/>
          <w:szCs w:val="26"/>
          <w:rtl w:val="true"/>
        </w:rPr>
        <w:t xml:space="preserve"> </w:t>
      </w:r>
      <w:r>
        <w:rPr>
          <w:rFonts w:ascii="Times New Roman" w:hAnsi="Times New Roman" w:cs="FrankRuehl"/>
          <w:szCs w:val="26"/>
          <w:rtl w:val="true"/>
        </w:rPr>
        <w:t>העונש</w:t>
      </w:r>
      <w:r>
        <w:rPr>
          <w:rFonts w:ascii="Times New Roman" w:hAnsi="Times New Roman" w:eastAsia="Times New Roman" w:cs="Times New Roman"/>
          <w:szCs w:val="26"/>
          <w:rtl w:val="true"/>
        </w:rPr>
        <w:t xml:space="preserve"> </w:t>
      </w:r>
      <w:r>
        <w:rPr>
          <w:rFonts w:ascii="Times New Roman" w:hAnsi="Times New Roman" w:cs="FrankRuehl"/>
          <w:szCs w:val="26"/>
          <w:rtl w:val="true"/>
        </w:rPr>
        <w:t>ההולם</w:t>
      </w:r>
      <w:r>
        <w:rPr>
          <w:rFonts w:ascii="Times New Roman" w:hAnsi="Times New Roman" w:eastAsia="Times New Roman" w:cs="Times New Roman"/>
          <w:szCs w:val="26"/>
          <w:rtl w:val="true"/>
        </w:rPr>
        <w:t xml:space="preserve"> </w:t>
      </w:r>
      <w:r>
        <w:rPr>
          <w:rFonts w:ascii="Times New Roman" w:hAnsi="Times New Roman" w:cs="FrankRuehl"/>
          <w:szCs w:val="26"/>
          <w:rtl w:val="true"/>
        </w:rPr>
        <w:t>נע</w:t>
      </w:r>
      <w:r>
        <w:rPr>
          <w:rFonts w:ascii="Times New Roman" w:hAnsi="Times New Roman" w:eastAsia="Times New Roman" w:cs="Times New Roman"/>
          <w:szCs w:val="26"/>
          <w:rtl w:val="true"/>
        </w:rPr>
        <w:t xml:space="preserve"> </w:t>
      </w:r>
      <w:r>
        <w:rPr>
          <w:rFonts w:ascii="Times New Roman" w:hAnsi="Times New Roman" w:cs="FrankRuehl"/>
          <w:szCs w:val="26"/>
          <w:rtl w:val="true"/>
        </w:rPr>
        <w:t>בין</w:t>
      </w:r>
      <w:r>
        <w:rPr>
          <w:rFonts w:ascii="Times New Roman" w:hAnsi="Times New Roman" w:eastAsia="Times New Roman" w:cs="Times New Roman"/>
          <w:szCs w:val="26"/>
          <w:rtl w:val="true"/>
        </w:rPr>
        <w:t xml:space="preserve"> </w:t>
      </w:r>
      <w:r>
        <w:rPr>
          <w:rFonts w:cs="FrankRuehl" w:ascii="Times New Roman" w:hAnsi="Times New Roman"/>
          <w:szCs w:val="26"/>
        </w:rPr>
        <w:t>25</w:t>
      </w:r>
      <w:r>
        <w:rPr>
          <w:rFonts w:cs="FrankRuehl" w:ascii="Times New Roman" w:hAnsi="Times New Roman"/>
          <w:szCs w:val="26"/>
          <w:rtl w:val="true"/>
        </w:rPr>
        <w:t xml:space="preserve"> </w:t>
      </w:r>
      <w:r>
        <w:rPr>
          <w:rFonts w:ascii="Times New Roman" w:hAnsi="Times New Roman" w:cs="FrankRuehl"/>
          <w:szCs w:val="26"/>
          <w:rtl w:val="true"/>
        </w:rPr>
        <w:t>שנות</w:t>
      </w:r>
      <w:r>
        <w:rPr>
          <w:rFonts w:ascii="Times New Roman" w:hAnsi="Times New Roman" w:eastAsia="Times New Roman" w:cs="Times New Roman"/>
          <w:szCs w:val="26"/>
          <w:rtl w:val="true"/>
        </w:rPr>
        <w:t xml:space="preserve"> </w:t>
      </w:r>
      <w:r>
        <w:rPr>
          <w:rFonts w:ascii="Times New Roman" w:hAnsi="Times New Roman" w:cs="FrankRuehl"/>
          <w:szCs w:val="26"/>
          <w:rtl w:val="true"/>
        </w:rPr>
        <w:t>מאסר</w:t>
      </w:r>
      <w:r>
        <w:rPr>
          <w:rFonts w:ascii="Times New Roman" w:hAnsi="Times New Roman" w:eastAsia="Times New Roman" w:cs="Times New Roman"/>
          <w:szCs w:val="26"/>
          <w:rtl w:val="true"/>
        </w:rPr>
        <w:t xml:space="preserve"> </w:t>
      </w:r>
      <w:r>
        <w:rPr>
          <w:rFonts w:ascii="Times New Roman" w:hAnsi="Times New Roman" w:cs="FrankRuehl"/>
          <w:szCs w:val="26"/>
          <w:rtl w:val="true"/>
        </w:rPr>
        <w:t>לבין</w:t>
      </w:r>
      <w:r>
        <w:rPr>
          <w:rFonts w:ascii="Times New Roman" w:hAnsi="Times New Roman" w:eastAsia="Times New Roman" w:cs="Times New Roman"/>
          <w:szCs w:val="26"/>
          <w:rtl w:val="true"/>
        </w:rPr>
        <w:t xml:space="preserve"> </w:t>
      </w:r>
      <w:r>
        <w:rPr>
          <w:rFonts w:ascii="Times New Roman" w:hAnsi="Times New Roman" w:cs="FrankRuehl"/>
          <w:szCs w:val="26"/>
          <w:rtl w:val="true"/>
        </w:rPr>
        <w:t>מאסר</w:t>
      </w:r>
      <w:r>
        <w:rPr>
          <w:rFonts w:ascii="Times New Roman" w:hAnsi="Times New Roman" w:eastAsia="Times New Roman" w:cs="Times New Roman"/>
          <w:szCs w:val="26"/>
          <w:rtl w:val="true"/>
        </w:rPr>
        <w:t xml:space="preserve"> </w:t>
      </w:r>
      <w:r>
        <w:rPr>
          <w:rFonts w:ascii="Times New Roman" w:hAnsi="Times New Roman" w:cs="FrankRuehl"/>
          <w:szCs w:val="26"/>
          <w:rtl w:val="true"/>
        </w:rPr>
        <w:t>עולם</w:t>
      </w:r>
      <w:r>
        <w:rPr>
          <w:rFonts w:cs="FrankRuehl" w:ascii="Times New Roman" w:hAnsi="Times New Roman"/>
          <w:szCs w:val="26"/>
          <w:rtl w:val="true"/>
        </w:rPr>
        <w:t>.</w:t>
      </w:r>
    </w:p>
    <w:p>
      <w:pPr>
        <w:pStyle w:val="Normal"/>
        <w:pBdr>
          <w:top w:val="single" w:sz="4" w:space="1" w:color="000000"/>
          <w:bottom w:val="single" w:sz="4" w:space="1" w:color="000000"/>
        </w:pBdr>
        <w:spacing w:lineRule="exact" w:line="320" w:before="0" w:after="120"/>
        <w:ind w:end="0"/>
        <w:jc w:val="both"/>
        <w:rPr>
          <w:rFonts w:ascii="Arial" w:hAnsi="Arial" w:cs="Arial"/>
          <w:sz w:val="28"/>
          <w:szCs w:val="28"/>
        </w:rPr>
      </w:pPr>
      <w:r>
        <w:rPr>
          <w:rFonts w:ascii="Times New Roman" w:hAnsi="Times New Roman" w:cs="FrankRuehl"/>
          <w:szCs w:val="26"/>
          <w:rtl w:val="true"/>
        </w:rPr>
        <w:t>במקרה</w:t>
      </w:r>
      <w:r>
        <w:rPr>
          <w:rFonts w:ascii="Times New Roman" w:hAnsi="Times New Roman" w:eastAsia="Times New Roman" w:cs="Times New Roman"/>
          <w:szCs w:val="26"/>
          <w:rtl w:val="true"/>
        </w:rPr>
        <w:t xml:space="preserve"> </w:t>
      </w:r>
      <w:r>
        <w:rPr>
          <w:rFonts w:ascii="Times New Roman" w:hAnsi="Times New Roman" w:cs="FrankRuehl"/>
          <w:szCs w:val="26"/>
          <w:rtl w:val="true"/>
        </w:rPr>
        <w:t>דנן</w:t>
      </w:r>
      <w:r>
        <w:rPr>
          <w:rFonts w:cs="FrankRuehl" w:ascii="Times New Roman" w:hAnsi="Times New Roman"/>
          <w:szCs w:val="26"/>
          <w:rtl w:val="true"/>
        </w:rPr>
        <w:t xml:space="preserve">, </w:t>
      </w:r>
      <w:r>
        <w:rPr>
          <w:rFonts w:ascii="Times New Roman" w:hAnsi="Times New Roman" w:cs="FrankRuehl"/>
          <w:szCs w:val="26"/>
          <w:rtl w:val="true"/>
        </w:rPr>
        <w:t>לא</w:t>
      </w:r>
      <w:r>
        <w:rPr>
          <w:rFonts w:ascii="Times New Roman" w:hAnsi="Times New Roman" w:eastAsia="Times New Roman" w:cs="Times New Roman"/>
          <w:szCs w:val="26"/>
          <w:rtl w:val="true"/>
        </w:rPr>
        <w:t xml:space="preserve"> </w:t>
      </w:r>
      <w:r>
        <w:rPr>
          <w:rFonts w:ascii="Times New Roman" w:hAnsi="Times New Roman" w:cs="FrankRuehl"/>
          <w:szCs w:val="26"/>
          <w:rtl w:val="true"/>
        </w:rPr>
        <w:t>קיימים</w:t>
      </w:r>
      <w:r>
        <w:rPr>
          <w:rFonts w:ascii="Times New Roman" w:hAnsi="Times New Roman" w:eastAsia="Times New Roman" w:cs="Times New Roman"/>
          <w:szCs w:val="26"/>
          <w:rtl w:val="true"/>
        </w:rPr>
        <w:t xml:space="preserve"> </w:t>
      </w:r>
      <w:r>
        <w:rPr>
          <w:rFonts w:ascii="Times New Roman" w:hAnsi="Times New Roman" w:cs="FrankRuehl"/>
          <w:szCs w:val="26"/>
          <w:rtl w:val="true"/>
        </w:rPr>
        <w:t>שיקולים</w:t>
      </w:r>
      <w:r>
        <w:rPr>
          <w:rFonts w:ascii="Times New Roman" w:hAnsi="Times New Roman" w:eastAsia="Times New Roman" w:cs="Times New Roman"/>
          <w:szCs w:val="26"/>
          <w:rtl w:val="true"/>
        </w:rPr>
        <w:t xml:space="preserve"> </w:t>
      </w:r>
      <w:r>
        <w:rPr>
          <w:rFonts w:ascii="Times New Roman" w:hAnsi="Times New Roman" w:cs="FrankRuehl"/>
          <w:szCs w:val="26"/>
          <w:rtl w:val="true"/>
        </w:rPr>
        <w:t>אשר</w:t>
      </w:r>
      <w:r>
        <w:rPr>
          <w:rFonts w:ascii="Times New Roman" w:hAnsi="Times New Roman" w:eastAsia="Times New Roman" w:cs="Times New Roman"/>
          <w:szCs w:val="26"/>
          <w:rtl w:val="true"/>
        </w:rPr>
        <w:t xml:space="preserve"> </w:t>
      </w:r>
      <w:r>
        <w:rPr>
          <w:rFonts w:ascii="Times New Roman" w:hAnsi="Times New Roman" w:cs="FrankRuehl"/>
          <w:szCs w:val="26"/>
          <w:rtl w:val="true"/>
        </w:rPr>
        <w:t>מצדיקים</w:t>
      </w:r>
      <w:r>
        <w:rPr>
          <w:rFonts w:ascii="Times New Roman" w:hAnsi="Times New Roman" w:eastAsia="Times New Roman" w:cs="Times New Roman"/>
          <w:szCs w:val="26"/>
          <w:rtl w:val="true"/>
        </w:rPr>
        <w:t xml:space="preserve"> </w:t>
      </w:r>
      <w:r>
        <w:rPr>
          <w:rFonts w:ascii="Times New Roman" w:hAnsi="Times New Roman" w:cs="FrankRuehl"/>
          <w:szCs w:val="26"/>
          <w:rtl w:val="true"/>
        </w:rPr>
        <w:t>חריגה</w:t>
      </w:r>
      <w:r>
        <w:rPr>
          <w:rFonts w:ascii="Times New Roman" w:hAnsi="Times New Roman" w:eastAsia="Times New Roman" w:cs="Times New Roman"/>
          <w:szCs w:val="26"/>
          <w:rtl w:val="true"/>
        </w:rPr>
        <w:t xml:space="preserve"> </w:t>
      </w:r>
      <w:r>
        <w:rPr>
          <w:rFonts w:ascii="Times New Roman" w:hAnsi="Times New Roman" w:cs="FrankRuehl"/>
          <w:szCs w:val="26"/>
          <w:rtl w:val="true"/>
        </w:rPr>
        <w:t>מהמתחם</w:t>
      </w:r>
      <w:r>
        <w:rPr>
          <w:rFonts w:cs="FrankRuehl" w:ascii="Times New Roman" w:hAnsi="Times New Roman"/>
          <w:szCs w:val="26"/>
          <w:rtl w:val="true"/>
        </w:rPr>
        <w:t>.</w:t>
      </w:r>
      <w:bookmarkStart w:id="6" w:name="ABSTRACT_END"/>
      <w:bookmarkEnd w:id="6"/>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Normal"/>
        <w:spacing w:lineRule="auto" w:line="360"/>
        <w:ind w:end="0"/>
        <w:jc w:val="center"/>
        <w:rPr>
          <w:rFonts w:ascii="Arial" w:hAnsi="Arial" w:cs="Arial"/>
          <w:b/>
          <w:bCs/>
          <w:sz w:val="28"/>
          <w:szCs w:val="28"/>
          <w:u w:val="single"/>
        </w:rPr>
      </w:pPr>
      <w:bookmarkStart w:id="7" w:name="PsakDin"/>
      <w:bookmarkEnd w:id="7"/>
      <w:r>
        <w:rPr>
          <w:rFonts w:ascii="Arial" w:hAnsi="Arial" w:cs="Arial"/>
          <w:b/>
          <w:b/>
          <w:bCs/>
          <w:sz w:val="28"/>
          <w:sz w:val="28"/>
          <w:szCs w:val="28"/>
          <w:u w:val="single"/>
          <w:rtl w:val="true"/>
        </w:rPr>
        <w:t>גזר דין</w:t>
      </w:r>
    </w:p>
    <w:p>
      <w:pPr>
        <w:pStyle w:val="Style12"/>
        <w:numPr>
          <w:ilvl w:val="0"/>
          <w:numId w:val="4"/>
        </w:numPr>
        <w:spacing w:lineRule="auto" w:line="360" w:before="240" w:after="240"/>
        <w:ind w:hanging="360" w:start="720" w:end="0"/>
        <w:jc w:val="both"/>
        <w:rPr>
          <w:rFonts w:ascii="David" w:hAnsi="David" w:cs="David"/>
        </w:rPr>
      </w:pPr>
      <w:bookmarkStart w:id="8" w:name="PsakDin"/>
      <w:bookmarkEnd w:id="8"/>
      <w:r>
        <w:rPr>
          <w:rFonts w:ascii="David" w:hAnsi="David" w:cs="David"/>
          <w:rtl w:val="true"/>
        </w:rPr>
        <w:t xml:space="preserve">כתב האישום המקורי שהוגש נגד הנאשם ייחס לו עבירת </w:t>
      </w:r>
      <w:r>
        <w:rPr>
          <w:rFonts w:ascii="David" w:hAnsi="David" w:cs="David"/>
          <w:u w:val="single"/>
          <w:rtl w:val="true"/>
        </w:rPr>
        <w:t>רצח בכוונה תחילה</w:t>
      </w:r>
      <w:r>
        <w:rPr>
          <w:rFonts w:cs="David" w:ascii="David" w:hAnsi="David"/>
          <w:rtl w:val="true"/>
        </w:rPr>
        <w:t xml:space="preserve">, </w:t>
      </w:r>
      <w:r>
        <w:rPr>
          <w:rFonts w:ascii="David" w:hAnsi="David" w:cs="David"/>
          <w:rtl w:val="true"/>
        </w:rPr>
        <w:t xml:space="preserve">לפי </w:t>
      </w:r>
      <w:hyperlink r:id="rId9">
        <w:r>
          <w:rPr>
            <w:rStyle w:val="Hyperlink"/>
            <w:rFonts w:ascii="David" w:hAnsi="David" w:cs="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cs="David"/>
            <w:rtl w:val="true"/>
          </w:rPr>
          <w:t>א</w:t>
        </w:r>
        <w:r>
          <w:rPr>
            <w:rStyle w:val="Hyperlink"/>
            <w:rFonts w:cs="David" w:ascii="David" w:hAnsi="David"/>
            <w:rtl w:val="true"/>
          </w:rPr>
          <w:t>)(</w:t>
        </w:r>
        <w:r>
          <w:rPr>
            <w:rStyle w:val="Hyperlink"/>
            <w:rFonts w:cs="David" w:ascii="David" w:hAnsi="David"/>
          </w:rPr>
          <w:t>2</w:t>
        </w:r>
        <w:r>
          <w:rPr>
            <w:rStyle w:val="Hyperlink"/>
            <w:rFonts w:cs="David" w:ascii="David" w:hAnsi="David"/>
            <w:rtl w:val="true"/>
          </w:rPr>
          <w:t>)</w:t>
        </w:r>
      </w:hyperlink>
      <w:r>
        <w:rPr>
          <w:rFonts w:cs="David" w:ascii="David" w:hAnsi="David"/>
          <w:rtl w:val="true"/>
        </w:rPr>
        <w:t xml:space="preserve"> </w:t>
      </w:r>
      <w:r>
        <w:rPr>
          <w:rFonts w:ascii="David" w:hAnsi="David" w:cs="David"/>
          <w:rtl w:val="true"/>
        </w:rPr>
        <w:t>ל</w:t>
      </w:r>
      <w:hyperlink r:id="rId10">
        <w:r>
          <w:rPr>
            <w:rStyle w:val="Hyperlink"/>
            <w:rFonts w:ascii="David" w:hAnsi="David" w:cs="David"/>
            <w:color w:val="0000FF"/>
            <w:u w:val="single"/>
            <w:rtl w:val="true"/>
          </w:rPr>
          <w:t>חוק העונשין</w:t>
        </w:r>
      </w:hyperlink>
      <w:r>
        <w:rPr>
          <w:rFonts w:cs="David" w:ascii="David" w:hAnsi="David"/>
          <w:rtl w:val="true"/>
        </w:rPr>
        <w:t xml:space="preserve">, </w:t>
      </w:r>
      <w:r>
        <w:rPr>
          <w:rFonts w:ascii="David" w:hAnsi="David" w:cs="David"/>
          <w:rtl w:val="true"/>
        </w:rPr>
        <w:t>התשל</w:t>
      </w:r>
      <w:r>
        <w:rPr>
          <w:rFonts w:cs="David" w:ascii="David" w:hAnsi="David"/>
          <w:rtl w:val="true"/>
        </w:rPr>
        <w:t>"</w:t>
      </w:r>
      <w:r>
        <w:rPr>
          <w:rFonts w:ascii="David" w:hAnsi="David" w:cs="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cs="David"/>
          <w:rtl w:val="true"/>
        </w:rPr>
        <w:t>להלן</w:t>
      </w:r>
      <w:r>
        <w:rPr>
          <w:rFonts w:cs="David" w:ascii="David" w:hAnsi="David"/>
          <w:rtl w:val="true"/>
        </w:rPr>
        <w:t>: "</w:t>
      </w:r>
      <w:r>
        <w:rPr>
          <w:rFonts w:ascii="David" w:hAnsi="David" w:cs="David"/>
          <w:b/>
          <w:b/>
          <w:bCs/>
          <w:rtl w:val="true"/>
        </w:rPr>
        <w:t>החוק</w:t>
      </w:r>
      <w:r>
        <w:rPr>
          <w:rFonts w:cs="David" w:ascii="David" w:hAnsi="David"/>
          <w:rtl w:val="true"/>
        </w:rPr>
        <w:t xml:space="preserve">"),  </w:t>
      </w:r>
      <w:r>
        <w:rPr>
          <w:rFonts w:ascii="David" w:hAnsi="David" w:cs="David"/>
          <w:rtl w:val="true"/>
        </w:rPr>
        <w:t xml:space="preserve">כנוסחו טרם תיקון </w:t>
      </w:r>
      <w:r>
        <w:rPr>
          <w:rFonts w:cs="David" w:ascii="David" w:hAnsi="David"/>
        </w:rPr>
        <w:t>137</w:t>
      </w:r>
      <w:r>
        <w:rPr>
          <w:rFonts w:cs="David" w:ascii="David" w:hAnsi="David"/>
          <w:rtl w:val="true"/>
        </w:rPr>
        <w:t xml:space="preserve"> </w:t>
      </w:r>
      <w:r>
        <w:rPr>
          <w:rFonts w:ascii="David" w:hAnsi="David" w:cs="David"/>
          <w:rtl w:val="true"/>
        </w:rPr>
        <w:t xml:space="preserve">לחוק בנוגע לרפורמה בעבירות המתה </w:t>
      </w:r>
      <w:r>
        <w:rPr>
          <w:rFonts w:cs="David" w:ascii="David" w:hAnsi="David"/>
          <w:rtl w:val="true"/>
        </w:rPr>
        <w:t>(</w:t>
      </w:r>
      <w:r>
        <w:rPr>
          <w:rFonts w:ascii="David" w:hAnsi="David" w:cs="David"/>
          <w:rtl w:val="true"/>
        </w:rPr>
        <w:t>להלן</w:t>
      </w:r>
      <w:r>
        <w:rPr>
          <w:rFonts w:cs="David" w:ascii="David" w:hAnsi="David"/>
          <w:rtl w:val="true"/>
        </w:rPr>
        <w:t>: "</w:t>
      </w:r>
      <w:r>
        <w:rPr>
          <w:rFonts w:ascii="David" w:hAnsi="David" w:cs="David"/>
          <w:b/>
          <w:b/>
          <w:bCs/>
          <w:rtl w:val="true"/>
        </w:rPr>
        <w:t>הרפורמה</w:t>
      </w:r>
      <w:r>
        <w:rPr>
          <w:rFonts w:cs="David" w:ascii="David" w:hAnsi="David"/>
          <w:rtl w:val="true"/>
        </w:rPr>
        <w:t xml:space="preserve">"), </w:t>
      </w:r>
      <w:r>
        <w:rPr>
          <w:rFonts w:ascii="David" w:hAnsi="David" w:cs="David"/>
          <w:rtl w:val="true"/>
        </w:rPr>
        <w:t>לצד עבירות של נשיאת נשק וקשירת קשר לפשע</w:t>
      </w:r>
      <w:r>
        <w:rPr>
          <w:rFonts w:cs="David" w:ascii="David" w:hAnsi="David"/>
          <w:rtl w:val="true"/>
        </w:rPr>
        <w:t>.</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 xml:space="preserve">ביום </w:t>
      </w:r>
      <w:r>
        <w:rPr>
          <w:rFonts w:cs="David" w:ascii="David" w:hAnsi="David"/>
        </w:rPr>
        <w:t>18.01.21</w:t>
      </w:r>
      <w:r>
        <w:rPr>
          <w:rFonts w:cs="David" w:ascii="David" w:hAnsi="David"/>
          <w:rtl w:val="true"/>
        </w:rPr>
        <w:t xml:space="preserve"> </w:t>
      </w:r>
      <w:r>
        <w:rPr>
          <w:rFonts w:ascii="David" w:hAnsi="David" w:cs="David"/>
          <w:rtl w:val="true"/>
        </w:rPr>
        <w:t>הודה הנאשם בעובדות כתב אישום מתוקן</w:t>
      </w:r>
      <w:r>
        <w:rPr>
          <w:rFonts w:cs="David" w:ascii="David" w:hAnsi="David"/>
          <w:rtl w:val="true"/>
        </w:rPr>
        <w:t xml:space="preserve">, </w:t>
      </w:r>
      <w:r>
        <w:rPr>
          <w:rFonts w:ascii="David" w:hAnsi="David" w:cs="David"/>
          <w:rtl w:val="true"/>
        </w:rPr>
        <w:t>אשר גובש במסגרת הסדר דיוני שנערך בין הצדדים</w:t>
      </w:r>
      <w:r>
        <w:rPr>
          <w:rFonts w:cs="David" w:ascii="David" w:hAnsi="David"/>
          <w:rtl w:val="true"/>
        </w:rPr>
        <w:t xml:space="preserve">, </w:t>
      </w:r>
      <w:r>
        <w:rPr>
          <w:rFonts w:ascii="David" w:hAnsi="David" w:cs="David"/>
          <w:rtl w:val="true"/>
        </w:rPr>
        <w:t xml:space="preserve">והורשע על פי הודאתו בביצוע עבירת </w:t>
      </w:r>
      <w:r>
        <w:rPr>
          <w:rFonts w:ascii="David" w:hAnsi="David" w:cs="David"/>
          <w:u w:val="single"/>
          <w:rtl w:val="true"/>
        </w:rPr>
        <w:t xml:space="preserve">רצח </w:t>
      </w:r>
      <w:r>
        <w:rPr>
          <w:rFonts w:cs="David" w:ascii="David" w:hAnsi="David"/>
          <w:u w:val="single"/>
          <w:rtl w:val="true"/>
        </w:rPr>
        <w:t>(</w:t>
      </w:r>
      <w:r>
        <w:rPr>
          <w:rFonts w:ascii="David" w:hAnsi="David" w:cs="David"/>
          <w:u w:val="single"/>
          <w:rtl w:val="true"/>
        </w:rPr>
        <w:t>בכוונה</w:t>
      </w:r>
      <w:r>
        <w:rPr>
          <w:rFonts w:cs="David" w:ascii="David" w:hAnsi="David"/>
          <w:u w:val="single"/>
          <w:rtl w:val="true"/>
        </w:rPr>
        <w:t>)</w:t>
      </w:r>
      <w:r>
        <w:rPr>
          <w:rFonts w:cs="David" w:ascii="David" w:hAnsi="David"/>
          <w:rtl w:val="true"/>
        </w:rPr>
        <w:t xml:space="preserve"> </w:t>
      </w:r>
      <w:r>
        <w:rPr>
          <w:rFonts w:ascii="David" w:hAnsi="David" w:cs="David"/>
          <w:rtl w:val="true"/>
        </w:rPr>
        <w:t xml:space="preserve">לפי </w:t>
      </w:r>
      <w:hyperlink r:id="rId11">
        <w:r>
          <w:rPr>
            <w:rStyle w:val="Hyperlink"/>
            <w:rFonts w:ascii="David" w:hAnsi="David" w:cs="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cs="David"/>
            <w:rtl w:val="true"/>
          </w:rPr>
          <w:t>א</w:t>
        </w:r>
        <w:r>
          <w:rPr>
            <w:rStyle w:val="Hyperlink"/>
            <w:rFonts w:cs="David" w:ascii="David" w:hAnsi="David"/>
            <w:rtl w:val="true"/>
          </w:rPr>
          <w:t>)</w:t>
        </w:r>
      </w:hyperlink>
      <w:r>
        <w:rPr>
          <w:rFonts w:cs="David" w:ascii="David" w:hAnsi="David"/>
          <w:rtl w:val="true"/>
        </w:rPr>
        <w:t xml:space="preserve"> </w:t>
      </w:r>
      <w:r>
        <w:rPr>
          <w:rFonts w:ascii="David" w:hAnsi="David" w:cs="David"/>
          <w:rtl w:val="true"/>
        </w:rPr>
        <w:t xml:space="preserve">לחוק כנוסחו לאחר הרפורמה </w:t>
      </w:r>
      <w:r>
        <w:rPr>
          <w:rFonts w:cs="David" w:ascii="David" w:hAnsi="David"/>
          <w:rtl w:val="true"/>
        </w:rPr>
        <w:t>(</w:t>
      </w:r>
      <w:r>
        <w:rPr>
          <w:rFonts w:ascii="David" w:hAnsi="David" w:cs="David"/>
          <w:rtl w:val="true"/>
        </w:rPr>
        <w:t>להלן</w:t>
      </w:r>
      <w:r>
        <w:rPr>
          <w:rFonts w:cs="David" w:ascii="David" w:hAnsi="David"/>
          <w:rtl w:val="true"/>
        </w:rPr>
        <w:t xml:space="preserve">: </w:t>
      </w:r>
      <w:r>
        <w:rPr>
          <w:rFonts w:cs="David" w:ascii="David" w:hAnsi="David"/>
          <w:b/>
          <w:bCs/>
          <w:rtl w:val="true"/>
        </w:rPr>
        <w:t>"</w:t>
      </w:r>
      <w:r>
        <w:rPr>
          <w:rFonts w:ascii="David" w:hAnsi="David" w:cs="David"/>
          <w:b/>
          <w:b/>
          <w:bCs/>
          <w:rtl w:val="true"/>
        </w:rPr>
        <w:t>עבירת הרצח הבסיסית</w:t>
      </w:r>
      <w:r>
        <w:rPr>
          <w:rFonts w:cs="David" w:ascii="David" w:hAnsi="David"/>
          <w:b/>
          <w:bCs/>
          <w:rtl w:val="true"/>
        </w:rPr>
        <w:t>"</w:t>
      </w:r>
      <w:r>
        <w:rPr>
          <w:rFonts w:cs="David" w:ascii="David" w:hAnsi="David"/>
          <w:rtl w:val="true"/>
        </w:rPr>
        <w:t xml:space="preserve">) </w:t>
      </w:r>
      <w:r>
        <w:rPr>
          <w:rFonts w:ascii="David" w:hAnsi="David" w:cs="David"/>
          <w:rtl w:val="true"/>
        </w:rPr>
        <w:t xml:space="preserve">וכן בעבירה של </w:t>
      </w:r>
      <w:r>
        <w:rPr>
          <w:rFonts w:ascii="David" w:hAnsi="David" w:cs="David"/>
          <w:u w:val="single"/>
          <w:rtl w:val="true"/>
        </w:rPr>
        <w:t>נשיאת נשק</w:t>
      </w:r>
      <w:r>
        <w:rPr>
          <w:rFonts w:ascii="David" w:hAnsi="David" w:cs="David"/>
          <w:rtl w:val="true"/>
        </w:rPr>
        <w:t xml:space="preserve"> לפי </w:t>
      </w:r>
      <w:hyperlink r:id="rId12">
        <w:r>
          <w:rPr>
            <w:rStyle w:val="Hyperlink"/>
            <w:rFonts w:ascii="David" w:hAnsi="David" w:cs="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cs="David"/>
            <w:rtl w:val="true"/>
          </w:rPr>
          <w:t>ב</w:t>
        </w:r>
        <w:r>
          <w:rPr>
            <w:rStyle w:val="Hyperlink"/>
            <w:rFonts w:cs="David" w:ascii="David" w:hAnsi="David"/>
            <w:rtl w:val="true"/>
          </w:rPr>
          <w:t>)</w:t>
        </w:r>
      </w:hyperlink>
      <w:r>
        <w:rPr>
          <w:rFonts w:cs="David" w:ascii="David" w:hAnsi="David"/>
          <w:rtl w:val="true"/>
        </w:rPr>
        <w:t xml:space="preserve"> </w:t>
      </w:r>
      <w:r>
        <w:rPr>
          <w:rFonts w:ascii="David" w:hAnsi="David" w:cs="David"/>
          <w:rtl w:val="true"/>
        </w:rPr>
        <w:t>רישא לחוק</w:t>
      </w:r>
      <w:r>
        <w:rPr>
          <w:rFonts w:cs="David" w:ascii="David" w:hAnsi="David"/>
          <w:rtl w:val="true"/>
        </w:rPr>
        <w:t>.</w:t>
      </w:r>
      <w:r>
        <w:rPr>
          <w:rFonts w:cs="David" w:ascii="Calibri" w:hAnsi="Calibri"/>
          <w:b/>
          <w:bCs/>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הסדר הטיעון לא כלל הסכמות לעניין העונש</w:t>
      </w:r>
      <w:r>
        <w:rPr>
          <w:rFonts w:cs="David" w:ascii="David" w:hAnsi="David"/>
          <w:rtl w:val="true"/>
        </w:rPr>
        <w:t xml:space="preserve">, </w:t>
      </w:r>
      <w:r>
        <w:rPr>
          <w:rFonts w:ascii="David" w:hAnsi="David" w:cs="David"/>
          <w:rtl w:val="true"/>
        </w:rPr>
        <w:t xml:space="preserve">למעט ברכיב הפיצוי שהוסכם כי סך </w:t>
      </w:r>
      <w:r>
        <w:rPr>
          <w:rFonts w:cs="David" w:ascii="David" w:hAnsi="David"/>
        </w:rPr>
        <w:t>150,000</w:t>
      </w:r>
      <w:r>
        <w:rPr>
          <w:rFonts w:cs="David" w:ascii="David" w:hAnsi="David"/>
          <w:rtl w:val="true"/>
        </w:rPr>
        <w:t xml:space="preserve"> ₪ </w:t>
      </w:r>
      <w:r>
        <w:rPr>
          <w:rFonts w:ascii="David" w:hAnsi="David" w:cs="David"/>
          <w:rtl w:val="true"/>
        </w:rPr>
        <w:t>יופקד על ידי הנאשם לאשת המנוח</w:t>
      </w:r>
      <w:r>
        <w:rPr>
          <w:rFonts w:cs="David" w:ascii="David" w:hAnsi="David"/>
          <w:rtl w:val="true"/>
        </w:rPr>
        <w:t xml:space="preserve">, </w:t>
      </w:r>
      <w:r>
        <w:rPr>
          <w:rFonts w:ascii="David" w:hAnsi="David" w:cs="David"/>
          <w:rtl w:val="true"/>
        </w:rPr>
        <w:t>עוד בטרם שמיעת הטיעונים לעונש</w:t>
      </w:r>
      <w:r>
        <w:rPr>
          <w:rFonts w:cs="David" w:ascii="David" w:hAnsi="David"/>
          <w:rtl w:val="true"/>
        </w:rPr>
        <w:t xml:space="preserve">.   </w:t>
      </w:r>
    </w:p>
    <w:p>
      <w:pPr>
        <w:pStyle w:val="Normal"/>
        <w:spacing w:lineRule="auto" w:line="360" w:before="240" w:after="0"/>
        <w:ind w:firstLine="854" w:start="-494" w:end="0"/>
        <w:contextualSpacing/>
        <w:jc w:val="both"/>
        <w:rPr>
          <w:rFonts w:ascii="Calibri" w:hAnsi="Calibri" w:eastAsia="Times New Roman" w:cs="Calibri"/>
          <w:b/>
          <w:bCs/>
          <w:u w:val="single"/>
        </w:rPr>
      </w:pPr>
      <w:r>
        <w:rPr>
          <w:rFonts w:eastAsia="Times New Roman"/>
          <w:b/>
          <w:b/>
          <w:bCs/>
          <w:u w:val="single"/>
          <w:rtl w:val="true"/>
        </w:rPr>
        <w:t>עובדות כתב האישום המתוקן</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 xml:space="preserve">הנאשם הוא אחיהם של נאשמים </w:t>
      </w:r>
      <w:r>
        <w:rPr>
          <w:rFonts w:cs="David" w:ascii="David" w:hAnsi="David"/>
        </w:rPr>
        <w:t>2</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cs="David"/>
          <w:rtl w:val="true"/>
        </w:rPr>
        <w:t xml:space="preserve">וקרוב משפחתו של נאשם </w:t>
      </w:r>
      <w:r>
        <w:rPr>
          <w:rFonts w:cs="David" w:ascii="David" w:hAnsi="David"/>
        </w:rPr>
        <w:t>4</w:t>
      </w:r>
      <w:r>
        <w:rPr>
          <w:rFonts w:cs="David" w:ascii="David" w:hAnsi="David"/>
          <w:rtl w:val="true"/>
        </w:rPr>
        <w:t xml:space="preserve">. </w:t>
      </w:r>
      <w:r>
        <w:rPr>
          <w:rFonts w:ascii="David" w:hAnsi="David" w:cs="David"/>
          <w:rtl w:val="true"/>
        </w:rPr>
        <w:t>הנאשם הינו קטוע רגל</w:t>
      </w:r>
      <w:r>
        <w:rPr>
          <w:rFonts w:cs="David" w:ascii="David" w:hAnsi="David"/>
          <w:rtl w:val="true"/>
        </w:rPr>
        <w:t xml:space="preserve">, </w:t>
      </w:r>
      <w:r>
        <w:rPr>
          <w:rFonts w:ascii="David" w:hAnsi="David" w:cs="David"/>
          <w:rtl w:val="true"/>
        </w:rPr>
        <w:t>ומסתייע בקביים לצרכי הליכה</w:t>
      </w:r>
      <w:r>
        <w:rPr>
          <w:rFonts w:cs="David" w:ascii="David" w:hAnsi="David"/>
          <w:rtl w:val="true"/>
        </w:rPr>
        <w:t>.</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עובר לאירוע נושא כתב האישום</w:t>
      </w:r>
      <w:r>
        <w:rPr>
          <w:rFonts w:cs="David" w:ascii="David" w:hAnsi="David"/>
          <w:rtl w:val="true"/>
        </w:rPr>
        <w:t xml:space="preserve">, </w:t>
      </w:r>
      <w:r>
        <w:rPr>
          <w:rFonts w:ascii="David" w:hAnsi="David" w:cs="David"/>
          <w:rtl w:val="true"/>
        </w:rPr>
        <w:t>התגלע סכסוך בין הנאשם לבין רביע פריג</w:t>
      </w:r>
      <w:r>
        <w:rPr>
          <w:rFonts w:cs="David" w:ascii="David" w:hAnsi="David"/>
          <w:rtl w:val="true"/>
        </w:rPr>
        <w:t>' (</w:t>
      </w:r>
      <w:r>
        <w:rPr>
          <w:rFonts w:ascii="David" w:hAnsi="David" w:cs="David"/>
          <w:rtl w:val="true"/>
        </w:rPr>
        <w:t>להלן</w:t>
      </w:r>
      <w:r>
        <w:rPr>
          <w:rFonts w:cs="David" w:ascii="David" w:hAnsi="David"/>
          <w:rtl w:val="true"/>
        </w:rPr>
        <w:t>: "</w:t>
      </w:r>
      <w:r>
        <w:rPr>
          <w:rFonts w:ascii="David" w:hAnsi="David" w:cs="David"/>
          <w:b/>
          <w:b/>
          <w:bCs/>
          <w:rtl w:val="true"/>
        </w:rPr>
        <w:t>המנוח</w:t>
      </w:r>
      <w:r>
        <w:rPr>
          <w:rFonts w:cs="David" w:ascii="David" w:hAnsi="David"/>
          <w:rtl w:val="true"/>
        </w:rPr>
        <w:t xml:space="preserve">"). </w:t>
      </w:r>
      <w:r>
        <w:rPr>
          <w:rFonts w:ascii="David" w:hAnsi="David" w:cs="David"/>
          <w:rtl w:val="true"/>
        </w:rPr>
        <w:t xml:space="preserve">ביום </w:t>
      </w:r>
      <w:r>
        <w:rPr>
          <w:rFonts w:cs="David" w:ascii="David" w:hAnsi="David"/>
        </w:rPr>
        <w:t>16.03.18</w:t>
      </w:r>
      <w:r>
        <w:rPr>
          <w:rFonts w:cs="David" w:ascii="David" w:hAnsi="David"/>
          <w:rtl w:val="true"/>
        </w:rPr>
        <w:t xml:space="preserve"> </w:t>
      </w:r>
      <w:r>
        <w:rPr>
          <w:rFonts w:ascii="David" w:hAnsi="David" w:cs="David"/>
          <w:rtl w:val="true"/>
        </w:rPr>
        <w:t>לפנות בוקר</w:t>
      </w:r>
      <w:r>
        <w:rPr>
          <w:rFonts w:cs="David" w:ascii="David" w:hAnsi="David"/>
          <w:rtl w:val="true"/>
        </w:rPr>
        <w:t xml:space="preserve">, </w:t>
      </w:r>
      <w:r>
        <w:rPr>
          <w:rFonts w:ascii="David" w:hAnsi="David" w:cs="David"/>
          <w:rtl w:val="true"/>
        </w:rPr>
        <w:t>או בסמוך לכך</w:t>
      </w:r>
      <w:r>
        <w:rPr>
          <w:rFonts w:cs="David" w:ascii="David" w:hAnsi="David"/>
          <w:rtl w:val="true"/>
        </w:rPr>
        <w:t xml:space="preserve">, </w:t>
      </w:r>
      <w:r>
        <w:rPr>
          <w:rFonts w:ascii="David" w:hAnsi="David" w:cs="David"/>
          <w:rtl w:val="true"/>
        </w:rPr>
        <w:t xml:space="preserve">נפגשו הנאשם והמנוח בסמוך למועדון </w:t>
      </w:r>
      <w:r>
        <w:rPr>
          <w:rFonts w:cs="David" w:ascii="David" w:hAnsi="David"/>
          <w:rtl w:val="true"/>
        </w:rPr>
        <w:t>"</w:t>
      </w:r>
      <w:r>
        <w:rPr>
          <w:rFonts w:ascii="David" w:hAnsi="David" w:cs="David"/>
          <w:rtl w:val="true"/>
        </w:rPr>
        <w:t>הפטרה</w:t>
      </w:r>
      <w:r>
        <w:rPr>
          <w:rFonts w:cs="David" w:ascii="David" w:hAnsi="David"/>
          <w:rtl w:val="true"/>
        </w:rPr>
        <w:t xml:space="preserve">" </w:t>
      </w:r>
      <w:r>
        <w:rPr>
          <w:rFonts w:ascii="David" w:hAnsi="David" w:cs="David"/>
          <w:rtl w:val="true"/>
        </w:rPr>
        <w:t>בתל אביב</w:t>
      </w:r>
      <w:r>
        <w:rPr>
          <w:rFonts w:cs="David" w:ascii="David" w:hAnsi="David"/>
          <w:rtl w:val="true"/>
        </w:rPr>
        <w:t xml:space="preserve">, </w:t>
      </w:r>
      <w:r>
        <w:rPr>
          <w:rFonts w:ascii="David" w:hAnsi="David" w:cs="David"/>
          <w:rtl w:val="true"/>
        </w:rPr>
        <w:t>והתעמתו זה עם זה</w:t>
      </w:r>
      <w:r>
        <w:rPr>
          <w:rFonts w:cs="David" w:ascii="David" w:hAnsi="David"/>
          <w:rtl w:val="true"/>
        </w:rPr>
        <w:t xml:space="preserve">. </w:t>
      </w:r>
      <w:r>
        <w:rPr>
          <w:rFonts w:ascii="David" w:hAnsi="David" w:cs="David"/>
          <w:rtl w:val="true"/>
        </w:rPr>
        <w:t xml:space="preserve">בגין העימות חש הנאשם מושפל ומאוים וחשש מהמנוח </w:t>
      </w:r>
      <w:r>
        <w:rPr>
          <w:rFonts w:cs="David" w:ascii="David" w:hAnsi="David"/>
          <w:rtl w:val="true"/>
        </w:rPr>
        <w:t>(</w:t>
      </w:r>
      <w:r>
        <w:rPr>
          <w:rFonts w:ascii="David" w:hAnsi="David" w:cs="David"/>
          <w:rtl w:val="true"/>
        </w:rPr>
        <w:t>להלן</w:t>
      </w:r>
      <w:r>
        <w:rPr>
          <w:rFonts w:cs="David" w:ascii="David" w:hAnsi="David"/>
          <w:rtl w:val="true"/>
        </w:rPr>
        <w:t>: "</w:t>
      </w:r>
      <w:r>
        <w:rPr>
          <w:rFonts w:ascii="David" w:hAnsi="David" w:cs="David"/>
          <w:b/>
          <w:b/>
          <w:bCs/>
          <w:rtl w:val="true"/>
        </w:rPr>
        <w:t>העימות</w:t>
      </w:r>
      <w:r>
        <w:rPr>
          <w:rFonts w:ascii="David" w:hAnsi="David" w:cs="David"/>
          <w:rtl w:val="true"/>
        </w:rPr>
        <w:t xml:space="preserve"> </w:t>
      </w:r>
      <w:r>
        <w:rPr>
          <w:rFonts w:ascii="David" w:hAnsi="David" w:cs="David"/>
          <w:b/>
          <w:b/>
          <w:bCs/>
          <w:rtl w:val="true"/>
        </w:rPr>
        <w:t>עם המנוח</w:t>
      </w:r>
      <w:r>
        <w:rPr>
          <w:rFonts w:cs="David" w:ascii="David" w:hAnsi="David"/>
          <w:rtl w:val="true"/>
        </w:rPr>
        <w:t>").</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 xml:space="preserve">על רקע סכסוך קודם בין הנאשם לבין אחרים שזהותם אינה ידועה למאשימה נשא הנאשם על גופו אקדח בקוטר </w:t>
      </w:r>
      <w:r>
        <w:rPr>
          <w:rFonts w:cs="David" w:ascii="David" w:hAnsi="David"/>
        </w:rPr>
        <w:t>9</w:t>
      </w:r>
      <w:r>
        <w:rPr>
          <w:rFonts w:cs="David" w:ascii="David" w:hAnsi="David"/>
          <w:rtl w:val="true"/>
        </w:rPr>
        <w:t xml:space="preserve"> </w:t>
      </w:r>
      <w:r>
        <w:rPr>
          <w:rFonts w:ascii="David" w:hAnsi="David" w:cs="David"/>
          <w:rtl w:val="true"/>
        </w:rPr>
        <w:t>מ</w:t>
      </w:r>
      <w:r>
        <w:rPr>
          <w:rFonts w:cs="David" w:ascii="David" w:hAnsi="David"/>
          <w:rtl w:val="true"/>
        </w:rPr>
        <w:t>"</w:t>
      </w:r>
      <w:r>
        <w:rPr>
          <w:rFonts w:ascii="David" w:hAnsi="David" w:cs="David"/>
          <w:rtl w:val="true"/>
        </w:rPr>
        <w:t>מ</w:t>
      </w:r>
      <w:r>
        <w:rPr>
          <w:rFonts w:cs="David" w:ascii="David" w:hAnsi="David"/>
          <w:rtl w:val="true"/>
        </w:rPr>
        <w:t xml:space="preserve">, </w:t>
      </w:r>
      <w:r>
        <w:rPr>
          <w:rFonts w:ascii="David" w:hAnsi="David" w:cs="David"/>
          <w:rtl w:val="true"/>
        </w:rPr>
        <w:t>ובו מחסנית המכילה כדורים תואמים</w:t>
      </w:r>
      <w:r>
        <w:rPr>
          <w:rFonts w:cs="David" w:ascii="David" w:hAnsi="David"/>
          <w:rtl w:val="true"/>
        </w:rPr>
        <w:t xml:space="preserve">, </w:t>
      </w:r>
      <w:r>
        <w:rPr>
          <w:rFonts w:ascii="David" w:hAnsi="David" w:cs="David"/>
          <w:rtl w:val="true"/>
        </w:rPr>
        <w:t xml:space="preserve">המוסתר תחת מעיל שחור </w:t>
      </w:r>
      <w:r>
        <w:rPr>
          <w:rFonts w:cs="David" w:ascii="David" w:hAnsi="David"/>
          <w:rtl w:val="true"/>
        </w:rPr>
        <w:t>(</w:t>
      </w:r>
      <w:r>
        <w:rPr>
          <w:rFonts w:ascii="David" w:hAnsi="David" w:cs="David"/>
          <w:rtl w:val="true"/>
        </w:rPr>
        <w:t>להלן</w:t>
      </w:r>
      <w:r>
        <w:rPr>
          <w:rFonts w:cs="David" w:ascii="David" w:hAnsi="David"/>
          <w:rtl w:val="true"/>
        </w:rPr>
        <w:t>: "</w:t>
      </w:r>
      <w:r>
        <w:rPr>
          <w:rFonts w:ascii="David" w:hAnsi="David" w:cs="David"/>
          <w:b/>
          <w:b/>
          <w:bCs/>
          <w:rtl w:val="true"/>
        </w:rPr>
        <w:t>האקדח</w:t>
      </w:r>
      <w:r>
        <w:rPr>
          <w:rFonts w:cs="David" w:ascii="David" w:hAnsi="David"/>
          <w:rtl w:val="true"/>
        </w:rPr>
        <w:t xml:space="preserve">" </w:t>
      </w:r>
      <w:r>
        <w:rPr>
          <w:rFonts w:ascii="David" w:hAnsi="David" w:cs="David"/>
          <w:rtl w:val="true"/>
        </w:rPr>
        <w:t>ולהלן</w:t>
      </w:r>
      <w:r>
        <w:rPr>
          <w:rFonts w:cs="David" w:ascii="David" w:hAnsi="David"/>
          <w:rtl w:val="true"/>
        </w:rPr>
        <w:t xml:space="preserve">: </w:t>
      </w:r>
      <w:r>
        <w:rPr>
          <w:rFonts w:cs="David" w:ascii="David" w:hAnsi="David"/>
          <w:b/>
          <w:bCs/>
          <w:rtl w:val="true"/>
        </w:rPr>
        <w:t>"</w:t>
      </w:r>
      <w:r>
        <w:rPr>
          <w:rFonts w:ascii="David" w:hAnsi="David" w:cs="David"/>
          <w:b/>
          <w:b/>
          <w:bCs/>
          <w:rtl w:val="true"/>
        </w:rPr>
        <w:t>הסכסוך הקודם</w:t>
      </w:r>
      <w:r>
        <w:rPr>
          <w:rFonts w:cs="David" w:ascii="David" w:hAnsi="David"/>
          <w:b/>
          <w:bCs/>
          <w:rtl w:val="true"/>
        </w:rPr>
        <w:t>"</w:t>
      </w:r>
      <w:r>
        <w:rPr>
          <w:rFonts w:cs="David" w:ascii="David" w:hAnsi="David"/>
          <w:rtl w:val="true"/>
        </w:rPr>
        <w:t>).</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 xml:space="preserve">ביום </w:t>
      </w:r>
      <w:r>
        <w:rPr>
          <w:rFonts w:cs="David" w:ascii="David" w:hAnsi="David"/>
        </w:rPr>
        <w:t>17.03.18</w:t>
      </w:r>
      <w:r>
        <w:rPr>
          <w:rFonts w:cs="David" w:ascii="David" w:hAnsi="David"/>
          <w:rtl w:val="true"/>
        </w:rPr>
        <w:t xml:space="preserve"> </w:t>
      </w:r>
      <w:r>
        <w:rPr>
          <w:rFonts w:ascii="David" w:hAnsi="David" w:cs="David"/>
          <w:rtl w:val="true"/>
        </w:rPr>
        <w:t xml:space="preserve">בשעה </w:t>
      </w:r>
      <w:r>
        <w:rPr>
          <w:rFonts w:cs="David" w:ascii="David" w:hAnsi="David"/>
        </w:rPr>
        <w:t>12:45</w:t>
      </w:r>
      <w:r>
        <w:rPr>
          <w:rFonts w:cs="David" w:ascii="David" w:hAnsi="David"/>
          <w:rtl w:val="true"/>
        </w:rPr>
        <w:t xml:space="preserve"> </w:t>
      </w:r>
      <w:r>
        <w:rPr>
          <w:rFonts w:ascii="David" w:hAnsi="David" w:cs="David"/>
          <w:rtl w:val="true"/>
        </w:rPr>
        <w:t>לערך</w:t>
      </w:r>
      <w:r>
        <w:rPr>
          <w:rFonts w:cs="David" w:ascii="David" w:hAnsi="David"/>
          <w:rtl w:val="true"/>
        </w:rPr>
        <w:t xml:space="preserve">, </w:t>
      </w:r>
      <w:r>
        <w:rPr>
          <w:rFonts w:ascii="David" w:hAnsi="David" w:cs="David"/>
          <w:rtl w:val="true"/>
        </w:rPr>
        <w:t xml:space="preserve">נפגשו הנאשם ונאשמים </w:t>
      </w:r>
      <w:r>
        <w:rPr>
          <w:rFonts w:cs="David" w:ascii="David" w:hAnsi="David"/>
        </w:rPr>
        <w:t>2-3</w:t>
      </w:r>
      <w:r>
        <w:rPr>
          <w:rFonts w:cs="David" w:ascii="David" w:hAnsi="David"/>
          <w:rtl w:val="true"/>
        </w:rPr>
        <w:t xml:space="preserve"> </w:t>
      </w:r>
      <w:r>
        <w:rPr>
          <w:rFonts w:ascii="David" w:hAnsi="David" w:cs="David"/>
          <w:rtl w:val="true"/>
        </w:rPr>
        <w:t>בבית הוריהם בכפר קאסם</w:t>
      </w:r>
      <w:r>
        <w:rPr>
          <w:rFonts w:cs="David" w:ascii="David" w:hAnsi="David"/>
          <w:rtl w:val="true"/>
        </w:rPr>
        <w:t xml:space="preserve">. </w:t>
      </w:r>
      <w:r>
        <w:rPr>
          <w:rFonts w:ascii="David" w:hAnsi="David" w:cs="David"/>
          <w:rtl w:val="true"/>
        </w:rPr>
        <w:t xml:space="preserve">החל מהשעה </w:t>
      </w:r>
      <w:r>
        <w:rPr>
          <w:rFonts w:cs="David" w:ascii="David" w:hAnsi="David"/>
        </w:rPr>
        <w:t>12:51</w:t>
      </w:r>
      <w:r>
        <w:rPr>
          <w:rFonts w:cs="David" w:ascii="David" w:hAnsi="David"/>
          <w:rtl w:val="true"/>
        </w:rPr>
        <w:t xml:space="preserve">, </w:t>
      </w:r>
      <w:r>
        <w:rPr>
          <w:rFonts w:ascii="David" w:hAnsi="David" w:cs="David"/>
          <w:rtl w:val="true"/>
        </w:rPr>
        <w:t xml:space="preserve">יצאו נאשמים </w:t>
      </w:r>
      <w:r>
        <w:rPr>
          <w:rFonts w:cs="David" w:ascii="David" w:hAnsi="David"/>
        </w:rPr>
        <w:t>2</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cs="David"/>
          <w:rtl w:val="true"/>
        </w:rPr>
        <w:t>מהבית</w:t>
      </w:r>
      <w:r>
        <w:rPr>
          <w:rFonts w:cs="David" w:ascii="David" w:hAnsi="David"/>
          <w:rtl w:val="true"/>
        </w:rPr>
        <w:t xml:space="preserve">, </w:t>
      </w:r>
      <w:r>
        <w:rPr>
          <w:rFonts w:ascii="David" w:hAnsi="David" w:cs="David"/>
          <w:rtl w:val="true"/>
        </w:rPr>
        <w:t>בזה אחר זה</w:t>
      </w:r>
      <w:r>
        <w:rPr>
          <w:rFonts w:cs="David" w:ascii="David" w:hAnsi="David"/>
          <w:rtl w:val="true"/>
        </w:rPr>
        <w:t xml:space="preserve">, </w:t>
      </w:r>
      <w:r>
        <w:rPr>
          <w:rFonts w:ascii="David" w:hAnsi="David" w:cs="David"/>
          <w:rtl w:val="true"/>
        </w:rPr>
        <w:t>צעדו לכיוון רח</w:t>
      </w:r>
      <w:r>
        <w:rPr>
          <w:rFonts w:cs="David" w:ascii="David" w:hAnsi="David"/>
          <w:rtl w:val="true"/>
        </w:rPr>
        <w:t xml:space="preserve">' </w:t>
      </w:r>
      <w:r>
        <w:rPr>
          <w:rFonts w:ascii="David" w:hAnsi="David" w:cs="David"/>
          <w:rtl w:val="true"/>
        </w:rPr>
        <w:t>סולטני ונעצרו מול בית מס</w:t>
      </w:r>
      <w:r>
        <w:rPr>
          <w:rFonts w:cs="David" w:ascii="David" w:hAnsi="David"/>
          <w:rtl w:val="true"/>
        </w:rPr>
        <w:t xml:space="preserve">' </w:t>
      </w:r>
      <w:r>
        <w:rPr>
          <w:rFonts w:cs="David" w:ascii="David" w:hAnsi="David"/>
        </w:rPr>
        <w:t>72</w:t>
      </w:r>
      <w:r>
        <w:rPr>
          <w:rFonts w:cs="David" w:ascii="David" w:hAnsi="David"/>
          <w:rtl w:val="true"/>
        </w:rPr>
        <w:t xml:space="preserve"> (</w:t>
      </w:r>
      <w:r>
        <w:rPr>
          <w:rFonts w:ascii="David" w:hAnsi="David" w:cs="David"/>
          <w:rtl w:val="true"/>
        </w:rPr>
        <w:t>להלן</w:t>
      </w:r>
      <w:r>
        <w:rPr>
          <w:rFonts w:cs="David" w:ascii="David" w:hAnsi="David"/>
          <w:rtl w:val="true"/>
        </w:rPr>
        <w:t>: "</w:t>
      </w:r>
      <w:r>
        <w:rPr>
          <w:rFonts w:ascii="David" w:hAnsi="David" w:cs="David"/>
          <w:b/>
          <w:b/>
          <w:bCs/>
          <w:rtl w:val="true"/>
        </w:rPr>
        <w:t>המקום</w:t>
      </w:r>
      <w:r>
        <w:rPr>
          <w:rFonts w:cs="David" w:ascii="David" w:hAnsi="David"/>
          <w:rtl w:val="true"/>
        </w:rPr>
        <w:t xml:space="preserve">"). </w:t>
      </w:r>
      <w:r>
        <w:rPr>
          <w:rFonts w:ascii="David" w:hAnsi="David" w:cs="David"/>
          <w:rtl w:val="true"/>
        </w:rPr>
        <w:t xml:space="preserve">בשעה </w:t>
      </w:r>
      <w:r>
        <w:rPr>
          <w:rFonts w:cs="David" w:ascii="David" w:hAnsi="David"/>
        </w:rPr>
        <w:t>12:57</w:t>
      </w:r>
      <w:r>
        <w:rPr>
          <w:rFonts w:cs="David" w:ascii="David" w:hAnsi="David"/>
          <w:rtl w:val="true"/>
        </w:rPr>
        <w:t xml:space="preserve"> </w:t>
      </w:r>
      <w:r>
        <w:rPr>
          <w:rFonts w:ascii="David" w:hAnsi="David" w:cs="David"/>
          <w:rtl w:val="true"/>
        </w:rPr>
        <w:t>או בסמוך לכך</w:t>
      </w:r>
      <w:r>
        <w:rPr>
          <w:rFonts w:cs="David" w:ascii="David" w:hAnsi="David"/>
          <w:rtl w:val="true"/>
        </w:rPr>
        <w:t xml:space="preserve">, </w:t>
      </w:r>
      <w:r>
        <w:rPr>
          <w:rFonts w:ascii="David" w:hAnsi="David" w:cs="David"/>
          <w:rtl w:val="true"/>
        </w:rPr>
        <w:t>יצא הנאשם</w:t>
      </w:r>
      <w:r>
        <w:rPr>
          <w:rFonts w:cs="David" w:ascii="David" w:hAnsi="David"/>
          <w:rtl w:val="true"/>
        </w:rPr>
        <w:t xml:space="preserve">, </w:t>
      </w:r>
      <w:r>
        <w:rPr>
          <w:rFonts w:ascii="David" w:hAnsi="David" w:cs="David"/>
          <w:rtl w:val="true"/>
        </w:rPr>
        <w:t>רגלית</w:t>
      </w:r>
      <w:r>
        <w:rPr>
          <w:rFonts w:cs="David" w:ascii="David" w:hAnsi="David"/>
          <w:rtl w:val="true"/>
        </w:rPr>
        <w:t xml:space="preserve">, </w:t>
      </w:r>
      <w:r>
        <w:rPr>
          <w:rFonts w:ascii="David" w:hAnsi="David" w:cs="David"/>
          <w:rtl w:val="true"/>
        </w:rPr>
        <w:t>אל עבר המקום</w:t>
      </w:r>
      <w:r>
        <w:rPr>
          <w:rFonts w:cs="David" w:ascii="David" w:hAnsi="David"/>
          <w:rtl w:val="true"/>
        </w:rPr>
        <w:t xml:space="preserve">, </w:t>
      </w:r>
      <w:r>
        <w:rPr>
          <w:rFonts w:ascii="David" w:hAnsi="David" w:cs="David"/>
          <w:rtl w:val="true"/>
        </w:rPr>
        <w:t>כשהוא חבוש כובע מצחייה ונושא עמו את האקדח</w:t>
      </w:r>
      <w:r>
        <w:rPr>
          <w:rFonts w:cs="David" w:ascii="David" w:hAnsi="David"/>
          <w:rtl w:val="true"/>
        </w:rPr>
        <w:t xml:space="preserve">, </w:t>
      </w:r>
      <w:r>
        <w:rPr>
          <w:rFonts w:ascii="David" w:hAnsi="David" w:cs="David"/>
          <w:rtl w:val="true"/>
        </w:rPr>
        <w:t>שלא כדין</w:t>
      </w:r>
      <w:r>
        <w:rPr>
          <w:rFonts w:cs="David" w:ascii="David" w:hAnsi="David"/>
          <w:rtl w:val="true"/>
        </w:rPr>
        <w:t xml:space="preserve">, </w:t>
      </w:r>
      <w:r>
        <w:rPr>
          <w:rFonts w:ascii="David" w:hAnsi="David" w:cs="David"/>
          <w:rtl w:val="true"/>
        </w:rPr>
        <w:t xml:space="preserve">וחבר לנאשמים </w:t>
      </w:r>
      <w:r>
        <w:rPr>
          <w:rFonts w:cs="David" w:ascii="David" w:hAnsi="David"/>
        </w:rPr>
        <w:t>2</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cs="David"/>
          <w:rtl w:val="true"/>
        </w:rPr>
        <w:t xml:space="preserve">בשעה </w:t>
      </w:r>
      <w:r>
        <w:rPr>
          <w:rFonts w:cs="David" w:ascii="David" w:hAnsi="David"/>
        </w:rPr>
        <w:t>13:03</w:t>
      </w:r>
      <w:r>
        <w:rPr>
          <w:rFonts w:cs="David" w:ascii="David" w:hAnsi="David"/>
          <w:rtl w:val="true"/>
        </w:rPr>
        <w:t xml:space="preserve"> </w:t>
      </w:r>
      <w:r>
        <w:rPr>
          <w:rFonts w:ascii="David" w:hAnsi="David" w:cs="David"/>
          <w:rtl w:val="true"/>
        </w:rPr>
        <w:t xml:space="preserve">או בסמוך לכך הגיע נאשם </w:t>
      </w:r>
      <w:r>
        <w:rPr>
          <w:rFonts w:cs="David" w:ascii="David" w:hAnsi="David"/>
        </w:rPr>
        <w:t>4</w:t>
      </w:r>
      <w:r>
        <w:rPr>
          <w:rFonts w:cs="David" w:ascii="David" w:hAnsi="David"/>
          <w:rtl w:val="true"/>
        </w:rPr>
        <w:t xml:space="preserve">, </w:t>
      </w:r>
      <w:r>
        <w:rPr>
          <w:rFonts w:ascii="David" w:hAnsi="David" w:cs="David"/>
          <w:rtl w:val="true"/>
        </w:rPr>
        <w:t>רגלית</w:t>
      </w:r>
      <w:r>
        <w:rPr>
          <w:rFonts w:cs="David" w:ascii="David" w:hAnsi="David"/>
          <w:rtl w:val="true"/>
        </w:rPr>
        <w:t xml:space="preserve">, </w:t>
      </w:r>
      <w:r>
        <w:rPr>
          <w:rFonts w:ascii="David" w:hAnsi="David" w:cs="David"/>
          <w:rtl w:val="true"/>
        </w:rPr>
        <w:t>למקום שם חבר לנאשמים האחרים</w:t>
      </w:r>
      <w:r>
        <w:rPr>
          <w:rFonts w:cs="David" w:ascii="David" w:hAnsi="David"/>
          <w:rtl w:val="true"/>
        </w:rPr>
        <w:t xml:space="preserve">. </w:t>
      </w:r>
      <w:r>
        <w:rPr>
          <w:rFonts w:ascii="David" w:hAnsi="David" w:cs="David"/>
          <w:rtl w:val="true"/>
        </w:rPr>
        <w:t>באותה העת</w:t>
      </w:r>
      <w:r>
        <w:rPr>
          <w:rFonts w:cs="David" w:ascii="David" w:hAnsi="David"/>
          <w:rtl w:val="true"/>
        </w:rPr>
        <w:t xml:space="preserve">, </w:t>
      </w:r>
      <w:r>
        <w:rPr>
          <w:rFonts w:ascii="David" w:hAnsi="David" w:cs="David"/>
          <w:rtl w:val="true"/>
        </w:rPr>
        <w:t>נסע המנוח ברכב מסוג יונדאי</w:t>
      </w:r>
      <w:r>
        <w:rPr>
          <w:rFonts w:cs="David" w:ascii="David" w:hAnsi="David"/>
          <w:rtl w:val="true"/>
        </w:rPr>
        <w:t xml:space="preserve">, </w:t>
      </w:r>
      <w:r>
        <w:rPr>
          <w:rFonts w:ascii="David" w:hAnsi="David" w:cs="David"/>
          <w:rtl w:val="true"/>
        </w:rPr>
        <w:t>בו נהג חברו</w:t>
      </w:r>
      <w:r>
        <w:rPr>
          <w:rFonts w:cs="David" w:ascii="David" w:hAnsi="David"/>
          <w:rtl w:val="true"/>
        </w:rPr>
        <w:t xml:space="preserve">. </w:t>
      </w:r>
      <w:r>
        <w:rPr>
          <w:rFonts w:ascii="David" w:hAnsi="David" w:cs="David"/>
          <w:rtl w:val="true"/>
        </w:rPr>
        <w:t>החבר שינה את מסלול נסיעת הרכב ובאופן בלתי מתוכנן הגיע בנסיעה למקום</w:t>
      </w:r>
      <w:r>
        <w:rPr>
          <w:rFonts w:cs="David" w:ascii="David" w:hAnsi="David"/>
          <w:rtl w:val="true"/>
        </w:rPr>
        <w:t>.</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 xml:space="preserve">בשעה </w:t>
      </w:r>
      <w:r>
        <w:rPr>
          <w:rFonts w:cs="David" w:ascii="David" w:hAnsi="David"/>
        </w:rPr>
        <w:t>13:07</w:t>
      </w:r>
      <w:r>
        <w:rPr>
          <w:rFonts w:cs="David" w:ascii="David" w:hAnsi="David"/>
          <w:rtl w:val="true"/>
        </w:rPr>
        <w:t xml:space="preserve"> </w:t>
      </w:r>
      <w:r>
        <w:rPr>
          <w:rFonts w:ascii="David" w:hAnsi="David" w:cs="David"/>
          <w:rtl w:val="true"/>
        </w:rPr>
        <w:t>או בסמוך לכך</w:t>
      </w:r>
      <w:r>
        <w:rPr>
          <w:rFonts w:cs="David" w:ascii="David" w:hAnsi="David"/>
          <w:rtl w:val="true"/>
        </w:rPr>
        <w:t xml:space="preserve">, </w:t>
      </w:r>
      <w:r>
        <w:rPr>
          <w:rFonts w:ascii="David" w:hAnsi="David" w:cs="David"/>
          <w:rtl w:val="true"/>
        </w:rPr>
        <w:t>עת הבחין הנאשם ברכב היונדאי בו נסע המנוח</w:t>
      </w:r>
      <w:r>
        <w:rPr>
          <w:rFonts w:cs="David" w:ascii="David" w:hAnsi="David"/>
          <w:rtl w:val="true"/>
        </w:rPr>
        <w:t xml:space="preserve">, </w:t>
      </w:r>
      <w:r>
        <w:rPr>
          <w:rFonts w:ascii="David" w:hAnsi="David" w:cs="David"/>
          <w:rtl w:val="true"/>
        </w:rPr>
        <w:t>ועל רקע תחושותיו שנבעו מהעימות עם המנוח</w:t>
      </w:r>
      <w:r>
        <w:rPr>
          <w:rFonts w:cs="David" w:ascii="David" w:hAnsi="David"/>
          <w:rtl w:val="true"/>
        </w:rPr>
        <w:t xml:space="preserve">, </w:t>
      </w:r>
      <w:r>
        <w:rPr>
          <w:rFonts w:ascii="David" w:hAnsi="David" w:cs="David"/>
          <w:rtl w:val="true"/>
        </w:rPr>
        <w:t>דרך הנאשם את האקדח</w:t>
      </w:r>
      <w:r>
        <w:rPr>
          <w:rFonts w:cs="David" w:ascii="David" w:hAnsi="David"/>
          <w:rtl w:val="true"/>
        </w:rPr>
        <w:t xml:space="preserve">, </w:t>
      </w:r>
      <w:r>
        <w:rPr>
          <w:rFonts w:ascii="David" w:hAnsi="David" w:cs="David"/>
          <w:rtl w:val="true"/>
        </w:rPr>
        <w:t>רץ לעבר הרכב כשהאקדח שלוף בידו</w:t>
      </w:r>
      <w:r>
        <w:rPr>
          <w:rFonts w:cs="David" w:ascii="David" w:hAnsi="David"/>
          <w:rtl w:val="true"/>
        </w:rPr>
        <w:t xml:space="preserve">, </w:t>
      </w:r>
      <w:r>
        <w:rPr>
          <w:rFonts w:ascii="David" w:hAnsi="David" w:cs="David"/>
          <w:rtl w:val="true"/>
        </w:rPr>
        <w:t>כיוון אותו לעבר החלק הימני של הרכב וירה מספר יריות מטווח קצר לעבר המנוח</w:t>
      </w:r>
      <w:r>
        <w:rPr>
          <w:rFonts w:cs="David" w:ascii="David" w:hAnsi="David"/>
          <w:rtl w:val="true"/>
        </w:rPr>
        <w:t xml:space="preserve">. </w:t>
      </w:r>
      <w:r>
        <w:rPr>
          <w:rFonts w:ascii="David" w:hAnsi="David" w:cs="David"/>
          <w:rtl w:val="true"/>
        </w:rPr>
        <w:t>הרכב המשיך בנסיעה והנאשם המשיך בירי לעבר צידו הימני של הרכב</w:t>
      </w:r>
      <w:r>
        <w:rPr>
          <w:rFonts w:cs="David" w:ascii="David" w:hAnsi="David"/>
          <w:rtl w:val="true"/>
        </w:rPr>
        <w:t xml:space="preserve">, </w:t>
      </w:r>
      <w:r>
        <w:rPr>
          <w:rFonts w:ascii="David" w:hAnsi="David" w:cs="David"/>
          <w:rtl w:val="true"/>
        </w:rPr>
        <w:t>בכוונה לגרום למותו של המנוח</w:t>
      </w:r>
      <w:r>
        <w:rPr>
          <w:rFonts w:cs="David" w:ascii="David" w:hAnsi="David"/>
          <w:rtl w:val="true"/>
        </w:rPr>
        <w:t>.</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בתגובה לירי נמלטו המנוח וחברו מהמקום ברכב</w:t>
      </w:r>
      <w:r>
        <w:rPr>
          <w:rFonts w:cs="David" w:ascii="David" w:hAnsi="David"/>
          <w:rtl w:val="true"/>
        </w:rPr>
        <w:t xml:space="preserve">, </w:t>
      </w:r>
      <w:r>
        <w:rPr>
          <w:rFonts w:ascii="David" w:hAnsi="David" w:cs="David"/>
          <w:rtl w:val="true"/>
        </w:rPr>
        <w:t>כאשר המנוח פצוע באופן אנוש כתוצאה מהירי</w:t>
      </w:r>
      <w:r>
        <w:rPr>
          <w:rFonts w:cs="David" w:ascii="David" w:hAnsi="David"/>
          <w:rtl w:val="true"/>
        </w:rPr>
        <w:t xml:space="preserve">, </w:t>
      </w:r>
      <w:r>
        <w:rPr>
          <w:rFonts w:ascii="David" w:hAnsi="David" w:cs="David"/>
          <w:rtl w:val="true"/>
        </w:rPr>
        <w:t>בחלקי גופו השונים</w:t>
      </w:r>
      <w:r>
        <w:rPr>
          <w:rFonts w:cs="David" w:ascii="David" w:hAnsi="David"/>
          <w:rtl w:val="true"/>
        </w:rPr>
        <w:t xml:space="preserve">: </w:t>
      </w:r>
      <w:r>
        <w:rPr>
          <w:rFonts w:ascii="David" w:hAnsi="David" w:cs="David"/>
          <w:rtl w:val="true"/>
        </w:rPr>
        <w:t>בגו</w:t>
      </w:r>
      <w:r>
        <w:rPr>
          <w:rFonts w:cs="David" w:ascii="David" w:hAnsi="David"/>
          <w:rtl w:val="true"/>
        </w:rPr>
        <w:t xml:space="preserve">, </w:t>
      </w:r>
      <w:r>
        <w:rPr>
          <w:rFonts w:ascii="David" w:hAnsi="David" w:cs="David"/>
          <w:rtl w:val="true"/>
        </w:rPr>
        <w:t>בבית החזה</w:t>
      </w:r>
      <w:r>
        <w:rPr>
          <w:rFonts w:cs="David" w:ascii="David" w:hAnsi="David"/>
          <w:rtl w:val="true"/>
        </w:rPr>
        <w:t xml:space="preserve">, </w:t>
      </w:r>
      <w:r>
        <w:rPr>
          <w:rFonts w:ascii="David" w:hAnsi="David" w:cs="David"/>
          <w:rtl w:val="true"/>
        </w:rPr>
        <w:t>בריאות</w:t>
      </w:r>
      <w:r>
        <w:rPr>
          <w:rFonts w:cs="David" w:ascii="David" w:hAnsi="David"/>
          <w:rtl w:val="true"/>
        </w:rPr>
        <w:t xml:space="preserve">, </w:t>
      </w:r>
      <w:r>
        <w:rPr>
          <w:rFonts w:ascii="David" w:hAnsi="David" w:cs="David"/>
          <w:rtl w:val="true"/>
        </w:rPr>
        <w:t>בלב</w:t>
      </w:r>
      <w:r>
        <w:rPr>
          <w:rFonts w:cs="David" w:ascii="David" w:hAnsi="David"/>
          <w:rtl w:val="true"/>
        </w:rPr>
        <w:t xml:space="preserve">, </w:t>
      </w:r>
      <w:r>
        <w:rPr>
          <w:rFonts w:ascii="David" w:hAnsi="David" w:cs="David"/>
          <w:rtl w:val="true"/>
        </w:rPr>
        <w:t>בירך הימנית</w:t>
      </w:r>
      <w:r>
        <w:rPr>
          <w:rFonts w:cs="David" w:ascii="David" w:hAnsi="David"/>
          <w:rtl w:val="true"/>
        </w:rPr>
        <w:t xml:space="preserve">, </w:t>
      </w:r>
      <w:r>
        <w:rPr>
          <w:rFonts w:ascii="David" w:hAnsi="David" w:cs="David"/>
          <w:rtl w:val="true"/>
        </w:rPr>
        <w:t>בשוק הימנית ובגף הימני התחתון</w:t>
      </w:r>
      <w:r>
        <w:rPr>
          <w:rFonts w:cs="David" w:ascii="David" w:hAnsi="David"/>
          <w:rtl w:val="true"/>
        </w:rPr>
        <w:t xml:space="preserve">. </w:t>
      </w:r>
      <w:r>
        <w:rPr>
          <w:rFonts w:ascii="David" w:hAnsi="David" w:cs="David"/>
          <w:rtl w:val="true"/>
        </w:rPr>
        <w:t>החבר הבהיל את המנוח למרכז הרפואי בכפר קאסם</w:t>
      </w:r>
      <w:r>
        <w:rPr>
          <w:rFonts w:cs="David" w:ascii="David" w:hAnsi="David"/>
          <w:rtl w:val="true"/>
        </w:rPr>
        <w:t xml:space="preserve">, </w:t>
      </w:r>
      <w:r>
        <w:rPr>
          <w:rFonts w:ascii="David" w:hAnsi="David" w:cs="David"/>
          <w:rtl w:val="true"/>
        </w:rPr>
        <w:t xml:space="preserve">משם הובהל באמבולנס לבית החולים </w:t>
      </w:r>
      <w:r>
        <w:rPr>
          <w:rFonts w:cs="David" w:ascii="David" w:hAnsi="David"/>
          <w:rtl w:val="true"/>
        </w:rPr>
        <w:t>"</w:t>
      </w:r>
      <w:r>
        <w:rPr>
          <w:rFonts w:ascii="David" w:hAnsi="David" w:cs="David"/>
          <w:rtl w:val="true"/>
        </w:rPr>
        <w:t>בילינסון</w:t>
      </w:r>
      <w:r>
        <w:rPr>
          <w:rFonts w:cs="David" w:ascii="David" w:hAnsi="David"/>
          <w:rtl w:val="true"/>
        </w:rPr>
        <w:t xml:space="preserve">", </w:t>
      </w:r>
      <w:r>
        <w:rPr>
          <w:rFonts w:ascii="David" w:hAnsi="David" w:cs="David"/>
          <w:rtl w:val="true"/>
        </w:rPr>
        <w:t>שם נקבע מותו כתוצאה מהירי</w:t>
      </w:r>
      <w:r>
        <w:rPr>
          <w:rFonts w:cs="David" w:ascii="David" w:hAnsi="David"/>
          <w:rtl w:val="true"/>
        </w:rPr>
        <w:t xml:space="preserve">, </w:t>
      </w:r>
      <w:r>
        <w:rPr>
          <w:rFonts w:ascii="David" w:hAnsi="David" w:cs="David"/>
          <w:rtl w:val="true"/>
        </w:rPr>
        <w:t>תוך זמן קצר</w:t>
      </w:r>
      <w:r>
        <w:rPr>
          <w:rFonts w:cs="David" w:ascii="David" w:hAnsi="David"/>
          <w:rtl w:val="true"/>
        </w:rPr>
        <w:t xml:space="preserve">. </w:t>
      </w:r>
    </w:p>
    <w:p>
      <w:pPr>
        <w:pStyle w:val="Normal"/>
        <w:tabs>
          <w:tab w:val="clear" w:pos="720"/>
          <w:tab w:val="right" w:pos="8306" w:leader="none"/>
        </w:tabs>
        <w:spacing w:lineRule="auto" w:line="360" w:before="240" w:after="240"/>
        <w:ind w:start="360" w:end="0"/>
        <w:jc w:val="both"/>
        <w:rPr>
          <w:rFonts w:ascii="David" w:hAnsi="David" w:cs="David"/>
          <w:b/>
          <w:bCs/>
          <w:u w:val="single"/>
        </w:rPr>
      </w:pPr>
      <w:r>
        <w:rPr>
          <w:rFonts w:cs="David"/>
          <w:b/>
          <w:bCs/>
          <w:u w:val="single"/>
          <w:rtl w:val="true"/>
        </w:rPr>
      </w:r>
    </w:p>
    <w:p>
      <w:pPr>
        <w:pStyle w:val="Normal"/>
        <w:tabs>
          <w:tab w:val="clear" w:pos="720"/>
          <w:tab w:val="right" w:pos="8306" w:leader="none"/>
        </w:tabs>
        <w:spacing w:lineRule="auto" w:line="360" w:before="240" w:after="240"/>
        <w:ind w:start="360" w:end="0"/>
        <w:jc w:val="both"/>
        <w:rPr>
          <w:b/>
          <w:bCs/>
          <w:u w:val="single"/>
        </w:rPr>
      </w:pPr>
      <w:r>
        <w:rPr>
          <w:b/>
          <w:bCs/>
          <w:u w:val="single"/>
          <w:rtl w:val="true"/>
        </w:rPr>
      </w:r>
    </w:p>
    <w:p>
      <w:pPr>
        <w:pStyle w:val="Normal"/>
        <w:tabs>
          <w:tab w:val="clear" w:pos="720"/>
          <w:tab w:val="right" w:pos="8306" w:leader="none"/>
        </w:tabs>
        <w:spacing w:lineRule="auto" w:line="360" w:before="240" w:after="240"/>
        <w:ind w:start="360" w:end="0"/>
        <w:jc w:val="both"/>
        <w:rPr>
          <w:b/>
          <w:bCs/>
          <w:u w:val="single"/>
        </w:rPr>
      </w:pPr>
      <w:r>
        <w:rPr>
          <w:b/>
          <w:b/>
          <w:bCs/>
          <w:u w:val="single"/>
          <w:rtl w:val="true"/>
        </w:rPr>
        <w:t>תמצית תסקיר נפגע עבירה</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תסקיר נפגע עבירה הוגש בעניינן של אשת המנוח ואחותו</w:t>
      </w:r>
      <w:r>
        <w:rPr>
          <w:rFonts w:cs="David" w:ascii="David" w:hAnsi="David"/>
          <w:rtl w:val="true"/>
        </w:rPr>
        <w:t xml:space="preserve">, </w:t>
      </w:r>
      <w:r>
        <w:rPr>
          <w:rFonts w:ascii="David" w:hAnsi="David" w:cs="David"/>
          <w:rtl w:val="true"/>
        </w:rPr>
        <w:t>אשר לבקשת שירות המבחן הוטל עליו חיסיון ורק תמצית ממנו הועברה לעיון הנאשם</w:t>
      </w:r>
      <w:r>
        <w:rPr>
          <w:rFonts w:cs="David" w:ascii="David" w:hAnsi="David"/>
          <w:rtl w:val="true"/>
        </w:rPr>
        <w:t xml:space="preserve">, </w:t>
      </w:r>
      <w:r>
        <w:rPr>
          <w:rFonts w:ascii="David" w:hAnsi="David" w:cs="David"/>
          <w:rtl w:val="true"/>
        </w:rPr>
        <w:t>על מנת להימנע מחשיפת מידע רגיש אשר יחמיר את מצבן של נפגעות העבירה</w:t>
      </w:r>
      <w:r>
        <w:rPr>
          <w:rFonts w:cs="David" w:ascii="David" w:hAnsi="David"/>
          <w:rtl w:val="true"/>
        </w:rPr>
        <w:t xml:space="preserve">. </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התסקיר כלל התייחסות למכלול הנזקים שנגרמו לנפגעות העבירה כתוצאה ממות המנוח בכל תחומי חייהן</w:t>
      </w:r>
      <w:r>
        <w:rPr>
          <w:rFonts w:cs="David" w:ascii="David" w:hAnsi="David"/>
          <w:rtl w:val="true"/>
        </w:rPr>
        <w:t xml:space="preserve">, </w:t>
      </w:r>
      <w:r>
        <w:rPr>
          <w:rFonts w:ascii="David" w:hAnsi="David" w:cs="David"/>
          <w:rtl w:val="true"/>
        </w:rPr>
        <w:t>לרבות נזקים נפשיים</w:t>
      </w:r>
      <w:r>
        <w:rPr>
          <w:rFonts w:cs="David" w:ascii="David" w:hAnsi="David"/>
          <w:rtl w:val="true"/>
        </w:rPr>
        <w:t xml:space="preserve">, </w:t>
      </w:r>
      <w:r>
        <w:rPr>
          <w:rFonts w:ascii="David" w:hAnsi="David" w:cs="David"/>
          <w:rtl w:val="true"/>
        </w:rPr>
        <w:t>רגשיים</w:t>
      </w:r>
      <w:r>
        <w:rPr>
          <w:rFonts w:cs="David" w:ascii="David" w:hAnsi="David"/>
          <w:rtl w:val="true"/>
        </w:rPr>
        <w:t xml:space="preserve">, </w:t>
      </w:r>
      <w:r>
        <w:rPr>
          <w:rFonts w:ascii="David" w:hAnsi="David" w:cs="David"/>
          <w:rtl w:val="true"/>
        </w:rPr>
        <w:t>משפחתיים</w:t>
      </w:r>
      <w:r>
        <w:rPr>
          <w:rFonts w:cs="David" w:ascii="David" w:hAnsi="David"/>
          <w:rtl w:val="true"/>
        </w:rPr>
        <w:t xml:space="preserve">, </w:t>
      </w:r>
      <w:r>
        <w:rPr>
          <w:rFonts w:ascii="David" w:hAnsi="David" w:cs="David"/>
          <w:rtl w:val="true"/>
        </w:rPr>
        <w:t>תפקודיים וכלכליים</w:t>
      </w:r>
      <w:r>
        <w:rPr>
          <w:rFonts w:cs="David" w:ascii="David" w:hAnsi="David"/>
          <w:rtl w:val="true"/>
        </w:rPr>
        <w:t xml:space="preserve">. </w:t>
      </w:r>
    </w:p>
    <w:p>
      <w:pPr>
        <w:pStyle w:val="Style12"/>
        <w:tabs>
          <w:tab w:val="clear" w:pos="720"/>
          <w:tab w:val="right" w:pos="8306" w:leader="none"/>
        </w:tabs>
        <w:spacing w:lineRule="auto" w:line="360" w:before="240" w:after="240"/>
        <w:ind w:end="0"/>
        <w:jc w:val="both"/>
        <w:rPr>
          <w:rFonts w:ascii="David" w:hAnsi="David" w:cs="David"/>
        </w:rPr>
      </w:pPr>
      <w:r>
        <w:rPr>
          <w:rFonts w:ascii="David" w:hAnsi="David" w:cs="David"/>
          <w:rtl w:val="true"/>
        </w:rPr>
        <w:t>לאור תמונת הנזק הקשה המליץ שירות המבחן להשית על הנאשם גם פיצוי משמעותי לבני המשפחה</w:t>
      </w:r>
      <w:r>
        <w:rPr>
          <w:rFonts w:cs="David" w:ascii="David" w:hAnsi="David"/>
          <w:rtl w:val="true"/>
        </w:rPr>
        <w:t xml:space="preserve">, </w:t>
      </w:r>
      <w:r>
        <w:rPr>
          <w:rFonts w:ascii="David" w:hAnsi="David" w:cs="David"/>
          <w:rtl w:val="true"/>
        </w:rPr>
        <w:t>כהכרה בפגיעה האנושה שגרם למנוח ובהשלכות הקשות על חייהן של נפגעות העבירה</w:t>
      </w:r>
      <w:r>
        <w:rPr>
          <w:rFonts w:cs="David" w:ascii="David" w:hAnsi="David"/>
          <w:rtl w:val="true"/>
        </w:rPr>
        <w:t xml:space="preserve">. </w:t>
      </w:r>
    </w:p>
    <w:p>
      <w:pPr>
        <w:pStyle w:val="Normal"/>
        <w:tabs>
          <w:tab w:val="clear" w:pos="720"/>
          <w:tab w:val="right" w:pos="8306" w:leader="none"/>
        </w:tabs>
        <w:spacing w:lineRule="auto" w:line="360" w:before="240" w:after="240"/>
        <w:ind w:start="418" w:end="0"/>
        <w:jc w:val="both"/>
        <w:rPr/>
      </w:pPr>
      <w:r>
        <w:rPr>
          <w:b/>
          <w:b/>
          <w:bCs/>
          <w:u w:val="single"/>
          <w:rtl w:val="true"/>
        </w:rPr>
        <w:t>ראיות ההגנה לעונש</w:t>
      </w:r>
    </w:p>
    <w:p>
      <w:pPr>
        <w:pStyle w:val="Normal"/>
        <w:tabs>
          <w:tab w:val="clear" w:pos="720"/>
          <w:tab w:val="right" w:pos="8306" w:leader="none"/>
        </w:tabs>
        <w:spacing w:lineRule="auto" w:line="360" w:before="240" w:after="240"/>
        <w:ind w:start="418" w:end="0"/>
        <w:jc w:val="both"/>
        <w:rPr/>
      </w:pPr>
      <w:r>
        <w:rPr>
          <w:u w:val="single"/>
          <w:rtl w:val="true"/>
        </w:rPr>
        <w:t>הפסיכיאטר ד</w:t>
      </w:r>
      <w:r>
        <w:rPr>
          <w:u w:val="single"/>
          <w:rtl w:val="true"/>
        </w:rPr>
        <w:t>"</w:t>
      </w:r>
      <w:r>
        <w:rPr>
          <w:u w:val="single"/>
          <w:rtl w:val="true"/>
        </w:rPr>
        <w:t>ר סבר יהונתן</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ד</w:t>
      </w:r>
      <w:r>
        <w:rPr>
          <w:rFonts w:cs="David" w:ascii="David" w:hAnsi="David"/>
          <w:rtl w:val="true"/>
        </w:rPr>
        <w:t>"</w:t>
      </w:r>
      <w:r>
        <w:rPr>
          <w:rFonts w:ascii="David" w:hAnsi="David" w:cs="David"/>
          <w:rtl w:val="true"/>
        </w:rPr>
        <w:t xml:space="preserve">ר סבר מונה כמומחה מטעם בית משפט מחוזי חיפה </w:t>
      </w:r>
      <w:r>
        <w:rPr>
          <w:rFonts w:cs="David" w:ascii="David" w:hAnsi="David"/>
          <w:rtl w:val="true"/>
        </w:rPr>
        <w:t>(</w:t>
      </w:r>
      <w:r>
        <w:rPr>
          <w:rFonts w:ascii="David" w:hAnsi="David" w:cs="David"/>
          <w:b/>
          <w:b/>
          <w:bCs/>
          <w:rtl w:val="true"/>
        </w:rPr>
        <w:t>ת</w:t>
      </w:r>
      <w:r>
        <w:rPr>
          <w:rFonts w:cs="David" w:ascii="David" w:hAnsi="David"/>
          <w:b/>
          <w:bCs/>
          <w:rtl w:val="true"/>
        </w:rPr>
        <w:t>"</w:t>
      </w:r>
      <w:r>
        <w:rPr>
          <w:rFonts w:ascii="David" w:hAnsi="David" w:cs="David"/>
          <w:b/>
          <w:b/>
          <w:bCs/>
          <w:rtl w:val="true"/>
        </w:rPr>
        <w:t xml:space="preserve">א </w:t>
      </w:r>
      <w:r>
        <w:rPr>
          <w:rFonts w:cs="David" w:ascii="David" w:hAnsi="David"/>
          <w:b/>
          <w:bCs/>
        </w:rPr>
        <w:t>766/98</w:t>
      </w:r>
      <w:r>
        <w:rPr>
          <w:rFonts w:cs="David" w:ascii="David" w:hAnsi="David"/>
          <w:b/>
          <w:bCs/>
          <w:rtl w:val="true"/>
        </w:rPr>
        <w:t>)</w:t>
      </w:r>
      <w:r>
        <w:rPr>
          <w:rFonts w:cs="David" w:ascii="David" w:hAnsi="David"/>
          <w:rtl w:val="true"/>
        </w:rPr>
        <w:t xml:space="preserve"> </w:t>
      </w:r>
      <w:r>
        <w:rPr>
          <w:rFonts w:ascii="David" w:hAnsi="David" w:cs="David"/>
          <w:rtl w:val="true"/>
        </w:rPr>
        <w:t>בעניין קביעת נכותו של הנאשם</w:t>
      </w:r>
      <w:r>
        <w:rPr>
          <w:rFonts w:cs="David" w:ascii="David" w:hAnsi="David"/>
          <w:rtl w:val="true"/>
        </w:rPr>
        <w:t xml:space="preserve">, </w:t>
      </w:r>
      <w:r>
        <w:rPr>
          <w:rFonts w:ascii="David" w:hAnsi="David" w:cs="David"/>
          <w:rtl w:val="true"/>
        </w:rPr>
        <w:t xml:space="preserve">עקב פציעתו בתאונת דרכים שהובילה לקטיעת רגלו בעת היותו כבן </w:t>
      </w:r>
      <w:r>
        <w:rPr>
          <w:rFonts w:cs="David" w:ascii="David" w:hAnsi="David"/>
        </w:rPr>
        <w:t>10</w:t>
      </w:r>
      <w:r>
        <w:rPr>
          <w:rFonts w:cs="David" w:ascii="David" w:hAnsi="David"/>
          <w:rtl w:val="true"/>
        </w:rPr>
        <w:t xml:space="preserve">. </w:t>
      </w:r>
      <w:r>
        <w:rPr>
          <w:rFonts w:ascii="David" w:hAnsi="David" w:cs="David"/>
          <w:rtl w:val="true"/>
        </w:rPr>
        <w:t xml:space="preserve">במסגרת זו ערך בפברואר </w:t>
      </w:r>
      <w:r>
        <w:rPr>
          <w:rFonts w:cs="David" w:ascii="David" w:hAnsi="David"/>
        </w:rPr>
        <w:t>2000</w:t>
      </w:r>
      <w:r>
        <w:rPr>
          <w:rFonts w:cs="David" w:ascii="David" w:hAnsi="David"/>
          <w:rtl w:val="true"/>
        </w:rPr>
        <w:t xml:space="preserve">, </w:t>
      </w:r>
      <w:r>
        <w:rPr>
          <w:rFonts w:ascii="David" w:hAnsi="David" w:cs="David"/>
          <w:rtl w:val="true"/>
        </w:rPr>
        <w:t>כשנתיים לאחר התאונה</w:t>
      </w:r>
      <w:r>
        <w:rPr>
          <w:rFonts w:cs="David" w:ascii="David" w:hAnsi="David"/>
          <w:rtl w:val="true"/>
        </w:rPr>
        <w:t xml:space="preserve">, </w:t>
      </w:r>
      <w:r>
        <w:rPr>
          <w:rFonts w:ascii="David" w:hAnsi="David" w:cs="David"/>
          <w:rtl w:val="true"/>
        </w:rPr>
        <w:t>חוות דעת פסיכיאטרית על אודות הנאשם</w:t>
      </w:r>
      <w:r>
        <w:rPr>
          <w:rFonts w:cs="David" w:ascii="David" w:hAnsi="David"/>
          <w:rtl w:val="true"/>
        </w:rPr>
        <w:t xml:space="preserve">, </w:t>
      </w:r>
      <w:r>
        <w:rPr>
          <w:rFonts w:ascii="David" w:hAnsi="David" w:cs="David"/>
          <w:rtl w:val="true"/>
        </w:rPr>
        <w:t xml:space="preserve">אשר הוגשה גם בהליך שלפנינו </w:t>
      </w:r>
      <w:r>
        <w:rPr>
          <w:rFonts w:cs="David" w:ascii="David" w:hAnsi="David"/>
          <w:rtl w:val="true"/>
        </w:rPr>
        <w:t>(</w:t>
      </w:r>
      <w:r>
        <w:rPr>
          <w:rFonts w:ascii="David" w:hAnsi="David" w:cs="David"/>
          <w:b/>
          <w:b/>
          <w:bCs/>
          <w:rtl w:val="true"/>
        </w:rPr>
        <w:t>ע</w:t>
      </w:r>
      <w:r>
        <w:rPr>
          <w:rFonts w:cs="David" w:ascii="David" w:hAnsi="David"/>
          <w:b/>
          <w:bCs/>
          <w:rtl w:val="true"/>
        </w:rPr>
        <w:t>/</w:t>
      </w:r>
      <w:r>
        <w:rPr>
          <w:rFonts w:cs="David" w:ascii="David" w:hAnsi="David"/>
          <w:b/>
          <w:bCs/>
        </w:rPr>
        <w:t>1</w:t>
      </w:r>
      <w:r>
        <w:rPr>
          <w:rFonts w:cs="David" w:ascii="David" w:hAnsi="David"/>
          <w:rtl w:val="true"/>
        </w:rPr>
        <w:t xml:space="preserve">). </w:t>
      </w:r>
    </w:p>
    <w:p>
      <w:pPr>
        <w:pStyle w:val="Style12"/>
        <w:tabs>
          <w:tab w:val="clear" w:pos="720"/>
          <w:tab w:val="right" w:pos="8306" w:leader="none"/>
        </w:tabs>
        <w:spacing w:lineRule="auto" w:line="360" w:before="240" w:after="240"/>
        <w:ind w:end="0"/>
        <w:jc w:val="both"/>
        <w:rPr>
          <w:rFonts w:ascii="David" w:hAnsi="David" w:cs="David"/>
        </w:rPr>
      </w:pPr>
      <w:r>
        <w:rPr>
          <w:rFonts w:ascii="David" w:hAnsi="David" w:cs="David"/>
          <w:rtl w:val="true"/>
        </w:rPr>
        <w:t>בחוות הדעת צוין כי מאז התאונה חל שינוי ברור במצבו של הנאשם</w:t>
      </w:r>
      <w:r>
        <w:rPr>
          <w:rFonts w:cs="David" w:ascii="David" w:hAnsi="David"/>
          <w:rtl w:val="true"/>
        </w:rPr>
        <w:t xml:space="preserve">, </w:t>
      </w:r>
      <w:r>
        <w:rPr>
          <w:rFonts w:ascii="David" w:hAnsi="David" w:cs="David"/>
          <w:rtl w:val="true"/>
        </w:rPr>
        <w:t>הוא סובל מדיכאון מג</w:t>
      </w:r>
      <w:r>
        <w:rPr>
          <w:rFonts w:cs="David" w:ascii="David" w:hAnsi="David"/>
          <w:rtl w:val="true"/>
        </w:rPr>
        <w:t>'</w:t>
      </w:r>
      <w:r>
        <w:rPr>
          <w:rFonts w:ascii="David" w:hAnsi="David" w:cs="David"/>
          <w:rtl w:val="true"/>
        </w:rPr>
        <w:t>ורי</w:t>
      </w:r>
      <w:r>
        <w:rPr>
          <w:rFonts w:cs="David" w:ascii="David" w:hAnsi="David"/>
          <w:rtl w:val="true"/>
        </w:rPr>
        <w:t xml:space="preserve">, </w:t>
      </w:r>
      <w:r>
        <w:rPr>
          <w:rFonts w:ascii="David" w:hAnsi="David" w:cs="David"/>
          <w:rtl w:val="true"/>
        </w:rPr>
        <w:t>מדימוי עצמי נמוך ותחושת דחייה חברתית</w:t>
      </w:r>
      <w:r>
        <w:rPr>
          <w:rFonts w:cs="David" w:ascii="David" w:hAnsi="David"/>
          <w:rtl w:val="true"/>
        </w:rPr>
        <w:t xml:space="preserve">, </w:t>
      </w:r>
      <w:r>
        <w:rPr>
          <w:rFonts w:ascii="David" w:hAnsi="David" w:cs="David"/>
          <w:rtl w:val="true"/>
        </w:rPr>
        <w:t>ופיתח תסמונת פוסט טראומטית קשה וכרונית</w:t>
      </w:r>
      <w:r>
        <w:rPr>
          <w:rFonts w:cs="David" w:ascii="David" w:hAnsi="David"/>
          <w:rtl w:val="true"/>
        </w:rPr>
        <w:t xml:space="preserve">, </w:t>
      </w:r>
      <w:r>
        <w:rPr>
          <w:rFonts w:ascii="David" w:hAnsi="David" w:cs="David"/>
          <w:rtl w:val="true"/>
        </w:rPr>
        <w:t>אשר באה לידי ביטוי בסיוטי לילה</w:t>
      </w:r>
      <w:r>
        <w:rPr>
          <w:rFonts w:cs="David" w:ascii="David" w:hAnsi="David"/>
          <w:rtl w:val="true"/>
        </w:rPr>
        <w:t xml:space="preserve">, </w:t>
      </w:r>
      <w:r>
        <w:rPr>
          <w:rFonts w:ascii="David" w:hAnsi="David" w:cs="David"/>
          <w:rtl w:val="true"/>
        </w:rPr>
        <w:t>שחזור של הטראומה</w:t>
      </w:r>
      <w:r>
        <w:rPr>
          <w:rFonts w:cs="David" w:ascii="David" w:hAnsi="David"/>
          <w:rtl w:val="true"/>
        </w:rPr>
        <w:t xml:space="preserve">, </w:t>
      </w:r>
      <w:r>
        <w:rPr>
          <w:rFonts w:ascii="David" w:hAnsi="David" w:cs="David"/>
          <w:rtl w:val="true"/>
        </w:rPr>
        <w:t>הימנעות ממקום התאונה ובהלה מצפירות אמבולנס ובלימות פתע של רכבים</w:t>
      </w:r>
      <w:r>
        <w:rPr>
          <w:rFonts w:cs="David" w:ascii="David" w:hAnsi="David"/>
          <w:rtl w:val="true"/>
        </w:rPr>
        <w:t xml:space="preserve">. </w:t>
      </w:r>
      <w:r>
        <w:rPr>
          <w:rFonts w:ascii="David" w:hAnsi="David" w:cs="David"/>
          <w:rtl w:val="true"/>
        </w:rPr>
        <w:t>לאור האמור נקבע כי</w:t>
      </w:r>
      <w:r>
        <w:rPr>
          <w:rFonts w:ascii="David" w:hAnsi="David" w:cs="David"/>
          <w:b/>
          <w:b/>
          <w:bCs/>
          <w:rtl w:val="true"/>
        </w:rPr>
        <w:t xml:space="preserve"> נכותו קבועה וצמיתה</w:t>
      </w:r>
      <w:r>
        <w:rPr>
          <w:rFonts w:cs="David" w:ascii="David" w:hAnsi="David"/>
          <w:b/>
          <w:bCs/>
          <w:rtl w:val="true"/>
        </w:rPr>
        <w:t xml:space="preserve">, </w:t>
      </w:r>
      <w:r>
        <w:rPr>
          <w:rFonts w:ascii="David" w:hAnsi="David" w:cs="David"/>
          <w:b/>
          <w:b/>
          <w:bCs/>
          <w:rtl w:val="true"/>
        </w:rPr>
        <w:t xml:space="preserve">והיא הוערכה בשיעור של </w:t>
      </w:r>
      <w:r>
        <w:rPr>
          <w:rFonts w:cs="David" w:ascii="David" w:hAnsi="David"/>
          <w:b/>
          <w:bCs/>
        </w:rPr>
        <w:t>50%</w:t>
      </w:r>
      <w:r>
        <w:rPr>
          <w:rFonts w:cs="David" w:ascii="David" w:hAnsi="David"/>
          <w:rtl w:val="true"/>
        </w:rPr>
        <w:t xml:space="preserve">. </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 xml:space="preserve">בשל חלוף הזמן התיק בבית המשפט המחוזי בוער </w:t>
      </w:r>
      <w:r>
        <w:rPr>
          <w:rFonts w:cs="David" w:ascii="David" w:hAnsi="David"/>
          <w:rtl w:val="true"/>
        </w:rPr>
        <w:t>(</w:t>
      </w:r>
      <w:r>
        <w:rPr>
          <w:rFonts w:ascii="David" w:hAnsi="David" w:cs="David"/>
          <w:rtl w:val="true"/>
        </w:rPr>
        <w:t>אישור על ביעורו</w:t>
      </w:r>
      <w:r>
        <w:rPr>
          <w:rFonts w:cs="David" w:ascii="David" w:hAnsi="David"/>
          <w:rtl w:val="true"/>
        </w:rPr>
        <w:t xml:space="preserve">- </w:t>
      </w:r>
      <w:r>
        <w:rPr>
          <w:rFonts w:ascii="David" w:hAnsi="David" w:cs="David"/>
          <w:b/>
          <w:b/>
          <w:bCs/>
          <w:rtl w:val="true"/>
        </w:rPr>
        <w:t>ע</w:t>
      </w:r>
      <w:r>
        <w:rPr>
          <w:rFonts w:cs="David" w:ascii="David" w:hAnsi="David"/>
          <w:b/>
          <w:bCs/>
          <w:rtl w:val="true"/>
        </w:rPr>
        <w:t>/</w:t>
      </w:r>
      <w:r>
        <w:rPr>
          <w:rFonts w:cs="David" w:ascii="David" w:hAnsi="David"/>
          <w:b/>
          <w:bCs/>
        </w:rPr>
        <w:t>2</w:t>
      </w:r>
      <w:r>
        <w:rPr>
          <w:rFonts w:cs="David" w:ascii="David" w:hAnsi="David"/>
          <w:rtl w:val="true"/>
        </w:rPr>
        <w:t xml:space="preserve">) </w:t>
      </w:r>
      <w:r>
        <w:rPr>
          <w:rFonts w:ascii="David" w:hAnsi="David" w:cs="David"/>
          <w:rtl w:val="true"/>
        </w:rPr>
        <w:t>ואולם מערעור שהוגש לבית המשפט העליון ב</w:t>
      </w:r>
      <w:hyperlink r:id="rId13">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א </w:t>
        </w:r>
        <w:r>
          <w:rPr>
            <w:rStyle w:val="Hyperlink"/>
            <w:rFonts w:cs="David" w:ascii="David" w:hAnsi="David"/>
            <w:color w:val="0000FF"/>
            <w:u w:val="single"/>
          </w:rPr>
          <w:t>9232/02</w:t>
        </w:r>
      </w:hyperlink>
      <w:r>
        <w:rPr>
          <w:rFonts w:cs="David" w:ascii="David" w:hAnsi="David"/>
          <w:rtl w:val="true"/>
        </w:rPr>
        <w:t xml:space="preserve"> </w:t>
      </w:r>
      <w:r>
        <w:rPr>
          <w:rFonts w:ascii="David" w:hAnsi="David" w:cs="David"/>
          <w:b/>
          <w:b/>
          <w:bCs/>
          <w:rtl w:val="true"/>
        </w:rPr>
        <w:t>מנורה נ</w:t>
      </w:r>
      <w:r>
        <w:rPr>
          <w:rFonts w:cs="David" w:ascii="David" w:hAnsi="David"/>
          <w:b/>
          <w:bCs/>
          <w:rtl w:val="true"/>
        </w:rPr>
        <w:t xml:space="preserve">' </w:t>
      </w:r>
      <w:r>
        <w:rPr>
          <w:rFonts w:ascii="David" w:hAnsi="David" w:cs="David"/>
          <w:b/>
          <w:b/>
          <w:bCs/>
          <w:rtl w:val="true"/>
        </w:rPr>
        <w:t>עיסא עבד אלקאדר</w:t>
      </w:r>
      <w:r>
        <w:rPr>
          <w:rFonts w:ascii="David" w:hAnsi="David" w:cs="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28.04.2004</w:t>
      </w:r>
      <w:r>
        <w:rPr>
          <w:rFonts w:cs="David" w:ascii="David" w:hAnsi="David"/>
          <w:rtl w:val="true"/>
        </w:rPr>
        <w:t>) (</w:t>
      </w:r>
      <w:r>
        <w:rPr>
          <w:rFonts w:ascii="David" w:hAnsi="David" w:cs="David"/>
          <w:b/>
          <w:b/>
          <w:bCs/>
          <w:rtl w:val="true"/>
        </w:rPr>
        <w:t>ע</w:t>
      </w:r>
      <w:r>
        <w:rPr>
          <w:rFonts w:cs="David" w:ascii="David" w:hAnsi="David"/>
          <w:b/>
          <w:bCs/>
          <w:rtl w:val="true"/>
        </w:rPr>
        <w:t>/</w:t>
      </w:r>
      <w:r>
        <w:rPr>
          <w:rFonts w:cs="David" w:ascii="David" w:hAnsi="David"/>
          <w:b/>
          <w:bCs/>
        </w:rPr>
        <w:t>3</w:t>
      </w:r>
      <w:r>
        <w:rPr>
          <w:rFonts w:cs="David" w:ascii="David" w:hAnsi="David"/>
          <w:rtl w:val="true"/>
        </w:rPr>
        <w:t xml:space="preserve">) </w:t>
      </w:r>
      <w:r>
        <w:rPr>
          <w:rFonts w:ascii="David" w:hAnsi="David" w:cs="David"/>
          <w:rtl w:val="true"/>
        </w:rPr>
        <w:t>עולה כי בית המשפט המחוזי דחה את קביעתו של ד</w:t>
      </w:r>
      <w:r>
        <w:rPr>
          <w:rFonts w:cs="David" w:ascii="David" w:hAnsi="David"/>
          <w:rtl w:val="true"/>
        </w:rPr>
        <w:t>"</w:t>
      </w:r>
      <w:r>
        <w:rPr>
          <w:rFonts w:ascii="David" w:hAnsi="David" w:cs="David"/>
          <w:rtl w:val="true"/>
        </w:rPr>
        <w:t xml:space="preserve">ר סבר לפיה נכותו הצמיתה של הנאשם בתחום הפסיכיאטרי היא בשיעור של </w:t>
      </w:r>
      <w:r>
        <w:rPr>
          <w:rFonts w:cs="David" w:ascii="David" w:hAnsi="David"/>
        </w:rPr>
        <w:t>50%</w:t>
      </w:r>
      <w:r>
        <w:rPr>
          <w:rFonts w:cs="David" w:ascii="David" w:hAnsi="David"/>
          <w:rtl w:val="true"/>
        </w:rPr>
        <w:t xml:space="preserve">, </w:t>
      </w:r>
      <w:r>
        <w:rPr>
          <w:rFonts w:ascii="David" w:hAnsi="David" w:cs="David"/>
          <w:rtl w:val="true"/>
        </w:rPr>
        <w:t>שכן נקבע כי הוטעה על ידי אחותו של הנאשם</w:t>
      </w:r>
      <w:r>
        <w:rPr>
          <w:rFonts w:cs="David" w:ascii="David" w:hAnsi="David"/>
          <w:rtl w:val="true"/>
        </w:rPr>
        <w:t xml:space="preserve">. </w:t>
      </w:r>
      <w:r>
        <w:rPr>
          <w:rFonts w:ascii="David" w:hAnsi="David" w:cs="David"/>
          <w:rtl w:val="true"/>
        </w:rPr>
        <w:t>חלף זאת</w:t>
      </w:r>
      <w:r>
        <w:rPr>
          <w:rFonts w:cs="David" w:ascii="David" w:hAnsi="David"/>
          <w:rtl w:val="true"/>
        </w:rPr>
        <w:t xml:space="preserve">, </w:t>
      </w:r>
      <w:r>
        <w:rPr>
          <w:rFonts w:ascii="David" w:hAnsi="David" w:cs="David"/>
          <w:rtl w:val="true"/>
        </w:rPr>
        <w:t xml:space="preserve">העמיד בית המשפט המחוזי את שיעור נכותו בתחום זה על </w:t>
      </w:r>
      <w:r>
        <w:rPr>
          <w:rFonts w:cs="David" w:ascii="David" w:hAnsi="David"/>
        </w:rPr>
        <w:t>30%</w:t>
      </w:r>
      <w:r>
        <w:rPr>
          <w:rFonts w:cs="David" w:ascii="David" w:hAnsi="David"/>
          <w:rtl w:val="true"/>
        </w:rPr>
        <w:t xml:space="preserve">, </w:t>
      </w:r>
      <w:r>
        <w:rPr>
          <w:rFonts w:ascii="David" w:hAnsi="David" w:cs="David"/>
          <w:rtl w:val="true"/>
        </w:rPr>
        <w:t xml:space="preserve">וזאת בשל </w:t>
      </w:r>
      <w:r>
        <w:rPr>
          <w:rFonts w:cs="David" w:ascii="David" w:hAnsi="David"/>
          <w:rtl w:val="true"/>
        </w:rPr>
        <w:t>"</w:t>
      </w:r>
      <w:r>
        <w:rPr>
          <w:rFonts w:ascii="David" w:hAnsi="David" w:cs="David"/>
          <w:b/>
          <w:b/>
          <w:bCs/>
          <w:rtl w:val="true"/>
        </w:rPr>
        <w:t>סימנים קליניים ברורים המגבילים באופן ניכר את ההתאמה הסוציאלית ואת כושר העבודה</w:t>
      </w:r>
      <w:r>
        <w:rPr>
          <w:rFonts w:cs="David" w:ascii="David" w:hAnsi="David"/>
          <w:rtl w:val="true"/>
        </w:rPr>
        <w:t xml:space="preserve">". </w:t>
      </w:r>
      <w:r>
        <w:rPr>
          <w:rFonts w:ascii="David" w:hAnsi="David" w:cs="David"/>
          <w:rtl w:val="true"/>
        </w:rPr>
        <w:t>בית המשפט העליון לא התערב בפסק הדין</w:t>
      </w:r>
      <w:r>
        <w:rPr>
          <w:rFonts w:cs="David" w:ascii="David" w:hAnsi="David"/>
          <w:rtl w:val="true"/>
        </w:rPr>
        <w:t>.</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u w:val="single"/>
        </w:rPr>
      </w:pPr>
      <w:r>
        <w:rPr>
          <w:rFonts w:ascii="David" w:hAnsi="David" w:cs="David"/>
          <w:rtl w:val="true"/>
        </w:rPr>
        <w:t>בעדותו לפנינו אישר ד</w:t>
      </w:r>
      <w:r>
        <w:rPr>
          <w:rFonts w:cs="David" w:ascii="David" w:hAnsi="David"/>
          <w:rtl w:val="true"/>
        </w:rPr>
        <w:t>"</w:t>
      </w:r>
      <w:r>
        <w:rPr>
          <w:rFonts w:ascii="David" w:hAnsi="David" w:cs="David"/>
          <w:rtl w:val="true"/>
        </w:rPr>
        <w:t xml:space="preserve">ר סבר כי לא בדק את הנאשם מאז שנת </w:t>
      </w:r>
      <w:r>
        <w:rPr>
          <w:rFonts w:cs="David" w:ascii="David" w:hAnsi="David"/>
        </w:rPr>
        <w:t>2000</w:t>
      </w:r>
      <w:r>
        <w:rPr>
          <w:rFonts w:cs="David" w:ascii="David" w:hAnsi="David"/>
          <w:rtl w:val="true"/>
        </w:rPr>
        <w:t xml:space="preserve">, </w:t>
      </w:r>
      <w:r>
        <w:rPr>
          <w:rFonts w:ascii="David" w:hAnsi="David" w:cs="David"/>
          <w:rtl w:val="true"/>
        </w:rPr>
        <w:t>ואף לא פגש בו מאז</w:t>
      </w:r>
      <w:r>
        <w:rPr>
          <w:rFonts w:cs="David" w:ascii="David" w:hAnsi="David"/>
          <w:rtl w:val="true"/>
        </w:rPr>
        <w:t xml:space="preserve">. </w:t>
      </w:r>
      <w:r>
        <w:rPr>
          <w:rFonts w:ascii="David" w:hAnsi="David" w:cs="David"/>
          <w:rtl w:val="true"/>
        </w:rPr>
        <w:t xml:space="preserve">העד עמד על האמור בחוות דעתו כי הנאשם סובל מנכות צמיתה וציין כי בנסיבות אלה </w:t>
      </w:r>
      <w:r>
        <w:rPr>
          <w:rFonts w:ascii="David" w:hAnsi="David" w:cs="David"/>
          <w:b/>
          <w:b/>
          <w:bCs/>
          <w:rtl w:val="true"/>
        </w:rPr>
        <w:t>עשויה התסמונת הפוסט טראומתית להימשך כל החיים</w:t>
      </w:r>
      <w:r>
        <w:rPr>
          <w:rFonts w:cs="David" w:ascii="David" w:hAnsi="David"/>
          <w:rtl w:val="true"/>
        </w:rPr>
        <w:t xml:space="preserve">. </w:t>
      </w:r>
      <w:r>
        <w:rPr>
          <w:rFonts w:ascii="David" w:hAnsi="David" w:cs="David"/>
          <w:rtl w:val="true"/>
        </w:rPr>
        <w:t xml:space="preserve">בהתייחסו לקביעת בית המשפט המחוזי כי נכותו עומדת על </w:t>
      </w:r>
      <w:r>
        <w:rPr>
          <w:rFonts w:cs="David" w:ascii="David" w:hAnsi="David"/>
        </w:rPr>
        <w:t>30%</w:t>
      </w:r>
      <w:r>
        <w:rPr>
          <w:rFonts w:cs="David" w:ascii="David" w:hAnsi="David"/>
          <w:rtl w:val="true"/>
        </w:rPr>
        <w:t xml:space="preserve">, </w:t>
      </w:r>
      <w:r>
        <w:rPr>
          <w:rFonts w:ascii="David" w:hAnsi="David" w:cs="David"/>
          <w:rtl w:val="true"/>
        </w:rPr>
        <w:t xml:space="preserve">ולא </w:t>
      </w:r>
      <w:r>
        <w:rPr>
          <w:rFonts w:cs="David" w:ascii="David" w:hAnsi="David"/>
        </w:rPr>
        <w:t>50%</w:t>
      </w:r>
      <w:r>
        <w:rPr>
          <w:rFonts w:cs="David" w:ascii="David" w:hAnsi="David"/>
          <w:rtl w:val="true"/>
        </w:rPr>
        <w:t xml:space="preserve"> </w:t>
      </w:r>
      <w:r>
        <w:rPr>
          <w:rFonts w:ascii="David" w:hAnsi="David" w:cs="David"/>
          <w:rtl w:val="true"/>
        </w:rPr>
        <w:t>כפי שהומלץ על ידו</w:t>
      </w:r>
      <w:r>
        <w:rPr>
          <w:rFonts w:cs="David" w:ascii="David" w:hAnsi="David"/>
          <w:rtl w:val="true"/>
        </w:rPr>
        <w:t xml:space="preserve">, </w:t>
      </w:r>
      <w:r>
        <w:rPr>
          <w:rFonts w:ascii="David" w:hAnsi="David" w:cs="David"/>
          <w:rtl w:val="true"/>
        </w:rPr>
        <w:t>שלל כי הוטעה על ידי אחותו של הנאשם</w:t>
      </w:r>
      <w:r>
        <w:rPr>
          <w:rFonts w:cs="David" w:ascii="David" w:hAnsi="David"/>
          <w:rtl w:val="true"/>
        </w:rPr>
        <w:t xml:space="preserve">. </w:t>
      </w:r>
    </w:p>
    <w:p>
      <w:pPr>
        <w:pStyle w:val="Normal"/>
        <w:tabs>
          <w:tab w:val="clear" w:pos="720"/>
          <w:tab w:val="right" w:pos="8306" w:leader="none"/>
        </w:tabs>
        <w:spacing w:lineRule="auto" w:line="360" w:before="240" w:after="240"/>
        <w:ind w:end="0"/>
        <w:jc w:val="both"/>
        <w:rPr>
          <w:u w:val="single"/>
        </w:rPr>
      </w:pPr>
      <w:r>
        <w:rPr>
          <w:u w:val="single"/>
          <w:rtl w:val="true"/>
        </w:rPr>
        <w:t>עו</w:t>
      </w:r>
      <w:r>
        <w:rPr>
          <w:u w:val="single"/>
          <w:rtl w:val="true"/>
        </w:rPr>
        <w:t>"</w:t>
      </w:r>
      <w:r>
        <w:rPr>
          <w:u w:val="single"/>
          <w:rtl w:val="true"/>
        </w:rPr>
        <w:t>ס מראם עאזם</w:t>
      </w:r>
      <w:r>
        <w:rPr>
          <w:u w:val="single"/>
          <w:rtl w:val="true"/>
        </w:rPr>
        <w:t>-</w:t>
      </w:r>
      <w:r>
        <w:rPr>
          <w:u w:val="single"/>
          <w:rtl w:val="true"/>
        </w:rPr>
        <w:t xml:space="preserve">נאשף </w:t>
      </w:r>
    </w:p>
    <w:p>
      <w:pPr>
        <w:pStyle w:val="Style12"/>
        <w:numPr>
          <w:ilvl w:val="0"/>
          <w:numId w:val="4"/>
        </w:numPr>
        <w:spacing w:lineRule="auto" w:line="360"/>
        <w:ind w:hanging="360" w:start="720" w:end="0"/>
        <w:jc w:val="both"/>
        <w:rPr>
          <w:rFonts w:ascii="David" w:hAnsi="David" w:cs="David"/>
        </w:rPr>
      </w:pPr>
      <w:r>
        <w:rPr>
          <w:rFonts w:ascii="David" w:hAnsi="David" w:cs="David"/>
          <w:rtl w:val="true"/>
        </w:rPr>
        <w:t>העדה ערכה חוות דעת פסיכו</w:t>
      </w:r>
      <w:r>
        <w:rPr>
          <w:rFonts w:cs="David" w:ascii="David" w:hAnsi="David"/>
          <w:rtl w:val="true"/>
        </w:rPr>
        <w:t>-</w:t>
      </w:r>
      <w:r>
        <w:rPr>
          <w:rFonts w:ascii="David" w:hAnsi="David" w:cs="David"/>
          <w:rtl w:val="true"/>
        </w:rPr>
        <w:t>סוציולוגית</w:t>
      </w:r>
      <w:r>
        <w:rPr>
          <w:rFonts w:cs="David" w:ascii="David" w:hAnsi="David"/>
          <w:rtl w:val="true"/>
        </w:rPr>
        <w:t>-</w:t>
      </w:r>
      <w:r>
        <w:rPr>
          <w:rFonts w:ascii="David" w:hAnsi="David" w:cs="David"/>
          <w:rtl w:val="true"/>
        </w:rPr>
        <w:t>קרימינולוגית בעניינו של הנאשם</w:t>
      </w:r>
      <w:r>
        <w:rPr>
          <w:rFonts w:cs="David" w:ascii="David" w:hAnsi="David"/>
          <w:rtl w:val="true"/>
        </w:rPr>
        <w:t xml:space="preserve">, </w:t>
      </w:r>
      <w:r>
        <w:rPr>
          <w:rFonts w:ascii="David" w:hAnsi="David" w:cs="David"/>
          <w:rtl w:val="true"/>
        </w:rPr>
        <w:t xml:space="preserve">מיום </w:t>
      </w:r>
      <w:r>
        <w:rPr>
          <w:rFonts w:cs="David" w:ascii="David" w:hAnsi="David"/>
        </w:rPr>
        <w:t>16.06.21</w:t>
      </w:r>
      <w:r>
        <w:rPr>
          <w:rFonts w:cs="David" w:ascii="David" w:hAnsi="David"/>
          <w:rtl w:val="true"/>
        </w:rPr>
        <w:t xml:space="preserve"> (</w:t>
      </w:r>
      <w:r>
        <w:rPr>
          <w:rFonts w:ascii="David" w:hAnsi="David" w:cs="David"/>
          <w:b/>
          <w:b/>
          <w:bCs/>
          <w:rtl w:val="true"/>
        </w:rPr>
        <w:t>ע</w:t>
      </w:r>
      <w:r>
        <w:rPr>
          <w:rFonts w:cs="David" w:ascii="David" w:hAnsi="David"/>
          <w:b/>
          <w:bCs/>
          <w:rtl w:val="true"/>
        </w:rPr>
        <w:t>/</w:t>
      </w:r>
      <w:r>
        <w:rPr>
          <w:rFonts w:cs="David" w:ascii="David" w:hAnsi="David"/>
          <w:b/>
          <w:bCs/>
        </w:rPr>
        <w:t>4</w:t>
      </w:r>
      <w:r>
        <w:rPr>
          <w:rFonts w:cs="David" w:ascii="David" w:hAnsi="David"/>
          <w:b/>
          <w:bCs/>
          <w:rtl w:val="true"/>
        </w:rPr>
        <w:t>)</w:t>
      </w:r>
      <w:r>
        <w:rPr>
          <w:rFonts w:cs="David" w:ascii="David" w:hAnsi="David"/>
          <w:rtl w:val="true"/>
        </w:rPr>
        <w:t xml:space="preserve">. </w:t>
      </w:r>
      <w:r>
        <w:rPr>
          <w:rFonts w:ascii="David" w:hAnsi="David" w:cs="David"/>
          <w:rtl w:val="true"/>
        </w:rPr>
        <w:t>בחוות הדעת עמדה העדה על קשייו החברתיים</w:t>
      </w:r>
      <w:r>
        <w:rPr>
          <w:rFonts w:cs="David" w:ascii="David" w:hAnsi="David"/>
          <w:rtl w:val="true"/>
        </w:rPr>
        <w:t xml:space="preserve">, </w:t>
      </w:r>
      <w:r>
        <w:rPr>
          <w:rFonts w:ascii="David" w:hAnsi="David" w:cs="David"/>
          <w:rtl w:val="true"/>
        </w:rPr>
        <w:t>הלימודיים והתעסוקתיים של הנאשם לאורך השנים</w:t>
      </w:r>
      <w:r>
        <w:rPr>
          <w:rFonts w:cs="David" w:ascii="David" w:hAnsi="David"/>
          <w:rtl w:val="true"/>
        </w:rPr>
        <w:t xml:space="preserve">, </w:t>
      </w:r>
      <w:r>
        <w:rPr>
          <w:rFonts w:ascii="David" w:hAnsi="David" w:cs="David"/>
          <w:rtl w:val="true"/>
        </w:rPr>
        <w:t xml:space="preserve">על רקע קטיעת רגלו בגיל </w:t>
      </w:r>
      <w:r>
        <w:rPr>
          <w:rFonts w:cs="David" w:ascii="David" w:hAnsi="David"/>
        </w:rPr>
        <w:t>10</w:t>
      </w:r>
      <w:r>
        <w:rPr>
          <w:rFonts w:cs="David" w:ascii="David" w:hAnsi="David"/>
          <w:rtl w:val="true"/>
        </w:rPr>
        <w:t xml:space="preserve">. </w:t>
      </w:r>
      <w:r>
        <w:rPr>
          <w:rFonts w:ascii="David" w:hAnsi="David" w:cs="David"/>
          <w:rtl w:val="true"/>
        </w:rPr>
        <w:t xml:space="preserve">כן צוין כי לנאשם עבר פלילי הכולל </w:t>
      </w:r>
      <w:r>
        <w:rPr>
          <w:rFonts w:cs="David" w:ascii="David" w:hAnsi="David"/>
        </w:rPr>
        <w:t>3</w:t>
      </w:r>
      <w:r>
        <w:rPr>
          <w:rFonts w:cs="David" w:ascii="David" w:hAnsi="David"/>
          <w:rtl w:val="true"/>
        </w:rPr>
        <w:t xml:space="preserve"> </w:t>
      </w:r>
      <w:r>
        <w:rPr>
          <w:rFonts w:ascii="David" w:hAnsi="David" w:cs="David"/>
          <w:rtl w:val="true"/>
        </w:rPr>
        <w:t>הרשעות קודמות בגין עבירות רכוש</w:t>
      </w:r>
      <w:r>
        <w:rPr>
          <w:rFonts w:cs="David" w:ascii="David" w:hAnsi="David"/>
          <w:rtl w:val="true"/>
        </w:rPr>
        <w:t xml:space="preserve">, </w:t>
      </w:r>
      <w:r>
        <w:rPr>
          <w:rFonts w:ascii="David" w:hAnsi="David" w:cs="David"/>
          <w:rtl w:val="true"/>
        </w:rPr>
        <w:t xml:space="preserve">נשק ואלימות שבוצעו בשנים </w:t>
      </w:r>
      <w:r>
        <w:rPr>
          <w:rFonts w:cs="David" w:ascii="David" w:hAnsi="David"/>
        </w:rPr>
        <w:t>2009-2015</w:t>
      </w:r>
      <w:r>
        <w:rPr>
          <w:rFonts w:cs="David" w:ascii="David" w:hAnsi="David"/>
          <w:rtl w:val="true"/>
        </w:rPr>
        <w:t xml:space="preserve">, </w:t>
      </w:r>
      <w:r>
        <w:rPr>
          <w:rFonts w:ascii="David" w:hAnsi="David" w:cs="David"/>
          <w:rtl w:val="true"/>
        </w:rPr>
        <w:t>וכן הרשעה בעבירת תעבורה</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 xml:space="preserve">הנאשם ציין בפני העדה כי בשנת </w:t>
      </w:r>
      <w:r>
        <w:rPr>
          <w:rFonts w:cs="David" w:ascii="David" w:hAnsi="David"/>
        </w:rPr>
        <w:t>2006</w:t>
      </w:r>
      <w:r>
        <w:rPr>
          <w:rFonts w:cs="David" w:ascii="David" w:hAnsi="David"/>
          <w:rtl w:val="true"/>
        </w:rPr>
        <w:t xml:space="preserve"> </w:t>
      </w:r>
      <w:r>
        <w:rPr>
          <w:rFonts w:ascii="David" w:hAnsi="David" w:cs="David"/>
          <w:rtl w:val="true"/>
        </w:rPr>
        <w:t>החליט להשקיע סכום כסף נכבד מכספי הפיצויים שקיבל עקב פציעתו</w:t>
      </w:r>
      <w:r>
        <w:rPr>
          <w:rFonts w:cs="David" w:ascii="David" w:hAnsi="David"/>
          <w:rtl w:val="true"/>
        </w:rPr>
        <w:t xml:space="preserve">, </w:t>
      </w:r>
      <w:r>
        <w:rPr>
          <w:rFonts w:ascii="David" w:hAnsi="David" w:cs="David"/>
          <w:rtl w:val="true"/>
        </w:rPr>
        <w:t>במגרש לסחר ברכבים בכפר קאסם</w:t>
      </w:r>
      <w:r>
        <w:rPr>
          <w:rFonts w:cs="David" w:ascii="David" w:hAnsi="David"/>
          <w:rtl w:val="true"/>
        </w:rPr>
        <w:t xml:space="preserve">, </w:t>
      </w:r>
      <w:r>
        <w:rPr>
          <w:rFonts w:ascii="David" w:hAnsi="David" w:cs="David"/>
          <w:rtl w:val="true"/>
        </w:rPr>
        <w:t>תמורת הבטחה לקבלת אחוזים מהרווחים</w:t>
      </w:r>
      <w:r>
        <w:rPr>
          <w:rFonts w:cs="David" w:ascii="David" w:hAnsi="David"/>
          <w:rtl w:val="true"/>
        </w:rPr>
        <w:t xml:space="preserve">, </w:t>
      </w:r>
      <w:r>
        <w:rPr>
          <w:rFonts w:ascii="David" w:hAnsi="David" w:cs="David"/>
          <w:rtl w:val="true"/>
        </w:rPr>
        <w:t>אשר מעולם לא מומשה</w:t>
      </w:r>
      <w:r>
        <w:rPr>
          <w:rFonts w:cs="David" w:ascii="David" w:hAnsi="David"/>
          <w:rtl w:val="true"/>
        </w:rPr>
        <w:t xml:space="preserve">. </w:t>
      </w:r>
      <w:r>
        <w:rPr>
          <w:rFonts w:ascii="David" w:hAnsi="David" w:cs="David"/>
          <w:rtl w:val="true"/>
        </w:rPr>
        <w:t>בעל המגרש הסתבך ב</w:t>
      </w:r>
      <w:r>
        <w:rPr>
          <w:rFonts w:cs="David" w:ascii="David" w:hAnsi="David"/>
          <w:rtl w:val="true"/>
        </w:rPr>
        <w:t>"</w:t>
      </w:r>
      <w:r>
        <w:rPr>
          <w:rFonts w:ascii="David" w:hAnsi="David" w:cs="David"/>
          <w:rtl w:val="true"/>
        </w:rPr>
        <w:t>סכסוך דמים</w:t>
      </w:r>
      <w:r>
        <w:rPr>
          <w:rFonts w:cs="David" w:ascii="David" w:hAnsi="David"/>
          <w:rtl w:val="true"/>
        </w:rPr>
        <w:t xml:space="preserve">" </w:t>
      </w:r>
      <w:r>
        <w:rPr>
          <w:rFonts w:ascii="David" w:hAnsi="David" w:cs="David"/>
          <w:rtl w:val="true"/>
        </w:rPr>
        <w:t>ובהמשך הוא ושני בניו נרצחו</w:t>
      </w:r>
      <w:r>
        <w:rPr>
          <w:rFonts w:cs="David" w:ascii="David" w:hAnsi="David"/>
          <w:rtl w:val="true"/>
        </w:rPr>
        <w:t xml:space="preserve">. </w:t>
      </w:r>
      <w:r>
        <w:rPr>
          <w:rFonts w:ascii="David" w:hAnsi="David" w:cs="David"/>
          <w:rtl w:val="true"/>
        </w:rPr>
        <w:t>הנאשם עצמו נקלע על לא עוול בכפו לסכסוך האמור</w:t>
      </w:r>
      <w:r>
        <w:rPr>
          <w:rFonts w:cs="David" w:ascii="David" w:hAnsi="David"/>
          <w:rtl w:val="true"/>
        </w:rPr>
        <w:t xml:space="preserve">, </w:t>
      </w:r>
      <w:r>
        <w:rPr>
          <w:rFonts w:ascii="David" w:hAnsi="David" w:cs="David"/>
          <w:rtl w:val="true"/>
        </w:rPr>
        <w:t>הפך ליעד לחיסול ואף בוצעו מספר ניסיונות לפגוע בו</w:t>
      </w:r>
      <w:r>
        <w:rPr>
          <w:rFonts w:cs="David" w:ascii="David" w:hAnsi="David"/>
          <w:rtl w:val="true"/>
        </w:rPr>
        <w:t xml:space="preserve">, </w:t>
      </w:r>
      <w:r>
        <w:rPr>
          <w:rFonts w:ascii="David" w:hAnsi="David" w:cs="David"/>
          <w:rtl w:val="true"/>
        </w:rPr>
        <w:t>כשבאחד מהם אף נפצע ונזקק לטיפול רפואי</w:t>
      </w:r>
      <w:r>
        <w:rPr>
          <w:rFonts w:cs="David" w:ascii="David" w:hAnsi="David"/>
          <w:rtl w:val="true"/>
        </w:rPr>
        <w:t xml:space="preserve">. </w:t>
      </w:r>
      <w:r>
        <w:rPr>
          <w:rFonts w:ascii="David" w:hAnsi="David" w:cs="David"/>
          <w:rtl w:val="true"/>
        </w:rPr>
        <w:t>באשר לאירוע הנוכחי</w:t>
      </w:r>
      <w:r>
        <w:rPr>
          <w:rFonts w:cs="David" w:ascii="David" w:hAnsi="David"/>
          <w:rtl w:val="true"/>
        </w:rPr>
        <w:t xml:space="preserve">, </w:t>
      </w:r>
      <w:r>
        <w:rPr>
          <w:rFonts w:ascii="David" w:hAnsi="David" w:cs="David"/>
          <w:rtl w:val="true"/>
        </w:rPr>
        <w:t>תיאר הנאשם כי משהבחין ברכב בו נסע המנוח חש מאוים מפניו</w:t>
      </w:r>
      <w:r>
        <w:rPr>
          <w:rFonts w:cs="David" w:ascii="David" w:hAnsi="David"/>
          <w:rtl w:val="true"/>
        </w:rPr>
        <w:t xml:space="preserve">, </w:t>
      </w:r>
      <w:r>
        <w:rPr>
          <w:rFonts w:ascii="David" w:hAnsi="David" w:cs="David"/>
          <w:rtl w:val="true"/>
        </w:rPr>
        <w:t>נכנס ללחץ שהתעצם על רקע פגיעתו הנפשית והפיזית</w:t>
      </w:r>
      <w:r>
        <w:rPr>
          <w:rFonts w:cs="David" w:ascii="David" w:hAnsi="David"/>
          <w:rtl w:val="true"/>
        </w:rPr>
        <w:t xml:space="preserve">, </w:t>
      </w:r>
      <w:r>
        <w:rPr>
          <w:rFonts w:ascii="David" w:hAnsi="David" w:cs="David"/>
          <w:rtl w:val="true"/>
        </w:rPr>
        <w:t>ואז ביצע את המעשה שיוחס לו</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מחוות הדעת עולה כי הנאשם מודה בעבירות המיוחסות לו בכתב האישום המתוקן</w:t>
      </w:r>
      <w:r>
        <w:rPr>
          <w:rFonts w:cs="David" w:ascii="David" w:hAnsi="David"/>
          <w:rtl w:val="true"/>
        </w:rPr>
        <w:t xml:space="preserve">, </w:t>
      </w:r>
      <w:r>
        <w:rPr>
          <w:rFonts w:ascii="David" w:hAnsi="David" w:cs="David"/>
          <w:rtl w:val="true"/>
        </w:rPr>
        <w:t>נוטל אחריות מלאה ומביע צער וחרטה כנים</w:t>
      </w:r>
      <w:r>
        <w:rPr>
          <w:rFonts w:cs="David" w:ascii="David" w:hAnsi="David"/>
          <w:rtl w:val="true"/>
        </w:rPr>
        <w:t xml:space="preserve">. </w:t>
      </w:r>
      <w:r>
        <w:rPr>
          <w:rFonts w:ascii="David" w:hAnsi="David" w:cs="David"/>
          <w:rtl w:val="true"/>
        </w:rPr>
        <w:t>הוא גילה תובנות ביחס לדינמיקה שהביאה אותו לבצען</w:t>
      </w:r>
      <w:r>
        <w:rPr>
          <w:rFonts w:cs="David" w:ascii="David" w:hAnsi="David"/>
          <w:rtl w:val="true"/>
        </w:rPr>
        <w:t xml:space="preserve">, </w:t>
      </w:r>
      <w:r>
        <w:rPr>
          <w:rFonts w:ascii="David" w:hAnsi="David" w:cs="David"/>
          <w:rtl w:val="true"/>
        </w:rPr>
        <w:t>והתמונה העולה היא כי ביצע את העבירות על רקע תחושת מאוימות ממשית שחש בסמוך ובעת ביצוע העבירות</w:t>
      </w:r>
      <w:r>
        <w:rPr>
          <w:rFonts w:cs="David" w:ascii="David" w:hAnsi="David"/>
          <w:rtl w:val="true"/>
        </w:rPr>
        <w:t xml:space="preserve">. </w:t>
      </w:r>
      <w:r>
        <w:rPr>
          <w:rFonts w:ascii="David" w:hAnsi="David" w:cs="David"/>
          <w:rtl w:val="true"/>
        </w:rPr>
        <w:t>הנאשם מגלה מוטיבציה להשתלב בתכנית טיפולית</w:t>
      </w:r>
      <w:r>
        <w:rPr>
          <w:rFonts w:cs="David" w:ascii="David" w:hAnsi="David"/>
          <w:rtl w:val="true"/>
        </w:rPr>
        <w:t>-</w:t>
      </w:r>
      <w:r>
        <w:rPr>
          <w:rFonts w:ascii="David" w:hAnsi="David" w:cs="David"/>
          <w:rtl w:val="true"/>
        </w:rPr>
        <w:t>שיקומית במסגרת שב</w:t>
      </w:r>
      <w:r>
        <w:rPr>
          <w:rFonts w:cs="David" w:ascii="David" w:hAnsi="David"/>
          <w:rtl w:val="true"/>
        </w:rPr>
        <w:t>"</w:t>
      </w:r>
      <w:r>
        <w:rPr>
          <w:rFonts w:ascii="David" w:hAnsi="David" w:cs="David"/>
          <w:rtl w:val="true"/>
        </w:rPr>
        <w:t>ס</w:t>
      </w:r>
      <w:r>
        <w:rPr>
          <w:rFonts w:cs="David" w:ascii="David" w:hAnsi="David"/>
          <w:rtl w:val="true"/>
        </w:rPr>
        <w:t xml:space="preserve">. </w:t>
      </w:r>
      <w:r>
        <w:rPr>
          <w:rFonts w:ascii="David" w:hAnsi="David" w:cs="David"/>
          <w:rtl w:val="true"/>
        </w:rPr>
        <w:t>הערכת העו</w:t>
      </w:r>
      <w:r>
        <w:rPr>
          <w:rFonts w:cs="David" w:ascii="David" w:hAnsi="David"/>
          <w:rtl w:val="true"/>
        </w:rPr>
        <w:t>"</w:t>
      </w:r>
      <w:r>
        <w:rPr>
          <w:rFonts w:ascii="David" w:hAnsi="David" w:cs="David"/>
          <w:rtl w:val="true"/>
        </w:rPr>
        <w:t>ס היא כי ככל שיקבל מענה טיפולי הולם</w:t>
      </w:r>
      <w:r>
        <w:rPr>
          <w:rFonts w:cs="David" w:ascii="David" w:hAnsi="David"/>
          <w:rtl w:val="true"/>
        </w:rPr>
        <w:t xml:space="preserve">, </w:t>
      </w:r>
      <w:r>
        <w:rPr>
          <w:rFonts w:ascii="David" w:hAnsi="David" w:cs="David"/>
          <w:rtl w:val="true"/>
        </w:rPr>
        <w:t>קיימת פרוגנוזה שיקומית חיובית בעניינו</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העדה עמדה בעדותה על הקשיים הרבים שחווה הנאשם בבית הסוהר</w:t>
      </w:r>
      <w:r>
        <w:rPr>
          <w:rFonts w:cs="David" w:ascii="David" w:hAnsi="David"/>
          <w:rtl w:val="true"/>
        </w:rPr>
        <w:t xml:space="preserve">, </w:t>
      </w:r>
      <w:r>
        <w:rPr>
          <w:rFonts w:ascii="David" w:hAnsi="David" w:cs="David"/>
          <w:rtl w:val="true"/>
        </w:rPr>
        <w:t>על רקע נכותו הפיזית המקשה על סיפוק צרכיו היומיומיים</w:t>
      </w:r>
      <w:r>
        <w:rPr>
          <w:rFonts w:cs="David" w:ascii="David" w:hAnsi="David"/>
          <w:rtl w:val="true"/>
        </w:rPr>
        <w:t xml:space="preserve">. </w:t>
      </w:r>
      <w:r>
        <w:rPr>
          <w:rFonts w:ascii="David" w:hAnsi="David" w:cs="David"/>
          <w:rtl w:val="true"/>
        </w:rPr>
        <w:t>האמור הוביל למצוקה נפשית ובדידות</w:t>
      </w:r>
      <w:r>
        <w:rPr>
          <w:rFonts w:cs="David" w:ascii="David" w:hAnsi="David"/>
          <w:rtl w:val="true"/>
        </w:rPr>
        <w:t xml:space="preserve">, </w:t>
      </w:r>
      <w:r>
        <w:rPr>
          <w:rFonts w:ascii="David" w:hAnsi="David" w:cs="David"/>
          <w:rtl w:val="true"/>
        </w:rPr>
        <w:t>והציף בקרבו את תחושות הדחייה והדימוי העצמי הנמוך מהם סבל לאורך חייו</w:t>
      </w:r>
      <w:r>
        <w:rPr>
          <w:rFonts w:cs="David" w:ascii="David" w:hAnsi="David"/>
          <w:rtl w:val="true"/>
        </w:rPr>
        <w:t xml:space="preserve">. </w:t>
      </w:r>
      <w:r>
        <w:rPr>
          <w:rFonts w:ascii="David" w:hAnsi="David" w:cs="David"/>
          <w:rtl w:val="true"/>
        </w:rPr>
        <w:t>בנוסף סובל הנאשם מכאבים כרוניים בשל מחסור בציוד אורתופדי ובתרופות</w:t>
      </w:r>
      <w:r>
        <w:rPr>
          <w:rFonts w:cs="David" w:ascii="David" w:hAnsi="David"/>
          <w:rtl w:val="true"/>
        </w:rPr>
        <w:t xml:space="preserve">, </w:t>
      </w:r>
      <w:r>
        <w:rPr>
          <w:rFonts w:ascii="David" w:hAnsi="David" w:cs="David"/>
          <w:rtl w:val="true"/>
        </w:rPr>
        <w:t>שהיו זמינים עבורו טרם המעצר</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עו</w:t>
      </w:r>
      <w:r>
        <w:rPr>
          <w:rFonts w:cs="David" w:ascii="David" w:hAnsi="David"/>
          <w:rtl w:val="true"/>
        </w:rPr>
        <w:t>"</w:t>
      </w:r>
      <w:r>
        <w:rPr>
          <w:rFonts w:ascii="David" w:hAnsi="David" w:cs="David"/>
          <w:rtl w:val="true"/>
        </w:rPr>
        <w:t>ס עאזם הטעימה כי קיימים גורמי סיכוי לשיקומו של הנאשם</w:t>
      </w:r>
      <w:r>
        <w:rPr>
          <w:rFonts w:cs="David" w:ascii="David" w:hAnsi="David"/>
          <w:rtl w:val="true"/>
        </w:rPr>
        <w:t xml:space="preserve">, </w:t>
      </w:r>
      <w:r>
        <w:rPr>
          <w:rFonts w:ascii="David" w:hAnsi="David" w:cs="David"/>
          <w:rtl w:val="true"/>
        </w:rPr>
        <w:t>הכוללים נטילת אחריות מלאה על חומרת העבירות</w:t>
      </w:r>
      <w:r>
        <w:rPr>
          <w:rFonts w:cs="David" w:ascii="David" w:hAnsi="David"/>
          <w:rtl w:val="true"/>
        </w:rPr>
        <w:t xml:space="preserve">, </w:t>
      </w:r>
      <w:r>
        <w:rPr>
          <w:rFonts w:ascii="David" w:hAnsi="David" w:cs="David"/>
          <w:rtl w:val="true"/>
        </w:rPr>
        <w:t>הכרה בצורך בטיפול</w:t>
      </w:r>
      <w:r>
        <w:rPr>
          <w:rFonts w:cs="David" w:ascii="David" w:hAnsi="David"/>
          <w:rtl w:val="true"/>
        </w:rPr>
        <w:t xml:space="preserve">, </w:t>
      </w:r>
      <w:r>
        <w:rPr>
          <w:rFonts w:ascii="David" w:hAnsi="David" w:cs="David"/>
          <w:rtl w:val="true"/>
        </w:rPr>
        <w:t>והיותו בעל משפחה תומכת</w:t>
      </w:r>
      <w:r>
        <w:rPr>
          <w:rFonts w:cs="David" w:ascii="David" w:hAnsi="David"/>
          <w:rtl w:val="true"/>
        </w:rPr>
        <w:t xml:space="preserve">. </w:t>
      </w:r>
      <w:r>
        <w:rPr>
          <w:rFonts w:ascii="David" w:hAnsi="David" w:cs="David"/>
          <w:rtl w:val="true"/>
        </w:rPr>
        <w:t>מנגד קיימים גורמי סיכון הטמונים בעצם חומרת העבירה ותוצאתה הקשה</w:t>
      </w:r>
      <w:r>
        <w:rPr>
          <w:rFonts w:cs="David" w:ascii="David" w:hAnsi="David"/>
          <w:rtl w:val="true"/>
        </w:rPr>
        <w:t xml:space="preserve">. </w:t>
      </w:r>
      <w:r>
        <w:rPr>
          <w:rFonts w:ascii="David" w:hAnsi="David" w:cs="David"/>
          <w:rtl w:val="true"/>
        </w:rPr>
        <w:t>לדבריה הנאשם החל לקבל טיפול פסיכולוגי ופסיכיאטרי בילדותו</w:t>
      </w:r>
      <w:r>
        <w:rPr>
          <w:rFonts w:cs="David" w:ascii="David" w:hAnsi="David"/>
          <w:rtl w:val="true"/>
        </w:rPr>
        <w:t xml:space="preserve">, </w:t>
      </w:r>
      <w:r>
        <w:rPr>
          <w:rFonts w:ascii="David" w:hAnsi="David" w:cs="David"/>
          <w:rtl w:val="true"/>
        </w:rPr>
        <w:t>אך ככל הנראה בשל תופעות לוואי שנגרמו לו כתוצאה מהתרופות שנטל הפסיק את הטיפול</w:t>
      </w:r>
      <w:r>
        <w:rPr>
          <w:rFonts w:cs="David" w:ascii="David" w:hAnsi="David"/>
          <w:rtl w:val="true"/>
        </w:rPr>
        <w:t xml:space="preserve">. </w:t>
      </w:r>
      <w:r>
        <w:rPr>
          <w:rFonts w:ascii="David" w:hAnsi="David" w:cs="David"/>
          <w:rtl w:val="true"/>
        </w:rPr>
        <w:t>באותה העת משפחתו כשלה מלספק לו את המענה הטיפולי הראוי</w:t>
      </w:r>
      <w:r>
        <w:rPr>
          <w:rFonts w:cs="David" w:ascii="David" w:hAnsi="David"/>
          <w:rtl w:val="true"/>
        </w:rPr>
        <w:t xml:space="preserve">. </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העדה אישרה כי לא צפתה בסרטון המתעד את האירוע ולדבריה מאחר ומבחינה קרימינולוגית שימת הדגש היא על המניע שהביא את הנאשם לעשות את המעשה</w:t>
      </w:r>
      <w:r>
        <w:rPr>
          <w:rFonts w:cs="David" w:ascii="David" w:hAnsi="David"/>
          <w:rtl w:val="true"/>
        </w:rPr>
        <w:t xml:space="preserve">, </w:t>
      </w:r>
      <w:r>
        <w:rPr>
          <w:rFonts w:ascii="David" w:hAnsi="David" w:cs="David"/>
          <w:rtl w:val="true"/>
        </w:rPr>
        <w:t>ועל פוטנציאל השיקום שלו</w:t>
      </w:r>
      <w:r>
        <w:rPr>
          <w:rFonts w:cs="David" w:ascii="David" w:hAnsi="David"/>
          <w:rtl w:val="true"/>
        </w:rPr>
        <w:t xml:space="preserve">, </w:t>
      </w:r>
      <w:r>
        <w:rPr>
          <w:rFonts w:ascii="David" w:hAnsi="David" w:cs="David"/>
          <w:rtl w:val="true"/>
        </w:rPr>
        <w:t>ולא על חומרת האירוע והראיות</w:t>
      </w:r>
      <w:r>
        <w:rPr>
          <w:rFonts w:cs="David" w:ascii="David" w:hAnsi="David"/>
          <w:rtl w:val="true"/>
        </w:rPr>
        <w:t xml:space="preserve">. </w:t>
      </w:r>
      <w:r>
        <w:rPr>
          <w:rFonts w:ascii="David" w:hAnsi="David" w:cs="David"/>
          <w:rtl w:val="true"/>
        </w:rPr>
        <w:t>צפייה בקלטות עשויה היתה לפגוע באובייקטיביות וביכולת לגלות אמפתיה כלפי הנאשם</w:t>
      </w:r>
      <w:r>
        <w:rPr>
          <w:rFonts w:cs="David" w:ascii="David" w:hAnsi="David"/>
          <w:rtl w:val="true"/>
        </w:rPr>
        <w:t xml:space="preserve">. </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עוד עמדה העדה על הקשר בין נכותו הצמיתה של הנאשם לבין ביצוע העבירה בה הורשע</w:t>
      </w:r>
      <w:r>
        <w:rPr>
          <w:rFonts w:cs="David" w:ascii="David" w:hAnsi="David"/>
          <w:rtl w:val="true"/>
        </w:rPr>
        <w:t xml:space="preserve">, </w:t>
      </w:r>
      <w:r>
        <w:rPr>
          <w:rFonts w:ascii="David" w:hAnsi="David" w:cs="David"/>
          <w:rtl w:val="true"/>
        </w:rPr>
        <w:t>מבחינת יכולתו לנהוג באיפוק ולהפעיל שיקול דעת</w:t>
      </w:r>
      <w:r>
        <w:rPr>
          <w:rFonts w:cs="David" w:ascii="David" w:hAnsi="David"/>
          <w:rtl w:val="true"/>
        </w:rPr>
        <w:t xml:space="preserve">, </w:t>
      </w:r>
      <w:r>
        <w:rPr>
          <w:rFonts w:ascii="David" w:hAnsi="David" w:cs="David"/>
          <w:rtl w:val="true"/>
        </w:rPr>
        <w:t>והקלות היתירה בה יוצא משליטה נוכח דריכות היתר ממנה סובל</w:t>
      </w:r>
      <w:r>
        <w:rPr>
          <w:rFonts w:cs="David" w:ascii="David" w:hAnsi="David"/>
          <w:rtl w:val="true"/>
        </w:rPr>
        <w:t xml:space="preserve">. </w:t>
      </w:r>
      <w:r>
        <w:rPr>
          <w:rFonts w:ascii="David" w:hAnsi="David" w:cs="David"/>
          <w:rtl w:val="true"/>
        </w:rPr>
        <w:t>בהתייחסותה לסכסוך הקודם אישרה העדה כי הנאשם לא קשר במפורש את המנוח לסכסוך זה</w:t>
      </w:r>
      <w:r>
        <w:rPr>
          <w:rFonts w:cs="David" w:ascii="David" w:hAnsi="David"/>
          <w:rtl w:val="true"/>
        </w:rPr>
        <w:t xml:space="preserve">, </w:t>
      </w:r>
      <w:r>
        <w:rPr>
          <w:rFonts w:ascii="David" w:hAnsi="David" w:cs="David"/>
          <w:rtl w:val="true"/>
        </w:rPr>
        <w:t xml:space="preserve">אלא הבינה זאת </w:t>
      </w:r>
      <w:r>
        <w:rPr>
          <w:rFonts w:cs="David" w:ascii="David" w:hAnsi="David"/>
          <w:rtl w:val="true"/>
        </w:rPr>
        <w:t>"</w:t>
      </w:r>
      <w:r>
        <w:rPr>
          <w:rFonts w:ascii="David" w:hAnsi="David" w:cs="David"/>
          <w:rtl w:val="true"/>
        </w:rPr>
        <w:t>בין השורות</w:t>
      </w:r>
      <w:r>
        <w:rPr>
          <w:rFonts w:cs="David" w:ascii="David" w:hAnsi="David"/>
          <w:rtl w:val="true"/>
        </w:rPr>
        <w:t xml:space="preserve">". </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העדה שללה כי ניזונה רק מדברי הנאשם</w:t>
      </w:r>
      <w:r>
        <w:rPr>
          <w:rFonts w:cs="David" w:ascii="David" w:hAnsi="David"/>
          <w:rtl w:val="true"/>
        </w:rPr>
        <w:t xml:space="preserve">, </w:t>
      </w:r>
      <w:r>
        <w:rPr>
          <w:rFonts w:ascii="David" w:hAnsi="David" w:cs="David"/>
          <w:rtl w:val="true"/>
        </w:rPr>
        <w:t>אלא הסתמכה על נתונים אובייקטיביים ובין היתר על רישומו הפלילי</w:t>
      </w:r>
      <w:r>
        <w:rPr>
          <w:rFonts w:cs="David" w:ascii="David" w:hAnsi="David"/>
          <w:rtl w:val="true"/>
        </w:rPr>
        <w:t xml:space="preserve">. </w:t>
      </w:r>
      <w:r>
        <w:rPr>
          <w:rFonts w:ascii="David" w:hAnsi="David" w:cs="David"/>
          <w:rtl w:val="true"/>
        </w:rPr>
        <w:t xml:space="preserve">כשנשאלה מדוע התעלמה מהמידע שמסרה לה אשתו באשר לתלונה שהגישה נגד הנאשם ואשר בגינה הוגש נגדו כתב אישום בשנת </w:t>
      </w:r>
      <w:r>
        <w:rPr>
          <w:rFonts w:cs="David" w:ascii="David" w:hAnsi="David"/>
        </w:rPr>
        <w:t>2011</w:t>
      </w:r>
      <w:r>
        <w:rPr>
          <w:rFonts w:cs="David" w:ascii="David" w:hAnsi="David"/>
          <w:rtl w:val="true"/>
        </w:rPr>
        <w:t xml:space="preserve">, </w:t>
      </w:r>
      <w:r>
        <w:rPr>
          <w:rFonts w:ascii="David" w:hAnsi="David" w:cs="David"/>
          <w:rtl w:val="true"/>
        </w:rPr>
        <w:t>השיבה כי לא מצאה קשר בין העבירות למעט העובדה שמדובר במי שמתקשה לשלוט בכעסיו</w:t>
      </w:r>
      <w:r>
        <w:rPr>
          <w:rFonts w:cs="David" w:ascii="David" w:hAnsi="David"/>
          <w:rtl w:val="true"/>
        </w:rPr>
        <w:t xml:space="preserve">. </w:t>
      </w:r>
      <w:r>
        <w:rPr>
          <w:rFonts w:ascii="David" w:hAnsi="David" w:cs="David"/>
          <w:rtl w:val="true"/>
        </w:rPr>
        <w:t>כן ציינה שלא ידעה כי תלונתה של אשתו הגיעה לפתחו של בית משפט</w:t>
      </w:r>
      <w:r>
        <w:rPr>
          <w:rFonts w:cs="David" w:ascii="David" w:hAnsi="David"/>
          <w:rtl w:val="true"/>
        </w:rPr>
        <w:t xml:space="preserve">, </w:t>
      </w:r>
      <w:r>
        <w:rPr>
          <w:rFonts w:ascii="David" w:hAnsi="David" w:cs="David"/>
          <w:rtl w:val="true"/>
        </w:rPr>
        <w:t>וסברה כי מאחר ומדובר באירוע חד פעמי ולא בעבירה רצידיוויסטית</w:t>
      </w:r>
      <w:r>
        <w:rPr>
          <w:rFonts w:cs="David" w:ascii="David" w:hAnsi="David"/>
          <w:rtl w:val="true"/>
        </w:rPr>
        <w:t xml:space="preserve">, </w:t>
      </w:r>
      <w:r>
        <w:rPr>
          <w:rFonts w:ascii="David" w:hAnsi="David" w:cs="David"/>
          <w:rtl w:val="true"/>
        </w:rPr>
        <w:t>ניתן היה להסתפק בציון העובדה כי היחסים בין בני הזוג ידעו עליות ומורדות</w:t>
      </w:r>
      <w:r>
        <w:rPr>
          <w:rFonts w:cs="David" w:ascii="David" w:hAnsi="David"/>
          <w:rtl w:val="true"/>
        </w:rPr>
        <w:t>.</w:t>
      </w:r>
    </w:p>
    <w:p>
      <w:pPr>
        <w:pStyle w:val="Style12"/>
        <w:ind w:end="0"/>
        <w:jc w:val="start"/>
        <w:rPr>
          <w:rFonts w:ascii="David" w:hAnsi="David" w:cs="David"/>
        </w:rPr>
      </w:pPr>
      <w:r>
        <w:rPr>
          <w:rFonts w:cs="David" w:ascii="David" w:hAnsi="David"/>
          <w:rtl w:val="true"/>
        </w:rPr>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u w:val="single"/>
        </w:rPr>
      </w:pPr>
      <w:r>
        <w:rPr>
          <w:rFonts w:ascii="David" w:hAnsi="David" w:cs="David"/>
          <w:rtl w:val="true"/>
        </w:rPr>
        <w:t>לדברי העדה למיטב זיכרונה</w:t>
      </w:r>
      <w:r>
        <w:rPr>
          <w:rFonts w:cs="David" w:ascii="David" w:hAnsi="David"/>
          <w:rtl w:val="true"/>
        </w:rPr>
        <w:t xml:space="preserve">, </w:t>
      </w:r>
      <w:r>
        <w:rPr>
          <w:rFonts w:ascii="David" w:hAnsi="David" w:cs="David"/>
          <w:rtl w:val="true"/>
        </w:rPr>
        <w:t>הנאשם טען בפניה שאינו עושה שימוש באלכוהול או בחומרים פסיכו אקטיביים</w:t>
      </w:r>
      <w:r>
        <w:rPr>
          <w:rFonts w:cs="David" w:ascii="David" w:hAnsi="David"/>
          <w:rtl w:val="true"/>
        </w:rPr>
        <w:t xml:space="preserve">. </w:t>
      </w:r>
      <w:r>
        <w:rPr>
          <w:rFonts w:ascii="David" w:hAnsi="David" w:cs="David"/>
          <w:rtl w:val="true"/>
        </w:rPr>
        <w:t>באשר לטענה כי הנאשם ביצע בעברו עבירות בעת היותו בגילופין ציינה כי מידע זה אינו עולה מהרישום הפלילי שלו ולא  עיינה ברישום התעבורתי שנטען כי כולל נהיגה תחת השפעת סמים ואלכוהול</w:t>
      </w:r>
      <w:r>
        <w:rPr>
          <w:rFonts w:cs="David" w:ascii="David" w:hAnsi="David"/>
          <w:rtl w:val="true"/>
        </w:rPr>
        <w:t xml:space="preserve">, </w:t>
      </w:r>
      <w:r>
        <w:rPr>
          <w:rFonts w:ascii="David" w:hAnsi="David" w:cs="David"/>
          <w:rtl w:val="true"/>
        </w:rPr>
        <w:t xml:space="preserve">בשנת </w:t>
      </w:r>
      <w:r>
        <w:rPr>
          <w:rFonts w:cs="David" w:ascii="David" w:hAnsi="David"/>
        </w:rPr>
        <w:t>2012</w:t>
      </w:r>
      <w:r>
        <w:rPr>
          <w:rFonts w:cs="David" w:ascii="David" w:hAnsi="David"/>
          <w:rtl w:val="true"/>
        </w:rPr>
        <w:t xml:space="preserve">. </w:t>
      </w:r>
    </w:p>
    <w:p>
      <w:pPr>
        <w:pStyle w:val="Normal"/>
        <w:tabs>
          <w:tab w:val="clear" w:pos="720"/>
          <w:tab w:val="right" w:pos="8306" w:leader="none"/>
        </w:tabs>
        <w:spacing w:lineRule="auto" w:line="360" w:before="240" w:after="240"/>
        <w:ind w:start="360" w:end="0"/>
        <w:jc w:val="both"/>
        <w:rPr>
          <w:u w:val="single"/>
        </w:rPr>
      </w:pPr>
      <w:r>
        <w:rPr>
          <w:u w:val="single"/>
          <w:rtl w:val="true"/>
        </w:rPr>
        <w:t>הפסיכולוג ד</w:t>
      </w:r>
      <w:r>
        <w:rPr>
          <w:u w:val="single"/>
          <w:rtl w:val="true"/>
        </w:rPr>
        <w:t>"</w:t>
      </w:r>
      <w:r>
        <w:rPr>
          <w:u w:val="single"/>
          <w:rtl w:val="true"/>
        </w:rPr>
        <w:t xml:space="preserve">ר חסן עאמר </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הפסיכולוג</w:t>
      </w:r>
      <w:r>
        <w:rPr>
          <w:rFonts w:cs="David" w:ascii="David" w:hAnsi="David"/>
          <w:rtl w:val="true"/>
        </w:rPr>
        <w:t xml:space="preserve">, </w:t>
      </w:r>
      <w:r>
        <w:rPr>
          <w:rFonts w:ascii="David" w:hAnsi="David" w:cs="David"/>
          <w:rtl w:val="true"/>
        </w:rPr>
        <w:t>ד</w:t>
      </w:r>
      <w:r>
        <w:rPr>
          <w:rFonts w:cs="David" w:ascii="David" w:hAnsi="David"/>
          <w:rtl w:val="true"/>
        </w:rPr>
        <w:t>"</w:t>
      </w:r>
      <w:r>
        <w:rPr>
          <w:rFonts w:ascii="David" w:hAnsi="David" w:cs="David"/>
          <w:rtl w:val="true"/>
        </w:rPr>
        <w:t>ר עאמר</w:t>
      </w:r>
      <w:r>
        <w:rPr>
          <w:rFonts w:cs="David" w:ascii="David" w:hAnsi="David"/>
          <w:rtl w:val="true"/>
        </w:rPr>
        <w:t xml:space="preserve">, </w:t>
      </w:r>
      <w:r>
        <w:rPr>
          <w:rFonts w:ascii="David" w:hAnsi="David" w:cs="David"/>
          <w:rtl w:val="true"/>
        </w:rPr>
        <w:t>טיפל בנאשם כ</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cs="David"/>
          <w:rtl w:val="true"/>
        </w:rPr>
        <w:t xml:space="preserve">שנים לאחר התאונה שעבר בגיל </w:t>
      </w:r>
      <w:r>
        <w:rPr>
          <w:rFonts w:cs="David" w:ascii="David" w:hAnsi="David"/>
        </w:rPr>
        <w:t>10</w:t>
      </w:r>
      <w:r>
        <w:rPr>
          <w:rFonts w:cs="David" w:ascii="David" w:hAnsi="David"/>
          <w:rtl w:val="true"/>
        </w:rPr>
        <w:t xml:space="preserve"> </w:t>
      </w:r>
      <w:r>
        <w:rPr>
          <w:rFonts w:ascii="David" w:hAnsi="David" w:cs="David"/>
          <w:rtl w:val="true"/>
        </w:rPr>
        <w:t xml:space="preserve">וביום </w:t>
      </w:r>
      <w:r>
        <w:rPr>
          <w:rFonts w:cs="David" w:ascii="David" w:hAnsi="David"/>
        </w:rPr>
        <w:t>28.6.21</w:t>
      </w:r>
      <w:r>
        <w:rPr>
          <w:rFonts w:cs="David" w:ascii="David" w:hAnsi="David"/>
          <w:rtl w:val="true"/>
        </w:rPr>
        <w:t xml:space="preserve"> </w:t>
      </w:r>
      <w:r>
        <w:rPr>
          <w:rFonts w:ascii="David" w:hAnsi="David" w:cs="David"/>
          <w:rtl w:val="true"/>
        </w:rPr>
        <w:t xml:space="preserve">ערך חוות דעת בעקבות שיחות שקיים עם הנאשם כיום </w:t>
      </w:r>
      <w:r>
        <w:rPr>
          <w:rFonts w:cs="David" w:ascii="David" w:hAnsi="David"/>
          <w:rtl w:val="true"/>
        </w:rPr>
        <w:t>(</w:t>
      </w:r>
      <w:r>
        <w:rPr>
          <w:rFonts w:ascii="David" w:hAnsi="David" w:cs="David"/>
          <w:b/>
          <w:b/>
          <w:bCs/>
          <w:rtl w:val="true"/>
        </w:rPr>
        <w:t>ע</w:t>
      </w:r>
      <w:r>
        <w:rPr>
          <w:rFonts w:cs="David" w:ascii="David" w:hAnsi="David"/>
          <w:b/>
          <w:bCs/>
          <w:rtl w:val="true"/>
        </w:rPr>
        <w:t>/</w:t>
      </w:r>
      <w:r>
        <w:rPr>
          <w:rFonts w:cs="David" w:ascii="David" w:hAnsi="David"/>
          <w:b/>
          <w:bCs/>
        </w:rPr>
        <w:t>5</w:t>
      </w:r>
      <w:r>
        <w:rPr>
          <w:rFonts w:cs="David" w:ascii="David" w:hAnsi="David"/>
          <w:b/>
          <w:bCs/>
          <w:rtl w:val="true"/>
        </w:rPr>
        <w:t xml:space="preserve">). </w:t>
      </w:r>
      <w:r>
        <w:rPr>
          <w:rFonts w:ascii="David" w:hAnsi="David" w:cs="David"/>
          <w:rtl w:val="true"/>
        </w:rPr>
        <w:t>בחוות הדעת צוין כי הנאשם מגלה תובנות לגבי הנסיבות שהובילו אותו לביצוע העבירה וחש תחושות אשמה</w:t>
      </w:r>
      <w:r>
        <w:rPr>
          <w:rFonts w:cs="David" w:ascii="David" w:hAnsi="David"/>
          <w:rtl w:val="true"/>
        </w:rPr>
        <w:t xml:space="preserve">, </w:t>
      </w:r>
      <w:r>
        <w:rPr>
          <w:rFonts w:ascii="David" w:hAnsi="David" w:cs="David"/>
          <w:rtl w:val="true"/>
        </w:rPr>
        <w:t>צער וחרטה על מעשיו</w:t>
      </w:r>
      <w:r>
        <w:rPr>
          <w:rFonts w:cs="David" w:ascii="David" w:hAnsi="David"/>
          <w:rtl w:val="true"/>
        </w:rPr>
        <w:t xml:space="preserve">. </w:t>
      </w:r>
      <w:r>
        <w:rPr>
          <w:rFonts w:ascii="David" w:hAnsi="David" w:cs="David"/>
          <w:rtl w:val="true"/>
        </w:rPr>
        <w:t>הנאשם ציין בפניו כי בתקופה שקדמה לביצוע העבירה עבר שני ניסיונות התנקשות בחייו</w:t>
      </w:r>
      <w:r>
        <w:rPr>
          <w:rFonts w:cs="David" w:ascii="David" w:hAnsi="David"/>
          <w:rtl w:val="true"/>
        </w:rPr>
        <w:t xml:space="preserve">, </w:t>
      </w:r>
      <w:r>
        <w:rPr>
          <w:rFonts w:ascii="David" w:hAnsi="David" w:cs="David"/>
          <w:rtl w:val="true"/>
        </w:rPr>
        <w:t>שהובילו לתחושות של לחץ וחרדה</w:t>
      </w:r>
      <w:r>
        <w:rPr>
          <w:rFonts w:cs="David" w:ascii="David" w:hAnsi="David"/>
          <w:rtl w:val="true"/>
        </w:rPr>
        <w:t xml:space="preserve">. </w:t>
      </w:r>
      <w:r>
        <w:rPr>
          <w:rFonts w:ascii="David" w:hAnsi="David" w:cs="David"/>
          <w:rtl w:val="true"/>
        </w:rPr>
        <w:t>כן סיפר על העימות עם המנוח שהתרחש יומיים לפני האירוע</w:t>
      </w:r>
      <w:r>
        <w:rPr>
          <w:rFonts w:cs="David" w:ascii="David" w:hAnsi="David"/>
          <w:rtl w:val="true"/>
        </w:rPr>
        <w:t xml:space="preserve">, </w:t>
      </w:r>
      <w:r>
        <w:rPr>
          <w:rFonts w:ascii="David" w:hAnsi="David" w:cs="David"/>
          <w:rtl w:val="true"/>
        </w:rPr>
        <w:t>בעקבותיו חש מאוים</w:t>
      </w:r>
      <w:r>
        <w:rPr>
          <w:rFonts w:cs="David" w:ascii="David" w:hAnsi="David"/>
          <w:rtl w:val="true"/>
        </w:rPr>
        <w:t xml:space="preserve">, </w:t>
      </w:r>
      <w:r>
        <w:rPr>
          <w:rFonts w:ascii="David" w:hAnsi="David" w:cs="David"/>
          <w:rtl w:val="true"/>
        </w:rPr>
        <w:t>מושפל</w:t>
      </w:r>
      <w:r>
        <w:rPr>
          <w:rFonts w:cs="David" w:ascii="David" w:hAnsi="David"/>
          <w:rtl w:val="true"/>
        </w:rPr>
        <w:t xml:space="preserve">, </w:t>
      </w:r>
      <w:r>
        <w:rPr>
          <w:rFonts w:ascii="David" w:hAnsi="David" w:cs="David"/>
          <w:rtl w:val="true"/>
        </w:rPr>
        <w:t>וחשש לחייו</w:t>
      </w:r>
      <w:r>
        <w:rPr>
          <w:rFonts w:cs="David" w:ascii="David" w:hAnsi="David"/>
          <w:rtl w:val="true"/>
        </w:rPr>
        <w:t xml:space="preserve">. </w:t>
      </w:r>
      <w:r>
        <w:rPr>
          <w:rFonts w:ascii="David" w:hAnsi="David" w:cs="David"/>
          <w:rtl w:val="true"/>
        </w:rPr>
        <w:t>צוין כי ההפרעות הנפשיות מהן סובל הנאשם עד היום</w:t>
      </w:r>
      <w:r>
        <w:rPr>
          <w:rFonts w:cs="David" w:ascii="David" w:hAnsi="David"/>
          <w:rtl w:val="true"/>
        </w:rPr>
        <w:t xml:space="preserve">, </w:t>
      </w:r>
      <w:r>
        <w:rPr>
          <w:rFonts w:ascii="David" w:hAnsi="David" w:cs="David"/>
          <w:rtl w:val="true"/>
        </w:rPr>
        <w:t>קרי</w:t>
      </w:r>
      <w:r>
        <w:rPr>
          <w:rFonts w:cs="David" w:ascii="David" w:hAnsi="David"/>
          <w:rtl w:val="true"/>
        </w:rPr>
        <w:t xml:space="preserve">: </w:t>
      </w:r>
      <w:r>
        <w:rPr>
          <w:rFonts w:ascii="David" w:hAnsi="David" w:cs="David"/>
          <w:rtl w:val="true"/>
        </w:rPr>
        <w:t>הפרעת דחק פוסט</w:t>
      </w:r>
      <w:r>
        <w:rPr>
          <w:rFonts w:cs="David" w:ascii="David" w:hAnsi="David"/>
          <w:rtl w:val="true"/>
        </w:rPr>
        <w:t>-</w:t>
      </w:r>
      <w:r>
        <w:rPr>
          <w:rFonts w:ascii="David" w:hAnsi="David" w:cs="David"/>
          <w:rtl w:val="true"/>
        </w:rPr>
        <w:t>טראומתית ודיכאון מג</w:t>
      </w:r>
      <w:r>
        <w:rPr>
          <w:rFonts w:cs="David" w:ascii="David" w:hAnsi="David"/>
          <w:rtl w:val="true"/>
        </w:rPr>
        <w:t>'</w:t>
      </w:r>
      <w:r>
        <w:rPr>
          <w:rFonts w:ascii="David" w:hAnsi="David" w:cs="David"/>
          <w:rtl w:val="true"/>
        </w:rPr>
        <w:t>ורי</w:t>
      </w:r>
      <w:r>
        <w:rPr>
          <w:rFonts w:cs="David" w:ascii="David" w:hAnsi="David"/>
          <w:rtl w:val="true"/>
        </w:rPr>
        <w:t xml:space="preserve">, </w:t>
      </w:r>
      <w:r>
        <w:rPr>
          <w:rFonts w:ascii="David" w:hAnsi="David" w:cs="David"/>
          <w:rtl w:val="true"/>
        </w:rPr>
        <w:t>אכן באות לידי ביטוי בחרדות קשות ותחושות פאניקה</w:t>
      </w:r>
      <w:r>
        <w:rPr>
          <w:rFonts w:cs="David" w:ascii="David" w:hAnsi="David"/>
          <w:rtl w:val="true"/>
        </w:rPr>
        <w:t xml:space="preserve">, </w:t>
      </w:r>
      <w:r>
        <w:rPr>
          <w:rFonts w:ascii="David" w:hAnsi="David" w:cs="David"/>
          <w:rtl w:val="true"/>
        </w:rPr>
        <w:t>ויש לראות את התנהלותו ביום האירוע על רקע האמור</w:t>
      </w:r>
      <w:r>
        <w:rPr>
          <w:rFonts w:cs="David" w:ascii="David" w:hAnsi="David"/>
          <w:rtl w:val="true"/>
        </w:rPr>
        <w:t xml:space="preserve">. </w:t>
      </w:r>
      <w:r>
        <w:rPr>
          <w:rFonts w:ascii="David" w:hAnsi="David" w:cs="David"/>
          <w:rtl w:val="true"/>
        </w:rPr>
        <w:t>צוין כי קיימת היתכנות חיובית לשיקום הנאשם</w:t>
      </w:r>
      <w:r>
        <w:rPr>
          <w:rFonts w:cs="David" w:ascii="David" w:hAnsi="David"/>
          <w:rtl w:val="true"/>
        </w:rPr>
        <w:t xml:space="preserve">, </w:t>
      </w:r>
      <w:r>
        <w:rPr>
          <w:rFonts w:ascii="David" w:hAnsi="David" w:cs="David"/>
          <w:rtl w:val="true"/>
        </w:rPr>
        <w:t>לאור המוטיבציה והתובנה שמגלה לצורך בטיפול</w:t>
      </w:r>
      <w:r>
        <w:rPr>
          <w:rFonts w:cs="David" w:ascii="David" w:hAnsi="David"/>
          <w:rtl w:val="true"/>
        </w:rPr>
        <w:t xml:space="preserve">, </w:t>
      </w:r>
      <w:r>
        <w:rPr>
          <w:rFonts w:ascii="David" w:hAnsi="David" w:cs="David"/>
          <w:rtl w:val="true"/>
        </w:rPr>
        <w:t>אשר לו הוא אכן זקוק</w:t>
      </w:r>
      <w:r>
        <w:rPr>
          <w:rFonts w:cs="David" w:ascii="David" w:hAnsi="David"/>
          <w:rtl w:val="true"/>
        </w:rPr>
        <w:t>.</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בחקירתו הנגדית ציין העד כי לא קיבל מידע אובייקטיבי על הנאשם משב</w:t>
      </w:r>
      <w:r>
        <w:rPr>
          <w:rFonts w:cs="David" w:ascii="David" w:hAnsi="David"/>
          <w:rtl w:val="true"/>
        </w:rPr>
        <w:t>"</w:t>
      </w:r>
      <w:r>
        <w:rPr>
          <w:rFonts w:ascii="David" w:hAnsi="David" w:cs="David"/>
          <w:rtl w:val="true"/>
        </w:rPr>
        <w:t>ס</w:t>
      </w:r>
      <w:r>
        <w:rPr>
          <w:rFonts w:cs="David" w:ascii="David" w:hAnsi="David"/>
          <w:rtl w:val="true"/>
        </w:rPr>
        <w:t xml:space="preserve">, </w:t>
      </w:r>
      <w:r>
        <w:rPr>
          <w:rFonts w:ascii="David" w:hAnsi="David" w:cs="David"/>
          <w:rtl w:val="true"/>
        </w:rPr>
        <w:t>לרבות טיפולים שעבר</w:t>
      </w:r>
      <w:r>
        <w:rPr>
          <w:rFonts w:cs="David" w:ascii="David" w:hAnsi="David"/>
          <w:rtl w:val="true"/>
        </w:rPr>
        <w:t xml:space="preserve">, </w:t>
      </w:r>
      <w:r>
        <w:rPr>
          <w:rFonts w:ascii="David" w:hAnsi="David" w:cs="David"/>
          <w:rtl w:val="true"/>
        </w:rPr>
        <w:t>ואף אינו זקוק לכך שכן מכיר את הנאשם ואת אישיותו מגיל צעיר ומפאת מגוריהם באותו הכפר</w:t>
      </w:r>
      <w:r>
        <w:rPr>
          <w:rFonts w:cs="David" w:ascii="David" w:hAnsi="David"/>
          <w:rtl w:val="true"/>
        </w:rPr>
        <w:t xml:space="preserve">. </w:t>
      </w:r>
      <w:r>
        <w:rPr>
          <w:rFonts w:ascii="David" w:hAnsi="David" w:cs="David"/>
          <w:rtl w:val="true"/>
        </w:rPr>
        <w:t>כן פגש אותו פעם אחת לאחרונה לצורך עריכת חוות הדעת</w:t>
      </w:r>
      <w:r>
        <w:rPr>
          <w:rFonts w:cs="David" w:ascii="David" w:hAnsi="David"/>
          <w:rtl w:val="true"/>
        </w:rPr>
        <w:t xml:space="preserve">, </w:t>
      </w:r>
      <w:r>
        <w:rPr>
          <w:rFonts w:ascii="David" w:hAnsi="David" w:cs="David"/>
          <w:rtl w:val="true"/>
        </w:rPr>
        <w:t>שלא כגורם טיפולי</w:t>
      </w:r>
      <w:r>
        <w:rPr>
          <w:rFonts w:cs="David" w:ascii="David" w:hAnsi="David"/>
          <w:rtl w:val="true"/>
        </w:rPr>
        <w:t xml:space="preserve">. </w:t>
      </w:r>
      <w:r>
        <w:rPr>
          <w:rFonts w:ascii="David" w:hAnsi="David" w:cs="David"/>
          <w:rtl w:val="true"/>
        </w:rPr>
        <w:t>לדבריו לא ניזון רק מדבריו של הנאשם</w:t>
      </w:r>
      <w:r>
        <w:rPr>
          <w:rFonts w:cs="David" w:ascii="David" w:hAnsi="David"/>
          <w:rtl w:val="true"/>
        </w:rPr>
        <w:t xml:space="preserve">, </w:t>
      </w:r>
      <w:r>
        <w:rPr>
          <w:rFonts w:ascii="David" w:hAnsi="David" w:cs="David"/>
          <w:rtl w:val="true"/>
        </w:rPr>
        <w:t>אלא ערך לו מבחני אישיות – מבחן בינדר</w:t>
      </w:r>
      <w:r>
        <w:rPr>
          <w:rFonts w:cs="David" w:ascii="David" w:hAnsi="David"/>
          <w:rtl w:val="true"/>
        </w:rPr>
        <w:t xml:space="preserve">, </w:t>
      </w:r>
      <w:r>
        <w:rPr>
          <w:rFonts w:ascii="David" w:hAnsi="David" w:cs="David"/>
          <w:rtl w:val="true"/>
        </w:rPr>
        <w:t>מבחן ציורים וגם ריאיון</w:t>
      </w:r>
      <w:r>
        <w:rPr>
          <w:rFonts w:cs="David" w:ascii="David" w:hAnsi="David"/>
          <w:rtl w:val="true"/>
        </w:rPr>
        <w:t xml:space="preserve">, </w:t>
      </w:r>
      <w:r>
        <w:rPr>
          <w:rFonts w:ascii="David" w:hAnsi="David" w:cs="David"/>
          <w:rtl w:val="true"/>
        </w:rPr>
        <w:t>על מנת לבחון האם קיים הבדל בין העבר לבין היום</w:t>
      </w:r>
      <w:r>
        <w:rPr>
          <w:rFonts w:cs="David" w:ascii="David" w:hAnsi="David"/>
          <w:rtl w:val="true"/>
        </w:rPr>
        <w:t xml:space="preserve">, </w:t>
      </w:r>
      <w:r>
        <w:rPr>
          <w:rFonts w:ascii="David" w:hAnsi="David" w:cs="David"/>
          <w:rtl w:val="true"/>
        </w:rPr>
        <w:t>אך לא ציין זאת בחוות הדעת</w:t>
      </w:r>
      <w:r>
        <w:rPr>
          <w:rFonts w:cs="David" w:ascii="David" w:hAnsi="David"/>
          <w:rtl w:val="true"/>
        </w:rPr>
        <w:t xml:space="preserve">. </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באשר לקביעתו כי הנאשם סובל מדיכאון מג</w:t>
      </w:r>
      <w:r>
        <w:rPr>
          <w:rFonts w:cs="David" w:ascii="David" w:hAnsi="David"/>
          <w:rtl w:val="true"/>
        </w:rPr>
        <w:t>'</w:t>
      </w:r>
      <w:r>
        <w:rPr>
          <w:rFonts w:ascii="David" w:hAnsi="David" w:cs="David"/>
          <w:rtl w:val="true"/>
        </w:rPr>
        <w:t>ורי</w:t>
      </w:r>
      <w:r>
        <w:rPr>
          <w:rFonts w:cs="David" w:ascii="David" w:hAnsi="David"/>
          <w:rtl w:val="true"/>
        </w:rPr>
        <w:t xml:space="preserve">, </w:t>
      </w:r>
      <w:r>
        <w:rPr>
          <w:rFonts w:ascii="David" w:hAnsi="David" w:cs="David"/>
          <w:rtl w:val="true"/>
        </w:rPr>
        <w:t>ציין העד כי למד על כך מדברי הנאשם</w:t>
      </w:r>
      <w:r>
        <w:rPr>
          <w:rFonts w:cs="David" w:ascii="David" w:hAnsi="David"/>
          <w:rtl w:val="true"/>
        </w:rPr>
        <w:t xml:space="preserve">. </w:t>
      </w:r>
      <w:r>
        <w:rPr>
          <w:rFonts w:ascii="David" w:hAnsi="David" w:cs="David"/>
          <w:rtl w:val="true"/>
        </w:rPr>
        <w:t>לדבריו</w:t>
      </w:r>
      <w:r>
        <w:rPr>
          <w:rFonts w:cs="David" w:ascii="David" w:hAnsi="David"/>
          <w:rtl w:val="true"/>
        </w:rPr>
        <w:t xml:space="preserve">, </w:t>
      </w:r>
      <w:r>
        <w:rPr>
          <w:rFonts w:ascii="David" w:hAnsi="David" w:cs="David"/>
          <w:rtl w:val="true"/>
        </w:rPr>
        <w:t>הגם שדיכאון ופוסט טראומה הם בני טיפול וייתכנו עליות ומורדות</w:t>
      </w:r>
      <w:r>
        <w:rPr>
          <w:rFonts w:cs="David" w:ascii="David" w:hAnsi="David"/>
          <w:rtl w:val="true"/>
        </w:rPr>
        <w:t xml:space="preserve">, </w:t>
      </w:r>
      <w:r>
        <w:rPr>
          <w:rFonts w:ascii="David" w:hAnsi="David" w:cs="David"/>
          <w:rtl w:val="true"/>
        </w:rPr>
        <w:t>תופעות אלה יישארו בתת המודע במשך שנים</w:t>
      </w:r>
      <w:r>
        <w:rPr>
          <w:rFonts w:cs="David" w:ascii="David" w:hAnsi="David"/>
          <w:rtl w:val="true"/>
        </w:rPr>
        <w:t xml:space="preserve">, </w:t>
      </w:r>
      <w:r>
        <w:rPr>
          <w:rFonts w:ascii="David" w:hAnsi="David" w:cs="David"/>
          <w:rtl w:val="true"/>
        </w:rPr>
        <w:t>שכן ישנו שחזור של הטראומה כמעט מידי יום</w:t>
      </w:r>
      <w:r>
        <w:rPr>
          <w:rFonts w:cs="David" w:ascii="David" w:hAnsi="David"/>
          <w:rtl w:val="true"/>
        </w:rPr>
        <w:t xml:space="preserve">. </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העד ציין כי לא מצא חשיבות לעיין בכתב האישום או לצפות בסרטון המתעד את האירוע אלא הסתפק בדברי הנאשם עצמו</w:t>
      </w:r>
      <w:r>
        <w:rPr>
          <w:rFonts w:cs="David" w:ascii="David" w:hAnsi="David"/>
          <w:rtl w:val="true"/>
        </w:rPr>
        <w:t xml:space="preserve">. </w:t>
      </w:r>
    </w:p>
    <w:p>
      <w:pPr>
        <w:pStyle w:val="Normal"/>
        <w:tabs>
          <w:tab w:val="clear" w:pos="720"/>
          <w:tab w:val="right" w:pos="8306" w:leader="none"/>
        </w:tabs>
        <w:spacing w:lineRule="auto" w:line="360" w:before="240" w:after="240"/>
        <w:ind w:start="360" w:end="0"/>
        <w:jc w:val="both"/>
        <w:rPr>
          <w:b/>
          <w:bCs/>
          <w:u w:val="single"/>
        </w:rPr>
      </w:pPr>
      <w:r>
        <w:rPr>
          <w:b/>
          <w:b/>
          <w:bCs/>
          <w:u w:val="single"/>
          <w:rtl w:val="true"/>
        </w:rPr>
        <w:t>טיעוני המאשימה לעונש</w:t>
      </w:r>
    </w:p>
    <w:p>
      <w:pPr>
        <w:pStyle w:val="Style12"/>
        <w:numPr>
          <w:ilvl w:val="0"/>
          <w:numId w:val="4"/>
        </w:numPr>
        <w:tabs>
          <w:tab w:val="clear" w:pos="720"/>
          <w:tab w:val="right" w:pos="8306" w:leader="none"/>
        </w:tabs>
        <w:spacing w:lineRule="auto" w:line="360" w:before="240" w:after="240"/>
        <w:ind w:hanging="360" w:start="720" w:end="0"/>
        <w:jc w:val="both"/>
        <w:rPr>
          <w:rFonts w:ascii="David" w:hAnsi="David" w:cs="David"/>
        </w:rPr>
      </w:pPr>
      <w:r>
        <w:rPr>
          <w:rFonts w:ascii="David" w:hAnsi="David" w:cs="David"/>
          <w:rtl w:val="true"/>
        </w:rPr>
        <w:t>ב</w:t>
      </w:r>
      <w:r>
        <w:rPr>
          <w:rFonts w:cs="David" w:ascii="David" w:hAnsi="David"/>
          <w:rtl w:val="true"/>
        </w:rPr>
        <w:t>"</w:t>
      </w:r>
      <w:r>
        <w:rPr>
          <w:rFonts w:ascii="David" w:hAnsi="David" w:cs="David"/>
          <w:rtl w:val="true"/>
        </w:rPr>
        <w:t>כ המאשימה</w:t>
      </w:r>
      <w:r>
        <w:rPr>
          <w:rFonts w:cs="David" w:ascii="David" w:hAnsi="David"/>
          <w:rtl w:val="true"/>
        </w:rPr>
        <w:t xml:space="preserve">, </w:t>
      </w:r>
      <w:r>
        <w:rPr>
          <w:rFonts w:ascii="David" w:hAnsi="David" w:cs="David"/>
          <w:b/>
          <w:b/>
          <w:bCs/>
          <w:rtl w:val="true"/>
        </w:rPr>
        <w:t>עו</w:t>
      </w:r>
      <w:r>
        <w:rPr>
          <w:rFonts w:cs="David" w:ascii="David" w:hAnsi="David"/>
          <w:b/>
          <w:bCs/>
          <w:rtl w:val="true"/>
        </w:rPr>
        <w:t>"</w:t>
      </w:r>
      <w:r>
        <w:rPr>
          <w:rFonts w:ascii="David" w:hAnsi="David" w:cs="David"/>
          <w:b/>
          <w:b/>
          <w:bCs/>
          <w:rtl w:val="true"/>
        </w:rPr>
        <w:t>ד עינת בניטה</w:t>
      </w:r>
      <w:r>
        <w:rPr>
          <w:rFonts w:cs="David" w:ascii="David" w:hAnsi="David"/>
          <w:rtl w:val="true"/>
        </w:rPr>
        <w:t xml:space="preserve">, </w:t>
      </w:r>
      <w:r>
        <w:rPr>
          <w:rFonts w:ascii="David" w:hAnsi="David" w:cs="David"/>
          <w:rtl w:val="true"/>
        </w:rPr>
        <w:t>עתרה להשית על הנאשם מאסר עולם</w:t>
      </w:r>
      <w:r>
        <w:rPr>
          <w:rFonts w:cs="David" w:ascii="David" w:hAnsi="David"/>
          <w:rtl w:val="true"/>
        </w:rPr>
        <w:t xml:space="preserve">. </w:t>
      </w:r>
      <w:r>
        <w:rPr>
          <w:rFonts w:ascii="David" w:hAnsi="David" w:cs="David"/>
          <w:rtl w:val="true"/>
        </w:rPr>
        <w:t>בטיעוניה התייחסה לרפורמה שנעשתה בעבירות ההמתה וציינה כי הגם שבעבירת הרצח ה</w:t>
      </w:r>
      <w:r>
        <w:rPr>
          <w:rFonts w:cs="David" w:ascii="David" w:hAnsi="David"/>
          <w:rtl w:val="true"/>
        </w:rPr>
        <w:t>"</w:t>
      </w:r>
      <w:r>
        <w:rPr>
          <w:rFonts w:ascii="David" w:hAnsi="David" w:cs="David"/>
          <w:rtl w:val="true"/>
        </w:rPr>
        <w:t>בסיסית</w:t>
      </w:r>
      <w:r>
        <w:rPr>
          <w:rFonts w:cs="David" w:ascii="David" w:hAnsi="David"/>
          <w:rtl w:val="true"/>
        </w:rPr>
        <w:t xml:space="preserve">" </w:t>
      </w:r>
      <w:r>
        <w:rPr>
          <w:rFonts w:ascii="David" w:hAnsi="David" w:cs="David"/>
          <w:rtl w:val="true"/>
        </w:rPr>
        <w:t>בה הורשע הנאשם העונש הנקוב בצידה הוא מאסר עולם לתקופה בלתי קצובה</w:t>
      </w:r>
      <w:r>
        <w:rPr>
          <w:rFonts w:cs="David" w:ascii="David" w:hAnsi="David"/>
          <w:rtl w:val="true"/>
        </w:rPr>
        <w:t xml:space="preserve">, </w:t>
      </w:r>
      <w:r>
        <w:rPr>
          <w:rFonts w:ascii="David" w:hAnsi="David" w:cs="David"/>
          <w:u w:val="single"/>
          <w:rtl w:val="true"/>
        </w:rPr>
        <w:t>או</w:t>
      </w:r>
      <w:r>
        <w:rPr>
          <w:rFonts w:ascii="David" w:hAnsi="David" w:cs="David"/>
          <w:rtl w:val="true"/>
        </w:rPr>
        <w:t xml:space="preserve"> מאסר לתקופה מירבית של </w:t>
      </w:r>
      <w:r>
        <w:rPr>
          <w:rFonts w:cs="David" w:ascii="David" w:hAnsi="David"/>
        </w:rPr>
        <w:t>30</w:t>
      </w:r>
      <w:r>
        <w:rPr>
          <w:rFonts w:cs="David" w:ascii="David" w:hAnsi="David"/>
          <w:rtl w:val="true"/>
        </w:rPr>
        <w:t xml:space="preserve"> </w:t>
      </w:r>
      <w:r>
        <w:rPr>
          <w:rFonts w:ascii="David" w:hAnsi="David" w:cs="David"/>
          <w:rtl w:val="true"/>
        </w:rPr>
        <w:t>שנה</w:t>
      </w:r>
      <w:r>
        <w:rPr>
          <w:rFonts w:cs="David" w:ascii="David" w:hAnsi="David"/>
          <w:rtl w:val="true"/>
        </w:rPr>
        <w:t xml:space="preserve">, </w:t>
      </w:r>
      <w:r>
        <w:rPr>
          <w:rFonts w:ascii="David" w:hAnsi="David" w:cs="David"/>
          <w:rtl w:val="true"/>
        </w:rPr>
        <w:t>נקודת המוצא צריכה להיות דווקא הטלת העונש המירבי</w:t>
      </w:r>
      <w:r>
        <w:rPr>
          <w:rFonts w:cs="David" w:ascii="David" w:hAnsi="David"/>
          <w:rtl w:val="true"/>
        </w:rPr>
        <w:t xml:space="preserve">, </w:t>
      </w:r>
      <w:r>
        <w:rPr>
          <w:rFonts w:ascii="David" w:hAnsi="David" w:cs="David"/>
          <w:rtl w:val="true"/>
        </w:rPr>
        <w:t>קרי מאסר עולם בלתי קצוב</w:t>
      </w:r>
      <w:r>
        <w:rPr>
          <w:rFonts w:cs="David" w:ascii="David" w:hAnsi="David"/>
          <w:rtl w:val="true"/>
        </w:rPr>
        <w:t xml:space="preserve">. </w:t>
      </w:r>
      <w:r>
        <w:rPr>
          <w:rFonts w:ascii="David" w:hAnsi="David" w:cs="David"/>
          <w:rtl w:val="true"/>
        </w:rPr>
        <w:t>זאת נוכח חומרתה היתירה של עבירת הרצח ולאור עליונותו של ערך קדושת החיים</w:t>
      </w:r>
      <w:r>
        <w:rPr>
          <w:rFonts w:cs="David" w:ascii="David" w:hAnsi="David"/>
          <w:rtl w:val="true"/>
        </w:rPr>
        <w:t xml:space="preserve">. </w:t>
      </w:r>
      <w:r>
        <w:rPr>
          <w:rFonts w:ascii="David" w:hAnsi="David" w:cs="David"/>
          <w:rtl w:val="true"/>
        </w:rPr>
        <w:t>ככל שגזירת העונש המירבי תיעשה רק במקרים נדירים או יוצאי דופן</w:t>
      </w:r>
      <w:r>
        <w:rPr>
          <w:rFonts w:cs="David" w:ascii="David" w:hAnsi="David"/>
          <w:rtl w:val="true"/>
        </w:rPr>
        <w:t xml:space="preserve">, </w:t>
      </w:r>
      <w:r>
        <w:rPr>
          <w:rFonts w:ascii="David" w:hAnsi="David" w:cs="David"/>
          <w:rtl w:val="true"/>
        </w:rPr>
        <w:t>כיתר העבירות ב</w:t>
      </w:r>
      <w:hyperlink r:id="rId14">
        <w:r>
          <w:rPr>
            <w:rStyle w:val="Hyperlink"/>
            <w:rFonts w:ascii="David" w:hAnsi="David" w:cs="David"/>
            <w:color w:val="0000FF"/>
            <w:u w:val="single"/>
            <w:rtl w:val="true"/>
          </w:rPr>
          <w:t>חוק העונשין</w:t>
        </w:r>
      </w:hyperlink>
      <w:r>
        <w:rPr>
          <w:rFonts w:cs="David" w:ascii="David" w:hAnsi="David"/>
          <w:rtl w:val="true"/>
        </w:rPr>
        <w:t xml:space="preserve">, </w:t>
      </w:r>
      <w:r>
        <w:rPr>
          <w:rFonts w:ascii="David" w:hAnsi="David" w:cs="David"/>
          <w:rtl w:val="true"/>
        </w:rPr>
        <w:t>עונש מאסר עולם בעבירות הרצח יהפוך לאות מתה</w:t>
      </w:r>
      <w:r>
        <w:rPr>
          <w:rFonts w:cs="David" w:ascii="David" w:hAnsi="David"/>
          <w:rtl w:val="true"/>
        </w:rPr>
        <w:t xml:space="preserve">. </w:t>
      </w:r>
      <w:r>
        <w:rPr>
          <w:rFonts w:ascii="David" w:hAnsi="David" w:cs="David"/>
          <w:rtl w:val="true"/>
        </w:rPr>
        <w:t>בעניינו של הנאשם לא מתקיימות אותן נסיבות חריגות ומיוחדות שיצדיקו חריגה מנקודת המוצא שהיא השתת מאסר עולם</w:t>
      </w:r>
      <w:r>
        <w:rPr>
          <w:rFonts w:cs="David" w:ascii="David" w:hAnsi="David"/>
          <w:rtl w:val="true"/>
        </w:rPr>
        <w:t>.</w:t>
      </w:r>
    </w:p>
    <w:p>
      <w:pPr>
        <w:pStyle w:val="Style12"/>
        <w:spacing w:lineRule="auto" w:line="360"/>
        <w:ind w:end="0"/>
        <w:jc w:val="both"/>
        <w:rPr>
          <w:rFonts w:ascii="David" w:hAnsi="David" w:cs="David"/>
        </w:rPr>
      </w:pPr>
      <w:r>
        <w:rPr>
          <w:rFonts w:ascii="David" w:hAnsi="David" w:cs="David"/>
          <w:rtl w:val="true"/>
        </w:rPr>
        <w:t>באשר לשיקול הדעת הנתון לבתי המשפט שלא להשית עונש של מאסר עולם</w:t>
      </w:r>
      <w:r>
        <w:rPr>
          <w:rFonts w:cs="David" w:ascii="David" w:hAnsi="David"/>
          <w:rtl w:val="true"/>
        </w:rPr>
        <w:t xml:space="preserve">, </w:t>
      </w:r>
      <w:r>
        <w:rPr>
          <w:rFonts w:ascii="David" w:hAnsi="David" w:cs="David"/>
          <w:rtl w:val="true"/>
        </w:rPr>
        <w:t>נטען כי האפשרות נועדה מלכתחילה לעבירות רצח שנעשו ביסוד נפשי של אדישות</w:t>
      </w:r>
      <w:r>
        <w:rPr>
          <w:rFonts w:cs="David" w:ascii="David" w:hAnsi="David"/>
          <w:rtl w:val="true"/>
        </w:rPr>
        <w:t xml:space="preserve">, </w:t>
      </w:r>
      <w:r>
        <w:rPr>
          <w:rFonts w:ascii="David" w:hAnsi="David" w:cs="David"/>
          <w:rtl w:val="true"/>
        </w:rPr>
        <w:t>הנכלל אף הוא בגדרה של העבירה</w:t>
      </w:r>
      <w:r>
        <w:rPr>
          <w:rFonts w:cs="David" w:ascii="David" w:hAnsi="David"/>
          <w:rtl w:val="true"/>
        </w:rPr>
        <w:t xml:space="preserve">, </w:t>
      </w:r>
      <w:r>
        <w:rPr>
          <w:rFonts w:ascii="David" w:hAnsi="David" w:cs="David"/>
          <w:rtl w:val="true"/>
        </w:rPr>
        <w:t>להבדיל מעבירות שבוצעו בכוונה</w:t>
      </w:r>
      <w:r>
        <w:rPr>
          <w:rFonts w:cs="David" w:ascii="David" w:hAnsi="David"/>
          <w:rtl w:val="true"/>
        </w:rPr>
        <w:t xml:space="preserve">, </w:t>
      </w:r>
      <w:r>
        <w:rPr>
          <w:rFonts w:ascii="David" w:hAnsi="David" w:cs="David"/>
          <w:rtl w:val="true"/>
        </w:rPr>
        <w:t>קרי</w:t>
      </w:r>
      <w:r>
        <w:rPr>
          <w:rFonts w:cs="David" w:ascii="David" w:hAnsi="David"/>
          <w:rtl w:val="true"/>
        </w:rPr>
        <w:t xml:space="preserve">- </w:t>
      </w:r>
      <w:r>
        <w:rPr>
          <w:rFonts w:ascii="David" w:hAnsi="David" w:cs="David"/>
          <w:rtl w:val="true"/>
        </w:rPr>
        <w:t>מתוך רצון להמית</w:t>
      </w:r>
      <w:r>
        <w:rPr>
          <w:rFonts w:cs="David" w:ascii="David" w:hAnsi="David"/>
          <w:rtl w:val="true"/>
        </w:rPr>
        <w:t xml:space="preserve">. </w:t>
      </w:r>
      <w:r>
        <w:rPr>
          <w:rFonts w:ascii="David" w:hAnsi="David" w:cs="David"/>
          <w:rtl w:val="true"/>
        </w:rPr>
        <w:t>כן נטען בהתבסס על הצעת החוק וועדת קרמניצר</w:t>
      </w:r>
      <w:r>
        <w:rPr>
          <w:rFonts w:cs="David" w:ascii="David" w:hAnsi="David"/>
          <w:rtl w:val="true"/>
        </w:rPr>
        <w:t xml:space="preserve">, </w:t>
      </w:r>
      <w:r>
        <w:rPr>
          <w:rFonts w:ascii="David" w:hAnsi="David" w:cs="David"/>
          <w:rtl w:val="true"/>
        </w:rPr>
        <w:t>כי אי הטלת מאסר עולם יתאפשר רק במקרים בהם מתקיימות נסיבות מקלות הקשורות בביצוע העבירה</w:t>
      </w:r>
      <w:r>
        <w:rPr>
          <w:rFonts w:cs="David" w:ascii="David" w:hAnsi="David"/>
          <w:rtl w:val="true"/>
        </w:rPr>
        <w:t xml:space="preserve">, </w:t>
      </w:r>
      <w:r>
        <w:rPr>
          <w:rFonts w:ascii="David" w:hAnsi="David" w:cs="David"/>
          <w:rtl w:val="true"/>
        </w:rPr>
        <w:t>הגורעות באופן ממשי מחומרתו של האירוע ומאשמו של הנאשם</w:t>
      </w:r>
      <w:r>
        <w:rPr>
          <w:rFonts w:cs="David" w:ascii="David" w:hAnsi="David"/>
          <w:rtl w:val="true"/>
        </w:rPr>
        <w:t>.</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w:t>
      </w:r>
      <w:r>
        <w:rPr>
          <w:rFonts w:cs="David" w:ascii="David" w:hAnsi="David"/>
          <w:rtl w:val="true"/>
        </w:rPr>
        <w:t>"</w:t>
      </w:r>
      <w:r>
        <w:rPr>
          <w:rFonts w:ascii="David" w:hAnsi="David" w:cs="David"/>
          <w:rtl w:val="true"/>
        </w:rPr>
        <w:t xml:space="preserve">כ המאשימה טענה כי בעבירות הרצח </w:t>
      </w:r>
      <w:r>
        <w:rPr>
          <w:rFonts w:cs="David" w:ascii="David" w:hAnsi="David"/>
          <w:rtl w:val="true"/>
        </w:rPr>
        <w:t>"</w:t>
      </w:r>
      <w:r>
        <w:rPr>
          <w:rFonts w:ascii="David" w:hAnsi="David" w:cs="David"/>
          <w:rtl w:val="true"/>
        </w:rPr>
        <w:t>הבסיסי</w:t>
      </w:r>
      <w:r>
        <w:rPr>
          <w:rFonts w:cs="David" w:ascii="David" w:hAnsi="David"/>
          <w:rtl w:val="true"/>
        </w:rPr>
        <w:t xml:space="preserve">", </w:t>
      </w:r>
      <w:r>
        <w:rPr>
          <w:rFonts w:ascii="David" w:hAnsi="David" w:cs="David"/>
          <w:rtl w:val="true"/>
        </w:rPr>
        <w:t>בשונה מעבירות אחרות</w:t>
      </w:r>
      <w:r>
        <w:rPr>
          <w:rFonts w:cs="David" w:ascii="David" w:hAnsi="David"/>
          <w:rtl w:val="true"/>
        </w:rPr>
        <w:t xml:space="preserve">, </w:t>
      </w:r>
      <w:r>
        <w:rPr>
          <w:rFonts w:ascii="David" w:hAnsi="David" w:cs="David"/>
          <w:rtl w:val="true"/>
        </w:rPr>
        <w:t>אין מקום לקבוע</w:t>
      </w:r>
      <w:r>
        <w:rPr>
          <w:rFonts w:ascii="David" w:hAnsi="David" w:cs="David"/>
          <w:b/>
          <w:b/>
          <w:bCs/>
          <w:rtl w:val="true"/>
        </w:rPr>
        <w:t xml:space="preserve"> </w:t>
      </w:r>
      <w:r>
        <w:rPr>
          <w:rFonts w:ascii="David" w:hAnsi="David" w:cs="David"/>
          <w:rtl w:val="true"/>
        </w:rPr>
        <w:t>מתחם עונש הולם</w:t>
      </w:r>
      <w:r>
        <w:rPr>
          <w:rFonts w:cs="David" w:ascii="David" w:hAnsi="David"/>
          <w:rtl w:val="true"/>
        </w:rPr>
        <w:t xml:space="preserve">. </w:t>
      </w:r>
      <w:r>
        <w:rPr>
          <w:rFonts w:ascii="David" w:hAnsi="David" w:cs="David"/>
          <w:rtl w:val="true"/>
        </w:rPr>
        <w:t>לטעמה אם יקבע מתחם שהרף העליון יהיה מאסר עולם ואילו הרף התחתון יהיה מאסר לתקופה קצובה כזו או אחרת</w:t>
      </w:r>
      <w:r>
        <w:rPr>
          <w:rFonts w:cs="David" w:ascii="David" w:hAnsi="David"/>
          <w:rtl w:val="true"/>
        </w:rPr>
        <w:t xml:space="preserve">, </w:t>
      </w:r>
      <w:r>
        <w:rPr>
          <w:rFonts w:ascii="David" w:hAnsi="David" w:cs="David"/>
          <w:rtl w:val="true"/>
        </w:rPr>
        <w:t>רק לעיתים נדירות יוטל מאסר עולם על נאשם בעבירות אלה</w:t>
      </w:r>
      <w:r>
        <w:rPr>
          <w:rFonts w:cs="David" w:ascii="David" w:hAnsi="David"/>
          <w:rtl w:val="true"/>
        </w:rPr>
        <w:t xml:space="preserve">. </w:t>
      </w:r>
      <w:r>
        <w:rPr>
          <w:rFonts w:ascii="David" w:hAnsi="David" w:cs="David"/>
          <w:rtl w:val="true"/>
        </w:rPr>
        <w:t>וזאת רק כאשר הנסיבות שאינן קשורות בביצוע העבירה</w:t>
      </w:r>
      <w:r>
        <w:rPr>
          <w:rFonts w:cs="David" w:ascii="David" w:hAnsi="David"/>
          <w:rtl w:val="true"/>
        </w:rPr>
        <w:t xml:space="preserve">, </w:t>
      </w:r>
      <w:r>
        <w:rPr>
          <w:rFonts w:ascii="David" w:hAnsi="David" w:cs="David"/>
          <w:rtl w:val="true"/>
        </w:rPr>
        <w:t>יצדיקו זאת</w:t>
      </w:r>
      <w:r>
        <w:rPr>
          <w:rFonts w:cs="David" w:ascii="David" w:hAnsi="David"/>
          <w:rtl w:val="true"/>
        </w:rPr>
        <w:t xml:space="preserve">, </w:t>
      </w:r>
      <w:r>
        <w:rPr>
          <w:rFonts w:ascii="David" w:hAnsi="David" w:cs="David"/>
          <w:rtl w:val="true"/>
        </w:rPr>
        <w:t>כגון</w:t>
      </w:r>
      <w:r>
        <w:rPr>
          <w:rFonts w:cs="David" w:ascii="David" w:hAnsi="David"/>
          <w:rtl w:val="true"/>
        </w:rPr>
        <w:t xml:space="preserve">, </w:t>
      </w:r>
      <w:r>
        <w:rPr>
          <w:rFonts w:ascii="David" w:hAnsi="David" w:cs="David"/>
          <w:rtl w:val="true"/>
        </w:rPr>
        <w:t>כשהנאשם בעל עבר פלילי מכביד ביותר ורלוונטי</w:t>
      </w:r>
      <w:r>
        <w:rPr>
          <w:rFonts w:cs="David" w:ascii="David" w:hAnsi="David"/>
          <w:rtl w:val="true"/>
        </w:rPr>
        <w:t xml:space="preserve">. </w:t>
      </w:r>
      <w:r>
        <w:rPr>
          <w:rFonts w:ascii="David" w:hAnsi="David" w:cs="David"/>
          <w:rtl w:val="true"/>
        </w:rPr>
        <w:t>ברי כי מדובר במקרה נדיר ביותר</w:t>
      </w:r>
      <w:r>
        <w:rPr>
          <w:rFonts w:cs="David" w:ascii="David" w:hAnsi="David"/>
          <w:rtl w:val="true"/>
        </w:rPr>
        <w:t xml:space="preserve">, </w:t>
      </w:r>
      <w:r>
        <w:rPr>
          <w:rFonts w:ascii="David" w:hAnsi="David" w:cs="David"/>
          <w:rtl w:val="true"/>
        </w:rPr>
        <w:t>וככלל לא יינתן ביטוי הולם לחומרת המעשה</w:t>
      </w:r>
      <w:r>
        <w:rPr>
          <w:rFonts w:cs="David" w:ascii="David" w:hAnsi="David"/>
          <w:rtl w:val="true"/>
        </w:rPr>
        <w:t xml:space="preserve">. </w:t>
      </w:r>
    </w:p>
    <w:p>
      <w:pPr>
        <w:pStyle w:val="Style12"/>
        <w:spacing w:lineRule="auto" w:line="360"/>
        <w:ind w:end="0"/>
        <w:jc w:val="both"/>
        <w:rPr>
          <w:rFonts w:ascii="David" w:hAnsi="David" w:cs="David"/>
        </w:rPr>
      </w:pPr>
      <w:r>
        <w:rPr>
          <w:rFonts w:ascii="David" w:hAnsi="David" w:cs="David"/>
          <w:rtl w:val="true"/>
        </w:rPr>
        <w:t>על כן</w:t>
      </w:r>
      <w:r>
        <w:rPr>
          <w:rFonts w:cs="David" w:ascii="David" w:hAnsi="David"/>
          <w:rtl w:val="true"/>
        </w:rPr>
        <w:t xml:space="preserve">, </w:t>
      </w:r>
      <w:r>
        <w:rPr>
          <w:rFonts w:ascii="David" w:hAnsi="David" w:cs="David"/>
          <w:rtl w:val="true"/>
        </w:rPr>
        <w:t>הוצע כי במקרים החמורים של עבירת הרצח הבסיסי</w:t>
      </w:r>
      <w:r>
        <w:rPr>
          <w:rFonts w:cs="David" w:ascii="David" w:hAnsi="David"/>
          <w:rtl w:val="true"/>
        </w:rPr>
        <w:t xml:space="preserve">, </w:t>
      </w:r>
      <w:r>
        <w:rPr>
          <w:rFonts w:ascii="David" w:hAnsi="David" w:cs="David"/>
          <w:rtl w:val="true"/>
        </w:rPr>
        <w:t>נקודת המוצא תהא עונש מאסר עולם</w:t>
      </w:r>
      <w:r>
        <w:rPr>
          <w:rFonts w:cs="David" w:ascii="David" w:hAnsi="David"/>
          <w:rtl w:val="true"/>
        </w:rPr>
        <w:t xml:space="preserve">, </w:t>
      </w:r>
      <w:r>
        <w:rPr>
          <w:rFonts w:ascii="David" w:hAnsi="David" w:cs="David"/>
          <w:rtl w:val="true"/>
        </w:rPr>
        <w:t>ונסיבות שאינן קשורות לביצוע העבירה</w:t>
      </w:r>
      <w:r>
        <w:rPr>
          <w:rFonts w:cs="David" w:ascii="David" w:hAnsi="David"/>
          <w:rtl w:val="true"/>
        </w:rPr>
        <w:t xml:space="preserve">, </w:t>
      </w:r>
      <w:r>
        <w:rPr>
          <w:rFonts w:ascii="David" w:hAnsi="David" w:cs="David"/>
          <w:rtl w:val="true"/>
        </w:rPr>
        <w:t>לרבות חרטה ונטילת אחריות</w:t>
      </w:r>
      <w:r>
        <w:rPr>
          <w:rFonts w:cs="David" w:ascii="David" w:hAnsi="David"/>
          <w:rtl w:val="true"/>
        </w:rPr>
        <w:t xml:space="preserve">, </w:t>
      </w:r>
      <w:r>
        <w:rPr>
          <w:rFonts w:ascii="David" w:hAnsi="David" w:cs="David"/>
          <w:rtl w:val="true"/>
        </w:rPr>
        <w:t>ייבחנו במסגרת בקשה לקציבת העונש בפני נשיא המדינה או במסגרת שיקולי ועדת השחרורים</w:t>
      </w:r>
      <w:r>
        <w:rPr>
          <w:rFonts w:cs="David" w:ascii="David" w:hAnsi="David"/>
          <w:rtl w:val="true"/>
        </w:rPr>
        <w:t>.</w:t>
      </w:r>
    </w:p>
    <w:p>
      <w:pPr>
        <w:pStyle w:val="Style12"/>
        <w:spacing w:lineRule="auto" w:line="360"/>
        <w:ind w:end="0"/>
        <w:jc w:val="both"/>
        <w:rPr>
          <w:rFonts w:ascii="David" w:hAnsi="David" w:cs="David"/>
        </w:rPr>
      </w:pPr>
      <w:r>
        <w:rPr>
          <w:rFonts w:cs="David" w:ascii="David" w:hAnsi="David"/>
          <w:rtl w:val="true"/>
        </w:rPr>
      </w:r>
    </w:p>
    <w:p>
      <w:pPr>
        <w:pStyle w:val="Style12"/>
        <w:spacing w:lineRule="auto" w:line="360"/>
        <w:ind w:end="0"/>
        <w:jc w:val="both"/>
        <w:rPr>
          <w:rFonts w:ascii="Calibri" w:hAnsi="Calibri" w:cs="David"/>
        </w:rPr>
      </w:pPr>
      <w:r>
        <w:rPr>
          <w:rFonts w:ascii="David" w:hAnsi="David" w:cs="David"/>
          <w:rtl w:val="true"/>
        </w:rPr>
        <w:t>ב</w:t>
      </w:r>
      <w:r>
        <w:rPr>
          <w:rFonts w:cs="David" w:ascii="David" w:hAnsi="David"/>
          <w:rtl w:val="true"/>
        </w:rPr>
        <w:t>"</w:t>
      </w:r>
      <w:r>
        <w:rPr>
          <w:rFonts w:ascii="David" w:hAnsi="David" w:cs="David"/>
          <w:rtl w:val="true"/>
        </w:rPr>
        <w:t>כ המאשימה הפנתה למספר פסקי דין</w:t>
      </w:r>
      <w:r>
        <w:rPr>
          <w:rFonts w:cs="David" w:ascii="David" w:hAnsi="David"/>
          <w:rtl w:val="true"/>
        </w:rPr>
        <w:t xml:space="preserve">, </w:t>
      </w:r>
      <w:r>
        <w:rPr>
          <w:rFonts w:ascii="David" w:hAnsi="David" w:cs="David"/>
          <w:rtl w:val="true"/>
        </w:rPr>
        <w:t>תוך שצוין כי אמנם בתי המשפט המחוזיים קבעו</w:t>
      </w:r>
      <w:r>
        <w:rPr>
          <w:rFonts w:cs="David" w:ascii="David" w:hAnsi="David"/>
          <w:rtl w:val="true"/>
        </w:rPr>
        <w:t xml:space="preserve">, </w:t>
      </w:r>
      <w:r>
        <w:rPr>
          <w:rFonts w:ascii="David" w:hAnsi="David" w:cs="David"/>
          <w:rtl w:val="true"/>
        </w:rPr>
        <w:t>בניגוד לעמדתה</w:t>
      </w:r>
      <w:r>
        <w:rPr>
          <w:rFonts w:cs="David" w:ascii="David" w:hAnsi="David"/>
          <w:rtl w:val="true"/>
        </w:rPr>
        <w:t xml:space="preserve">, </w:t>
      </w:r>
      <w:r>
        <w:rPr>
          <w:rFonts w:ascii="David" w:hAnsi="David" w:cs="David"/>
          <w:rtl w:val="true"/>
        </w:rPr>
        <w:t>מתחמי עונש הולמים בעבירות אלה</w:t>
      </w:r>
      <w:r>
        <w:rPr>
          <w:rFonts w:cs="David" w:ascii="David" w:hAnsi="David"/>
          <w:rtl w:val="true"/>
        </w:rPr>
        <w:t xml:space="preserve">, </w:t>
      </w:r>
      <w:r>
        <w:rPr>
          <w:rFonts w:ascii="David" w:hAnsi="David" w:cs="David"/>
          <w:rtl w:val="true"/>
        </w:rPr>
        <w:t>ולא גזרו מאסר עולם</w:t>
      </w:r>
      <w:r>
        <w:rPr>
          <w:rFonts w:cs="David" w:ascii="David" w:hAnsi="David"/>
          <w:rtl w:val="true"/>
        </w:rPr>
        <w:t xml:space="preserve">, </w:t>
      </w:r>
      <w:r>
        <w:rPr>
          <w:rFonts w:ascii="David" w:hAnsi="David" w:cs="David"/>
          <w:rtl w:val="true"/>
        </w:rPr>
        <w:t>ואולם טרם נשמע קולו של בית המשפט העליון בסוגיה וקיימים ערעורים התלויים ועומדים</w:t>
      </w:r>
      <w:r>
        <w:rPr>
          <w:rFonts w:cs="David" w:ascii="David" w:hAnsi="David"/>
          <w:rtl w:val="true"/>
        </w:rPr>
        <w:t>.</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באשר לנסיבות הקשורות בביצוע העבירה</w:t>
      </w:r>
      <w:r>
        <w:rPr>
          <w:rFonts w:cs="David" w:ascii="David" w:hAnsi="David"/>
          <w:rtl w:val="true"/>
        </w:rPr>
        <w:t xml:space="preserve">, </w:t>
      </w:r>
      <w:r>
        <w:rPr>
          <w:rFonts w:ascii="David" w:hAnsi="David" w:cs="David"/>
          <w:rtl w:val="true"/>
        </w:rPr>
        <w:t>עמדה ב</w:t>
      </w:r>
      <w:r>
        <w:rPr>
          <w:rFonts w:cs="David" w:ascii="David" w:hAnsi="David"/>
          <w:rtl w:val="true"/>
        </w:rPr>
        <w:t>"</w:t>
      </w:r>
      <w:r>
        <w:rPr>
          <w:rFonts w:ascii="David" w:hAnsi="David" w:cs="David"/>
          <w:rtl w:val="true"/>
        </w:rPr>
        <w:t>כ המאשימה על הפגיעה הקשה בערך קדושת החיים ושלמות הגוף שנגרמו על ידי מעשי הנאשם</w:t>
      </w:r>
      <w:r>
        <w:rPr>
          <w:rFonts w:cs="David" w:ascii="David" w:hAnsi="David"/>
          <w:rtl w:val="true"/>
        </w:rPr>
        <w:t xml:space="preserve">. </w:t>
      </w:r>
      <w:r>
        <w:rPr>
          <w:rFonts w:ascii="David" w:hAnsi="David" w:cs="David"/>
          <w:rtl w:val="true"/>
        </w:rPr>
        <w:t>נטען כי מדובר במקרה קשה של ירי בכוונה להמית את המנוח</w:t>
      </w:r>
      <w:r>
        <w:rPr>
          <w:rFonts w:cs="David" w:ascii="David" w:hAnsi="David"/>
          <w:rtl w:val="true"/>
        </w:rPr>
        <w:t xml:space="preserve">, </w:t>
      </w:r>
      <w:r>
        <w:rPr>
          <w:rFonts w:ascii="David" w:hAnsi="David" w:cs="David"/>
          <w:rtl w:val="true"/>
        </w:rPr>
        <w:t>שבוצע באופן ברוטלי ואכזרי</w:t>
      </w:r>
      <w:r>
        <w:rPr>
          <w:rFonts w:cs="David" w:ascii="David" w:hAnsi="David"/>
          <w:rtl w:val="true"/>
        </w:rPr>
        <w:t xml:space="preserve">, </w:t>
      </w:r>
      <w:r>
        <w:rPr>
          <w:rFonts w:ascii="David" w:hAnsi="David" w:cs="David"/>
          <w:rtl w:val="true"/>
        </w:rPr>
        <w:t>ללא עכבות</w:t>
      </w:r>
      <w:r>
        <w:rPr>
          <w:rFonts w:cs="David" w:ascii="David" w:hAnsi="David"/>
          <w:rtl w:val="true"/>
        </w:rPr>
        <w:t xml:space="preserve">, </w:t>
      </w:r>
      <w:r>
        <w:rPr>
          <w:rFonts w:ascii="David" w:hAnsi="David" w:cs="David"/>
          <w:rtl w:val="true"/>
        </w:rPr>
        <w:t>על רקע סכסוך סתמי</w:t>
      </w:r>
      <w:r>
        <w:rPr>
          <w:rFonts w:cs="David" w:ascii="David" w:hAnsi="David"/>
          <w:rtl w:val="true"/>
        </w:rPr>
        <w:t xml:space="preserve">, </w:t>
      </w:r>
      <w:r>
        <w:rPr>
          <w:rFonts w:ascii="David" w:hAnsi="David" w:cs="David"/>
          <w:rtl w:val="true"/>
        </w:rPr>
        <w:t>באופן המבטא אשם בדרגה גבוהה מאוד</w:t>
      </w:r>
      <w:r>
        <w:rPr>
          <w:rFonts w:cs="David" w:ascii="David" w:hAnsi="David"/>
          <w:rtl w:val="true"/>
        </w:rPr>
        <w:t xml:space="preserve">. </w:t>
      </w:r>
      <w:r>
        <w:rPr>
          <w:rFonts w:ascii="David" w:hAnsi="David" w:cs="David"/>
          <w:rtl w:val="true"/>
        </w:rPr>
        <w:t>עוד נטען כי הירי בוצע במרחב הציבורי</w:t>
      </w:r>
      <w:r>
        <w:rPr>
          <w:rFonts w:cs="David" w:ascii="David" w:hAnsi="David"/>
          <w:rtl w:val="true"/>
        </w:rPr>
        <w:t xml:space="preserve">, </w:t>
      </w:r>
      <w:r>
        <w:rPr>
          <w:rFonts w:ascii="David" w:hAnsi="David" w:cs="David"/>
          <w:rtl w:val="true"/>
        </w:rPr>
        <w:t>בצהריי היום</w:t>
      </w:r>
      <w:r>
        <w:rPr>
          <w:rFonts w:cs="David" w:ascii="David" w:hAnsi="David"/>
          <w:rtl w:val="true"/>
        </w:rPr>
        <w:t xml:space="preserve">, </w:t>
      </w:r>
      <w:r>
        <w:rPr>
          <w:rFonts w:ascii="David" w:hAnsi="David" w:cs="David"/>
          <w:rtl w:val="true"/>
        </w:rPr>
        <w:t>ללא מורא מהחוק</w:t>
      </w:r>
      <w:r>
        <w:rPr>
          <w:rFonts w:cs="David" w:ascii="David" w:hAnsi="David"/>
          <w:rtl w:val="true"/>
        </w:rPr>
        <w:t xml:space="preserve">, </w:t>
      </w:r>
      <w:r>
        <w:rPr>
          <w:rFonts w:ascii="David" w:hAnsi="David" w:cs="David"/>
          <w:rtl w:val="true"/>
        </w:rPr>
        <w:t>ובאופן המערער את בטחון הציבור</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נסיבה מחמירה נוספת טמונה בעצם העובדה שהעבירה בוצעה תוך שימוש בנשק</w:t>
      </w:r>
      <w:r>
        <w:rPr>
          <w:rFonts w:cs="David" w:ascii="David" w:hAnsi="David"/>
          <w:rtl w:val="true"/>
        </w:rPr>
        <w:t xml:space="preserve">, </w:t>
      </w:r>
      <w:r>
        <w:rPr>
          <w:rFonts w:ascii="David" w:hAnsi="David" w:cs="David"/>
          <w:rtl w:val="true"/>
        </w:rPr>
        <w:t>שהחזקתו מהווה עבירה חמורה כשלעצמה</w:t>
      </w:r>
      <w:r>
        <w:rPr>
          <w:rFonts w:cs="David" w:ascii="David" w:hAnsi="David"/>
          <w:rtl w:val="true"/>
        </w:rPr>
        <w:t xml:space="preserve">, </w:t>
      </w:r>
      <w:r>
        <w:rPr>
          <w:rFonts w:ascii="David" w:hAnsi="David" w:cs="David"/>
          <w:rtl w:val="true"/>
        </w:rPr>
        <w:t>ובענייננו התממש הסיכון מעצם ההחזקה</w:t>
      </w:r>
      <w:r>
        <w:rPr>
          <w:rFonts w:cs="David" w:ascii="David" w:hAnsi="David"/>
          <w:rtl w:val="true"/>
        </w:rPr>
        <w:t xml:space="preserve">. </w:t>
      </w:r>
      <w:r>
        <w:rPr>
          <w:rFonts w:ascii="David" w:hAnsi="David" w:cs="David"/>
          <w:rtl w:val="true"/>
        </w:rPr>
        <w:t>הנשק בו עשה הנאשם שימוש לא נתפס</w:t>
      </w:r>
      <w:r>
        <w:rPr>
          <w:rFonts w:cs="David" w:ascii="David" w:hAnsi="David"/>
          <w:rtl w:val="true"/>
        </w:rPr>
        <w:t xml:space="preserve">, </w:t>
      </w:r>
      <w:r>
        <w:rPr>
          <w:rFonts w:ascii="David" w:hAnsi="David" w:cs="David"/>
          <w:rtl w:val="true"/>
        </w:rPr>
        <w:t>ולא מן הנמנע כי אותו כלי נשק ממשיך ומערער את בטחון הציבור</w:t>
      </w:r>
      <w:r>
        <w:rPr>
          <w:rFonts w:cs="David" w:ascii="David" w:hAnsi="David"/>
          <w:rtl w:val="true"/>
        </w:rPr>
        <w:t xml:space="preserve">. </w:t>
      </w:r>
      <w:r>
        <w:rPr>
          <w:rFonts w:ascii="David" w:hAnsi="David" w:cs="David"/>
          <w:rtl w:val="true"/>
        </w:rPr>
        <w:t xml:space="preserve">הודגש כי על אף האמור בסעיף </w:t>
      </w:r>
      <w:r>
        <w:rPr>
          <w:rFonts w:cs="David" w:ascii="David" w:hAnsi="David"/>
        </w:rPr>
        <w:t>7</w:t>
      </w:r>
      <w:r>
        <w:rPr>
          <w:rFonts w:cs="David" w:ascii="David" w:hAnsi="David"/>
          <w:rtl w:val="true"/>
        </w:rPr>
        <w:t xml:space="preserve"> </w:t>
      </w:r>
      <w:r>
        <w:rPr>
          <w:rFonts w:ascii="David" w:hAnsi="David" w:cs="David"/>
          <w:rtl w:val="true"/>
        </w:rPr>
        <w:t>לכתב האישום</w:t>
      </w:r>
      <w:r>
        <w:rPr>
          <w:rFonts w:cs="David" w:ascii="David" w:hAnsi="David"/>
          <w:rtl w:val="true"/>
        </w:rPr>
        <w:t xml:space="preserve">, </w:t>
      </w:r>
      <w:r>
        <w:rPr>
          <w:rFonts w:ascii="David" w:hAnsi="David" w:cs="David"/>
          <w:rtl w:val="true"/>
        </w:rPr>
        <w:t>לפיו הנאשם נשא את הנשק על רקע סכסוך קודם</w:t>
      </w:r>
      <w:r>
        <w:rPr>
          <w:rFonts w:cs="David" w:ascii="David" w:hAnsi="David"/>
          <w:rtl w:val="true"/>
        </w:rPr>
        <w:t xml:space="preserve">, </w:t>
      </w:r>
      <w:r>
        <w:rPr>
          <w:rFonts w:ascii="David" w:hAnsi="David" w:cs="David"/>
          <w:rtl w:val="true"/>
        </w:rPr>
        <w:t>אין בכך כדי להניח לטובתו כי נשא את הנשק לצורך הגנתי</w:t>
      </w:r>
      <w:r>
        <w:rPr>
          <w:rFonts w:cs="David" w:ascii="David" w:hAnsi="David"/>
          <w:rtl w:val="true"/>
        </w:rPr>
        <w:t xml:space="preserve">, </w:t>
      </w:r>
      <w:r>
        <w:rPr>
          <w:rFonts w:ascii="David" w:hAnsi="David" w:cs="David"/>
          <w:rtl w:val="true"/>
        </w:rPr>
        <w:t>ואין לראות בסיבת הנשיאה משום נסיבה מקלה</w:t>
      </w:r>
      <w:r>
        <w:rPr>
          <w:rFonts w:cs="David" w:ascii="David" w:hAnsi="David"/>
          <w:rtl w:val="true"/>
        </w:rPr>
        <w:t xml:space="preserve">. </w:t>
      </w:r>
      <w:r>
        <w:rPr>
          <w:rFonts w:ascii="David" w:hAnsi="David" w:cs="David"/>
          <w:rtl w:val="true"/>
        </w:rPr>
        <w:t>יש לשים את כובד המשקל על זמינותו לנאשם והשימוש ההתקפי שעשה בו</w:t>
      </w:r>
      <w:r>
        <w:rPr>
          <w:rFonts w:cs="David" w:ascii="David" w:hAnsi="David"/>
          <w:rtl w:val="true"/>
        </w:rPr>
        <w:t xml:space="preserve">, </w:t>
      </w:r>
      <w:r>
        <w:rPr>
          <w:rFonts w:ascii="David" w:hAnsi="David" w:cs="David"/>
          <w:rtl w:val="true"/>
        </w:rPr>
        <w:t>וביתר שאת לאור התממשות התוצאה הקטלנית</w:t>
      </w:r>
      <w:r>
        <w:rPr>
          <w:rFonts w:cs="David" w:ascii="David" w:hAnsi="David"/>
          <w:rtl w:val="true"/>
        </w:rPr>
        <w:t xml:space="preserve">. </w:t>
      </w:r>
      <w:r>
        <w:rPr>
          <w:rFonts w:ascii="David" w:hAnsi="David" w:cs="David"/>
          <w:rtl w:val="true"/>
        </w:rPr>
        <w:t xml:space="preserve">כעולה מפסיקה </w:t>
      </w:r>
      <w:r>
        <w:rPr>
          <w:rFonts w:cs="David" w:ascii="David" w:hAnsi="David"/>
          <w:rtl w:val="true"/>
        </w:rPr>
        <w:t>(</w:t>
      </w:r>
      <w:hyperlink r:id="rId15">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4406/09</w:t>
        </w:r>
      </w:hyperlink>
      <w:r>
        <w:rPr>
          <w:rFonts w:cs="David" w:ascii="David" w:hAnsi="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ascii="David" w:hAnsi="David" w:cs="David"/>
          <w:rtl w:val="true"/>
        </w:rPr>
        <w:t>הקושי הטמון בנשיאת הנשק היא בזמינותו ובעידוד שבשימוש בו</w:t>
      </w:r>
      <w:r>
        <w:rPr>
          <w:rFonts w:cs="David" w:ascii="David" w:hAnsi="David"/>
          <w:rtl w:val="true"/>
        </w:rPr>
        <w:t xml:space="preserve">, </w:t>
      </w:r>
      <w:r>
        <w:rPr>
          <w:rFonts w:ascii="David" w:hAnsi="David" w:cs="David"/>
          <w:rtl w:val="true"/>
        </w:rPr>
        <w:t>והדברים אף עלו בעדותה של עו</w:t>
      </w:r>
      <w:r>
        <w:rPr>
          <w:rFonts w:cs="David" w:ascii="David" w:hAnsi="David"/>
          <w:rtl w:val="true"/>
        </w:rPr>
        <w:t>"</w:t>
      </w:r>
      <w:r>
        <w:rPr>
          <w:rFonts w:ascii="David" w:hAnsi="David" w:cs="David"/>
          <w:rtl w:val="true"/>
        </w:rPr>
        <w:t>ס עאזם בעניינו של הנאשם</w:t>
      </w:r>
      <w:r>
        <w:rPr>
          <w:rFonts w:cs="David" w:ascii="David" w:hAnsi="David"/>
          <w:rtl w:val="true"/>
        </w:rPr>
        <w:t>.</w:t>
      </w:r>
    </w:p>
    <w:p>
      <w:pPr>
        <w:pStyle w:val="Style12"/>
        <w:ind w:end="0"/>
        <w:jc w:val="start"/>
        <w:rPr>
          <w:rFonts w:ascii="David" w:hAnsi="David" w:cs="David"/>
          <w:highlight w:val="yellow"/>
        </w:rPr>
      </w:pPr>
      <w:r>
        <w:rPr>
          <w:rFonts w:cs="David" w:ascii="David" w:hAnsi="David"/>
          <w:highlight w:val="yellow"/>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צוין כי הסדר הטיעון בתיק דנן הוא תוצר של הליך גישור</w:t>
      </w:r>
      <w:r>
        <w:rPr>
          <w:rFonts w:cs="David" w:ascii="David" w:hAnsi="David"/>
          <w:rtl w:val="true"/>
        </w:rPr>
        <w:t xml:space="preserve">, </w:t>
      </w:r>
      <w:r>
        <w:rPr>
          <w:rFonts w:ascii="David" w:hAnsi="David" w:cs="David"/>
          <w:rtl w:val="true"/>
        </w:rPr>
        <w:t>במסגרתו תוקנה הוראת החיקוק מאחר שהמאשימה סברה כי קיים קושי ראייתי בהוכחת הנסיבה המחמירה של תכנון מוקדם</w:t>
      </w:r>
      <w:r>
        <w:rPr>
          <w:rFonts w:cs="David" w:ascii="David" w:hAnsi="David"/>
          <w:rtl w:val="true"/>
        </w:rPr>
        <w:t xml:space="preserve">, </w:t>
      </w:r>
      <w:r>
        <w:rPr>
          <w:rFonts w:ascii="David" w:hAnsi="David" w:cs="David"/>
          <w:rtl w:val="true"/>
        </w:rPr>
        <w:t>אחרת היתה עומדת על הרשעתו בעבירת רצח בנסיבות מחמירות</w:t>
      </w:r>
      <w:r>
        <w:rPr>
          <w:rFonts w:cs="David" w:ascii="David" w:hAnsi="David"/>
          <w:rtl w:val="true"/>
        </w:rPr>
        <w:t xml:space="preserve">, </w:t>
      </w:r>
      <w:r>
        <w:rPr>
          <w:rFonts w:ascii="David" w:hAnsi="David" w:cs="David"/>
          <w:rtl w:val="true"/>
        </w:rPr>
        <w:t xml:space="preserve">אך אין מקום ליתן לנאשם </w:t>
      </w:r>
      <w:r>
        <w:rPr>
          <w:rFonts w:cs="David" w:ascii="David" w:hAnsi="David"/>
          <w:rtl w:val="true"/>
        </w:rPr>
        <w:t>"</w:t>
      </w:r>
      <w:r>
        <w:rPr>
          <w:rFonts w:ascii="David" w:hAnsi="David" w:cs="David"/>
          <w:rtl w:val="true"/>
        </w:rPr>
        <w:t>הנחה</w:t>
      </w:r>
      <w:r>
        <w:rPr>
          <w:rFonts w:cs="David" w:ascii="David" w:hAnsi="David"/>
          <w:rtl w:val="true"/>
        </w:rPr>
        <w:t xml:space="preserve">" </w:t>
      </w:r>
      <w:r>
        <w:rPr>
          <w:rFonts w:ascii="David" w:hAnsi="David" w:cs="David"/>
          <w:rtl w:val="true"/>
        </w:rPr>
        <w:t>נוספת בגין כך</w:t>
      </w:r>
      <w:r>
        <w:rPr>
          <w:rFonts w:cs="David" w:ascii="David" w:hAnsi="David"/>
          <w:rtl w:val="true"/>
        </w:rPr>
        <w:t xml:space="preserve">. </w:t>
      </w:r>
      <w:r>
        <w:rPr>
          <w:rFonts w:ascii="David" w:hAnsi="David" w:cs="David"/>
          <w:rtl w:val="true"/>
        </w:rPr>
        <w:t>בצד האמור הודגש כי הנאשם יצא מביתו כשהוא מצויד באקדח</w:t>
      </w:r>
      <w:r>
        <w:rPr>
          <w:rFonts w:cs="David" w:ascii="David" w:hAnsi="David"/>
          <w:rtl w:val="true"/>
        </w:rPr>
        <w:t xml:space="preserve">, </w:t>
      </w:r>
      <w:r>
        <w:rPr>
          <w:rFonts w:ascii="David" w:hAnsi="David" w:cs="David"/>
          <w:rtl w:val="true"/>
        </w:rPr>
        <w:t>ומוכן לעשות בו שימוש</w:t>
      </w:r>
      <w:r>
        <w:rPr>
          <w:rFonts w:cs="David" w:ascii="David" w:hAnsi="David"/>
          <w:rtl w:val="true"/>
        </w:rPr>
        <w:t xml:space="preserve">, </w:t>
      </w:r>
      <w:r>
        <w:rPr>
          <w:rFonts w:ascii="David" w:hAnsi="David" w:cs="David"/>
          <w:rtl w:val="true"/>
        </w:rPr>
        <w:t>ואין בעובדה שההחלטה להמית התגבשה באופן ספונטני ובלהט הרגע כדי להמעיט מהחומרה וממידת המסוכנות</w:t>
      </w:r>
      <w:r>
        <w:rPr>
          <w:rFonts w:cs="David" w:ascii="David" w:hAnsi="David"/>
          <w:rtl w:val="true"/>
        </w:rPr>
        <w:t xml:space="preserve">, </w:t>
      </w:r>
      <w:r>
        <w:rPr>
          <w:rFonts w:ascii="David" w:hAnsi="David" w:cs="David"/>
          <w:rtl w:val="true"/>
        </w:rPr>
        <w:t>שעה שהרצח בוצע ללא סיבה מוצדקת וכשבפני הנאשם עמדו אפשרויות אחרות שאינן פוגעניות</w:t>
      </w:r>
      <w:r>
        <w:rPr>
          <w:rFonts w:cs="David" w:ascii="David" w:hAnsi="David"/>
          <w:rtl w:val="true"/>
        </w:rPr>
        <w:t xml:space="preserve">. </w:t>
      </w:r>
      <w:r>
        <w:rPr>
          <w:rFonts w:ascii="David" w:hAnsi="David" w:cs="David"/>
          <w:rtl w:val="true"/>
        </w:rPr>
        <w:t>כן צוין שאין בהסכמת המאשימה בגישור לכך שעונש המאסר שיושת בגין העבירה ההתנהגותית של נשיאת הנשק יהיה בחופף לעונש מאסר עולם שיוטל בגין עבירת הרצח</w:t>
      </w:r>
      <w:r>
        <w:rPr>
          <w:rFonts w:cs="David" w:ascii="David" w:hAnsi="David"/>
          <w:rtl w:val="true"/>
        </w:rPr>
        <w:t xml:space="preserve">, </w:t>
      </w:r>
      <w:r>
        <w:rPr>
          <w:rFonts w:ascii="David" w:hAnsi="David" w:cs="David"/>
          <w:rtl w:val="true"/>
        </w:rPr>
        <w:t>כדי להפחית מחומרת עבירת נשיאת הנשק</w:t>
      </w:r>
      <w:r>
        <w:rPr>
          <w:rFonts w:cs="David" w:ascii="David" w:hAnsi="David"/>
          <w:rtl w:val="true"/>
        </w:rPr>
        <w:t xml:space="preserve">. </w:t>
      </w:r>
      <w:r>
        <w:rPr>
          <w:rFonts w:ascii="David" w:hAnsi="David" w:cs="David"/>
          <w:rtl w:val="true"/>
        </w:rPr>
        <w:t>כן צוינה לחומרה העובדה שהירי בוצע לעבר רכב נוסע</w:t>
      </w:r>
      <w:r>
        <w:rPr>
          <w:rFonts w:cs="David" w:ascii="David" w:hAnsi="David"/>
          <w:rtl w:val="true"/>
        </w:rPr>
        <w:t xml:space="preserve">, </w:t>
      </w:r>
      <w:r>
        <w:rPr>
          <w:rFonts w:ascii="David" w:hAnsi="David" w:cs="David"/>
          <w:rtl w:val="true"/>
        </w:rPr>
        <w:t>בסביבת בתי מגורים ומסחר</w:t>
      </w:r>
      <w:r>
        <w:rPr>
          <w:rFonts w:cs="David" w:ascii="David" w:hAnsi="David"/>
          <w:rtl w:val="true"/>
        </w:rPr>
        <w:t xml:space="preserve">, </w:t>
      </w:r>
      <w:r>
        <w:rPr>
          <w:rFonts w:ascii="David" w:hAnsi="David" w:cs="David"/>
          <w:rtl w:val="true"/>
        </w:rPr>
        <w:t>הומת אדם ואך בנס לא נגרם נזק גדול יותר</w:t>
      </w:r>
      <w:r>
        <w:rPr>
          <w:rFonts w:cs="David" w:ascii="David" w:hAnsi="David"/>
          <w:rtl w:val="true"/>
        </w:rPr>
        <w:t>.</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עוד עמדה המאשימה על הנזק החמור שנגרם למשפחתו של המנוח כתוצאה מהפגיעה בו</w:t>
      </w:r>
      <w:r>
        <w:rPr>
          <w:rFonts w:cs="David" w:ascii="David" w:hAnsi="David"/>
          <w:rtl w:val="true"/>
        </w:rPr>
        <w:t xml:space="preserve">, </w:t>
      </w:r>
      <w:r>
        <w:rPr>
          <w:rFonts w:ascii="David" w:hAnsi="David" w:cs="David"/>
          <w:rtl w:val="true"/>
        </w:rPr>
        <w:t>כעולה מהתסקיר</w:t>
      </w:r>
      <w:r>
        <w:rPr>
          <w:rFonts w:cs="David" w:ascii="David" w:hAnsi="David"/>
          <w:rtl w:val="true"/>
        </w:rPr>
        <w:t>.</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באשר לסיבות שהביאו את הנאשם לבצע את העבירה</w:t>
      </w:r>
      <w:r>
        <w:rPr>
          <w:rFonts w:cs="David" w:ascii="David" w:hAnsi="David"/>
          <w:rtl w:val="true"/>
        </w:rPr>
        <w:t xml:space="preserve">, </w:t>
      </w:r>
      <w:r>
        <w:rPr>
          <w:rFonts w:ascii="David" w:hAnsi="David" w:cs="David"/>
          <w:rtl w:val="true"/>
        </w:rPr>
        <w:t xml:space="preserve">ביקשה המאשימה להדגיש שהמפורט  בסעיף </w:t>
      </w:r>
      <w:r>
        <w:rPr>
          <w:rFonts w:cs="David" w:ascii="David" w:hAnsi="David"/>
        </w:rPr>
        <w:t>3</w:t>
      </w:r>
      <w:r>
        <w:rPr>
          <w:rFonts w:cs="David" w:ascii="David" w:hAnsi="David"/>
          <w:rtl w:val="true"/>
        </w:rPr>
        <w:t xml:space="preserve"> </w:t>
      </w:r>
      <w:r>
        <w:rPr>
          <w:rFonts w:ascii="David" w:hAnsi="David" w:cs="David"/>
          <w:rtl w:val="true"/>
        </w:rPr>
        <w:t xml:space="preserve">לכתב האישום כי הנאשם חש </w:t>
      </w:r>
      <w:r>
        <w:rPr>
          <w:rFonts w:cs="David" w:ascii="David" w:hAnsi="David"/>
          <w:rtl w:val="true"/>
        </w:rPr>
        <w:t>"</w:t>
      </w:r>
      <w:r>
        <w:rPr>
          <w:rFonts w:ascii="David" w:hAnsi="David" w:cs="David"/>
          <w:b/>
          <w:b/>
          <w:bCs/>
          <w:rtl w:val="true"/>
        </w:rPr>
        <w:t>מושפל</w:t>
      </w:r>
      <w:r>
        <w:rPr>
          <w:rFonts w:cs="David" w:ascii="David" w:hAnsi="David"/>
          <w:b/>
          <w:bCs/>
          <w:rtl w:val="true"/>
        </w:rPr>
        <w:t xml:space="preserve">, </w:t>
      </w:r>
      <w:r>
        <w:rPr>
          <w:rFonts w:ascii="David" w:hAnsi="David" w:cs="David"/>
          <w:b/>
          <w:b/>
          <w:bCs/>
          <w:rtl w:val="true"/>
        </w:rPr>
        <w:t>מאוים וחשש מהמנוח</w:t>
      </w:r>
      <w:r>
        <w:rPr>
          <w:rFonts w:cs="David" w:ascii="David" w:hAnsi="David"/>
          <w:rtl w:val="true"/>
        </w:rPr>
        <w:t xml:space="preserve">" </w:t>
      </w:r>
      <w:r>
        <w:rPr>
          <w:rFonts w:ascii="David" w:hAnsi="David" w:cs="David"/>
          <w:rtl w:val="true"/>
        </w:rPr>
        <w:t>על רקע העימות עם המנוח</w:t>
      </w:r>
      <w:r>
        <w:rPr>
          <w:rFonts w:cs="David" w:ascii="David" w:hAnsi="David"/>
          <w:rtl w:val="true"/>
        </w:rPr>
        <w:t xml:space="preserve">, </w:t>
      </w:r>
      <w:r>
        <w:rPr>
          <w:rFonts w:ascii="David" w:hAnsi="David" w:cs="David"/>
          <w:rtl w:val="true"/>
        </w:rPr>
        <w:t xml:space="preserve">מהווה חשש </w:t>
      </w:r>
      <w:r>
        <w:rPr>
          <w:rFonts w:ascii="David" w:hAnsi="David" w:cs="David"/>
          <w:u w:val="single"/>
          <w:rtl w:val="true"/>
        </w:rPr>
        <w:t>סובייקטיבי גרידא</w:t>
      </w:r>
      <w:r>
        <w:rPr>
          <w:rFonts w:ascii="David" w:hAnsi="David" w:cs="David"/>
          <w:rtl w:val="true"/>
        </w:rPr>
        <w:t xml:space="preserve"> שלא תאם את המצב לאשורו</w:t>
      </w:r>
      <w:r>
        <w:rPr>
          <w:rFonts w:cs="David" w:ascii="David" w:hAnsi="David"/>
          <w:rtl w:val="true"/>
        </w:rPr>
        <w:t xml:space="preserve">. </w:t>
      </w:r>
      <w:r>
        <w:rPr>
          <w:rFonts w:ascii="David" w:hAnsi="David" w:cs="David"/>
          <w:rtl w:val="true"/>
        </w:rPr>
        <w:t>בפועל הנאשם לא היה בסכנת חיים</w:t>
      </w:r>
      <w:r>
        <w:rPr>
          <w:rFonts w:cs="David" w:ascii="David" w:hAnsi="David"/>
          <w:rtl w:val="true"/>
        </w:rPr>
        <w:t xml:space="preserve">, </w:t>
      </w:r>
      <w:r>
        <w:rPr>
          <w:rFonts w:ascii="David" w:hAnsi="David" w:cs="David"/>
          <w:rtl w:val="true"/>
        </w:rPr>
        <w:t>שכן המנוח נסע ברכב ואילו הנאשם הוא שחתר למגע בכך שרץ לעברו עם אקדח שלוף וירה בו מטווח קצר</w:t>
      </w:r>
      <w:r>
        <w:rPr>
          <w:rFonts w:cs="David" w:ascii="David" w:hAnsi="David"/>
          <w:rtl w:val="true"/>
        </w:rPr>
        <w:t xml:space="preserve">, </w:t>
      </w:r>
      <w:r>
        <w:rPr>
          <w:rFonts w:ascii="David" w:hAnsi="David" w:cs="David"/>
          <w:rtl w:val="true"/>
        </w:rPr>
        <w:t>חרף אפשרויות פעולה אחרות שאינן פוגעניות</w:t>
      </w:r>
      <w:r>
        <w:rPr>
          <w:rFonts w:cs="David" w:ascii="David" w:hAnsi="David"/>
          <w:rtl w:val="true"/>
        </w:rPr>
        <w:t xml:space="preserve">, </w:t>
      </w:r>
      <w:r>
        <w:rPr>
          <w:rFonts w:ascii="David" w:hAnsi="David" w:cs="David"/>
          <w:rtl w:val="true"/>
        </w:rPr>
        <w:t>שעמדו בפניו</w:t>
      </w:r>
      <w:r>
        <w:rPr>
          <w:rFonts w:cs="David" w:ascii="David" w:hAnsi="David"/>
          <w:rtl w:val="true"/>
        </w:rPr>
        <w:t xml:space="preserve">. </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w:t>
      </w:r>
      <w:r>
        <w:rPr>
          <w:rFonts w:cs="David" w:ascii="David" w:hAnsi="David"/>
          <w:rtl w:val="true"/>
        </w:rPr>
        <w:t>"</w:t>
      </w:r>
      <w:r>
        <w:rPr>
          <w:rFonts w:ascii="David" w:hAnsi="David" w:cs="David"/>
          <w:rtl w:val="true"/>
        </w:rPr>
        <w:t>כ המאשימה הדגישה בטיעוניה כי אין מקום להקל בעונשו של מי שבחר להמית את המנוח בשל תחושת ההשפלה שחש</w:t>
      </w:r>
      <w:r>
        <w:rPr>
          <w:rFonts w:cs="David" w:ascii="David" w:hAnsi="David"/>
          <w:rtl w:val="true"/>
        </w:rPr>
        <w:t xml:space="preserve">, </w:t>
      </w:r>
      <w:r>
        <w:rPr>
          <w:rFonts w:ascii="David" w:hAnsi="David" w:cs="David"/>
          <w:rtl w:val="true"/>
        </w:rPr>
        <w:t>לאור הפגיעה בכבודו</w:t>
      </w:r>
      <w:r>
        <w:rPr>
          <w:rFonts w:cs="David" w:ascii="David" w:hAnsi="David"/>
          <w:rtl w:val="true"/>
        </w:rPr>
        <w:t xml:space="preserve">. </w:t>
      </w:r>
      <w:r>
        <w:rPr>
          <w:rFonts w:ascii="David" w:hAnsi="David" w:cs="David"/>
          <w:rtl w:val="true"/>
        </w:rPr>
        <w:t>ההיפך הוא הנכון – רגש של פגיעה בכבוד הוא רגש שיש לגנותו בהיותו מניע למעשי אלימות</w:t>
      </w:r>
      <w:r>
        <w:rPr>
          <w:rFonts w:cs="David" w:ascii="David" w:hAnsi="David"/>
          <w:rtl w:val="true"/>
        </w:rPr>
        <w:t xml:space="preserve">, </w:t>
      </w:r>
      <w:r>
        <w:rPr>
          <w:rFonts w:ascii="David" w:hAnsi="David" w:cs="David"/>
          <w:rtl w:val="true"/>
        </w:rPr>
        <w:t>ולמרבה הצער מקרי רצח רבים תחילתם בפגיעה בכבוד</w:t>
      </w:r>
      <w:r>
        <w:rPr>
          <w:rFonts w:cs="David" w:ascii="David" w:hAnsi="David"/>
          <w:rtl w:val="true"/>
        </w:rPr>
        <w:t xml:space="preserve">. </w:t>
      </w:r>
      <w:r>
        <w:rPr>
          <w:rFonts w:ascii="David" w:hAnsi="David" w:cs="David"/>
          <w:rtl w:val="true"/>
        </w:rPr>
        <w:t>הוטעם כי הנאשם חש מושפל ביתר קלות</w:t>
      </w:r>
      <w:r>
        <w:rPr>
          <w:rFonts w:cs="David" w:ascii="David" w:hAnsi="David"/>
          <w:rtl w:val="true"/>
        </w:rPr>
        <w:t xml:space="preserve">, </w:t>
      </w:r>
      <w:r>
        <w:rPr>
          <w:rFonts w:ascii="David" w:hAnsi="David" w:cs="David"/>
          <w:rtl w:val="true"/>
        </w:rPr>
        <w:t>אף במקומות שאינם מותאמים לסיטואציה</w:t>
      </w:r>
      <w:r>
        <w:rPr>
          <w:rFonts w:cs="David" w:ascii="David" w:hAnsi="David"/>
          <w:rtl w:val="true"/>
        </w:rPr>
        <w:t xml:space="preserve">, </w:t>
      </w:r>
      <w:r>
        <w:rPr>
          <w:rFonts w:ascii="David" w:hAnsi="David" w:cs="David"/>
          <w:rtl w:val="true"/>
        </w:rPr>
        <w:t>וזאת מתוך רגשי נחיתות או העדר בטחון עצמי</w:t>
      </w:r>
      <w:r>
        <w:rPr>
          <w:rFonts w:cs="David" w:ascii="David" w:hAnsi="David"/>
          <w:rtl w:val="true"/>
        </w:rPr>
        <w:t xml:space="preserve">. </w:t>
      </w:r>
      <w:r>
        <w:rPr>
          <w:rFonts w:ascii="David" w:hAnsi="David" w:cs="David"/>
          <w:rtl w:val="true"/>
        </w:rPr>
        <w:t>בהקשר זה הפנתה לדברי עו</w:t>
      </w:r>
      <w:r>
        <w:rPr>
          <w:rFonts w:cs="David" w:ascii="David" w:hAnsi="David"/>
          <w:rtl w:val="true"/>
        </w:rPr>
        <w:t>"</w:t>
      </w:r>
      <w:r>
        <w:rPr>
          <w:rFonts w:ascii="David" w:hAnsi="David" w:cs="David"/>
          <w:rtl w:val="true"/>
        </w:rPr>
        <w:t>ס עזאם מהם עולה כי הנאשם חש מושפל כתוצאה ממבטיהם של האסירים האחרים בשל נכותו</w:t>
      </w:r>
      <w:r>
        <w:rPr>
          <w:rFonts w:cs="David" w:ascii="David" w:hAnsi="David"/>
          <w:rtl w:val="true"/>
        </w:rPr>
        <w:t>.</w:t>
      </w:r>
    </w:p>
    <w:p>
      <w:pPr>
        <w:pStyle w:val="Style12"/>
        <w:spacing w:lineRule="auto" w:line="360"/>
        <w:ind w:end="0"/>
        <w:jc w:val="both"/>
        <w:rPr>
          <w:rFonts w:ascii="David" w:hAnsi="David" w:cs="David"/>
        </w:rPr>
      </w:pPr>
      <w:r>
        <w:rPr>
          <w:rFonts w:cs="David" w:ascii="David" w:hAnsi="David"/>
          <w:rtl w:val="true"/>
        </w:rPr>
      </w:r>
    </w:p>
    <w:p>
      <w:pPr>
        <w:pStyle w:val="Style12"/>
        <w:spacing w:lineRule="auto" w:line="360"/>
        <w:ind w:end="0"/>
        <w:jc w:val="both"/>
        <w:rPr>
          <w:rFonts w:ascii="David" w:hAnsi="David" w:cs="David"/>
        </w:rPr>
      </w:pPr>
      <w:r>
        <w:rPr>
          <w:rFonts w:ascii="David" w:hAnsi="David" w:cs="David"/>
          <w:rtl w:val="true"/>
        </w:rPr>
        <w:t xml:space="preserve">עוד צוין כי אין מקום להתחשב לקולא בפוסט טראומה ממנה סובל הנאשם שהינה תולדה של תאונת דרכים שהתרחשה </w:t>
      </w:r>
      <w:r>
        <w:rPr>
          <w:rFonts w:cs="David" w:ascii="David" w:hAnsi="David"/>
        </w:rPr>
        <w:t>18</w:t>
      </w:r>
      <w:r>
        <w:rPr>
          <w:rFonts w:cs="David" w:ascii="David" w:hAnsi="David"/>
          <w:rtl w:val="true"/>
        </w:rPr>
        <w:t xml:space="preserve"> </w:t>
      </w:r>
      <w:r>
        <w:rPr>
          <w:rFonts w:ascii="David" w:hAnsi="David" w:cs="David"/>
          <w:rtl w:val="true"/>
        </w:rPr>
        <w:t>שנים לפני אירוע הרצח</w:t>
      </w:r>
      <w:r>
        <w:rPr>
          <w:rFonts w:cs="David" w:ascii="David" w:hAnsi="David"/>
          <w:rtl w:val="true"/>
        </w:rPr>
        <w:t xml:space="preserve">, </w:t>
      </w:r>
      <w:r>
        <w:rPr>
          <w:rFonts w:ascii="David" w:hAnsi="David" w:cs="David"/>
          <w:rtl w:val="true"/>
        </w:rPr>
        <w:t>במהלכן כשל מלטפל בעצמו או ללמוד טכניקות לשליטה בכעסים וחרף האמור אף אוחז בנשק</w:t>
      </w:r>
      <w:r>
        <w:rPr>
          <w:rFonts w:cs="David" w:ascii="David" w:hAnsi="David"/>
          <w:rtl w:val="true"/>
        </w:rPr>
        <w:t xml:space="preserve">. </w:t>
      </w:r>
      <w:r>
        <w:rPr>
          <w:rFonts w:ascii="David" w:hAnsi="David" w:cs="David"/>
          <w:rtl w:val="true"/>
        </w:rPr>
        <w:t>נטען בהקשר זה כי התזה לפיה הנאשם נהג בעת הרצח באימפולסיביות</w:t>
      </w:r>
      <w:r>
        <w:rPr>
          <w:rFonts w:cs="David" w:ascii="David" w:hAnsi="David"/>
          <w:rtl w:val="true"/>
        </w:rPr>
        <w:t xml:space="preserve">, </w:t>
      </w:r>
      <w:r>
        <w:rPr>
          <w:rFonts w:ascii="David" w:hAnsi="David" w:cs="David"/>
          <w:rtl w:val="true"/>
        </w:rPr>
        <w:t>מתוך לחץ</w:t>
      </w:r>
      <w:r>
        <w:rPr>
          <w:rFonts w:cs="David" w:ascii="David" w:hAnsi="David"/>
          <w:rtl w:val="true"/>
        </w:rPr>
        <w:t xml:space="preserve">, </w:t>
      </w:r>
      <w:r>
        <w:rPr>
          <w:rFonts w:ascii="David" w:hAnsi="David" w:cs="David"/>
          <w:rtl w:val="true"/>
        </w:rPr>
        <w:t>על רקע נתוניו האישיים ופוסט הטראומה ממנה סובל</w:t>
      </w:r>
      <w:r>
        <w:rPr>
          <w:rFonts w:cs="David" w:ascii="David" w:hAnsi="David"/>
          <w:rtl w:val="true"/>
        </w:rPr>
        <w:t xml:space="preserve">, </w:t>
      </w:r>
      <w:r>
        <w:rPr>
          <w:rFonts w:ascii="David" w:hAnsi="David" w:cs="David"/>
          <w:rtl w:val="true"/>
        </w:rPr>
        <w:t>אינה עולה בקנה אחד עם התנהלותו קרת הרוח באירוע</w:t>
      </w:r>
      <w:r>
        <w:rPr>
          <w:rFonts w:cs="David" w:ascii="David" w:hAnsi="David"/>
          <w:rtl w:val="true"/>
        </w:rPr>
        <w:t xml:space="preserve">, </w:t>
      </w:r>
      <w:r>
        <w:rPr>
          <w:rFonts w:ascii="David" w:hAnsi="David" w:cs="David"/>
          <w:rtl w:val="true"/>
        </w:rPr>
        <w:t>ולאופן ההתקפי והנחוש בו פעל הנאשם</w:t>
      </w:r>
      <w:r>
        <w:rPr>
          <w:rFonts w:cs="David" w:ascii="David" w:hAnsi="David"/>
          <w:rtl w:val="true"/>
        </w:rPr>
        <w:t xml:space="preserve">. </w:t>
      </w:r>
      <w:r>
        <w:rPr>
          <w:rFonts w:ascii="David" w:hAnsi="David" w:cs="David"/>
          <w:rtl w:val="true"/>
        </w:rPr>
        <w:t>אף אין מקום להקל עמו אף בשל נכותו הפיזית</w:t>
      </w:r>
      <w:r>
        <w:rPr>
          <w:rFonts w:cs="David" w:ascii="David" w:hAnsi="David"/>
          <w:rtl w:val="true"/>
        </w:rPr>
        <w:t xml:space="preserve">, </w:t>
      </w:r>
      <w:r>
        <w:rPr>
          <w:rFonts w:ascii="David" w:hAnsi="David" w:cs="David"/>
          <w:rtl w:val="true"/>
        </w:rPr>
        <w:t>שכן מגבלה זו לא עצרה בעדו לרוץ על הקביים לכיוון המנוח</w:t>
      </w:r>
      <w:r>
        <w:rPr>
          <w:rFonts w:cs="David" w:ascii="David" w:hAnsi="David"/>
          <w:rtl w:val="true"/>
        </w:rPr>
        <w:t xml:space="preserve">, </w:t>
      </w:r>
      <w:r>
        <w:rPr>
          <w:rFonts w:ascii="David" w:hAnsi="David" w:cs="David"/>
          <w:rtl w:val="true"/>
        </w:rPr>
        <w:t>כאילו אינו סובל מכל מגבלה גופנית</w:t>
      </w:r>
      <w:r>
        <w:rPr>
          <w:rFonts w:cs="David" w:ascii="David" w:hAnsi="David"/>
          <w:rtl w:val="true"/>
        </w:rPr>
        <w:t xml:space="preserve">. </w:t>
      </w:r>
      <w:r>
        <w:rPr>
          <w:rFonts w:ascii="David" w:hAnsi="David" w:cs="David"/>
          <w:rtl w:val="true"/>
        </w:rPr>
        <w:t>החריגה הבולטת מהנורמות החברתיות</w:t>
      </w:r>
      <w:r>
        <w:rPr>
          <w:rFonts w:cs="David" w:ascii="David" w:hAnsi="David"/>
          <w:rtl w:val="true"/>
        </w:rPr>
        <w:t xml:space="preserve">, </w:t>
      </w:r>
      <w:r>
        <w:rPr>
          <w:rFonts w:ascii="David" w:hAnsi="David" w:cs="David"/>
          <w:rtl w:val="true"/>
        </w:rPr>
        <w:t>והעובדה כי היו ברשותו של הנאשם אפשרויות פעולה חלופיות</w:t>
      </w:r>
      <w:r>
        <w:rPr>
          <w:rFonts w:cs="David" w:ascii="David" w:hAnsi="David"/>
          <w:rtl w:val="true"/>
        </w:rPr>
        <w:t xml:space="preserve">, </w:t>
      </w:r>
      <w:r>
        <w:rPr>
          <w:rFonts w:ascii="David" w:hAnsi="David" w:cs="David"/>
          <w:rtl w:val="true"/>
        </w:rPr>
        <w:t>אינן מאפשרות הקלה עמו בשל נסיבותיו האישיות</w:t>
      </w:r>
      <w:r>
        <w:rPr>
          <w:rFonts w:cs="David" w:ascii="David" w:hAnsi="David"/>
          <w:rtl w:val="true"/>
        </w:rPr>
        <w:t>.</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עוד נטען כי אין מקום לקבל את הטענה כאילו יש מקום להקל בעונשו של הנאשם בשל היותו מאוים מאחרים</w:t>
      </w:r>
      <w:r>
        <w:rPr>
          <w:rFonts w:cs="David" w:ascii="David" w:hAnsi="David"/>
          <w:rtl w:val="true"/>
        </w:rPr>
        <w:t xml:space="preserve">. </w:t>
      </w:r>
      <w:r>
        <w:rPr>
          <w:rFonts w:ascii="David" w:hAnsi="David" w:cs="David"/>
          <w:rtl w:val="true"/>
        </w:rPr>
        <w:t>כעולה מעדויות מומחי ההגנה בעניין זה</w:t>
      </w:r>
      <w:r>
        <w:rPr>
          <w:rFonts w:cs="David" w:ascii="David" w:hAnsi="David"/>
          <w:rtl w:val="true"/>
        </w:rPr>
        <w:t xml:space="preserve">, </w:t>
      </w:r>
      <w:r>
        <w:rPr>
          <w:rFonts w:ascii="David" w:hAnsi="David" w:cs="David"/>
          <w:rtl w:val="true"/>
        </w:rPr>
        <w:t>הנאשם עצמו לא טען לקשר ישיר בין הסכסוך הקודם לבין המנוח</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הודגש כי לנאשם עבר פלילי קודם בגין איומים</w:t>
      </w:r>
      <w:r>
        <w:rPr>
          <w:rFonts w:cs="David" w:ascii="David" w:hAnsi="David"/>
          <w:rtl w:val="true"/>
        </w:rPr>
        <w:t xml:space="preserve">, </w:t>
      </w:r>
      <w:r>
        <w:rPr>
          <w:rFonts w:ascii="David" w:hAnsi="David" w:cs="David"/>
          <w:rtl w:val="true"/>
        </w:rPr>
        <w:t>עבירות רכוש</w:t>
      </w:r>
      <w:r>
        <w:rPr>
          <w:rFonts w:cs="David" w:ascii="David" w:hAnsi="David"/>
          <w:rtl w:val="true"/>
        </w:rPr>
        <w:t xml:space="preserve">, </w:t>
      </w:r>
      <w:r>
        <w:rPr>
          <w:rFonts w:ascii="David" w:hAnsi="David" w:cs="David"/>
          <w:rtl w:val="true"/>
        </w:rPr>
        <w:t>תגרה וירי באזור מגורים</w:t>
      </w:r>
      <w:r>
        <w:rPr>
          <w:rFonts w:cs="David" w:ascii="David" w:hAnsi="David"/>
          <w:rtl w:val="true"/>
        </w:rPr>
        <w:t xml:space="preserve">. </w:t>
      </w:r>
      <w:r>
        <w:rPr>
          <w:rFonts w:ascii="David" w:hAnsi="David" w:cs="David"/>
          <w:rtl w:val="true"/>
        </w:rPr>
        <w:t xml:space="preserve">הודגש כתב האישום וגזר הדין העוסקים באירוע שהתרחש במאי </w:t>
      </w:r>
      <w:r>
        <w:rPr>
          <w:rFonts w:cs="David" w:ascii="David" w:hAnsi="David"/>
        </w:rPr>
        <w:t>2009</w:t>
      </w:r>
      <w:r>
        <w:rPr>
          <w:rFonts w:cs="David" w:ascii="David" w:hAnsi="David"/>
          <w:rtl w:val="true"/>
        </w:rPr>
        <w:t xml:space="preserve">, </w:t>
      </w:r>
      <w:r>
        <w:rPr>
          <w:rFonts w:ascii="David" w:hAnsi="David" w:cs="David"/>
          <w:rtl w:val="true"/>
        </w:rPr>
        <w:t>במסגרתו ירה הנאשם כ</w:t>
      </w:r>
      <w:r>
        <w:rPr>
          <w:rFonts w:cs="David" w:ascii="David" w:hAnsi="David"/>
          <w:rtl w:val="true"/>
        </w:rPr>
        <w:t>-</w:t>
      </w:r>
      <w:r>
        <w:rPr>
          <w:rFonts w:cs="David" w:ascii="David" w:hAnsi="David"/>
        </w:rPr>
        <w:t>5-6</w:t>
      </w:r>
      <w:r>
        <w:rPr>
          <w:rFonts w:cs="David" w:ascii="David" w:hAnsi="David"/>
          <w:rtl w:val="true"/>
        </w:rPr>
        <w:t xml:space="preserve"> </w:t>
      </w:r>
      <w:r>
        <w:rPr>
          <w:rFonts w:ascii="David" w:hAnsi="David" w:cs="David"/>
          <w:rtl w:val="true"/>
        </w:rPr>
        <w:t xml:space="preserve">יריות באוויר בעקבות קטטה בין </w:t>
      </w:r>
      <w:r>
        <w:rPr>
          <w:rFonts w:cs="David" w:ascii="David" w:hAnsi="David"/>
        </w:rPr>
        <w:t>2</w:t>
      </w:r>
      <w:r>
        <w:rPr>
          <w:rFonts w:cs="David" w:ascii="David" w:hAnsi="David"/>
          <w:rtl w:val="true"/>
        </w:rPr>
        <w:t xml:space="preserve"> </w:t>
      </w:r>
      <w:r>
        <w:rPr>
          <w:rFonts w:ascii="David" w:hAnsi="David" w:cs="David"/>
          <w:rtl w:val="true"/>
        </w:rPr>
        <w:t>קבוצות</w:t>
      </w:r>
      <w:r>
        <w:rPr>
          <w:rFonts w:cs="David" w:ascii="David" w:hAnsi="David"/>
          <w:rtl w:val="true"/>
        </w:rPr>
        <w:t xml:space="preserve">, </w:t>
      </w:r>
      <w:r>
        <w:rPr>
          <w:rFonts w:ascii="David" w:hAnsi="David" w:cs="David"/>
          <w:rtl w:val="true"/>
        </w:rPr>
        <w:t>ובהמשך אושפז עקב דקירה</w:t>
      </w:r>
      <w:r>
        <w:rPr>
          <w:rFonts w:cs="David" w:ascii="David" w:hAnsi="David"/>
          <w:rtl w:val="true"/>
        </w:rPr>
        <w:t xml:space="preserve">. </w:t>
      </w:r>
      <w:r>
        <w:rPr>
          <w:rFonts w:ascii="David" w:hAnsi="David" w:cs="David"/>
          <w:rtl w:val="true"/>
        </w:rPr>
        <w:t>מהאמור עולה כי אין זו הפעם הראשונה בה מנסה הנאשם לפתור סכסוכים באמצעות נשק שבענייננו הוביל לתוצאה הקשה</w:t>
      </w:r>
      <w:r>
        <w:rPr>
          <w:rFonts w:cs="David" w:ascii="David" w:hAnsi="David"/>
          <w:rtl w:val="true"/>
        </w:rPr>
        <w:t>.</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כן הודגש הצורך למגר את נגע הפשיעה והאלימות הגואה בחברה הערבית</w:t>
      </w:r>
      <w:r>
        <w:rPr>
          <w:rFonts w:cs="David" w:ascii="David" w:hAnsi="David"/>
          <w:rtl w:val="true"/>
        </w:rPr>
        <w:t xml:space="preserve">, </w:t>
      </w:r>
      <w:r>
        <w:rPr>
          <w:rFonts w:ascii="David" w:hAnsi="David" w:cs="David"/>
          <w:rtl w:val="true"/>
        </w:rPr>
        <w:t>שהפך בהדרגה לאתגר אסטרטגי ומדיני</w:t>
      </w:r>
      <w:r>
        <w:rPr>
          <w:rFonts w:cs="David" w:ascii="David" w:hAnsi="David"/>
          <w:rtl w:val="true"/>
        </w:rPr>
        <w:t xml:space="preserve">. </w:t>
      </w:r>
      <w:r>
        <w:rPr>
          <w:rFonts w:ascii="David" w:hAnsi="David" w:cs="David"/>
          <w:rtl w:val="true"/>
        </w:rPr>
        <w:t>העברת מסר מרתיע וברור על ידי בית המשפט</w:t>
      </w:r>
      <w:r>
        <w:rPr>
          <w:rFonts w:cs="David" w:ascii="David" w:hAnsi="David"/>
          <w:rtl w:val="true"/>
        </w:rPr>
        <w:t xml:space="preserve">, </w:t>
      </w:r>
      <w:r>
        <w:rPr>
          <w:rFonts w:ascii="David" w:hAnsi="David" w:cs="David"/>
          <w:rtl w:val="true"/>
        </w:rPr>
        <w:t xml:space="preserve">לפיו למערכת אכיפת החוק יש </w:t>
      </w:r>
      <w:r>
        <w:rPr>
          <w:rFonts w:cs="David" w:ascii="David" w:hAnsi="David"/>
          <w:rtl w:val="true"/>
        </w:rPr>
        <w:t>"</w:t>
      </w:r>
      <w:r>
        <w:rPr>
          <w:rFonts w:ascii="David" w:hAnsi="David" w:cs="David"/>
          <w:rtl w:val="true"/>
        </w:rPr>
        <w:t>אפס סובלנות</w:t>
      </w:r>
      <w:r>
        <w:rPr>
          <w:rFonts w:cs="David" w:ascii="David" w:hAnsi="David"/>
          <w:rtl w:val="true"/>
        </w:rPr>
        <w:t xml:space="preserve">" </w:t>
      </w:r>
      <w:r>
        <w:rPr>
          <w:rFonts w:ascii="David" w:hAnsi="David" w:cs="David"/>
          <w:rtl w:val="true"/>
        </w:rPr>
        <w:t>כלפי האלימות</w:t>
      </w:r>
      <w:r>
        <w:rPr>
          <w:rFonts w:cs="David" w:ascii="David" w:hAnsi="David"/>
          <w:rtl w:val="true"/>
        </w:rPr>
        <w:t xml:space="preserve">, </w:t>
      </w:r>
      <w:r>
        <w:rPr>
          <w:rFonts w:ascii="David" w:hAnsi="David" w:cs="David"/>
          <w:rtl w:val="true"/>
        </w:rPr>
        <w:t>תסייע למיגור התופעה</w:t>
      </w:r>
      <w:r>
        <w:rPr>
          <w:rFonts w:cs="David" w:ascii="David" w:hAnsi="David"/>
          <w:rtl w:val="true"/>
        </w:rPr>
        <w:t xml:space="preserve">. </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w:t>
      </w:r>
      <w:r>
        <w:rPr>
          <w:rFonts w:cs="David" w:ascii="David" w:hAnsi="David"/>
          <w:rtl w:val="true"/>
        </w:rPr>
        <w:t>"</w:t>
      </w:r>
      <w:r>
        <w:rPr>
          <w:rFonts w:ascii="David" w:hAnsi="David" w:cs="David"/>
          <w:rtl w:val="true"/>
        </w:rPr>
        <w:t>כ המאשימה ביקשה שלא ליתן משקל לחוות הדעת של מומחי ההגנה</w:t>
      </w:r>
      <w:r>
        <w:rPr>
          <w:rFonts w:cs="David" w:ascii="David" w:hAnsi="David"/>
          <w:rtl w:val="true"/>
        </w:rPr>
        <w:t xml:space="preserve">, </w:t>
      </w:r>
      <w:r>
        <w:rPr>
          <w:rFonts w:ascii="David" w:hAnsi="David" w:cs="David"/>
          <w:rtl w:val="true"/>
        </w:rPr>
        <w:t>או לחילופין להעניק להן משקל אפסי</w:t>
      </w:r>
      <w:r>
        <w:rPr>
          <w:rFonts w:cs="David" w:ascii="David" w:hAnsi="David"/>
          <w:rtl w:val="true"/>
        </w:rPr>
        <w:t xml:space="preserve">. </w:t>
      </w:r>
      <w:r>
        <w:rPr>
          <w:rFonts w:ascii="David" w:hAnsi="David" w:cs="David"/>
          <w:rtl w:val="true"/>
        </w:rPr>
        <w:t>הוטעם כי לא בכדי בחר ב</w:t>
      </w:r>
      <w:r>
        <w:rPr>
          <w:rFonts w:cs="David" w:ascii="David" w:hAnsi="David"/>
          <w:rtl w:val="true"/>
        </w:rPr>
        <w:t>"</w:t>
      </w:r>
      <w:r>
        <w:rPr>
          <w:rFonts w:ascii="David" w:hAnsi="David" w:cs="David"/>
          <w:rtl w:val="true"/>
        </w:rPr>
        <w:t>כ הנאשם שלא להפנותו לעריכת תסקיר שירות מבחן</w:t>
      </w:r>
      <w:r>
        <w:rPr>
          <w:rFonts w:cs="David" w:ascii="David" w:hAnsi="David"/>
          <w:rtl w:val="true"/>
        </w:rPr>
        <w:t xml:space="preserve">, </w:t>
      </w:r>
      <w:r>
        <w:rPr>
          <w:rFonts w:ascii="David" w:hAnsi="David" w:cs="David"/>
          <w:rtl w:val="true"/>
        </w:rPr>
        <w:t>ואין בחוות הדעת של המומחים להוות תחליף לכך</w:t>
      </w:r>
      <w:r>
        <w:rPr>
          <w:rFonts w:cs="David" w:ascii="David" w:hAnsi="David"/>
          <w:rtl w:val="true"/>
        </w:rPr>
        <w:t xml:space="preserve">. </w:t>
      </w:r>
      <w:r>
        <w:rPr>
          <w:rFonts w:ascii="David" w:hAnsi="David" w:cs="David"/>
          <w:rtl w:val="true"/>
        </w:rPr>
        <w:t>כן נטען כי המומחים כשלו בכך שבחרו שלא לצפות בסרטון האירוע ולנתח את האירוע גם לאורו</w:t>
      </w:r>
      <w:r>
        <w:rPr>
          <w:rFonts w:cs="David" w:ascii="David" w:hAnsi="David"/>
          <w:rtl w:val="true"/>
        </w:rPr>
        <w:t xml:space="preserve">, </w:t>
      </w:r>
      <w:r>
        <w:rPr>
          <w:rFonts w:ascii="David" w:hAnsi="David" w:cs="David"/>
          <w:rtl w:val="true"/>
        </w:rPr>
        <w:t>והסתפקו בדברי הנאשם שהובררו בחלקם כבלתי מדויקים</w:t>
      </w:r>
      <w:r>
        <w:rPr>
          <w:rFonts w:cs="David" w:ascii="David" w:hAnsi="David"/>
          <w:rtl w:val="true"/>
        </w:rPr>
        <w:t xml:space="preserve">. </w:t>
      </w:r>
      <w:r>
        <w:rPr>
          <w:rFonts w:ascii="David" w:hAnsi="David" w:cs="David"/>
          <w:rtl w:val="true"/>
        </w:rPr>
        <w:t>באשר לחרטה שהביע הנאשם בפני המומחים</w:t>
      </w:r>
      <w:r>
        <w:rPr>
          <w:rFonts w:cs="David" w:ascii="David" w:hAnsi="David"/>
          <w:rtl w:val="true"/>
        </w:rPr>
        <w:t xml:space="preserve">, </w:t>
      </w:r>
      <w:r>
        <w:rPr>
          <w:rFonts w:ascii="David" w:hAnsi="David" w:cs="David"/>
          <w:rtl w:val="true"/>
        </w:rPr>
        <w:t>נטען שאין לתת לה משקל בעת גזירת העונש אלא במסגרת בקשה לקציבת העונש בפני הנשיא או כשיקול לקיצור עונשו בועדת השחרורים</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לאור האמור</w:t>
      </w:r>
      <w:r>
        <w:rPr>
          <w:rFonts w:cs="David" w:ascii="David" w:hAnsi="David"/>
          <w:rtl w:val="true"/>
        </w:rPr>
        <w:t xml:space="preserve">, </w:t>
      </w:r>
      <w:r>
        <w:rPr>
          <w:rFonts w:ascii="David" w:hAnsi="David" w:cs="David"/>
          <w:rtl w:val="true"/>
        </w:rPr>
        <w:t>עתרה המאשימה להשית על הנאשם עונש מאסר עולם בלתי קצוב</w:t>
      </w:r>
      <w:r>
        <w:rPr>
          <w:rFonts w:cs="David" w:ascii="David" w:hAnsi="David"/>
          <w:rtl w:val="true"/>
        </w:rPr>
        <w:t xml:space="preserve">, </w:t>
      </w:r>
      <w:r>
        <w:rPr>
          <w:rFonts w:ascii="David" w:hAnsi="David" w:cs="David"/>
          <w:rtl w:val="true"/>
        </w:rPr>
        <w:t>מאסר בגין עבירת הנשק שיושת בחופף למאסר העולם</w:t>
      </w:r>
      <w:r>
        <w:rPr>
          <w:rFonts w:cs="David" w:ascii="David" w:hAnsi="David"/>
          <w:rtl w:val="true"/>
        </w:rPr>
        <w:t xml:space="preserve">, </w:t>
      </w:r>
      <w:r>
        <w:rPr>
          <w:rFonts w:ascii="David" w:hAnsi="David" w:cs="David"/>
          <w:rtl w:val="true"/>
        </w:rPr>
        <w:t>מע</w:t>
      </w:r>
      <w:r>
        <w:rPr>
          <w:rFonts w:cs="David" w:ascii="David" w:hAnsi="David"/>
          <w:rtl w:val="true"/>
        </w:rPr>
        <w:t>"</w:t>
      </w:r>
      <w:r>
        <w:rPr>
          <w:rFonts w:ascii="David" w:hAnsi="David" w:cs="David"/>
          <w:rtl w:val="true"/>
        </w:rPr>
        <w:t>ת בגין עבירות אלימות ונשק ופיצוי למשפחת המנוח כפי שהופקד</w:t>
      </w:r>
      <w:r>
        <w:rPr>
          <w:rFonts w:cs="David" w:ascii="David" w:hAnsi="David"/>
          <w:rtl w:val="true"/>
        </w:rPr>
        <w:t>.</w:t>
      </w:r>
    </w:p>
    <w:p>
      <w:pPr>
        <w:pStyle w:val="Normal"/>
        <w:spacing w:lineRule="auto" w:line="360" w:before="240" w:after="240"/>
        <w:ind w:firstLine="360" w:end="0"/>
        <w:jc w:val="both"/>
        <w:rPr>
          <w:b/>
          <w:bCs/>
          <w:u w:val="single"/>
        </w:rPr>
      </w:pPr>
      <w:r>
        <w:rPr>
          <w:b/>
          <w:b/>
          <w:bCs/>
          <w:u w:val="single"/>
          <w:rtl w:val="true"/>
        </w:rPr>
        <w:t>טיעוני ההגנה לעונש</w:t>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w:t>
      </w:r>
      <w:r>
        <w:rPr>
          <w:rFonts w:cs="David" w:ascii="David" w:hAnsi="David"/>
          <w:rtl w:val="true"/>
        </w:rPr>
        <w:t>"</w:t>
      </w:r>
      <w:r>
        <w:rPr>
          <w:rFonts w:ascii="David" w:hAnsi="David" w:cs="David"/>
          <w:rtl w:val="true"/>
        </w:rPr>
        <w:t>כ הנאשם</w:t>
      </w:r>
      <w:r>
        <w:rPr>
          <w:rFonts w:cs="David" w:ascii="David" w:hAnsi="David"/>
          <w:rtl w:val="true"/>
        </w:rPr>
        <w:t xml:space="preserve">, </w:t>
      </w:r>
      <w:r>
        <w:rPr>
          <w:rFonts w:ascii="David" w:hAnsi="David" w:cs="David"/>
          <w:b/>
          <w:b/>
          <w:bCs/>
          <w:rtl w:val="true"/>
        </w:rPr>
        <w:t>עו</w:t>
      </w:r>
      <w:r>
        <w:rPr>
          <w:rFonts w:cs="David" w:ascii="David" w:hAnsi="David"/>
          <w:b/>
          <w:bCs/>
          <w:rtl w:val="true"/>
        </w:rPr>
        <w:t>"</w:t>
      </w:r>
      <w:r>
        <w:rPr>
          <w:rFonts w:ascii="David" w:hAnsi="David" w:cs="David"/>
          <w:b/>
          <w:b/>
          <w:bCs/>
          <w:rtl w:val="true"/>
        </w:rPr>
        <w:t>ד משה מרוז</w:t>
      </w:r>
      <w:r>
        <w:rPr>
          <w:rFonts w:cs="David" w:ascii="David" w:hAnsi="David"/>
          <w:rtl w:val="true"/>
        </w:rPr>
        <w:t xml:space="preserve">, </w:t>
      </w:r>
      <w:r>
        <w:rPr>
          <w:rFonts w:ascii="David" w:hAnsi="David" w:cs="David"/>
          <w:rtl w:val="true"/>
        </w:rPr>
        <w:t>עתר לדחות את עמדת המאשימה להשתת מאסר עולם מבלי לקבוע מתחם עונש הולם בעבירות רצח</w:t>
      </w:r>
      <w:r>
        <w:rPr>
          <w:rFonts w:cs="David" w:ascii="David" w:hAnsi="David"/>
          <w:rtl w:val="true"/>
        </w:rPr>
        <w:t xml:space="preserve">, </w:t>
      </w:r>
      <w:r>
        <w:rPr>
          <w:rFonts w:ascii="David" w:hAnsi="David" w:cs="David"/>
          <w:rtl w:val="true"/>
        </w:rPr>
        <w:t>תוך שסמך ידיו על פסיקת בתי המשפט השונים</w:t>
      </w:r>
      <w:r>
        <w:rPr>
          <w:rFonts w:cs="David" w:ascii="David" w:hAnsi="David"/>
          <w:rtl w:val="true"/>
        </w:rPr>
        <w:t xml:space="preserve">.  </w:t>
      </w:r>
      <w:r>
        <w:rPr>
          <w:rFonts w:ascii="David" w:hAnsi="David" w:cs="David"/>
          <w:rtl w:val="true"/>
        </w:rPr>
        <w:t>הודגש כי אי קביעת מתחם אינה עולה בקנה אחד עם לשון החוק המקנה לבית המשפט שיקול דעת בגזירת עונשו של הנאשם</w:t>
      </w:r>
      <w:r>
        <w:rPr>
          <w:rFonts w:cs="David" w:ascii="David" w:hAnsi="David"/>
          <w:rtl w:val="true"/>
        </w:rPr>
        <w:t xml:space="preserve">, </w:t>
      </w:r>
      <w:r>
        <w:rPr>
          <w:rFonts w:ascii="David" w:hAnsi="David" w:cs="David"/>
          <w:rtl w:val="true"/>
        </w:rPr>
        <w:t>בעבירה בה הורשע</w:t>
      </w:r>
      <w:r>
        <w:rPr>
          <w:rFonts w:cs="David" w:ascii="David" w:hAnsi="David"/>
          <w:rtl w:val="true"/>
        </w:rPr>
        <w:t xml:space="preserve">. </w:t>
      </w:r>
      <w:r>
        <w:rPr>
          <w:rFonts w:ascii="David" w:hAnsi="David" w:cs="David"/>
          <w:rtl w:val="true"/>
        </w:rPr>
        <w:t xml:space="preserve">כן הוטעם כי לא בכדי קיימת הבחנה בין עבירת הרצח </w:t>
      </w:r>
      <w:r>
        <w:rPr>
          <w:rFonts w:cs="David" w:ascii="David" w:hAnsi="David"/>
          <w:rtl w:val="true"/>
        </w:rPr>
        <w:t>"</w:t>
      </w:r>
      <w:r>
        <w:rPr>
          <w:rFonts w:ascii="David" w:hAnsi="David" w:cs="David"/>
          <w:rtl w:val="true"/>
        </w:rPr>
        <w:t>הבסיסי</w:t>
      </w:r>
      <w:r>
        <w:rPr>
          <w:rFonts w:cs="David" w:ascii="David" w:hAnsi="David"/>
          <w:rtl w:val="true"/>
        </w:rPr>
        <w:t xml:space="preserve">" </w:t>
      </w:r>
      <w:r>
        <w:rPr>
          <w:rFonts w:ascii="David" w:hAnsi="David" w:cs="David"/>
          <w:rtl w:val="true"/>
        </w:rPr>
        <w:t>בה הורשע הנאשם לעבירת הרצח בנסיבות מחמירות שהעונש הנקוב בצידה הוא מאסר עולם חובה</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באשר לנסיבות הקשורות בביצוע העבירה</w:t>
      </w:r>
      <w:r>
        <w:rPr>
          <w:rFonts w:cs="David" w:ascii="David" w:hAnsi="David"/>
          <w:rtl w:val="true"/>
        </w:rPr>
        <w:t xml:space="preserve">, </w:t>
      </w:r>
      <w:r>
        <w:rPr>
          <w:rFonts w:ascii="David" w:hAnsi="David" w:cs="David"/>
          <w:rtl w:val="true"/>
        </w:rPr>
        <w:t>נטען כי מבלי להקל ראש מריבוי עבירות הרצח במגזר הערבי</w:t>
      </w:r>
      <w:r>
        <w:rPr>
          <w:rFonts w:cs="David" w:ascii="David" w:hAnsi="David"/>
          <w:rtl w:val="true"/>
        </w:rPr>
        <w:t xml:space="preserve">, </w:t>
      </w:r>
      <w:r>
        <w:rPr>
          <w:rFonts w:ascii="David" w:hAnsi="David" w:cs="David"/>
          <w:rtl w:val="true"/>
        </w:rPr>
        <w:t>לא ניתן להתעלם מ</w:t>
      </w:r>
      <w:r>
        <w:rPr>
          <w:rFonts w:cs="David" w:ascii="David" w:hAnsi="David"/>
          <w:rtl w:val="true"/>
        </w:rPr>
        <w:t>"</w:t>
      </w:r>
      <w:r>
        <w:rPr>
          <w:rFonts w:ascii="David" w:hAnsi="David" w:cs="David"/>
          <w:rtl w:val="true"/>
        </w:rPr>
        <w:t>תרומת</w:t>
      </w:r>
      <w:r>
        <w:rPr>
          <w:rFonts w:cs="David" w:ascii="David" w:hAnsi="David"/>
          <w:rtl w:val="true"/>
        </w:rPr>
        <w:t xml:space="preserve">" </w:t>
      </w:r>
      <w:r>
        <w:rPr>
          <w:rFonts w:ascii="David" w:hAnsi="David" w:cs="David"/>
          <w:rtl w:val="true"/>
        </w:rPr>
        <w:t>המדינה והמשטרה למצב</w:t>
      </w:r>
      <w:r>
        <w:rPr>
          <w:rFonts w:cs="David" w:ascii="David" w:hAnsi="David"/>
          <w:rtl w:val="true"/>
        </w:rPr>
        <w:t xml:space="preserve">, </w:t>
      </w:r>
      <w:r>
        <w:rPr>
          <w:rFonts w:ascii="David" w:hAnsi="David" w:cs="David"/>
          <w:rtl w:val="true"/>
        </w:rPr>
        <w:t>שהתדרדר לאורך השנים בשל אוזלת היד והזנחת הנושא</w:t>
      </w:r>
      <w:r>
        <w:rPr>
          <w:rFonts w:cs="David" w:ascii="David" w:hAnsi="David"/>
          <w:rtl w:val="true"/>
        </w:rPr>
        <w:t xml:space="preserve">, </w:t>
      </w:r>
      <w:r>
        <w:rPr>
          <w:rFonts w:ascii="David" w:hAnsi="David" w:cs="David"/>
          <w:rtl w:val="true"/>
        </w:rPr>
        <w:t>ולבטח אין מקום לגלגל לפתחו של הנאשם את המחדל האמור</w:t>
      </w:r>
      <w:r>
        <w:rPr>
          <w:rFonts w:cs="David" w:ascii="David" w:hAnsi="David"/>
          <w:rtl w:val="true"/>
        </w:rPr>
        <w:t xml:space="preserve">. </w:t>
      </w:r>
      <w:r>
        <w:rPr>
          <w:rFonts w:ascii="David" w:hAnsi="David" w:cs="David"/>
          <w:rtl w:val="true"/>
        </w:rPr>
        <w:t>מעבר לכך</w:t>
      </w:r>
      <w:r>
        <w:rPr>
          <w:rFonts w:cs="David" w:ascii="David" w:hAnsi="David"/>
          <w:rtl w:val="true"/>
        </w:rPr>
        <w:t xml:space="preserve">, </w:t>
      </w:r>
      <w:r>
        <w:rPr>
          <w:rFonts w:ascii="David" w:hAnsi="David" w:cs="David"/>
          <w:rtl w:val="true"/>
        </w:rPr>
        <w:t>אין מקום להשוות בין מקרי רצח בין כנופיות</w:t>
      </w:r>
      <w:r>
        <w:rPr>
          <w:rFonts w:cs="David" w:ascii="David" w:hAnsi="David"/>
          <w:rtl w:val="true"/>
        </w:rPr>
        <w:t xml:space="preserve">, </w:t>
      </w:r>
      <w:r>
        <w:rPr>
          <w:rFonts w:ascii="David" w:hAnsi="David" w:cs="David"/>
          <w:rtl w:val="true"/>
        </w:rPr>
        <w:t>או כאלה שבוצעו לאחר תכנון</w:t>
      </w:r>
      <w:r>
        <w:rPr>
          <w:rFonts w:cs="David" w:ascii="David" w:hAnsi="David"/>
          <w:rtl w:val="true"/>
        </w:rPr>
        <w:t xml:space="preserve">, </w:t>
      </w:r>
      <w:r>
        <w:rPr>
          <w:rFonts w:ascii="David" w:hAnsi="David" w:cs="David"/>
          <w:rtl w:val="true"/>
        </w:rPr>
        <w:t>לבין הרצח בנסיבותיו של התיק דנן</w:t>
      </w:r>
      <w:r>
        <w:rPr>
          <w:rFonts w:cs="David" w:ascii="David" w:hAnsi="David"/>
          <w:rtl w:val="true"/>
        </w:rPr>
        <w:t xml:space="preserve">, </w:t>
      </w:r>
      <w:r>
        <w:rPr>
          <w:rFonts w:ascii="David" w:hAnsi="David" w:cs="David"/>
          <w:rtl w:val="true"/>
        </w:rPr>
        <w:t>שהינו יוצא דופן על רקע הפסיקה שניתנה עד היום</w:t>
      </w:r>
      <w:r>
        <w:rPr>
          <w:rFonts w:cs="David" w:ascii="David" w:hAnsi="David"/>
          <w:rtl w:val="true"/>
        </w:rPr>
        <w:t>.</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נטען כי הרקע לביצוע העבירה טמון בפוסט טראומה ממנה סובל הנאשם</w:t>
      </w:r>
      <w:r>
        <w:rPr>
          <w:rFonts w:cs="David" w:ascii="David" w:hAnsi="David"/>
          <w:rtl w:val="true"/>
        </w:rPr>
        <w:t xml:space="preserve">, </w:t>
      </w:r>
      <w:r>
        <w:rPr>
          <w:rFonts w:ascii="David" w:hAnsi="David" w:cs="David"/>
          <w:rtl w:val="true"/>
        </w:rPr>
        <w:t xml:space="preserve">מאז קטיעת רגלו עקב תאונת דרכים שעבר כהולך רגל בגיל </w:t>
      </w:r>
      <w:r>
        <w:rPr>
          <w:rFonts w:cs="David" w:ascii="David" w:hAnsi="David"/>
        </w:rPr>
        <w:t>10</w:t>
      </w:r>
      <w:r>
        <w:rPr>
          <w:rFonts w:cs="David" w:ascii="David" w:hAnsi="David"/>
          <w:rtl w:val="true"/>
        </w:rPr>
        <w:t xml:space="preserve">. </w:t>
      </w:r>
      <w:r>
        <w:rPr>
          <w:rFonts w:ascii="David" w:hAnsi="David" w:cs="David"/>
          <w:rtl w:val="true"/>
        </w:rPr>
        <w:t>סבלו הרב נמשך לאורך השנים</w:t>
      </w:r>
      <w:r>
        <w:rPr>
          <w:rFonts w:cs="David" w:ascii="David" w:hAnsi="David"/>
          <w:rtl w:val="true"/>
        </w:rPr>
        <w:t xml:space="preserve">, </w:t>
      </w:r>
      <w:r>
        <w:rPr>
          <w:rFonts w:ascii="David" w:hAnsi="David" w:cs="David"/>
          <w:rtl w:val="true"/>
        </w:rPr>
        <w:t>הנאשם הפסיק את לימודיו</w:t>
      </w:r>
      <w:r>
        <w:rPr>
          <w:rFonts w:cs="David" w:ascii="David" w:hAnsi="David"/>
          <w:rtl w:val="true"/>
        </w:rPr>
        <w:t xml:space="preserve">, </w:t>
      </w:r>
      <w:r>
        <w:rPr>
          <w:rFonts w:ascii="David" w:hAnsi="David" w:cs="David"/>
          <w:rtl w:val="true"/>
        </w:rPr>
        <w:t>לא הצליח להשתלב בשוק העבודה</w:t>
      </w:r>
      <w:r>
        <w:rPr>
          <w:rFonts w:cs="David" w:ascii="David" w:hAnsi="David"/>
          <w:rtl w:val="true"/>
        </w:rPr>
        <w:t xml:space="preserve">, </w:t>
      </w:r>
      <w:r>
        <w:rPr>
          <w:rFonts w:ascii="David" w:hAnsi="David" w:cs="David"/>
          <w:rtl w:val="true"/>
        </w:rPr>
        <w:t>היה דחוי חברתית והמצב השפיע לרעה על מצבו הנפשי</w:t>
      </w:r>
      <w:r>
        <w:rPr>
          <w:rFonts w:cs="David" w:ascii="David" w:hAnsi="David"/>
          <w:rtl w:val="true"/>
        </w:rPr>
        <w:t xml:space="preserve">. </w:t>
      </w:r>
      <w:r>
        <w:rPr>
          <w:rFonts w:ascii="David" w:hAnsi="David" w:cs="David"/>
          <w:rtl w:val="true"/>
        </w:rPr>
        <w:t>ב</w:t>
      </w:r>
      <w:r>
        <w:rPr>
          <w:rFonts w:cs="David" w:ascii="David" w:hAnsi="David"/>
          <w:rtl w:val="true"/>
        </w:rPr>
        <w:t>"</w:t>
      </w:r>
      <w:r>
        <w:rPr>
          <w:rFonts w:ascii="David" w:hAnsi="David" w:cs="David"/>
          <w:rtl w:val="true"/>
        </w:rPr>
        <w:t>כ הנאשם הפנה לעדויותיהם של המומחים שהעידו מטעם ההגנה וציינו כי התסמונת הפוסט</w:t>
      </w:r>
      <w:r>
        <w:rPr>
          <w:rFonts w:cs="David" w:ascii="David" w:hAnsi="David"/>
          <w:rtl w:val="true"/>
        </w:rPr>
        <w:t>-</w:t>
      </w:r>
      <w:r>
        <w:rPr>
          <w:rFonts w:ascii="David" w:hAnsi="David" w:cs="David"/>
          <w:rtl w:val="true"/>
        </w:rPr>
        <w:t>טראומתית חלה לצמיתות</w:t>
      </w:r>
      <w:r>
        <w:rPr>
          <w:rFonts w:cs="David" w:ascii="David" w:hAnsi="David"/>
          <w:rtl w:val="true"/>
        </w:rPr>
        <w:t xml:space="preserve">. </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 xml:space="preserve">עוד נטען כי במהלך השנה האחרונה לפני האירוע ניסו להתנקש בחייו של הנאשם פעמיים </w:t>
      </w:r>
      <w:r>
        <w:rPr>
          <w:rFonts w:cs="David" w:ascii="David" w:hAnsi="David"/>
          <w:rtl w:val="true"/>
        </w:rPr>
        <w:t>(</w:t>
      </w:r>
      <w:r>
        <w:rPr>
          <w:rFonts w:ascii="David" w:hAnsi="David" w:cs="David"/>
          <w:rtl w:val="true"/>
        </w:rPr>
        <w:t xml:space="preserve">הוגשו כתבי האישום בעניין זה </w:t>
      </w:r>
      <w:r>
        <w:rPr>
          <w:rFonts w:ascii="David" w:hAnsi="David" w:cs="David"/>
          <w:b/>
          <w:b/>
          <w:bCs/>
          <w:rtl w:val="true"/>
        </w:rPr>
        <w:t>נ</w:t>
      </w:r>
      <w:r>
        <w:rPr>
          <w:rFonts w:cs="David" w:ascii="David" w:hAnsi="David"/>
          <w:b/>
          <w:bCs/>
          <w:rtl w:val="true"/>
        </w:rPr>
        <w:t>/</w:t>
      </w:r>
      <w:r>
        <w:rPr>
          <w:rFonts w:cs="David" w:ascii="David" w:hAnsi="David"/>
          <w:b/>
          <w:bCs/>
        </w:rPr>
        <w:t>4</w:t>
      </w:r>
      <w:r>
        <w:rPr>
          <w:rFonts w:cs="David" w:ascii="David" w:hAnsi="David"/>
          <w:b/>
          <w:bCs/>
          <w:rtl w:val="true"/>
        </w:rPr>
        <w:t xml:space="preserve"> </w:t>
      </w:r>
      <w:r>
        <w:rPr>
          <w:rFonts w:ascii="David" w:hAnsi="David" w:cs="David"/>
          <w:b/>
          <w:b/>
          <w:bCs/>
          <w:rtl w:val="true"/>
        </w:rPr>
        <w:t>ו</w:t>
      </w:r>
      <w:r>
        <w:rPr>
          <w:rFonts w:cs="David" w:ascii="David" w:hAnsi="David"/>
          <w:b/>
          <w:bCs/>
          <w:rtl w:val="true"/>
        </w:rPr>
        <w:t>-</w:t>
      </w:r>
      <w:r>
        <w:rPr>
          <w:rFonts w:ascii="David" w:hAnsi="David" w:cs="David"/>
          <w:b/>
          <w:b/>
          <w:bCs/>
          <w:rtl w:val="true"/>
        </w:rPr>
        <w:t>נ</w:t>
      </w:r>
      <w:r>
        <w:rPr>
          <w:rFonts w:cs="David" w:ascii="David" w:hAnsi="David"/>
          <w:b/>
          <w:bCs/>
          <w:rtl w:val="true"/>
        </w:rPr>
        <w:t>/</w:t>
      </w:r>
      <w:r>
        <w:rPr>
          <w:rFonts w:cs="David" w:ascii="David" w:hAnsi="David"/>
          <w:b/>
          <w:bCs/>
        </w:rPr>
        <w:t>5</w:t>
      </w:r>
      <w:r>
        <w:rPr>
          <w:rFonts w:cs="David" w:ascii="David" w:hAnsi="David"/>
          <w:rtl w:val="true"/>
        </w:rPr>
        <w:t xml:space="preserve">) </w:t>
      </w:r>
      <w:r>
        <w:rPr>
          <w:rFonts w:ascii="David" w:hAnsi="David" w:cs="David"/>
          <w:rtl w:val="true"/>
        </w:rPr>
        <w:t>והנאשם שהיה מודע לניסיונות הפגיעה בו</w:t>
      </w:r>
      <w:r>
        <w:rPr>
          <w:rFonts w:cs="David" w:ascii="David" w:hAnsi="David"/>
          <w:rtl w:val="true"/>
        </w:rPr>
        <w:t xml:space="preserve">, </w:t>
      </w:r>
      <w:r>
        <w:rPr>
          <w:rFonts w:ascii="David" w:hAnsi="David" w:cs="David"/>
          <w:rtl w:val="true"/>
        </w:rPr>
        <w:t>החל לשאת נשק</w:t>
      </w:r>
      <w:r>
        <w:rPr>
          <w:rFonts w:cs="David" w:ascii="David" w:hAnsi="David"/>
          <w:rtl w:val="true"/>
        </w:rPr>
        <w:t xml:space="preserve">, </w:t>
      </w:r>
      <w:r>
        <w:rPr>
          <w:rFonts w:ascii="David" w:hAnsi="David" w:cs="David"/>
          <w:rtl w:val="true"/>
        </w:rPr>
        <w:t>לשם הגנתו העצמית</w:t>
      </w:r>
      <w:r>
        <w:rPr>
          <w:rFonts w:cs="David" w:ascii="David" w:hAnsi="David"/>
          <w:rtl w:val="true"/>
        </w:rPr>
        <w:t xml:space="preserve">. </w:t>
      </w:r>
      <w:r>
        <w:rPr>
          <w:rFonts w:ascii="David" w:hAnsi="David" w:cs="David"/>
          <w:rtl w:val="true"/>
        </w:rPr>
        <w:t>הודגש כי אין חולק שהמנוח נורה באופן ספונטני ובלא תכנון מוקדם ואין בעובדה שהיה בכיסו של הנאשם אקדח זמין מבעוד מועד כדי לערער קביעה זו</w:t>
      </w:r>
      <w:r>
        <w:rPr>
          <w:rFonts w:cs="David" w:ascii="David" w:hAnsi="David"/>
          <w:rtl w:val="true"/>
        </w:rPr>
        <w:t xml:space="preserve">. </w:t>
      </w:r>
      <w:r>
        <w:rPr>
          <w:rFonts w:ascii="David" w:hAnsi="David" w:cs="David"/>
          <w:rtl w:val="true"/>
        </w:rPr>
        <w:t>עוד צוין כי הנאשם לא חיפש את המנוח</w:t>
      </w:r>
      <w:r>
        <w:rPr>
          <w:rFonts w:cs="David" w:ascii="David" w:hAnsi="David"/>
          <w:rtl w:val="true"/>
        </w:rPr>
        <w:t xml:space="preserve">, </w:t>
      </w:r>
      <w:r>
        <w:rPr>
          <w:rFonts w:ascii="David" w:hAnsi="David" w:cs="David"/>
          <w:rtl w:val="true"/>
        </w:rPr>
        <w:t xml:space="preserve">אלא שהה ביחד עם אחיו בחנות באזור מגוריו וכעולה מסעיף </w:t>
      </w:r>
      <w:r>
        <w:rPr>
          <w:rFonts w:cs="David" w:ascii="David" w:hAnsi="David"/>
        </w:rPr>
        <w:t>10</w:t>
      </w:r>
      <w:r>
        <w:rPr>
          <w:rFonts w:cs="David" w:ascii="David" w:hAnsi="David"/>
          <w:rtl w:val="true"/>
        </w:rPr>
        <w:t xml:space="preserve"> </w:t>
      </w:r>
      <w:r>
        <w:rPr>
          <w:rFonts w:ascii="David" w:hAnsi="David" w:cs="David"/>
          <w:rtl w:val="true"/>
        </w:rPr>
        <w:t>לכתב האישום הרכב בו שהה המנוח נסע תחילה בנתיב הנגדי של הכביש</w:t>
      </w:r>
      <w:r>
        <w:rPr>
          <w:rFonts w:cs="David" w:ascii="David" w:hAnsi="David"/>
          <w:rtl w:val="true"/>
        </w:rPr>
        <w:t xml:space="preserve">, </w:t>
      </w:r>
      <w:r>
        <w:rPr>
          <w:rFonts w:ascii="David" w:hAnsi="David" w:cs="David"/>
          <w:rtl w:val="true"/>
        </w:rPr>
        <w:t>בחלק הרחוק יותר של החנות בה שהה הנאשם</w:t>
      </w:r>
      <w:r>
        <w:rPr>
          <w:rFonts w:cs="David" w:ascii="David" w:hAnsi="David"/>
          <w:rtl w:val="true"/>
        </w:rPr>
        <w:t xml:space="preserve">, </w:t>
      </w:r>
      <w:r>
        <w:rPr>
          <w:rFonts w:ascii="David" w:hAnsi="David" w:cs="David"/>
          <w:rtl w:val="true"/>
        </w:rPr>
        <w:t>ולאחר מכן הסתובב לכיוון בו שהה הנאשם ואחיו</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w:t>
      </w:r>
      <w:r>
        <w:rPr>
          <w:rFonts w:cs="David" w:ascii="David" w:hAnsi="David"/>
          <w:rtl w:val="true"/>
        </w:rPr>
        <w:t>"</w:t>
      </w:r>
      <w:r>
        <w:rPr>
          <w:rFonts w:ascii="David" w:hAnsi="David" w:cs="David"/>
          <w:rtl w:val="true"/>
        </w:rPr>
        <w:t xml:space="preserve">כ הנאשם הפנה לסעיף </w:t>
      </w:r>
      <w:r>
        <w:rPr>
          <w:rFonts w:cs="David" w:ascii="David" w:hAnsi="David"/>
        </w:rPr>
        <w:t>11</w:t>
      </w:r>
      <w:r>
        <w:rPr>
          <w:rFonts w:cs="David" w:ascii="David" w:hAnsi="David"/>
          <w:rtl w:val="true"/>
        </w:rPr>
        <w:t xml:space="preserve"> </w:t>
      </w:r>
      <w:r>
        <w:rPr>
          <w:rFonts w:ascii="David" w:hAnsi="David" w:cs="David"/>
          <w:rtl w:val="true"/>
        </w:rPr>
        <w:t>לכתב האישום ממנו עולה כי העימות עם המנוח שהתרחש זמן קצר לפני האירוע</w:t>
      </w:r>
      <w:r>
        <w:rPr>
          <w:rFonts w:cs="David" w:ascii="David" w:hAnsi="David"/>
          <w:rtl w:val="true"/>
        </w:rPr>
        <w:t xml:space="preserve">, </w:t>
      </w:r>
      <w:r>
        <w:rPr>
          <w:rFonts w:ascii="David" w:hAnsi="David" w:cs="David"/>
          <w:rtl w:val="true"/>
        </w:rPr>
        <w:t>היווה טריגר עבור הנאשם</w:t>
      </w:r>
      <w:r>
        <w:rPr>
          <w:rFonts w:cs="David" w:ascii="David" w:hAnsi="David"/>
          <w:rtl w:val="true"/>
        </w:rPr>
        <w:t xml:space="preserve">, </w:t>
      </w:r>
      <w:r>
        <w:rPr>
          <w:rFonts w:ascii="David" w:hAnsi="David" w:cs="David"/>
          <w:rtl w:val="true"/>
        </w:rPr>
        <w:t>שממילא חי בפחדים ובחרדה פן יפגעו בו</w:t>
      </w:r>
      <w:r>
        <w:rPr>
          <w:rFonts w:cs="David" w:ascii="David" w:hAnsi="David"/>
          <w:rtl w:val="true"/>
        </w:rPr>
        <w:t xml:space="preserve">, </w:t>
      </w:r>
      <w:r>
        <w:rPr>
          <w:rFonts w:ascii="David" w:hAnsi="David" w:cs="David"/>
          <w:rtl w:val="true"/>
        </w:rPr>
        <w:t>ובייחוד על רקע נכותו הגורמת לו להיות פגיע יותר</w:t>
      </w:r>
      <w:r>
        <w:rPr>
          <w:rFonts w:cs="David" w:ascii="David" w:hAnsi="David"/>
          <w:rtl w:val="true"/>
        </w:rPr>
        <w:t xml:space="preserve">. </w:t>
      </w:r>
      <w:r>
        <w:rPr>
          <w:rFonts w:ascii="David" w:hAnsi="David" w:cs="David"/>
          <w:rtl w:val="true"/>
        </w:rPr>
        <w:t>הנאשם שחש מאוים ומושפל מהמנוח האמין כי נשקפת סכנה מוחשית לחייו ועל רקע האמור רץ לעבר הרכב עם אקדח שלוף</w:t>
      </w:r>
      <w:r>
        <w:rPr>
          <w:rFonts w:cs="David" w:ascii="David" w:hAnsi="David"/>
          <w:rtl w:val="true"/>
        </w:rPr>
        <w:t xml:space="preserve">. </w:t>
      </w:r>
      <w:r>
        <w:rPr>
          <w:rFonts w:ascii="David" w:hAnsi="David" w:cs="David"/>
          <w:rtl w:val="true"/>
        </w:rPr>
        <w:t>הסיבה שהנאשם לא ברח מהמקום אלא התקדם דווקא לעבר הרכב</w:t>
      </w:r>
      <w:r>
        <w:rPr>
          <w:rFonts w:cs="David" w:ascii="David" w:hAnsi="David"/>
          <w:rtl w:val="true"/>
        </w:rPr>
        <w:t xml:space="preserve">, </w:t>
      </w:r>
      <w:r>
        <w:rPr>
          <w:rFonts w:ascii="David" w:hAnsi="David" w:cs="David"/>
          <w:rtl w:val="true"/>
        </w:rPr>
        <w:t>קשורה להפרעת הדחק הפוסט טראומטית הצמיתה ממנה הוא סובל</w:t>
      </w:r>
      <w:r>
        <w:rPr>
          <w:rFonts w:cs="David" w:ascii="David" w:hAnsi="David"/>
          <w:rtl w:val="true"/>
        </w:rPr>
        <w:t xml:space="preserve">. </w:t>
      </w:r>
      <w:r>
        <w:rPr>
          <w:rFonts w:ascii="David" w:hAnsi="David" w:cs="David"/>
          <w:rtl w:val="true"/>
        </w:rPr>
        <w:t>בהקשר לאמור הפנה ב</w:t>
      </w:r>
      <w:r>
        <w:rPr>
          <w:rFonts w:cs="David" w:ascii="David" w:hAnsi="David"/>
          <w:rtl w:val="true"/>
        </w:rPr>
        <w:t>"</w:t>
      </w:r>
      <w:r>
        <w:rPr>
          <w:rFonts w:ascii="David" w:hAnsi="David" w:cs="David"/>
          <w:rtl w:val="true"/>
        </w:rPr>
        <w:t>כ הנאשם לעדויות המומחים שהעידו מטעם ההגנה לפיה הנאשם חי תחת תחושת איום תמידית בגינה רואה לעיתים צל הרים כהרים</w:t>
      </w:r>
      <w:r>
        <w:rPr>
          <w:rFonts w:cs="David" w:ascii="David" w:hAnsi="David"/>
          <w:rtl w:val="true"/>
        </w:rPr>
        <w:t xml:space="preserve">, </w:t>
      </w:r>
      <w:r>
        <w:rPr>
          <w:rFonts w:ascii="David" w:hAnsi="David" w:cs="David"/>
          <w:rtl w:val="true"/>
        </w:rPr>
        <w:t>וכאשר הוא חש מאוים הוא מרגיש צורך לעשות מעשה ולהגן על עצמו</w:t>
      </w:r>
      <w:r>
        <w:rPr>
          <w:rFonts w:cs="David" w:ascii="David" w:hAnsi="David"/>
          <w:rtl w:val="true"/>
        </w:rPr>
        <w:t xml:space="preserve">, </w:t>
      </w:r>
      <w:r>
        <w:rPr>
          <w:rFonts w:ascii="David" w:hAnsi="David" w:cs="David"/>
          <w:rtl w:val="true"/>
        </w:rPr>
        <w:t>בלא יכולת לשקול ולכלכל את צעדיו כדבעי</w:t>
      </w:r>
      <w:r>
        <w:rPr>
          <w:rFonts w:cs="David" w:ascii="David" w:hAnsi="David"/>
          <w:rtl w:val="true"/>
        </w:rPr>
        <w:t xml:space="preserve">. </w:t>
      </w:r>
      <w:r>
        <w:rPr>
          <w:rFonts w:ascii="David" w:hAnsi="David" w:cs="David"/>
          <w:rtl w:val="true"/>
        </w:rPr>
        <w:t>הגם שבפועל לא נשקפה באירוע סכנה לחייו</w:t>
      </w:r>
      <w:r>
        <w:rPr>
          <w:rFonts w:cs="David" w:ascii="David" w:hAnsi="David"/>
          <w:rtl w:val="true"/>
        </w:rPr>
        <w:t xml:space="preserve">, </w:t>
      </w:r>
      <w:r>
        <w:rPr>
          <w:rFonts w:ascii="David" w:hAnsi="David" w:cs="David"/>
          <w:rtl w:val="true"/>
        </w:rPr>
        <w:t>סבר כאמור ופעל בהתאם</w:t>
      </w:r>
      <w:r>
        <w:rPr>
          <w:rFonts w:cs="David" w:ascii="David" w:hAnsi="David"/>
          <w:rtl w:val="true"/>
        </w:rPr>
        <w:t xml:space="preserve">. </w:t>
      </w:r>
    </w:p>
    <w:p>
      <w:pPr>
        <w:pStyle w:val="Style12"/>
        <w:ind w:end="0"/>
        <w:jc w:val="start"/>
        <w:rPr>
          <w:rFonts w:ascii="David" w:hAnsi="David" w:cs="David"/>
        </w:rPr>
      </w:pPr>
      <w:r>
        <w:rPr>
          <w:rFonts w:cs="David" w:ascii="David" w:hAnsi="David"/>
          <w:rtl w:val="true"/>
        </w:rPr>
      </w:r>
    </w:p>
    <w:p>
      <w:pPr>
        <w:pStyle w:val="Style12"/>
        <w:spacing w:lineRule="auto" w:line="360"/>
        <w:ind w:end="0"/>
        <w:jc w:val="both"/>
        <w:rPr>
          <w:rFonts w:ascii="David" w:hAnsi="David" w:cs="David"/>
        </w:rPr>
      </w:pPr>
      <w:r>
        <w:rPr>
          <w:rFonts w:ascii="David" w:hAnsi="David" w:cs="David"/>
          <w:rtl w:val="true"/>
        </w:rPr>
        <w:t>בהסתמך על פסיקה אליה הפנה</w:t>
      </w:r>
      <w:r>
        <w:rPr>
          <w:rFonts w:cs="David" w:ascii="David" w:hAnsi="David"/>
          <w:rtl w:val="true"/>
        </w:rPr>
        <w:t xml:space="preserve">, </w:t>
      </w:r>
      <w:r>
        <w:rPr>
          <w:rFonts w:ascii="David" w:hAnsi="David" w:cs="David"/>
          <w:rtl w:val="true"/>
        </w:rPr>
        <w:t>טען ב</w:t>
      </w:r>
      <w:r>
        <w:rPr>
          <w:rFonts w:cs="David" w:ascii="David" w:hAnsi="David"/>
          <w:rtl w:val="true"/>
        </w:rPr>
        <w:t>"</w:t>
      </w:r>
      <w:r>
        <w:rPr>
          <w:rFonts w:ascii="David" w:hAnsi="David" w:cs="David"/>
          <w:rtl w:val="true"/>
        </w:rPr>
        <w:t>כ הנאשם כי יש בתחושותיו הסובייקטיביות בעת האירוע כדי להקהות מחומרת נסיבות האירוע ולהוביל לקביעת מתחם מקל יותר</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באשר למדיניות הענישה הנוהגת</w:t>
      </w:r>
      <w:r>
        <w:rPr>
          <w:rFonts w:cs="David" w:ascii="David" w:hAnsi="David"/>
          <w:rtl w:val="true"/>
        </w:rPr>
        <w:t xml:space="preserve">, </w:t>
      </w:r>
      <w:r>
        <w:rPr>
          <w:rFonts w:ascii="David" w:hAnsi="David" w:cs="David"/>
          <w:rtl w:val="true"/>
        </w:rPr>
        <w:t>הפנה ב</w:t>
      </w:r>
      <w:r>
        <w:rPr>
          <w:rFonts w:cs="David" w:ascii="David" w:hAnsi="David"/>
          <w:rtl w:val="true"/>
        </w:rPr>
        <w:t>"</w:t>
      </w:r>
      <w:r>
        <w:rPr>
          <w:rFonts w:ascii="David" w:hAnsi="David" w:cs="David"/>
          <w:rtl w:val="true"/>
        </w:rPr>
        <w:t>כ הנאשם לשורה ארוכה של פסקי דין</w:t>
      </w:r>
      <w:r>
        <w:rPr>
          <w:rFonts w:cs="David" w:ascii="David" w:hAnsi="David"/>
          <w:rtl w:val="true"/>
        </w:rPr>
        <w:t xml:space="preserve">, </w:t>
      </w:r>
      <w:r>
        <w:rPr>
          <w:rFonts w:ascii="David" w:hAnsi="David" w:cs="David"/>
          <w:rtl w:val="true"/>
        </w:rPr>
        <w:t>תוך שאבחן לקולא את עניינו של הנאשם ועתר לקבוע</w:t>
      </w:r>
      <w:r>
        <w:rPr>
          <w:rFonts w:ascii="David" w:hAnsi="David" w:cs="David"/>
          <w:b/>
          <w:b/>
          <w:bCs/>
          <w:rtl w:val="true"/>
        </w:rPr>
        <w:t xml:space="preserve"> </w:t>
      </w:r>
      <w:r>
        <w:rPr>
          <w:rFonts w:ascii="David" w:hAnsi="David" w:cs="David"/>
          <w:rtl w:val="true"/>
        </w:rPr>
        <w:t xml:space="preserve">מתחם עונש שנע בין </w:t>
      </w:r>
      <w:r>
        <w:rPr>
          <w:rFonts w:cs="David" w:ascii="David" w:hAnsi="David"/>
        </w:rPr>
        <w:t>16</w:t>
      </w:r>
      <w:r>
        <w:rPr>
          <w:rFonts w:cs="David" w:ascii="David" w:hAnsi="David"/>
          <w:rtl w:val="true"/>
        </w:rPr>
        <w:t xml:space="preserve"> </w:t>
      </w:r>
      <w:r>
        <w:rPr>
          <w:rFonts w:ascii="David" w:hAnsi="David" w:cs="David"/>
          <w:rtl w:val="true"/>
        </w:rPr>
        <w:t>ל</w:t>
      </w:r>
      <w:r>
        <w:rPr>
          <w:rFonts w:cs="David" w:ascii="David" w:hAnsi="David"/>
          <w:rtl w:val="true"/>
        </w:rPr>
        <w:t>-</w:t>
      </w:r>
      <w:r>
        <w:rPr>
          <w:rFonts w:cs="David" w:ascii="David" w:hAnsi="David"/>
        </w:rPr>
        <w:t>24</w:t>
      </w:r>
      <w:r>
        <w:rPr>
          <w:rFonts w:cs="David" w:ascii="David" w:hAnsi="David"/>
          <w:rtl w:val="true"/>
        </w:rPr>
        <w:t xml:space="preserve"> </w:t>
      </w:r>
      <w:r>
        <w:rPr>
          <w:rFonts w:ascii="David" w:hAnsi="David" w:cs="David"/>
          <w:rtl w:val="true"/>
        </w:rPr>
        <w:t>שנים</w:t>
      </w:r>
      <w:r>
        <w:rPr>
          <w:rFonts w:cs="David" w:ascii="David" w:hAnsi="David"/>
          <w:rtl w:val="true"/>
        </w:rPr>
        <w:t>.</w:t>
      </w:r>
    </w:p>
    <w:p>
      <w:pPr>
        <w:pStyle w:val="Style12"/>
        <w:ind w:end="0"/>
        <w:jc w:val="start"/>
        <w:rPr>
          <w:rFonts w:ascii="David" w:hAnsi="David" w:cs="David"/>
          <w:b/>
          <w:bCs/>
        </w:rPr>
      </w:pPr>
      <w:r>
        <w:rPr>
          <w:rFonts w:cs="David" w:ascii="David" w:hAnsi="David"/>
          <w:b/>
          <w:bCs/>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באשר לנסיבות שאינן קשורות בביצוע העבירה</w:t>
      </w:r>
      <w:r>
        <w:rPr>
          <w:rFonts w:cs="David" w:ascii="David" w:hAnsi="David"/>
          <w:rtl w:val="true"/>
        </w:rPr>
        <w:t xml:space="preserve">, </w:t>
      </w:r>
      <w:r>
        <w:rPr>
          <w:rFonts w:ascii="David" w:hAnsi="David" w:cs="David"/>
          <w:rtl w:val="true"/>
        </w:rPr>
        <w:t>הודגש כי הנאשם מביע צער רב על מות המנוח ועל הסבל שנגרם לבני משפחתו</w:t>
      </w:r>
      <w:r>
        <w:rPr>
          <w:rFonts w:cs="David" w:ascii="David" w:hAnsi="David"/>
          <w:rtl w:val="true"/>
        </w:rPr>
        <w:t xml:space="preserve">, </w:t>
      </w:r>
      <w:r>
        <w:rPr>
          <w:rFonts w:ascii="David" w:hAnsi="David" w:cs="David"/>
          <w:rtl w:val="true"/>
        </w:rPr>
        <w:t>ומתחרט מעומק ליבו על התוצאה הטראגית</w:t>
      </w:r>
      <w:r>
        <w:rPr>
          <w:rFonts w:cs="David" w:ascii="David" w:hAnsi="David"/>
          <w:rtl w:val="true"/>
        </w:rPr>
        <w:t xml:space="preserve">. </w:t>
      </w:r>
      <w:r>
        <w:rPr>
          <w:rFonts w:ascii="David" w:hAnsi="David" w:cs="David"/>
          <w:rtl w:val="true"/>
        </w:rPr>
        <w:t>נטען באשר לקושי המהותי ממנו סובל הנאשם בין כתלי הכלא נוכח מצבו הגופני ונכותו והיעדר מענה הולם</w:t>
      </w:r>
      <w:r>
        <w:rPr>
          <w:rFonts w:cs="David" w:ascii="David" w:hAnsi="David"/>
          <w:rtl w:val="true"/>
        </w:rPr>
        <w:t xml:space="preserve">. </w:t>
      </w:r>
      <w:r>
        <w:rPr>
          <w:rFonts w:ascii="David" w:hAnsi="David" w:cs="David"/>
          <w:rtl w:val="true"/>
        </w:rPr>
        <w:t>כן הפנה ב</w:t>
      </w:r>
      <w:r>
        <w:rPr>
          <w:rFonts w:cs="David" w:ascii="David" w:hAnsi="David"/>
          <w:rtl w:val="true"/>
        </w:rPr>
        <w:t>"</w:t>
      </w:r>
      <w:r>
        <w:rPr>
          <w:rFonts w:ascii="David" w:hAnsi="David" w:cs="David"/>
          <w:rtl w:val="true"/>
        </w:rPr>
        <w:t>כ הנאשם לסיכויי שיקומו הטובים כפי שעולה מעדותה של עו</w:t>
      </w:r>
      <w:r>
        <w:rPr>
          <w:rFonts w:cs="David" w:ascii="David" w:hAnsi="David"/>
          <w:rtl w:val="true"/>
        </w:rPr>
        <w:t>"</w:t>
      </w:r>
      <w:r>
        <w:rPr>
          <w:rFonts w:ascii="David" w:hAnsi="David" w:cs="David"/>
          <w:rtl w:val="true"/>
        </w:rPr>
        <w:t>ס עאזם</w:t>
      </w:r>
      <w:r>
        <w:rPr>
          <w:rFonts w:cs="David" w:ascii="David" w:hAnsi="David"/>
          <w:rtl w:val="true"/>
        </w:rPr>
        <w:t xml:space="preserve">. </w:t>
      </w:r>
      <w:r>
        <w:rPr>
          <w:rFonts w:ascii="David" w:hAnsi="David" w:cs="David"/>
          <w:rtl w:val="true"/>
        </w:rPr>
        <w:t>בהתייחסו לתסקיר נפגע העבירה צוין כי הסבל הרב שעוברת משפחתו של המנוח הינו ברור וטמון בעצם האובדן</w:t>
      </w:r>
      <w:r>
        <w:rPr>
          <w:rFonts w:cs="David" w:ascii="David" w:hAnsi="David"/>
          <w:rtl w:val="true"/>
        </w:rPr>
        <w:t>.</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באשר לחפיפת עונש המאסר שיוטל בגין עבירת החזקת הנשק הודגש כי ההסכמה בין הצדדים היתה לחפיפה לכל עונש מאסר שיוטל</w:t>
      </w:r>
      <w:r>
        <w:rPr>
          <w:rFonts w:cs="David" w:ascii="David" w:hAnsi="David"/>
          <w:rtl w:val="true"/>
        </w:rPr>
        <w:t xml:space="preserve">, </w:t>
      </w:r>
      <w:r>
        <w:rPr>
          <w:rFonts w:ascii="David" w:hAnsi="David" w:cs="David"/>
          <w:rtl w:val="true"/>
        </w:rPr>
        <w:t>ולאו דווקא לעונש מאסר עולם</w:t>
      </w:r>
      <w:r>
        <w:rPr>
          <w:rFonts w:cs="David" w:ascii="David" w:hAnsi="David"/>
          <w:rtl w:val="true"/>
        </w:rPr>
        <w:t>.</w:t>
      </w:r>
    </w:p>
    <w:p>
      <w:pPr>
        <w:pStyle w:val="Style12"/>
        <w:ind w:end="0"/>
        <w:jc w:val="start"/>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בית המשפט התבקש לגזור את עונשו של הנאשם</w:t>
      </w:r>
      <w:r>
        <w:rPr>
          <w:rFonts w:cs="David" w:ascii="David" w:hAnsi="David"/>
          <w:rtl w:val="true"/>
        </w:rPr>
        <w:t xml:space="preserve">, </w:t>
      </w:r>
      <w:r>
        <w:rPr>
          <w:rFonts w:ascii="David" w:hAnsi="David" w:cs="David"/>
          <w:rtl w:val="true"/>
        </w:rPr>
        <w:t>לאור מכלול הנסיבות לקולא</w:t>
      </w:r>
      <w:r>
        <w:rPr>
          <w:rFonts w:cs="David" w:ascii="David" w:hAnsi="David"/>
          <w:rtl w:val="true"/>
        </w:rPr>
        <w:t xml:space="preserve">, </w:t>
      </w:r>
      <w:r>
        <w:rPr>
          <w:rFonts w:ascii="David" w:hAnsi="David" w:cs="David"/>
          <w:rtl w:val="true"/>
        </w:rPr>
        <w:t>על פי מידת הרחמים בתחתית המתחם</w:t>
      </w:r>
      <w:r>
        <w:rPr>
          <w:rFonts w:cs="David" w:ascii="David" w:hAnsi="David"/>
          <w:rtl w:val="true"/>
        </w:rPr>
        <w:t xml:space="preserve">, </w:t>
      </w:r>
      <w:r>
        <w:rPr>
          <w:rFonts w:ascii="David" w:hAnsi="David" w:cs="David"/>
          <w:rtl w:val="true"/>
        </w:rPr>
        <w:t>ל</w:t>
      </w:r>
      <w:r>
        <w:rPr>
          <w:rFonts w:cs="David" w:ascii="David" w:hAnsi="David"/>
          <w:rtl w:val="true"/>
        </w:rPr>
        <w:t>-</w:t>
      </w:r>
      <w:r>
        <w:rPr>
          <w:rFonts w:cs="David" w:ascii="David" w:hAnsi="David"/>
        </w:rPr>
        <w:t>16</w:t>
      </w:r>
      <w:r>
        <w:rPr>
          <w:rFonts w:cs="David" w:ascii="David" w:hAnsi="David"/>
          <w:rtl w:val="true"/>
        </w:rPr>
        <w:t xml:space="preserve"> </w:t>
      </w:r>
      <w:r>
        <w:rPr>
          <w:rFonts w:ascii="David" w:hAnsi="David" w:cs="David"/>
          <w:rtl w:val="true"/>
        </w:rPr>
        <w:t>שנות מאסר</w:t>
      </w:r>
      <w:r>
        <w:rPr>
          <w:rFonts w:cs="David" w:ascii="David" w:hAnsi="David"/>
          <w:rtl w:val="true"/>
        </w:rPr>
        <w:t>.</w:t>
      </w:r>
    </w:p>
    <w:p>
      <w:pPr>
        <w:pStyle w:val="Normal"/>
        <w:spacing w:lineRule="auto" w:line="360" w:before="240" w:after="240"/>
        <w:ind w:firstLine="360" w:end="0"/>
        <w:jc w:val="both"/>
        <w:rPr>
          <w:b/>
          <w:bCs/>
          <w:u w:val="single"/>
        </w:rPr>
      </w:pPr>
      <w:r>
        <w:rPr>
          <w:b/>
          <w:b/>
          <w:bCs/>
          <w:u w:val="single"/>
          <w:rtl w:val="true"/>
        </w:rPr>
        <w:t>דבר הנאשם</w:t>
      </w:r>
    </w:p>
    <w:p>
      <w:pPr>
        <w:pStyle w:val="Style12"/>
        <w:numPr>
          <w:ilvl w:val="0"/>
          <w:numId w:val="4"/>
        </w:numPr>
        <w:spacing w:lineRule="auto" w:line="360"/>
        <w:ind w:hanging="360" w:start="720" w:end="0"/>
        <w:jc w:val="both"/>
        <w:rPr>
          <w:rFonts w:ascii="David" w:hAnsi="David" w:cs="David"/>
        </w:rPr>
      </w:pPr>
      <w:r>
        <w:rPr>
          <w:rFonts w:ascii="David" w:hAnsi="David" w:cs="David"/>
          <w:rtl w:val="true"/>
        </w:rPr>
        <w:t>הנאשם הביע צער על מותו של המנוח</w:t>
      </w:r>
      <w:r>
        <w:rPr>
          <w:rFonts w:cs="David" w:ascii="David" w:hAnsi="David"/>
          <w:rtl w:val="true"/>
        </w:rPr>
        <w:t xml:space="preserve">, </w:t>
      </w:r>
      <w:r>
        <w:rPr>
          <w:rFonts w:ascii="David" w:hAnsi="David" w:cs="David"/>
          <w:rtl w:val="true"/>
        </w:rPr>
        <w:t>שהיה חברו הטוב</w:t>
      </w:r>
      <w:r>
        <w:rPr>
          <w:rFonts w:cs="David" w:ascii="David" w:hAnsi="David"/>
          <w:rtl w:val="true"/>
        </w:rPr>
        <w:t xml:space="preserve">, </w:t>
      </w:r>
      <w:r>
        <w:rPr>
          <w:rFonts w:ascii="David" w:hAnsi="David" w:cs="David"/>
          <w:rtl w:val="true"/>
        </w:rPr>
        <w:t>וגם משפחותיהם היו בקשרי קרבה הדוקים</w:t>
      </w:r>
      <w:r>
        <w:rPr>
          <w:rFonts w:cs="David" w:ascii="David" w:hAnsi="David"/>
          <w:rtl w:val="true"/>
        </w:rPr>
        <w:t xml:space="preserve">. </w:t>
      </w:r>
      <w:r>
        <w:rPr>
          <w:rFonts w:ascii="David" w:hAnsi="David" w:cs="David"/>
          <w:rtl w:val="true"/>
        </w:rPr>
        <w:t>לדבריו חושב באופן יומיומי על בתו של המנוח</w:t>
      </w:r>
      <w:r>
        <w:rPr>
          <w:rFonts w:cs="David" w:ascii="David" w:hAnsi="David"/>
          <w:rtl w:val="true"/>
        </w:rPr>
        <w:t xml:space="preserve">, </w:t>
      </w:r>
      <w:r>
        <w:rPr>
          <w:rFonts w:ascii="David" w:hAnsi="David" w:cs="David"/>
          <w:rtl w:val="true"/>
        </w:rPr>
        <w:t>שהיא עבורו כמו בת</w:t>
      </w:r>
      <w:r>
        <w:rPr>
          <w:rFonts w:cs="David" w:ascii="David" w:hAnsi="David"/>
          <w:rtl w:val="true"/>
        </w:rPr>
        <w:t xml:space="preserve">. </w:t>
      </w:r>
      <w:r>
        <w:rPr>
          <w:rFonts w:ascii="David" w:hAnsi="David" w:cs="David"/>
          <w:rtl w:val="true"/>
        </w:rPr>
        <w:t>לצד האמור הביע בפני בית המשפט את הקושי שחווה בבית הסוהר בשל מצבו הפיזי והיעדר מענה ראוי משב</w:t>
      </w:r>
      <w:r>
        <w:rPr>
          <w:rFonts w:cs="David" w:ascii="David" w:hAnsi="David"/>
          <w:rtl w:val="true"/>
        </w:rPr>
        <w:t>"</w:t>
      </w:r>
      <w:r>
        <w:rPr>
          <w:rFonts w:ascii="David" w:hAnsi="David" w:cs="David"/>
          <w:rtl w:val="true"/>
        </w:rPr>
        <w:t>ס</w:t>
      </w:r>
      <w:r>
        <w:rPr>
          <w:rFonts w:cs="David" w:ascii="David" w:hAnsi="David"/>
          <w:rtl w:val="true"/>
        </w:rPr>
        <w:t>.</w:t>
      </w:r>
    </w:p>
    <w:p>
      <w:pPr>
        <w:pStyle w:val="Normal"/>
        <w:spacing w:lineRule="auto" w:line="360"/>
        <w:ind w:firstLine="357" w:end="0"/>
        <w:jc w:val="both"/>
        <w:rPr>
          <w:rFonts w:ascii="Calibri" w:hAnsi="Calibri" w:eastAsia="Times New Roman" w:cs="Calibri"/>
          <w:b/>
          <w:bCs/>
          <w:u w:val="single"/>
        </w:rPr>
      </w:pPr>
      <w:r>
        <w:rPr>
          <w:rFonts w:eastAsia="Times New Roman" w:cs="Calibri" w:ascii="Calibri" w:hAnsi="Calibri"/>
          <w:b/>
          <w:bCs/>
          <w:u w:val="single"/>
          <w:rtl w:val="true"/>
        </w:rPr>
      </w:r>
    </w:p>
    <w:p>
      <w:pPr>
        <w:pStyle w:val="Normal"/>
        <w:spacing w:lineRule="auto" w:line="360"/>
        <w:ind w:firstLine="357" w:end="0"/>
        <w:jc w:val="both"/>
        <w:rPr>
          <w:rFonts w:eastAsia="Times New Roman"/>
          <w:b/>
          <w:bCs/>
          <w:sz w:val="28"/>
          <w:szCs w:val="28"/>
          <w:u w:val="single"/>
        </w:rPr>
      </w:pPr>
      <w:r>
        <w:rPr>
          <w:rFonts w:eastAsia="Times New Roman"/>
          <w:b/>
          <w:b/>
          <w:bCs/>
          <w:sz w:val="28"/>
          <w:sz w:val="28"/>
          <w:szCs w:val="28"/>
          <w:u w:val="single"/>
          <w:rtl w:val="true"/>
        </w:rPr>
        <w:t>דיון והכרעה</w:t>
      </w:r>
    </w:p>
    <w:p>
      <w:pPr>
        <w:pStyle w:val="Normal"/>
        <w:spacing w:lineRule="auto" w:line="360"/>
        <w:ind w:firstLine="357" w:end="0"/>
        <w:jc w:val="both"/>
        <w:rPr>
          <w:rFonts w:eastAsia="Times New Roman"/>
          <w:b/>
          <w:bCs/>
          <w:sz w:val="28"/>
          <w:szCs w:val="28"/>
          <w:u w:val="single"/>
        </w:rPr>
      </w:pPr>
      <w:r>
        <w:rPr>
          <w:rFonts w:eastAsia="Times New Roman"/>
          <w:b/>
          <w:bCs/>
          <w:sz w:val="28"/>
          <w:szCs w:val="28"/>
          <w:u w:val="single"/>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במסגרת הרפורמה נקבע מדרג חדש לעבירות ההמתה</w:t>
      </w:r>
      <w:r>
        <w:rPr>
          <w:rFonts w:cs="David" w:ascii="David" w:hAnsi="David"/>
          <w:rtl w:val="true"/>
        </w:rPr>
        <w:t xml:space="preserve">, </w:t>
      </w:r>
      <w:r>
        <w:rPr>
          <w:rFonts w:ascii="David" w:hAnsi="David" w:cs="David"/>
          <w:rtl w:val="true"/>
        </w:rPr>
        <w:t>ובוטלה עבירת הרצח בכוונה תחילה</w:t>
      </w:r>
      <w:r>
        <w:rPr>
          <w:rFonts w:cs="David" w:ascii="David" w:hAnsi="David"/>
          <w:rtl w:val="true"/>
        </w:rPr>
        <w:t xml:space="preserve">, </w:t>
      </w:r>
      <w:r>
        <w:rPr>
          <w:rFonts w:ascii="David" w:hAnsi="David" w:cs="David"/>
          <w:rtl w:val="true"/>
        </w:rPr>
        <w:t>אשר דינה היה מאסר עולם חובה</w:t>
      </w:r>
      <w:r>
        <w:rPr>
          <w:rFonts w:cs="David" w:ascii="David" w:hAnsi="David"/>
          <w:rtl w:val="true"/>
        </w:rPr>
        <w:t xml:space="preserve">. </w:t>
      </w:r>
      <w:r>
        <w:rPr>
          <w:rFonts w:ascii="David" w:hAnsi="David" w:cs="David"/>
          <w:rtl w:val="true"/>
        </w:rPr>
        <w:t>חלף זאת נקבעו שתי עבירות שונות</w:t>
      </w:r>
      <w:r>
        <w:rPr>
          <w:rFonts w:cs="David" w:ascii="David" w:hAnsi="David"/>
          <w:rtl w:val="true"/>
        </w:rPr>
        <w:t xml:space="preserve">: </w:t>
      </w:r>
      <w:r>
        <w:rPr>
          <w:rFonts w:ascii="David" w:hAnsi="David" w:cs="David"/>
          <w:rtl w:val="true"/>
        </w:rPr>
        <w:t xml:space="preserve">עבירת הרצח בנסיבות מחמירות לפי </w:t>
      </w:r>
      <w:hyperlink r:id="rId16">
        <w:r>
          <w:rPr>
            <w:rStyle w:val="Hyperlink"/>
            <w:rFonts w:ascii="David" w:hAnsi="David" w:cs="David"/>
            <w:rtl w:val="true"/>
          </w:rPr>
          <w:t xml:space="preserve">סעיף </w:t>
        </w:r>
        <w:r>
          <w:rPr>
            <w:rStyle w:val="Hyperlink"/>
            <w:rFonts w:cs="David" w:ascii="David" w:hAnsi="David"/>
          </w:rPr>
          <w:t>301</w:t>
        </w:r>
        <w:r>
          <w:rPr>
            <w:rStyle w:val="Hyperlink"/>
            <w:rFonts w:ascii="David" w:hAnsi="David" w:cs="David"/>
            <w:rtl w:val="true"/>
          </w:rPr>
          <w:t>א</w:t>
        </w:r>
      </w:hyperlink>
      <w:r>
        <w:rPr>
          <w:rFonts w:ascii="David" w:hAnsi="David" w:cs="David"/>
          <w:rtl w:val="true"/>
        </w:rPr>
        <w:t xml:space="preserve"> לחוק</w:t>
      </w:r>
      <w:r>
        <w:rPr>
          <w:rFonts w:cs="David" w:ascii="David" w:hAnsi="David"/>
          <w:rtl w:val="true"/>
        </w:rPr>
        <w:t xml:space="preserve">, </w:t>
      </w:r>
      <w:r>
        <w:rPr>
          <w:rFonts w:ascii="David" w:hAnsi="David" w:cs="David"/>
          <w:rtl w:val="true"/>
        </w:rPr>
        <w:t xml:space="preserve">שבצידה נותר עונש מאסר עולם חובה </w:t>
      </w:r>
      <w:r>
        <w:rPr>
          <w:rFonts w:ascii="Calibri" w:hAnsi="Calibri" w:cs="David"/>
          <w:rtl w:val="true"/>
        </w:rPr>
        <w:t>ועבירת</w:t>
      </w:r>
      <w:r>
        <w:rPr>
          <w:rFonts w:ascii="Calibri" w:hAnsi="Calibri" w:eastAsia="Calibri" w:cs="Calibri"/>
          <w:rtl w:val="true"/>
        </w:rPr>
        <w:t xml:space="preserve"> </w:t>
      </w:r>
      <w:r>
        <w:rPr>
          <w:rFonts w:ascii="Calibri" w:hAnsi="Calibri" w:cs="David"/>
          <w:rtl w:val="true"/>
        </w:rPr>
        <w:t>הרצח</w:t>
      </w:r>
      <w:r>
        <w:rPr>
          <w:rFonts w:ascii="Calibri" w:hAnsi="Calibri" w:eastAsia="Calibri" w:cs="Calibri"/>
          <w:rtl w:val="true"/>
        </w:rPr>
        <w:t xml:space="preserve"> </w:t>
      </w:r>
      <w:r>
        <w:rPr>
          <w:rFonts w:ascii="Calibri" w:hAnsi="Calibri" w:cs="David"/>
          <w:rtl w:val="true"/>
        </w:rPr>
        <w:t>הבסיסית</w:t>
      </w:r>
      <w:r>
        <w:rPr>
          <w:rFonts w:cs="David" w:ascii="Calibri" w:hAnsi="Calibri"/>
          <w:rtl w:val="true"/>
        </w:rPr>
        <w:t xml:space="preserve">, </w:t>
      </w:r>
      <w:r>
        <w:rPr>
          <w:rFonts w:ascii="Calibri" w:hAnsi="Calibri" w:cs="David"/>
          <w:rtl w:val="true"/>
        </w:rPr>
        <w:t>רצח</w:t>
      </w:r>
      <w:r>
        <w:rPr>
          <w:rFonts w:ascii="Calibri" w:hAnsi="Calibri" w:eastAsia="Calibri" w:cs="Calibri"/>
          <w:rtl w:val="true"/>
        </w:rPr>
        <w:t xml:space="preserve"> </w:t>
      </w:r>
      <w:r>
        <w:rPr>
          <w:rFonts w:ascii="Calibri" w:hAnsi="Calibri" w:cs="David"/>
          <w:rtl w:val="true"/>
        </w:rPr>
        <w:t>בכוונה</w:t>
      </w:r>
      <w:r>
        <w:rPr>
          <w:rFonts w:ascii="Calibri" w:hAnsi="Calibri" w:eastAsia="Calibri" w:cs="Calibri"/>
          <w:rtl w:val="true"/>
        </w:rPr>
        <w:t xml:space="preserve"> </w:t>
      </w:r>
      <w:r>
        <w:rPr>
          <w:rFonts w:ascii="Calibri" w:hAnsi="Calibri" w:cs="David"/>
          <w:rtl w:val="true"/>
        </w:rPr>
        <w:t>או</w:t>
      </w:r>
      <w:r>
        <w:rPr>
          <w:rFonts w:ascii="Calibri" w:hAnsi="Calibri" w:eastAsia="Calibri" w:cs="Calibri"/>
          <w:rtl w:val="true"/>
        </w:rPr>
        <w:t xml:space="preserve"> </w:t>
      </w:r>
      <w:r>
        <w:rPr>
          <w:rFonts w:ascii="Calibri" w:hAnsi="Calibri" w:cs="David"/>
          <w:rtl w:val="true"/>
        </w:rPr>
        <w:t>באדישות</w:t>
      </w:r>
      <w:r>
        <w:rPr>
          <w:rFonts w:ascii="Calibri" w:hAnsi="Calibri" w:eastAsia="Calibri" w:cs="Calibri"/>
          <w:rtl w:val="true"/>
        </w:rPr>
        <w:t xml:space="preserve"> </w:t>
      </w:r>
      <w:r>
        <w:rPr>
          <w:rFonts w:ascii="Calibri" w:hAnsi="Calibri" w:cs="David"/>
          <w:rtl w:val="true"/>
        </w:rPr>
        <w:t>לפי</w:t>
      </w:r>
      <w:r>
        <w:rPr>
          <w:rFonts w:ascii="Calibri" w:hAnsi="Calibri" w:eastAsia="Calibri" w:cs="Calibri"/>
          <w:rtl w:val="true"/>
        </w:rPr>
        <w:t xml:space="preserve"> </w:t>
      </w:r>
      <w:hyperlink r:id="rId17">
        <w:r>
          <w:rPr>
            <w:rStyle w:val="Hyperlink"/>
            <w:rFonts w:ascii="David" w:hAnsi="David" w:cs="David"/>
            <w:rtl w:val="true"/>
          </w:rPr>
          <w:t xml:space="preserve">סעיף </w:t>
        </w:r>
        <w:r>
          <w:rPr>
            <w:rStyle w:val="Hyperlink"/>
            <w:rFonts w:cs="David" w:ascii="David" w:hAnsi="David"/>
          </w:rPr>
          <w:t>300</w:t>
        </w:r>
        <w:r>
          <w:rPr>
            <w:rStyle w:val="Hyperlink"/>
            <w:rFonts w:cs="David" w:ascii="David" w:hAnsi="David"/>
            <w:rtl w:val="true"/>
          </w:rPr>
          <w:t>(</w:t>
        </w:r>
        <w:r>
          <w:rPr>
            <w:rStyle w:val="Hyperlink"/>
            <w:rFonts w:ascii="David" w:hAnsi="David" w:cs="David"/>
            <w:rtl w:val="true"/>
          </w:rPr>
          <w:t>א</w:t>
        </w:r>
        <w:r>
          <w:rPr>
            <w:rStyle w:val="Hyperlink"/>
            <w:rFonts w:cs="David" w:ascii="David" w:hAnsi="David"/>
            <w:rtl w:val="true"/>
          </w:rPr>
          <w:t>)</w:t>
        </w:r>
      </w:hyperlink>
      <w:r>
        <w:rPr>
          <w:rFonts w:cs="David" w:ascii="David" w:hAnsi="David"/>
          <w:rtl w:val="true"/>
        </w:rPr>
        <w:t xml:space="preserve"> </w:t>
      </w:r>
      <w:r>
        <w:rPr>
          <w:rFonts w:ascii="David" w:hAnsi="David" w:cs="David"/>
          <w:rtl w:val="true"/>
        </w:rPr>
        <w:t>לחוק</w:t>
      </w:r>
      <w:r>
        <w:rPr>
          <w:rFonts w:cs="David" w:ascii="David" w:hAnsi="David"/>
          <w:rtl w:val="true"/>
        </w:rPr>
        <w:t xml:space="preserve">, </w:t>
      </w:r>
      <w:r>
        <w:rPr>
          <w:rFonts w:ascii="David" w:hAnsi="David" w:cs="David"/>
          <w:rtl w:val="true"/>
        </w:rPr>
        <w:t xml:space="preserve">שבגינה כעולה </w:t>
      </w:r>
      <w:hyperlink r:id="rId18">
        <w:r>
          <w:rPr>
            <w:rStyle w:val="Hyperlink"/>
            <w:rFonts w:ascii="David" w:hAnsi="David" w:cs="David"/>
            <w:rtl w:val="true"/>
          </w:rPr>
          <w:t xml:space="preserve">מסעיף </w:t>
        </w:r>
        <w:r>
          <w:rPr>
            <w:rStyle w:val="Hyperlink"/>
            <w:rFonts w:cs="David" w:ascii="David" w:hAnsi="David"/>
          </w:rPr>
          <w:t>311</w:t>
        </w:r>
        <w:r>
          <w:rPr>
            <w:rStyle w:val="Hyperlink"/>
            <w:rFonts w:ascii="David" w:hAnsi="David" w:cs="David"/>
            <w:rtl w:val="true"/>
          </w:rPr>
          <w:t>א</w:t>
        </w:r>
      </w:hyperlink>
      <w:r>
        <w:rPr>
          <w:rFonts w:ascii="David" w:hAnsi="David" w:cs="David"/>
          <w:rtl w:val="true"/>
        </w:rPr>
        <w:t xml:space="preserve"> לחוק</w:t>
      </w:r>
      <w:r>
        <w:rPr>
          <w:rFonts w:cs="David" w:ascii="Calibri" w:hAnsi="Calibri"/>
          <w:rtl w:val="true"/>
        </w:rPr>
        <w:t xml:space="preserve">: </w:t>
      </w:r>
      <w:r>
        <w:rPr>
          <w:rFonts w:cs="David" w:ascii="David" w:hAnsi="David"/>
          <w:b/>
          <w:bCs/>
          <w:rtl w:val="true"/>
        </w:rPr>
        <w:t>"</w:t>
      </w:r>
      <w:r>
        <w:rPr>
          <w:rFonts w:ascii="David" w:hAnsi="David" w:cs="David"/>
          <w:b/>
          <w:b/>
          <w:bCs/>
          <w:rtl w:val="true"/>
        </w:rPr>
        <w:t>רשאי בית המשפט להטיל מאסר עולם לתקופה בלתי קצובה או מאסר לתקופה שלא תעלה על שלושים שנים</w:t>
      </w:r>
      <w:r>
        <w:rPr>
          <w:rFonts w:cs="David" w:ascii="David" w:hAnsi="David"/>
          <w:b/>
          <w:bCs/>
          <w:rtl w:val="true"/>
        </w:rPr>
        <w:t>.</w:t>
      </w:r>
      <w:r>
        <w:rPr>
          <w:rFonts w:cs="David" w:ascii="David" w:hAnsi="David"/>
          <w:rtl w:val="true"/>
        </w:rPr>
        <w:t>"</w:t>
      </w:r>
    </w:p>
    <w:p>
      <w:pPr>
        <w:pStyle w:val="Style12"/>
        <w:spacing w:lineRule="auto" w:line="360"/>
        <w:ind w:end="0"/>
        <w:jc w:val="both"/>
        <w:rPr>
          <w:rFonts w:ascii="David" w:hAnsi="David" w:cs="David"/>
        </w:rPr>
      </w:pPr>
      <w:r>
        <w:rPr>
          <w:rFonts w:cs="David" w:ascii="David" w:hAnsi="David"/>
          <w:rtl w:val="true"/>
        </w:rPr>
      </w:r>
    </w:p>
    <w:p>
      <w:pPr>
        <w:pStyle w:val="Style12"/>
        <w:numPr>
          <w:ilvl w:val="0"/>
          <w:numId w:val="4"/>
        </w:numPr>
        <w:spacing w:lineRule="auto" w:line="360"/>
        <w:ind w:hanging="360" w:start="720" w:end="0"/>
        <w:jc w:val="both"/>
        <w:rPr>
          <w:rFonts w:ascii="David" w:hAnsi="David" w:cs="David"/>
        </w:rPr>
      </w:pPr>
      <w:r>
        <w:rPr>
          <w:rFonts w:ascii="David" w:hAnsi="David" w:cs="David"/>
          <w:rtl w:val="true"/>
        </w:rPr>
        <w:t>על פי הסדר הטיעון שאליו הגיעו הצדדים תוקן כתב האישום</w:t>
      </w:r>
      <w:r>
        <w:rPr>
          <w:rFonts w:cs="David" w:ascii="David" w:hAnsi="David"/>
          <w:rtl w:val="true"/>
        </w:rPr>
        <w:t xml:space="preserve">, </w:t>
      </w:r>
      <w:r>
        <w:rPr>
          <w:rFonts w:ascii="David" w:hAnsi="David" w:cs="David"/>
          <w:rtl w:val="true"/>
        </w:rPr>
        <w:t>כאמור</w:t>
      </w:r>
      <w:r>
        <w:rPr>
          <w:rFonts w:cs="David" w:ascii="David" w:hAnsi="David"/>
          <w:rtl w:val="true"/>
        </w:rPr>
        <w:t xml:space="preserve">, </w:t>
      </w:r>
      <w:r>
        <w:rPr>
          <w:rFonts w:ascii="Calibri" w:hAnsi="Calibri" w:cs="David"/>
          <w:rtl w:val="true"/>
        </w:rPr>
        <w:t>כך</w:t>
      </w:r>
      <w:r>
        <w:rPr>
          <w:rFonts w:ascii="Calibri" w:hAnsi="Calibri" w:eastAsia="Calibri" w:cs="Calibri"/>
          <w:rtl w:val="true"/>
        </w:rPr>
        <w:t xml:space="preserve"> </w:t>
      </w:r>
      <w:r>
        <w:rPr>
          <w:rFonts w:ascii="Calibri" w:hAnsi="Calibri" w:cs="David"/>
          <w:rtl w:val="true"/>
        </w:rPr>
        <w:t>שהנאשם</w:t>
      </w:r>
      <w:r>
        <w:rPr>
          <w:rFonts w:ascii="Calibri" w:hAnsi="Calibri" w:eastAsia="Calibri" w:cs="Calibri"/>
          <w:rtl w:val="true"/>
        </w:rPr>
        <w:t xml:space="preserve"> </w:t>
      </w:r>
      <w:r>
        <w:rPr>
          <w:rFonts w:ascii="Calibri" w:hAnsi="Calibri" w:cs="David"/>
          <w:rtl w:val="true"/>
        </w:rPr>
        <w:t>הורשע</w:t>
      </w:r>
      <w:r>
        <w:rPr>
          <w:rFonts w:ascii="Calibri" w:hAnsi="Calibri" w:eastAsia="Calibri" w:cs="Calibri"/>
          <w:rtl w:val="true"/>
        </w:rPr>
        <w:t xml:space="preserve"> </w:t>
      </w:r>
      <w:r>
        <w:rPr>
          <w:rFonts w:ascii="Calibri" w:hAnsi="Calibri" w:cs="David"/>
          <w:rtl w:val="true"/>
        </w:rPr>
        <w:t>בעבירת</w:t>
      </w:r>
      <w:r>
        <w:rPr>
          <w:rFonts w:ascii="Calibri" w:hAnsi="Calibri" w:eastAsia="Calibri" w:cs="Calibri"/>
          <w:rtl w:val="true"/>
        </w:rPr>
        <w:t xml:space="preserve"> </w:t>
      </w:r>
      <w:r>
        <w:rPr>
          <w:rFonts w:ascii="Calibri" w:hAnsi="Calibri" w:cs="David"/>
          <w:rtl w:val="true"/>
        </w:rPr>
        <w:t>הרצח</w:t>
      </w:r>
      <w:r>
        <w:rPr>
          <w:rFonts w:ascii="Calibri" w:hAnsi="Calibri" w:eastAsia="Calibri" w:cs="Calibri"/>
          <w:rtl w:val="true"/>
        </w:rPr>
        <w:t xml:space="preserve"> </w:t>
      </w:r>
      <w:r>
        <w:rPr>
          <w:rFonts w:ascii="Calibri" w:hAnsi="Calibri" w:cs="David"/>
          <w:rtl w:val="true"/>
        </w:rPr>
        <w:t>הבסיסית</w:t>
      </w:r>
      <w:r>
        <w:rPr>
          <w:rFonts w:cs="David" w:ascii="Calibri" w:hAnsi="Calibri"/>
          <w:rtl w:val="true"/>
        </w:rPr>
        <w:t xml:space="preserve">, </w:t>
      </w:r>
      <w:r>
        <w:rPr>
          <w:rFonts w:ascii="Calibri" w:hAnsi="Calibri" w:cs="David"/>
          <w:rtl w:val="true"/>
        </w:rPr>
        <w:t>תוך</w:t>
      </w:r>
      <w:r>
        <w:rPr>
          <w:rFonts w:ascii="Calibri" w:hAnsi="Calibri" w:eastAsia="Calibri" w:cs="Calibri"/>
          <w:rtl w:val="true"/>
        </w:rPr>
        <w:t xml:space="preserve"> </w:t>
      </w:r>
      <w:r>
        <w:rPr>
          <w:rFonts w:ascii="Calibri" w:hAnsi="Calibri" w:cs="David"/>
          <w:rtl w:val="true"/>
        </w:rPr>
        <w:t>יסוד</w:t>
      </w:r>
      <w:r>
        <w:rPr>
          <w:rFonts w:ascii="Calibri" w:hAnsi="Calibri" w:eastAsia="Calibri" w:cs="Calibri"/>
          <w:rtl w:val="true"/>
        </w:rPr>
        <w:t xml:space="preserve"> </w:t>
      </w:r>
      <w:r>
        <w:rPr>
          <w:rFonts w:ascii="Calibri" w:hAnsi="Calibri" w:cs="David"/>
          <w:rtl w:val="true"/>
        </w:rPr>
        <w:t>נפשי</w:t>
      </w:r>
      <w:r>
        <w:rPr>
          <w:rFonts w:ascii="Calibri" w:hAnsi="Calibri" w:eastAsia="Calibri" w:cs="Calibri"/>
          <w:rtl w:val="true"/>
        </w:rPr>
        <w:t xml:space="preserve"> </w:t>
      </w:r>
      <w:r>
        <w:rPr>
          <w:rFonts w:ascii="Calibri" w:hAnsi="Calibri" w:cs="David"/>
          <w:rtl w:val="true"/>
        </w:rPr>
        <w:t>של</w:t>
      </w:r>
      <w:r>
        <w:rPr>
          <w:rFonts w:ascii="Calibri" w:hAnsi="Calibri" w:eastAsia="Calibri" w:cs="Calibri"/>
          <w:rtl w:val="true"/>
        </w:rPr>
        <w:t xml:space="preserve"> </w:t>
      </w:r>
      <w:r>
        <w:rPr>
          <w:rFonts w:ascii="Calibri" w:hAnsi="Calibri" w:cs="David"/>
          <w:rtl w:val="true"/>
        </w:rPr>
        <w:t>כוונה</w:t>
      </w:r>
      <w:r>
        <w:rPr>
          <w:rFonts w:cs="David" w:ascii="Calibri" w:hAnsi="Calibri"/>
          <w:rtl w:val="true"/>
        </w:rPr>
        <w:t xml:space="preserve">, </w:t>
      </w:r>
      <w:r>
        <w:rPr>
          <w:rFonts w:ascii="David" w:hAnsi="David" w:cs="David"/>
          <w:rtl w:val="true"/>
        </w:rPr>
        <w:t>כנוסחה לאחר הרפורמה</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3"/>
        <w:numPr>
          <w:ilvl w:val="0"/>
          <w:numId w:val="0"/>
        </w:numPr>
        <w:tabs>
          <w:tab w:val="left" w:pos="720" w:leader="none"/>
        </w:tabs>
        <w:ind w:hanging="0" w:start="720" w:end="0"/>
        <w:jc w:val="both"/>
        <w:rPr/>
      </w:pPr>
      <w:r>
        <w:rPr>
          <w:rtl w:val="true"/>
        </w:rPr>
        <w:t xml:space="preserve">בדברי ההסבר להצעת </w:t>
      </w:r>
      <w:hyperlink r:id="rId19">
        <w:r>
          <w:rPr>
            <w:rStyle w:val="Hyperlink"/>
            <w:color w:val="0000FF"/>
            <w:u w:val="single"/>
            <w:rtl w:val="true"/>
          </w:rPr>
          <w:t>חוק העונשין</w:t>
        </w:r>
      </w:hyperlink>
      <w:r>
        <w:rPr>
          <w:rtl w:val="true"/>
        </w:rPr>
        <w:t xml:space="preserve"> </w:t>
      </w:r>
      <w:r>
        <w:rPr>
          <w:rtl w:val="true"/>
        </w:rPr>
        <w:t>(</w:t>
      </w:r>
      <w:r>
        <w:rPr>
          <w:rtl w:val="true"/>
        </w:rPr>
        <w:t>תיקון מס</w:t>
      </w:r>
      <w:r>
        <w:rPr>
          <w:rtl w:val="true"/>
        </w:rPr>
        <w:t xml:space="preserve">' </w:t>
      </w:r>
      <w:r>
        <w:rPr/>
        <w:t>124</w:t>
      </w:r>
      <w:r>
        <w:rPr>
          <w:rtl w:val="true"/>
        </w:rPr>
        <w:t>) (</w:t>
      </w:r>
      <w:r>
        <w:rPr>
          <w:rtl w:val="true"/>
        </w:rPr>
        <w:t>עבירות המתה</w:t>
      </w:r>
      <w:r>
        <w:rPr>
          <w:rtl w:val="true"/>
        </w:rPr>
        <w:t xml:space="preserve">), </w:t>
      </w:r>
      <w:r>
        <w:rPr>
          <w:rtl w:val="true"/>
        </w:rPr>
        <w:t>תשע</w:t>
      </w:r>
      <w:r>
        <w:rPr>
          <w:rtl w:val="true"/>
        </w:rPr>
        <w:t>"</w:t>
      </w:r>
      <w:r>
        <w:rPr>
          <w:rtl w:val="true"/>
        </w:rPr>
        <w:t>ו</w:t>
      </w:r>
      <w:r>
        <w:rPr>
          <w:rtl w:val="true"/>
        </w:rPr>
        <w:t>-</w:t>
      </w:r>
      <w:r>
        <w:rPr/>
        <w:t>2015</w:t>
      </w:r>
      <w:r>
        <w:rPr>
          <w:rtl w:val="true"/>
        </w:rPr>
        <w:t xml:space="preserve">, </w:t>
      </w:r>
      <w:r>
        <w:rPr>
          <w:rtl w:val="true"/>
        </w:rPr>
        <w:t>ה</w:t>
      </w:r>
      <w:r>
        <w:rPr>
          <w:rtl w:val="true"/>
        </w:rPr>
        <w:t>"</w:t>
      </w:r>
      <w:r>
        <w:rPr>
          <w:rtl w:val="true"/>
        </w:rPr>
        <w:t xml:space="preserve">ח הממשלה </w:t>
      </w:r>
      <w:r>
        <w:rPr/>
        <w:t>972</w:t>
      </w:r>
      <w:r>
        <w:rPr>
          <w:rtl w:val="true"/>
        </w:rPr>
        <w:t xml:space="preserve">, </w:t>
      </w:r>
      <w:r>
        <w:rPr>
          <w:rtl w:val="true"/>
        </w:rPr>
        <w:t>נקבע כי עבירת הרצח הבסיסית נועדה לחול על המקרים החמורים של המתת אדם</w:t>
      </w:r>
      <w:r>
        <w:rPr>
          <w:rtl w:val="true"/>
        </w:rPr>
        <w:t xml:space="preserve">, </w:t>
      </w:r>
      <w:r>
        <w:rPr>
          <w:rtl w:val="true"/>
        </w:rPr>
        <w:t>אך לא על המקרים החמורים ביותר</w:t>
      </w:r>
      <w:r>
        <w:rPr>
          <w:rtl w:val="true"/>
        </w:rPr>
        <w:t xml:space="preserve">. </w:t>
      </w:r>
      <w:r>
        <w:rPr>
          <w:rtl w:val="true"/>
        </w:rPr>
        <w:t>למקרים החמורים ביותר של המתה נועדה העבירה של רצח בנסיבות מחמירות</w:t>
      </w:r>
      <w:r>
        <w:rPr>
          <w:rtl w:val="true"/>
        </w:rPr>
        <w:t xml:space="preserve">. </w:t>
      </w:r>
      <w:r>
        <w:rPr>
          <w:rtl w:val="true"/>
        </w:rPr>
        <w:t xml:space="preserve">עוד הובהר בדברי ההסבר כי ההצעה לקבוע בצד עבירת הרצח הבסיסית עונש מרבי של מאסר עולם או מאסר שלא יעלה על </w:t>
      </w:r>
      <w:r>
        <w:rPr/>
        <w:t>30</w:t>
      </w:r>
      <w:r>
        <w:rPr>
          <w:rtl w:val="true"/>
        </w:rPr>
        <w:t xml:space="preserve"> </w:t>
      </w:r>
      <w:r>
        <w:rPr>
          <w:rtl w:val="true"/>
        </w:rPr>
        <w:t>שנים</w:t>
      </w:r>
      <w:r>
        <w:rPr>
          <w:rtl w:val="true"/>
        </w:rPr>
        <w:t xml:space="preserve">, </w:t>
      </w:r>
      <w:r>
        <w:rPr>
          <w:rtl w:val="true"/>
        </w:rPr>
        <w:t xml:space="preserve">באה לבטא את </w:t>
      </w:r>
      <w:r>
        <w:rPr>
          <w:b/>
          <w:bCs/>
          <w:rtl w:val="true"/>
        </w:rPr>
        <w:t>"</w:t>
      </w:r>
      <w:r>
        <w:rPr>
          <w:b/>
          <w:b/>
          <w:bCs/>
          <w:rtl w:val="true"/>
        </w:rPr>
        <w:t>החשיבות המיוחדת של ערך חיי אדם</w:t>
      </w:r>
      <w:r>
        <w:rPr>
          <w:b/>
          <w:bCs/>
          <w:rtl w:val="true"/>
        </w:rPr>
        <w:t xml:space="preserve">, </w:t>
      </w:r>
      <w:r>
        <w:rPr>
          <w:b/>
          <w:b/>
          <w:bCs/>
          <w:rtl w:val="true"/>
        </w:rPr>
        <w:t>החומרה המיוחדת הנלווית לקיפוח חיי אדם וההוקעה החברתית הראויה למעשה ולעושה</w:t>
      </w:r>
      <w:r>
        <w:rPr>
          <w:rFonts w:cs="Calibri" w:ascii="Calibri" w:hAnsi="Calibri"/>
          <w:b/>
          <w:bCs/>
          <w:rtl w:val="true"/>
        </w:rPr>
        <w:t xml:space="preserve">. </w:t>
      </w:r>
      <w:r>
        <w:rPr>
          <w:rFonts w:ascii="Calibri" w:hAnsi="Calibri" w:cs="Calibri"/>
          <w:b/>
          <w:b/>
          <w:bCs/>
          <w:rtl w:val="true"/>
        </w:rPr>
        <w:t>קביעת העונש של מאסר עולם כעונש מרבי מאפשרת גמישות והטלת עונשים קלים יותר במקרים המתאימים</w:t>
      </w:r>
      <w:r>
        <w:rPr>
          <w:b/>
          <w:bCs/>
          <w:rtl w:val="true"/>
        </w:rPr>
        <w:t>...</w:t>
      </w:r>
      <w:r>
        <w:rPr>
          <w:rtl w:val="true"/>
        </w:rPr>
        <w:t>" (</w:t>
      </w:r>
      <w:r>
        <w:rPr>
          <w:rtl w:val="true"/>
        </w:rPr>
        <w:t>הצעת החוק</w:t>
      </w:r>
      <w:r>
        <w:rPr>
          <w:rtl w:val="true"/>
        </w:rPr>
        <w:t xml:space="preserve">, </w:t>
      </w:r>
      <w:r>
        <w:rPr>
          <w:rtl w:val="true"/>
        </w:rPr>
        <w:t>בעמ</w:t>
      </w:r>
      <w:r>
        <w:rPr>
          <w:rtl w:val="true"/>
        </w:rPr>
        <w:t xml:space="preserve">' </w:t>
      </w:r>
      <w:r>
        <w:rPr/>
        <w:t>169-170</w:t>
      </w:r>
      <w:r>
        <w:rPr>
          <w:rtl w:val="true"/>
        </w:rPr>
        <w:t xml:space="preserve">). </w:t>
      </w:r>
    </w:p>
    <w:p>
      <w:pPr>
        <w:pStyle w:val="Style13"/>
        <w:numPr>
          <w:ilvl w:val="0"/>
          <w:numId w:val="0"/>
        </w:numPr>
        <w:tabs>
          <w:tab w:val="left" w:pos="720" w:leader="none"/>
        </w:tabs>
        <w:ind w:hanging="0" w:start="720" w:end="0"/>
        <w:jc w:val="both"/>
        <w:rPr/>
      </w:pPr>
      <w:r>
        <w:rPr>
          <w:rtl w:val="true"/>
        </w:rPr>
        <w:t>בדו</w:t>
      </w:r>
      <w:r>
        <w:rPr>
          <w:rtl w:val="true"/>
        </w:rPr>
        <w:t>"</w:t>
      </w:r>
      <w:r>
        <w:rPr>
          <w:rtl w:val="true"/>
        </w:rPr>
        <w:t xml:space="preserve">ח הצוות לבחינת עבירות המתה בחוק מצוין כי </w:t>
      </w:r>
      <w:r>
        <w:rPr>
          <w:u w:val="single"/>
          <w:rtl w:val="true"/>
        </w:rPr>
        <w:t>עונש מאסר עולם כעונש מרבי בעבירת רצח</w:t>
      </w:r>
      <w:r>
        <w:rPr>
          <w:rtl w:val="true"/>
        </w:rPr>
        <w:t xml:space="preserve"> הוא עונש ראוי מבחינת התיוג והמסר שהוא מגלם</w:t>
      </w:r>
      <w:r>
        <w:rPr>
          <w:rtl w:val="true"/>
        </w:rPr>
        <w:t xml:space="preserve">. </w:t>
      </w:r>
      <w:r>
        <w:rPr>
          <w:rtl w:val="true"/>
        </w:rPr>
        <w:t>הוא מבטא את החשיבות המיוחדת של ערך חיי אדם</w:t>
      </w:r>
      <w:r>
        <w:rPr>
          <w:rtl w:val="true"/>
        </w:rPr>
        <w:t xml:space="preserve">, </w:t>
      </w:r>
      <w:r>
        <w:rPr>
          <w:rtl w:val="true"/>
        </w:rPr>
        <w:t>והחומרה המיוחדת שבקיפוחם וההוקעה החברתית הראויה למעשה ולעושה</w:t>
      </w:r>
      <w:r>
        <w:rPr>
          <w:rtl w:val="true"/>
        </w:rPr>
        <w:t xml:space="preserve">. </w:t>
      </w:r>
      <w:r>
        <w:rPr>
          <w:rtl w:val="true"/>
        </w:rPr>
        <w:t>במקרים החמורים של עבירת הרצח הבסיסית ישנה הצדקה להטלת עונש חריג שאינו לתקופה קצובה</w:t>
      </w:r>
      <w:r>
        <w:rPr>
          <w:rtl w:val="true"/>
        </w:rPr>
        <w:t xml:space="preserve">, </w:t>
      </w:r>
      <w:r>
        <w:rPr>
          <w:rtl w:val="true"/>
        </w:rPr>
        <w:t>קרי</w:t>
      </w:r>
      <w:r>
        <w:rPr>
          <w:rtl w:val="true"/>
        </w:rPr>
        <w:t xml:space="preserve">- </w:t>
      </w:r>
      <w:r>
        <w:rPr>
          <w:rtl w:val="true"/>
        </w:rPr>
        <w:t>מאסר עולם</w:t>
      </w:r>
      <w:r>
        <w:rPr>
          <w:rtl w:val="true"/>
        </w:rPr>
        <w:t xml:space="preserve">. </w:t>
      </w:r>
      <w:r>
        <w:rPr>
          <w:u w:val="single"/>
          <w:rtl w:val="true"/>
        </w:rPr>
        <w:t>עם זאת</w:t>
      </w:r>
      <w:r>
        <w:rPr>
          <w:u w:val="single"/>
          <w:rtl w:val="true"/>
        </w:rPr>
        <w:t xml:space="preserve">, </w:t>
      </w:r>
      <w:r>
        <w:rPr>
          <w:u w:val="single"/>
          <w:rtl w:val="true"/>
        </w:rPr>
        <w:t>במקרים אחרים יש לאפשר לבית המשפט להטיל עונש מאסר קצוב</w:t>
      </w:r>
      <w:r>
        <w:rPr>
          <w:u w:val="single"/>
          <w:rtl w:val="true"/>
        </w:rPr>
        <w:t xml:space="preserve">, </w:t>
      </w:r>
      <w:r>
        <w:rPr>
          <w:u w:val="single"/>
          <w:rtl w:val="true"/>
        </w:rPr>
        <w:t>שלא יעלה על שלושים שנה</w:t>
      </w:r>
      <w:r>
        <w:rPr>
          <w:rtl w:val="true"/>
        </w:rPr>
        <w:t xml:space="preserve">, </w:t>
      </w:r>
      <w:r>
        <w:rPr>
          <w:rtl w:val="true"/>
        </w:rPr>
        <w:t xml:space="preserve">וזאת נוכח הוראות </w:t>
      </w:r>
      <w:hyperlink r:id="rId20">
        <w:r>
          <w:rPr>
            <w:rStyle w:val="Hyperlink"/>
            <w:color w:val="0000FF"/>
            <w:u w:val="single"/>
            <w:rtl w:val="true"/>
          </w:rPr>
          <w:t>חוק שחרור על תנאי ממאסר</w:t>
        </w:r>
      </w:hyperlink>
      <w:r>
        <w:rPr>
          <w:rtl w:val="true"/>
        </w:rPr>
        <w:t xml:space="preserve">, </w:t>
      </w:r>
      <w:r>
        <w:rPr>
          <w:rtl w:val="true"/>
        </w:rPr>
        <w:t xml:space="preserve">לפיהן ועדת שחרורים מיוחדת מוגבלת בהמלצתה לקצוב את עונשו של אסיר עולם לתקופה שלא תפחת משלושים שנה </w:t>
      </w:r>
      <w:r>
        <w:rPr>
          <w:rtl w:val="true"/>
        </w:rPr>
        <w:t>(</w:t>
      </w:r>
      <w:r>
        <w:rPr>
          <w:rtl w:val="true"/>
        </w:rPr>
        <w:t>דו</w:t>
      </w:r>
      <w:r>
        <w:rPr>
          <w:rtl w:val="true"/>
        </w:rPr>
        <w:t>"</w:t>
      </w:r>
      <w:r>
        <w:rPr>
          <w:rtl w:val="true"/>
        </w:rPr>
        <w:t>ח ועדת קרמניצר</w:t>
      </w:r>
      <w:r>
        <w:rPr>
          <w:rtl w:val="true"/>
        </w:rPr>
        <w:t xml:space="preserve">, </w:t>
      </w:r>
      <w:r>
        <w:rPr>
          <w:rtl w:val="true"/>
        </w:rPr>
        <w:t>בעמ</w:t>
      </w:r>
      <w:r>
        <w:rPr>
          <w:rtl w:val="true"/>
        </w:rPr>
        <w:t xml:space="preserve">' </w:t>
      </w:r>
      <w:r>
        <w:rPr/>
        <w:t>16-17</w:t>
      </w:r>
      <w:r>
        <w:rPr>
          <w:rtl w:val="true"/>
        </w:rPr>
        <w:t>).</w:t>
      </w:r>
    </w:p>
    <w:p>
      <w:pPr>
        <w:pStyle w:val="Style12"/>
        <w:numPr>
          <w:ilvl w:val="0"/>
          <w:numId w:val="4"/>
        </w:numPr>
        <w:spacing w:lineRule="auto" w:line="360"/>
        <w:ind w:hanging="360" w:start="720" w:end="0"/>
        <w:jc w:val="both"/>
        <w:rPr>
          <w:rFonts w:ascii="David" w:hAnsi="David" w:cs="David"/>
        </w:rPr>
      </w:pPr>
      <w:r>
        <w:rPr>
          <w:rFonts w:ascii="David" w:hAnsi="David" w:cs="David"/>
          <w:rtl w:val="true"/>
        </w:rPr>
        <w:t>לאור נוסחו של סעיף עבירת הרצח הבסיסית וברוח דברי ההסבר להצעת החוק</w:t>
      </w:r>
      <w:r>
        <w:rPr>
          <w:rFonts w:cs="David" w:ascii="David" w:hAnsi="David"/>
          <w:rtl w:val="true"/>
        </w:rPr>
        <w:t xml:space="preserve">, </w:t>
      </w:r>
      <w:r>
        <w:rPr>
          <w:rFonts w:ascii="David" w:hAnsi="David" w:cs="David"/>
          <w:rtl w:val="true"/>
        </w:rPr>
        <w:t>לא מצאנו לקבל את טענת ב</w:t>
      </w:r>
      <w:r>
        <w:rPr>
          <w:rFonts w:cs="David" w:ascii="David" w:hAnsi="David"/>
          <w:rtl w:val="true"/>
        </w:rPr>
        <w:t>"</w:t>
      </w:r>
      <w:r>
        <w:rPr>
          <w:rFonts w:ascii="David" w:hAnsi="David" w:cs="David"/>
          <w:rtl w:val="true"/>
        </w:rPr>
        <w:t>כ המאשימה כי אין מקום לקבוע כלל מתחם ענישה בעבירת הרצח הבסיסית שנעברה בכוונה שכן לטעמה של המאשימה עונש המוצא בעבירה זו הוא מאסר עולם</w:t>
      </w:r>
      <w:r>
        <w:rPr>
          <w:rFonts w:cs="David" w:ascii="David" w:hAnsi="David"/>
          <w:rtl w:val="true"/>
        </w:rPr>
        <w:t xml:space="preserve">. </w:t>
      </w:r>
    </w:p>
    <w:p>
      <w:pPr>
        <w:pStyle w:val="Style12"/>
        <w:spacing w:lineRule="auto" w:line="360"/>
        <w:ind w:end="0"/>
        <w:jc w:val="both"/>
        <w:rPr>
          <w:rFonts w:ascii="David" w:hAnsi="David" w:cs="David"/>
        </w:rPr>
      </w:pPr>
      <w:r>
        <w:rPr>
          <w:rFonts w:cs="David" w:ascii="David" w:hAnsi="David"/>
          <w:rtl w:val="true"/>
        </w:rPr>
      </w:r>
    </w:p>
    <w:p>
      <w:pPr>
        <w:pStyle w:val="Style12"/>
        <w:spacing w:lineRule="auto" w:line="360"/>
        <w:ind w:end="0"/>
        <w:jc w:val="both"/>
        <w:rPr/>
      </w:pPr>
      <w:r>
        <w:rPr>
          <w:rFonts w:ascii="David" w:hAnsi="David" w:cs="David"/>
          <w:rtl w:val="true"/>
        </w:rPr>
        <w:t>כאמור</w:t>
      </w:r>
      <w:r>
        <w:rPr>
          <w:rFonts w:cs="David" w:ascii="David" w:hAnsi="David"/>
          <w:rtl w:val="true"/>
        </w:rPr>
        <w:t xml:space="preserve">, </w:t>
      </w:r>
      <w:r>
        <w:rPr>
          <w:rFonts w:ascii="David" w:hAnsi="David" w:cs="David"/>
          <w:rtl w:val="true"/>
        </w:rPr>
        <w:t xml:space="preserve">לצידה של עבירה זו קבוע עונש </w:t>
      </w:r>
      <w:r>
        <w:rPr>
          <w:rFonts w:ascii="David" w:hAnsi="David" w:cs="David"/>
          <w:b/>
          <w:b/>
          <w:bCs/>
          <w:rtl w:val="true"/>
        </w:rPr>
        <w:t>מרבי</w:t>
      </w:r>
      <w:r>
        <w:rPr>
          <w:rFonts w:ascii="David" w:hAnsi="David" w:cs="David"/>
          <w:rtl w:val="true"/>
        </w:rPr>
        <w:t xml:space="preserve"> של מאסר עולם</w:t>
      </w:r>
      <w:r>
        <w:rPr>
          <w:rFonts w:cs="David" w:ascii="David" w:hAnsi="David"/>
          <w:rtl w:val="true"/>
        </w:rPr>
        <w:t xml:space="preserve">, </w:t>
      </w:r>
      <w:r>
        <w:rPr>
          <w:rFonts w:ascii="David" w:hAnsi="David" w:cs="David"/>
          <w:rtl w:val="true"/>
        </w:rPr>
        <w:t>באופן שמאפשר לבית המשפט שיקול דעת בעת גזירת העונש</w:t>
      </w:r>
      <w:r>
        <w:rPr>
          <w:rFonts w:cs="David" w:ascii="David" w:hAnsi="David"/>
          <w:rtl w:val="true"/>
        </w:rPr>
        <w:t xml:space="preserve">. </w:t>
      </w:r>
      <w:r>
        <w:rPr>
          <w:rFonts w:ascii="David" w:hAnsi="David" w:cs="David"/>
          <w:rtl w:val="true"/>
        </w:rPr>
        <w:t>בהינתן כי אין המדובר בעונש מאסר עולם חובה</w:t>
      </w:r>
      <w:r>
        <w:rPr>
          <w:rFonts w:cs="David" w:ascii="David" w:hAnsi="David"/>
          <w:rtl w:val="true"/>
        </w:rPr>
        <w:t xml:space="preserve">, </w:t>
      </w:r>
      <w:r>
        <w:rPr>
          <w:rFonts w:ascii="David" w:hAnsi="David" w:cs="David"/>
          <w:rtl w:val="true"/>
        </w:rPr>
        <w:t xml:space="preserve">ובהתאם להוראות תיקון </w:t>
      </w:r>
      <w:r>
        <w:rPr>
          <w:rFonts w:cs="David" w:ascii="David" w:hAnsi="David"/>
        </w:rPr>
        <w:t>113</w:t>
      </w:r>
      <w:r>
        <w:rPr>
          <w:rFonts w:cs="David" w:ascii="David" w:hAnsi="David"/>
          <w:rtl w:val="true"/>
        </w:rPr>
        <w:t xml:space="preserve"> </w:t>
      </w:r>
      <w:r>
        <w:rPr>
          <w:rFonts w:ascii="David" w:hAnsi="David" w:cs="David"/>
          <w:rtl w:val="true"/>
        </w:rPr>
        <w:t>שעניינו הבניית שיקול הדעת בענישה</w:t>
      </w:r>
      <w:r>
        <w:rPr>
          <w:rFonts w:cs="David" w:ascii="David" w:hAnsi="David"/>
          <w:rtl w:val="true"/>
        </w:rPr>
        <w:t xml:space="preserve">, </w:t>
      </w:r>
      <w:r>
        <w:rPr>
          <w:rFonts w:ascii="David" w:hAnsi="David" w:cs="David"/>
          <w:rtl w:val="true"/>
        </w:rPr>
        <w:t>הרי שיש צורך בקביעת מתחם ענישה הולם למעשה העבירה</w:t>
      </w:r>
      <w:r>
        <w:rPr>
          <w:rFonts w:cs="David" w:ascii="David" w:hAnsi="David"/>
          <w:rtl w:val="true"/>
        </w:rPr>
        <w:t xml:space="preserve">, </w:t>
      </w:r>
      <w:r>
        <w:rPr>
          <w:rFonts w:ascii="David" w:hAnsi="David" w:cs="David"/>
          <w:rtl w:val="true"/>
        </w:rPr>
        <w:t>שלו רף עליון ורף תחתון</w:t>
      </w:r>
      <w:r>
        <w:rPr>
          <w:rFonts w:cs="David" w:ascii="David" w:hAnsi="David"/>
          <w:rtl w:val="true"/>
        </w:rPr>
        <w:t xml:space="preserve">. </w:t>
      </w:r>
      <w:r>
        <w:rPr>
          <w:rFonts w:ascii="David" w:hAnsi="David" w:cs="David"/>
          <w:rtl w:val="true"/>
        </w:rPr>
        <w:t>ויודגש כי לו מצא המחוקק להשית מאסר עולם כעונש חובה בגין עבירת הרצח הבסיסית שנעברה בכוונה</w:t>
      </w:r>
      <w:r>
        <w:rPr>
          <w:rFonts w:cs="David" w:ascii="David" w:hAnsi="David"/>
          <w:rtl w:val="true"/>
        </w:rPr>
        <w:t xml:space="preserve">, </w:t>
      </w:r>
      <w:r>
        <w:rPr>
          <w:rFonts w:ascii="David" w:hAnsi="David" w:cs="David"/>
          <w:rtl w:val="true"/>
        </w:rPr>
        <w:t>להבדיל מיסוד נפשי של אדישות</w:t>
      </w:r>
      <w:r>
        <w:rPr>
          <w:rFonts w:cs="David" w:ascii="David" w:hAnsi="David"/>
          <w:rtl w:val="true"/>
        </w:rPr>
        <w:t xml:space="preserve">, </w:t>
      </w:r>
      <w:r>
        <w:rPr>
          <w:rFonts w:ascii="David" w:hAnsi="David" w:cs="David"/>
          <w:rtl w:val="true"/>
        </w:rPr>
        <w:t>כטענת המאשימה</w:t>
      </w:r>
      <w:r>
        <w:rPr>
          <w:rFonts w:cs="David" w:ascii="David" w:hAnsi="David"/>
          <w:rtl w:val="true"/>
        </w:rPr>
        <w:t xml:space="preserve">, </w:t>
      </w:r>
      <w:r>
        <w:rPr>
          <w:rFonts w:ascii="David" w:hAnsi="David" w:cs="David"/>
          <w:rtl w:val="true"/>
        </w:rPr>
        <w:t>ברי כי היה מבצע הבחנה בין יסודות נפשיים אלה</w:t>
      </w:r>
      <w:r>
        <w:rPr>
          <w:rFonts w:cs="David" w:ascii="David" w:hAnsi="David"/>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יודגש כי עמדת ב</w:t>
      </w:r>
      <w:r>
        <w:rPr>
          <w:rFonts w:cs="David" w:ascii="David" w:hAnsi="David"/>
          <w:rtl w:val="true"/>
        </w:rPr>
        <w:t>"</w:t>
      </w:r>
      <w:r>
        <w:rPr>
          <w:rFonts w:ascii="David" w:hAnsi="David" w:cs="David"/>
          <w:rtl w:val="true"/>
        </w:rPr>
        <w:t>כ המאשימה לא התקבלה על ידי כלל בתי המשפט המחוזיים</w:t>
      </w:r>
      <w:r>
        <w:rPr>
          <w:rFonts w:cs="David" w:ascii="David" w:hAnsi="David"/>
          <w:rtl w:val="true"/>
        </w:rPr>
        <w:t xml:space="preserve">. </w:t>
      </w:r>
      <w:r>
        <w:rPr>
          <w:rFonts w:ascii="David" w:hAnsi="David" w:cs="David"/>
          <w:rtl w:val="true"/>
        </w:rPr>
        <w:t>גם ב</w:t>
      </w:r>
      <w:r>
        <w:rPr>
          <w:rFonts w:cs="David" w:ascii="David" w:hAnsi="David"/>
          <w:rtl w:val="true"/>
        </w:rPr>
        <w:t>"</w:t>
      </w:r>
      <w:r>
        <w:rPr>
          <w:rFonts w:ascii="David" w:hAnsi="David" w:cs="David"/>
          <w:rtl w:val="true"/>
        </w:rPr>
        <w:t>כ המאשימה אינה חולקת על כך ואין בידה להציג פסקי דין התומכים בעמדתה</w:t>
      </w:r>
      <w:r>
        <w:rPr>
          <w:rFonts w:cs="David" w:ascii="David" w:hAnsi="David"/>
          <w:rtl w:val="true"/>
        </w:rPr>
        <w:t xml:space="preserve">. </w:t>
      </w:r>
      <w:r>
        <w:rPr>
          <w:rFonts w:ascii="David" w:hAnsi="David" w:cs="David"/>
          <w:rtl w:val="true"/>
        </w:rPr>
        <w:t>נוכח כניסת הרפורמה לתוקפה שלא מכבר</w:t>
      </w:r>
      <w:r>
        <w:rPr>
          <w:rFonts w:cs="David" w:ascii="David" w:hAnsi="David"/>
          <w:rtl w:val="true"/>
        </w:rPr>
        <w:t xml:space="preserve">, </w:t>
      </w:r>
      <w:r>
        <w:rPr>
          <w:rFonts w:ascii="David" w:hAnsi="David" w:cs="David"/>
          <w:rtl w:val="true"/>
        </w:rPr>
        <w:t>המדובר בפסקי דין שחלקם אינם חלוטים ובית המשפט העליון טרם אמר את דברו</w:t>
      </w:r>
      <w:r>
        <w:rPr>
          <w:rFonts w:cs="David" w:ascii="David" w:hAnsi="David"/>
          <w:rtl w:val="true"/>
        </w:rPr>
        <w:t>.</w:t>
      </w:r>
    </w:p>
    <w:p>
      <w:pPr>
        <w:pStyle w:val="Normal"/>
        <w:spacing w:lineRule="auto" w:line="360" w:before="240" w:after="240"/>
        <w:ind w:firstLine="354" w:end="0"/>
        <w:jc w:val="both"/>
        <w:rPr>
          <w:b/>
          <w:bCs/>
          <w:sz w:val="28"/>
          <w:szCs w:val="28"/>
          <w:u w:val="single"/>
        </w:rPr>
      </w:pPr>
      <w:r>
        <w:rPr>
          <w:b/>
          <w:b/>
          <w:bCs/>
          <w:sz w:val="28"/>
          <w:sz w:val="28"/>
          <w:szCs w:val="28"/>
          <w:u w:val="single"/>
          <w:rtl w:val="true"/>
        </w:rPr>
        <w:t>מתחם העונש ההולם</w:t>
      </w:r>
    </w:p>
    <w:p>
      <w:pPr>
        <w:pStyle w:val="Normal"/>
        <w:spacing w:lineRule="auto" w:line="360" w:before="240" w:after="240"/>
        <w:ind w:firstLine="354" w:end="0"/>
        <w:jc w:val="both"/>
        <w:rPr>
          <w:b/>
          <w:bCs/>
          <w:u w:val="single"/>
        </w:rPr>
      </w:pPr>
      <w:r>
        <w:rPr>
          <w:b/>
          <w:b/>
          <w:bCs/>
          <w:u w:val="single"/>
          <w:rtl w:val="true"/>
        </w:rPr>
        <w:t>ריבוי עבירות</w:t>
      </w:r>
    </w:p>
    <w:p>
      <w:pPr>
        <w:pStyle w:val="Style12"/>
        <w:numPr>
          <w:ilvl w:val="0"/>
          <w:numId w:val="4"/>
        </w:numPr>
        <w:spacing w:lineRule="auto" w:line="360"/>
        <w:ind w:hanging="360" w:start="720" w:end="0"/>
        <w:jc w:val="both"/>
        <w:rPr>
          <w:rFonts w:ascii="David" w:hAnsi="David" w:cs="David"/>
          <w:b/>
          <w:bCs/>
          <w:u w:val="single"/>
        </w:rPr>
      </w:pPr>
      <w:r>
        <w:rPr>
          <w:rFonts w:ascii="David" w:hAnsi="David" w:cs="David"/>
          <w:rtl w:val="true"/>
        </w:rPr>
        <w:t xml:space="preserve">מצאנו על פי מבחני הפסיקה </w:t>
      </w:r>
      <w:r>
        <w:rPr>
          <w:rFonts w:cs="David" w:ascii="David" w:hAnsi="David"/>
          <w:rtl w:val="true"/>
        </w:rPr>
        <w:t>(</w:t>
      </w:r>
      <w:hyperlink r:id="rId21">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4910/13</w:t>
        </w:r>
      </w:hyperlink>
      <w:r>
        <w:rPr>
          <w:rFonts w:cs="David" w:ascii="David" w:hAnsi="David"/>
          <w:rtl w:val="true"/>
        </w:rPr>
        <w:t xml:space="preserve"> </w:t>
      </w:r>
      <w:r>
        <w:rPr>
          <w:rFonts w:ascii="David" w:hAnsi="David" w:cs="David"/>
          <w:b/>
          <w:b/>
          <w:bCs/>
          <w:rtl w:val="true"/>
        </w:rPr>
        <w:t>ג</w:t>
      </w:r>
      <w:r>
        <w:rPr>
          <w:rFonts w:cs="David" w:ascii="David" w:hAnsi="David"/>
          <w:b/>
          <w:bCs/>
          <w:rtl w:val="true"/>
        </w:rPr>
        <w:t>'</w:t>
      </w:r>
      <w:r>
        <w:rPr>
          <w:rFonts w:ascii="David" w:hAnsi="David" w:cs="David"/>
          <w:b/>
          <w:b/>
          <w:bCs/>
          <w:rtl w:val="true"/>
        </w:rPr>
        <w:t>אבר נ</w:t>
      </w:r>
      <w:r>
        <w:rPr>
          <w:rFonts w:cs="David" w:ascii="David" w:hAnsi="David"/>
          <w:b/>
          <w:bCs/>
          <w:rtl w:val="true"/>
        </w:rPr>
        <w:t xml:space="preserve">' </w:t>
      </w:r>
      <w:r>
        <w:rPr>
          <w:rFonts w:ascii="David" w:hAnsi="David" w:cs="David"/>
          <w:b/>
          <w:b/>
          <w:bCs/>
          <w:rtl w:val="true"/>
        </w:rPr>
        <w:t>מדינת ישראל</w:t>
      </w:r>
      <w:r>
        <w:rPr>
          <w:rFonts w:ascii="David" w:hAnsi="David" w:cs="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29.10.14</w:t>
      </w:r>
      <w:r>
        <w:rPr>
          <w:rFonts w:cs="David" w:ascii="David" w:hAnsi="David"/>
          <w:rtl w:val="true"/>
        </w:rPr>
        <w:t xml:space="preserve">)) </w:t>
      </w:r>
      <w:r>
        <w:rPr>
          <w:rFonts w:ascii="David" w:hAnsi="David" w:cs="David"/>
          <w:rtl w:val="true"/>
        </w:rPr>
        <w:t xml:space="preserve">כי לשתי העבירות בהן הורשע הנאשם ראוי לקבוע </w:t>
      </w:r>
      <w:r>
        <w:rPr>
          <w:rFonts w:ascii="David" w:hAnsi="David" w:cs="David"/>
          <w:u w:val="single"/>
          <w:rtl w:val="true"/>
        </w:rPr>
        <w:t>מתחם עונש הולם אחד</w:t>
      </w:r>
      <w:r>
        <w:rPr>
          <w:rFonts w:cs="David" w:ascii="David" w:hAnsi="David"/>
          <w:rtl w:val="true"/>
        </w:rPr>
        <w:t xml:space="preserve">, </w:t>
      </w:r>
      <w:r>
        <w:rPr>
          <w:rFonts w:ascii="David" w:hAnsi="David" w:cs="David"/>
          <w:rtl w:val="true"/>
        </w:rPr>
        <w:t xml:space="preserve">שכן יש </w:t>
      </w:r>
      <w:r>
        <w:rPr>
          <w:rFonts w:cs="David" w:ascii="David" w:hAnsi="David"/>
          <w:rtl w:val="true"/>
        </w:rPr>
        <w:t>"</w:t>
      </w:r>
      <w:r>
        <w:rPr>
          <w:rFonts w:ascii="David" w:hAnsi="David" w:cs="David"/>
          <w:rtl w:val="true"/>
        </w:rPr>
        <w:t>קשר הדוק</w:t>
      </w:r>
      <w:r>
        <w:rPr>
          <w:rFonts w:cs="David" w:ascii="David" w:hAnsi="David"/>
          <w:rtl w:val="true"/>
        </w:rPr>
        <w:t xml:space="preserve">" </w:t>
      </w:r>
      <w:r>
        <w:rPr>
          <w:rFonts w:ascii="David" w:hAnsi="David" w:cs="David"/>
          <w:rtl w:val="true"/>
        </w:rPr>
        <w:t>בין עבירת נשיאת הנשק לבין עבירת הרצח שבוצעה באמצעותו</w:t>
      </w:r>
      <w:r>
        <w:rPr>
          <w:rFonts w:cs="David" w:ascii="David" w:hAnsi="David"/>
          <w:rtl w:val="true"/>
        </w:rPr>
        <w:t xml:space="preserve">, </w:t>
      </w:r>
      <w:r>
        <w:rPr>
          <w:rFonts w:ascii="David" w:hAnsi="David" w:cs="David"/>
          <w:rtl w:val="true"/>
        </w:rPr>
        <w:t>משנעשו בסמיכות של זמן ומקום</w:t>
      </w:r>
      <w:r>
        <w:rPr>
          <w:rFonts w:cs="David" w:ascii="David" w:hAnsi="David"/>
          <w:rtl w:val="true"/>
        </w:rPr>
        <w:t>.</w:t>
      </w:r>
    </w:p>
    <w:p>
      <w:pPr>
        <w:pStyle w:val="Normal"/>
        <w:spacing w:lineRule="auto" w:line="360" w:before="240" w:after="240"/>
        <w:ind w:firstLine="354" w:end="0"/>
        <w:jc w:val="both"/>
        <w:rPr>
          <w:rFonts w:eastAsia="Times New Roman"/>
          <w:b/>
          <w:bCs/>
          <w:u w:val="single"/>
        </w:rPr>
      </w:pPr>
      <w:r>
        <w:rPr>
          <w:rFonts w:eastAsia="Times New Roman"/>
          <w:b/>
          <w:b/>
          <w:bCs/>
          <w:u w:val="single"/>
          <w:rtl w:val="true"/>
        </w:rPr>
        <w:t>הערך החברתי שנפגע ומידת הפגיעה בו</w:t>
      </w:r>
    </w:p>
    <w:p>
      <w:pPr>
        <w:pStyle w:val="Style12"/>
        <w:numPr>
          <w:ilvl w:val="0"/>
          <w:numId w:val="4"/>
        </w:numPr>
        <w:spacing w:lineRule="auto" w:line="360" w:before="240" w:after="240"/>
        <w:ind w:hanging="360" w:start="720" w:end="0"/>
        <w:jc w:val="both"/>
        <w:rPr>
          <w:rFonts w:cs="David"/>
        </w:rPr>
      </w:pPr>
      <w:r>
        <w:rPr>
          <w:rFonts w:ascii="David" w:hAnsi="David" w:cs="David"/>
          <w:color w:val="000000"/>
          <w:sz w:val="22"/>
          <w:sz w:val="22"/>
          <w:rtl w:val="true"/>
        </w:rPr>
        <w:t>עבירת הרצח הוגדרה כ</w:t>
      </w:r>
      <w:r>
        <w:rPr>
          <w:rFonts w:cs="David" w:ascii="David" w:hAnsi="David"/>
          <w:color w:val="000000"/>
          <w:sz w:val="22"/>
          <w:rtl w:val="true"/>
        </w:rPr>
        <w:t>"</w:t>
      </w:r>
      <w:r>
        <w:rPr>
          <w:rFonts w:ascii="David" w:hAnsi="David" w:cs="David"/>
          <w:b/>
          <w:b/>
          <w:bCs/>
          <w:rtl w:val="true"/>
        </w:rPr>
        <w:t>אחת העבירות המתועבות והשפלות ביותר בספר החוקים</w:t>
      </w:r>
      <w:r>
        <w:rPr>
          <w:rFonts w:cs="David" w:ascii="David" w:hAnsi="David"/>
          <w:b/>
          <w:bCs/>
          <w:rtl w:val="true"/>
        </w:rPr>
        <w:t xml:space="preserve">..." </w:t>
      </w:r>
      <w:r>
        <w:rPr>
          <w:rFonts w:cs="David" w:ascii="David" w:hAnsi="David"/>
          <w:color w:val="000000"/>
          <w:sz w:val="22"/>
          <w:rtl w:val="true"/>
        </w:rPr>
        <w:t>(</w:t>
      </w:r>
      <w:hyperlink r:id="rId22">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3617/13</w:t>
        </w:r>
      </w:hyperlink>
      <w:r>
        <w:rPr>
          <w:rFonts w:cs="David" w:ascii="David" w:hAnsi="David"/>
          <w:rtl w:val="true"/>
        </w:rPr>
        <w:t xml:space="preserve"> </w:t>
      </w:r>
      <w:r>
        <w:rPr>
          <w:rFonts w:ascii="David" w:hAnsi="David" w:cs="David"/>
          <w:b/>
          <w:b/>
          <w:bCs/>
          <w:rtl w:val="true"/>
        </w:rPr>
        <w:t>טייטל</w:t>
      </w:r>
      <w:r>
        <w:rPr>
          <w:rFonts w:ascii="David" w:hAnsi="David" w:cs="David"/>
          <w:rtl w:val="true"/>
        </w:rPr>
        <w:t xml:space="preserve"> </w:t>
      </w:r>
      <w:r>
        <w:rPr>
          <w:rFonts w:ascii="David" w:hAnsi="David" w:cs="David"/>
          <w:b/>
          <w:b/>
          <w:bCs/>
          <w:rtl w:val="true"/>
        </w:rPr>
        <w:t>נ</w:t>
      </w:r>
      <w:r>
        <w:rPr>
          <w:rFonts w:cs="David" w:ascii="David" w:hAnsi="David"/>
          <w:b/>
          <w:bCs/>
          <w:rtl w:val="true"/>
        </w:rPr>
        <w:t xml:space="preserve">' </w:t>
      </w:r>
      <w:r>
        <w:rPr>
          <w:rFonts w:ascii="David" w:hAnsi="David" w:cs="David"/>
          <w:b/>
          <w:b/>
          <w:bCs/>
          <w:rtl w:val="true"/>
        </w:rPr>
        <w:t>מדינת ישראל</w:t>
      </w:r>
      <w:r>
        <w:rPr>
          <w:rFonts w:cs="David" w:ascii="David" w:hAnsi="David"/>
          <w:rtl w:val="true"/>
        </w:rPr>
        <w:t xml:space="preserve">, </w:t>
      </w:r>
      <w:r>
        <w:rPr>
          <w:rFonts w:ascii="David" w:hAnsi="David" w:cs="David"/>
          <w:rtl w:val="true"/>
        </w:rPr>
        <w:t>פס</w:t>
      </w:r>
      <w:r>
        <w:rPr>
          <w:rFonts w:cs="David" w:ascii="David" w:hAnsi="David"/>
          <w:rtl w:val="true"/>
        </w:rPr>
        <w:t xml:space="preserve">' </w:t>
      </w:r>
      <w:r>
        <w:rPr>
          <w:rFonts w:cs="David" w:ascii="David" w:hAnsi="David"/>
        </w:rPr>
        <w:t>66</w:t>
      </w:r>
      <w:r>
        <w:rPr>
          <w:rFonts w:cs="David" w:ascii="David" w:hAnsi="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28.6.2016</w:t>
      </w:r>
      <w:r>
        <w:rPr>
          <w:rFonts w:cs="David" w:ascii="David" w:hAnsi="David"/>
          <w:rtl w:val="true"/>
        </w:rPr>
        <w:t xml:space="preserve">)). </w:t>
      </w:r>
      <w:r>
        <w:rPr>
          <w:rFonts w:cs="David"/>
          <w:rtl w:val="true"/>
        </w:rPr>
        <w:t>הערך</w:t>
      </w:r>
      <w:r>
        <w:rPr>
          <w:rtl w:val="true"/>
        </w:rPr>
        <w:t xml:space="preserve"> </w:t>
      </w:r>
      <w:r>
        <w:rPr>
          <w:rFonts w:cs="David"/>
          <w:rtl w:val="true"/>
        </w:rPr>
        <w:t>המוגן</w:t>
      </w:r>
      <w:r>
        <w:rPr>
          <w:rtl w:val="true"/>
        </w:rPr>
        <w:t xml:space="preserve"> </w:t>
      </w:r>
      <w:r>
        <w:rPr>
          <w:rFonts w:cs="David"/>
          <w:rtl w:val="true"/>
        </w:rPr>
        <w:t>הוא</w:t>
      </w:r>
      <w:r>
        <w:rPr>
          <w:rtl w:val="true"/>
        </w:rPr>
        <w:t xml:space="preserve"> </w:t>
      </w:r>
      <w:r>
        <w:rPr>
          <w:rFonts w:cs="David"/>
          <w:b/>
          <w:b/>
          <w:bCs/>
          <w:rtl w:val="true"/>
        </w:rPr>
        <w:t>הערך</w:t>
      </w:r>
      <w:r>
        <w:rPr>
          <w:b/>
          <w:b/>
          <w:bCs/>
          <w:rtl w:val="true"/>
        </w:rPr>
        <w:t xml:space="preserve"> </w:t>
      </w:r>
      <w:r>
        <w:rPr>
          <w:rFonts w:cs="David"/>
          <w:b/>
          <w:b/>
          <w:bCs/>
          <w:rtl w:val="true"/>
        </w:rPr>
        <w:t>העליון</w:t>
      </w:r>
      <w:r>
        <w:rPr>
          <w:b/>
          <w:b/>
          <w:bCs/>
          <w:rtl w:val="true"/>
        </w:rPr>
        <w:t xml:space="preserve"> </w:t>
      </w:r>
      <w:r>
        <w:rPr>
          <w:rFonts w:cs="David"/>
          <w:b/>
          <w:b/>
          <w:bCs/>
          <w:rtl w:val="true"/>
        </w:rPr>
        <w:t>של</w:t>
      </w:r>
      <w:r>
        <w:rPr>
          <w:b/>
          <w:b/>
          <w:bCs/>
          <w:rtl w:val="true"/>
        </w:rPr>
        <w:t xml:space="preserve"> </w:t>
      </w:r>
      <w:r>
        <w:rPr>
          <w:rFonts w:cs="David"/>
          <w:b/>
          <w:b/>
          <w:bCs/>
          <w:rtl w:val="true"/>
        </w:rPr>
        <w:t>קדושת</w:t>
      </w:r>
      <w:r>
        <w:rPr>
          <w:b/>
          <w:b/>
          <w:bCs/>
          <w:rtl w:val="true"/>
        </w:rPr>
        <w:t xml:space="preserve"> </w:t>
      </w:r>
      <w:r>
        <w:rPr>
          <w:rFonts w:cs="David"/>
          <w:b/>
          <w:b/>
          <w:bCs/>
          <w:rtl w:val="true"/>
        </w:rPr>
        <w:t>החיים</w:t>
      </w:r>
      <w:r>
        <w:rPr>
          <w:rFonts w:cs="David"/>
          <w:rtl w:val="true"/>
        </w:rPr>
        <w:t xml:space="preserve">. </w:t>
      </w:r>
      <w:r>
        <w:rPr>
          <w:rFonts w:ascii="David" w:hAnsi="David" w:cs="David"/>
          <w:rtl w:val="true"/>
        </w:rPr>
        <w:t xml:space="preserve">מידת הפגיעה בערך זה הינה </w:t>
      </w:r>
      <w:r>
        <w:rPr>
          <w:rFonts w:ascii="David" w:hAnsi="David" w:cs="David"/>
          <w:b/>
          <w:b/>
          <w:bCs/>
          <w:rtl w:val="true"/>
        </w:rPr>
        <w:t>ברף הגבוה ביותר</w:t>
      </w:r>
      <w:r>
        <w:rPr>
          <w:rFonts w:cs="David" w:ascii="David" w:hAnsi="David"/>
          <w:rtl w:val="true"/>
        </w:rPr>
        <w:t xml:space="preserve">, </w:t>
      </w:r>
      <w:r>
        <w:rPr>
          <w:rFonts w:ascii="David" w:hAnsi="David" w:cs="David"/>
          <w:rtl w:val="true"/>
        </w:rPr>
        <w:t>נוכח התוצאה הבלתי הפיכה של מות המנוח</w:t>
      </w:r>
      <w:r>
        <w:rPr>
          <w:rFonts w:cs="David" w:ascii="David" w:hAnsi="David"/>
          <w:rtl w:val="true"/>
        </w:rPr>
        <w:t xml:space="preserve">, </w:t>
      </w:r>
      <w:r>
        <w:rPr>
          <w:rFonts w:ascii="David" w:hAnsi="David" w:cs="David"/>
          <w:rtl w:val="true"/>
        </w:rPr>
        <w:t>על ידי ירי מתוך כוונה  לגרום למותו</w:t>
      </w:r>
      <w:r>
        <w:rPr>
          <w:rFonts w:cs="David" w:ascii="David" w:hAnsi="David"/>
          <w:rtl w:val="true"/>
        </w:rPr>
        <w:t xml:space="preserve">, </w:t>
      </w:r>
      <w:r>
        <w:rPr>
          <w:rFonts w:ascii="David" w:hAnsi="David" w:cs="David"/>
          <w:rtl w:val="true"/>
        </w:rPr>
        <w:t>באמצעות אקדח אותו נשא הנאשם באופן בלתי חוקי</w:t>
      </w:r>
      <w:r>
        <w:rPr>
          <w:rFonts w:cs="David" w:ascii="David" w:hAnsi="David"/>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cs="David"/>
          <w:rtl w:val="true"/>
        </w:rPr>
        <w:t>המחוקק</w:t>
      </w:r>
      <w:r>
        <w:rPr>
          <w:rtl w:val="true"/>
        </w:rPr>
        <w:t xml:space="preserve"> </w:t>
      </w:r>
      <w:r>
        <w:rPr>
          <w:rFonts w:cs="David"/>
          <w:rtl w:val="true"/>
        </w:rPr>
        <w:t>נתן</w:t>
      </w:r>
      <w:r>
        <w:rPr>
          <w:rtl w:val="true"/>
        </w:rPr>
        <w:t xml:space="preserve"> </w:t>
      </w:r>
      <w:r>
        <w:rPr>
          <w:rFonts w:cs="David"/>
          <w:rtl w:val="true"/>
        </w:rPr>
        <w:t>ביטוי</w:t>
      </w:r>
      <w:r>
        <w:rPr>
          <w:rtl w:val="true"/>
        </w:rPr>
        <w:t xml:space="preserve"> </w:t>
      </w:r>
      <w:r>
        <w:rPr>
          <w:rFonts w:cs="David"/>
          <w:rtl w:val="true"/>
        </w:rPr>
        <w:t>לחומרה</w:t>
      </w:r>
      <w:r>
        <w:rPr>
          <w:rtl w:val="true"/>
        </w:rPr>
        <w:t xml:space="preserve"> </w:t>
      </w:r>
      <w:r>
        <w:rPr>
          <w:rFonts w:cs="David"/>
          <w:rtl w:val="true"/>
        </w:rPr>
        <w:t>ולענישה</w:t>
      </w:r>
      <w:r>
        <w:rPr>
          <w:rtl w:val="true"/>
        </w:rPr>
        <w:t xml:space="preserve"> </w:t>
      </w:r>
      <w:r>
        <w:rPr>
          <w:rFonts w:cs="David"/>
          <w:rtl w:val="true"/>
        </w:rPr>
        <w:t>המתחייבת</w:t>
      </w:r>
      <w:r>
        <w:rPr>
          <w:rtl w:val="true"/>
        </w:rPr>
        <w:t xml:space="preserve"> </w:t>
      </w:r>
      <w:r>
        <w:rPr>
          <w:rFonts w:cs="David"/>
          <w:rtl w:val="true"/>
        </w:rPr>
        <w:t>בגין</w:t>
      </w:r>
      <w:r>
        <w:rPr>
          <w:rtl w:val="true"/>
        </w:rPr>
        <w:t xml:space="preserve"> </w:t>
      </w:r>
      <w:r>
        <w:rPr>
          <w:rFonts w:cs="David"/>
          <w:rtl w:val="true"/>
        </w:rPr>
        <w:t>עבירת</w:t>
      </w:r>
      <w:r>
        <w:rPr>
          <w:rtl w:val="true"/>
        </w:rPr>
        <w:t xml:space="preserve"> </w:t>
      </w:r>
      <w:r>
        <w:rPr>
          <w:rFonts w:cs="David"/>
          <w:rtl w:val="true"/>
        </w:rPr>
        <w:t>הרצח</w:t>
      </w:r>
      <w:r>
        <w:rPr>
          <w:rtl w:val="true"/>
        </w:rPr>
        <w:t xml:space="preserve"> </w:t>
      </w:r>
      <w:r>
        <w:rPr>
          <w:rFonts w:cs="David"/>
          <w:rtl w:val="true"/>
        </w:rPr>
        <w:t>הבסיסית</w:t>
      </w:r>
      <w:r>
        <w:rPr>
          <w:rFonts w:cs="David"/>
          <w:rtl w:val="true"/>
        </w:rPr>
        <w:t xml:space="preserve">, </w:t>
      </w:r>
      <w:r>
        <w:rPr>
          <w:rFonts w:cs="David"/>
          <w:rtl w:val="true"/>
        </w:rPr>
        <w:t>בקבעו</w:t>
      </w:r>
      <w:r>
        <w:rPr>
          <w:rtl w:val="true"/>
        </w:rPr>
        <w:t xml:space="preserve"> </w:t>
      </w:r>
      <w:r>
        <w:rPr>
          <w:rFonts w:cs="David"/>
          <w:rtl w:val="true"/>
        </w:rPr>
        <w:t>בצידה</w:t>
      </w:r>
      <w:r>
        <w:rPr>
          <w:rtl w:val="true"/>
        </w:rPr>
        <w:t xml:space="preserve"> </w:t>
      </w:r>
      <w:r>
        <w:rPr>
          <w:rFonts w:cs="David"/>
          <w:rtl w:val="true"/>
        </w:rPr>
        <w:t>עונש</w:t>
      </w:r>
      <w:r>
        <w:rPr>
          <w:rtl w:val="true"/>
        </w:rPr>
        <w:t xml:space="preserve"> </w:t>
      </w:r>
      <w:r>
        <w:rPr>
          <w:rFonts w:cs="David"/>
          <w:rtl w:val="true"/>
        </w:rPr>
        <w:t>מקסימלי</w:t>
      </w:r>
      <w:r>
        <w:rPr>
          <w:rtl w:val="true"/>
        </w:rPr>
        <w:t xml:space="preserve"> </w:t>
      </w:r>
      <w:r>
        <w:rPr>
          <w:rFonts w:cs="David"/>
          <w:rtl w:val="true"/>
        </w:rPr>
        <w:t>של</w:t>
      </w:r>
      <w:r>
        <w:rPr>
          <w:rtl w:val="true"/>
        </w:rPr>
        <w:t xml:space="preserve"> </w:t>
      </w:r>
      <w:r>
        <w:rPr>
          <w:rFonts w:cs="David"/>
          <w:rtl w:val="true"/>
        </w:rPr>
        <w:t>מאסר</w:t>
      </w:r>
      <w:r>
        <w:rPr>
          <w:rtl w:val="true"/>
        </w:rPr>
        <w:t xml:space="preserve"> </w:t>
      </w:r>
      <w:r>
        <w:rPr>
          <w:rFonts w:cs="David"/>
          <w:rtl w:val="true"/>
        </w:rPr>
        <w:t>עולם</w:t>
      </w:r>
      <w:r>
        <w:rPr>
          <w:rFonts w:cs="David"/>
          <w:rtl w:val="true"/>
        </w:rPr>
        <w:t xml:space="preserve">. </w:t>
      </w:r>
      <w:r>
        <w:rPr>
          <w:rFonts w:ascii="David" w:hAnsi="David" w:cs="David"/>
          <w:color w:val="000000"/>
          <w:sz w:val="22"/>
          <w:sz w:val="22"/>
          <w:rtl w:val="true"/>
        </w:rPr>
        <w:t>גם בתי המשפט עמדו לא אחת על החומרה הטבועה בביצוע עבירת המתה בכלל ובאמצעות נשק בפרט</w:t>
      </w:r>
      <w:r>
        <w:rPr>
          <w:rFonts w:cs="David" w:ascii="David" w:hAnsi="David"/>
          <w:color w:val="000000"/>
          <w:sz w:val="22"/>
          <w:rtl w:val="true"/>
        </w:rPr>
        <w:t xml:space="preserve">, </w:t>
      </w:r>
      <w:r>
        <w:rPr>
          <w:rFonts w:ascii="David" w:hAnsi="David" w:cs="David"/>
          <w:color w:val="000000"/>
          <w:sz w:val="22"/>
          <w:sz w:val="22"/>
          <w:rtl w:val="true"/>
        </w:rPr>
        <w:t>ועל הענישה המחמירה המתחייבת בגינה</w:t>
      </w:r>
      <w:r>
        <w:rPr>
          <w:rFonts w:cs="David" w:ascii="David" w:hAnsi="David"/>
          <w:color w:val="000000"/>
          <w:sz w:val="22"/>
          <w:rtl w:val="true"/>
        </w:rPr>
        <w:t xml:space="preserve">.  </w:t>
      </w:r>
    </w:p>
    <w:p>
      <w:pPr>
        <w:pStyle w:val="Style12"/>
        <w:spacing w:lineRule="auto" w:line="360" w:before="240" w:after="240"/>
        <w:ind w:end="0"/>
        <w:jc w:val="both"/>
        <w:rPr>
          <w:rFonts w:cs="David"/>
        </w:rPr>
      </w:pPr>
      <w:r>
        <w:rPr>
          <w:rFonts w:ascii="David" w:hAnsi="David" w:cs="David"/>
          <w:color w:val="000000"/>
          <w:sz w:val="22"/>
          <w:sz w:val="22"/>
          <w:rtl w:val="true"/>
        </w:rPr>
        <w:t>כך נקבע בעניין זה ב</w:t>
      </w:r>
      <w:hyperlink r:id="rId23">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9422/11</w:t>
        </w:r>
      </w:hyperlink>
      <w:r>
        <w:rPr>
          <w:rFonts w:cs="David" w:ascii="David" w:hAnsi="David"/>
          <w:rtl w:val="true"/>
        </w:rPr>
        <w:t xml:space="preserve"> </w:t>
      </w:r>
      <w:r>
        <w:rPr>
          <w:rFonts w:ascii="David" w:hAnsi="David" w:cs="David"/>
          <w:b/>
          <w:b/>
          <w:bCs/>
          <w:rtl w:val="true"/>
        </w:rPr>
        <w:t>דהן נ</w:t>
      </w:r>
      <w:r>
        <w:rPr>
          <w:rFonts w:cs="David" w:ascii="David" w:hAnsi="David"/>
          <w:b/>
          <w:bCs/>
          <w:rtl w:val="true"/>
        </w:rPr>
        <w:t xml:space="preserve">' </w:t>
      </w:r>
      <w:r>
        <w:rPr>
          <w:rFonts w:ascii="David" w:hAnsi="David" w:cs="David"/>
          <w:b/>
          <w:b/>
          <w:bCs/>
          <w:rtl w:val="true"/>
        </w:rPr>
        <w:t>מדינת ישראל</w:t>
      </w:r>
      <w:r>
        <w:rPr>
          <w:rFonts w:cs="David" w:ascii="David" w:hAnsi="David"/>
          <w:rtl w:val="true"/>
        </w:rPr>
        <w:t xml:space="preserve">, </w:t>
      </w:r>
      <w:r>
        <w:rPr>
          <w:rFonts w:ascii="David" w:hAnsi="David" w:cs="David"/>
          <w:rtl w:val="true"/>
        </w:rPr>
        <w:t>פס</w:t>
      </w:r>
      <w:r>
        <w:rPr>
          <w:rFonts w:cs="David" w:ascii="David" w:hAnsi="David"/>
          <w:rtl w:val="true"/>
        </w:rPr>
        <w:t xml:space="preserve">' </w:t>
      </w:r>
      <w:r>
        <w:rPr>
          <w:rFonts w:cs="David" w:ascii="David" w:hAnsi="David"/>
        </w:rPr>
        <w:t>8</w:t>
      </w:r>
      <w:r>
        <w:rPr>
          <w:rFonts w:cs="David" w:ascii="David" w:hAnsi="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3.7.13</w:t>
      </w:r>
      <w:r>
        <w:rPr>
          <w:rFonts w:cs="David" w:ascii="David" w:hAnsi="David"/>
          <w:rtl w:val="true"/>
        </w:rPr>
        <w:t xml:space="preserve">): </w:t>
      </w:r>
    </w:p>
    <w:p>
      <w:pPr>
        <w:pStyle w:val="Style12"/>
        <w:spacing w:lineRule="auto" w:line="360" w:before="240" w:after="240"/>
        <w:ind w:end="0"/>
        <w:jc w:val="both"/>
        <w:rPr>
          <w:b/>
          <w:bCs/>
        </w:rPr>
      </w:pPr>
      <w:r>
        <w:rPr>
          <w:rFonts w:cs="David"/>
          <w:b/>
          <w:bCs/>
          <w:rtl w:val="true"/>
        </w:rPr>
        <w:t xml:space="preserve">" </w:t>
      </w:r>
      <w:r>
        <w:rPr>
          <w:rFonts w:cs="David"/>
          <w:b/>
          <w:b/>
          <w:bCs/>
          <w:rtl w:val="true"/>
        </w:rPr>
        <w:t>דומה</w:t>
      </w:r>
      <w:r>
        <w:rPr>
          <w:rFonts w:cs="David"/>
          <w:b/>
          <w:bCs/>
          <w:rtl w:val="true"/>
        </w:rPr>
        <w:t xml:space="preserve">, </w:t>
      </w:r>
      <w:r>
        <w:rPr>
          <w:rFonts w:cs="David"/>
          <w:b/>
          <w:b/>
          <w:bCs/>
          <w:rtl w:val="true"/>
        </w:rPr>
        <w:t>כי</w:t>
      </w:r>
      <w:r>
        <w:rPr>
          <w:b/>
          <w:b/>
          <w:bCs/>
          <w:rtl w:val="true"/>
        </w:rPr>
        <w:t xml:space="preserve"> </w:t>
      </w:r>
      <w:r>
        <w:rPr>
          <w:rFonts w:cs="David"/>
          <w:b/>
          <w:b/>
          <w:bCs/>
          <w:rtl w:val="true"/>
        </w:rPr>
        <w:t>כבר</w:t>
      </w:r>
      <w:r>
        <w:rPr>
          <w:b/>
          <w:b/>
          <w:bCs/>
          <w:rtl w:val="true"/>
        </w:rPr>
        <w:t xml:space="preserve"> </w:t>
      </w:r>
      <w:r>
        <w:rPr>
          <w:rFonts w:cs="David"/>
          <w:b/>
          <w:b/>
          <w:bCs/>
          <w:rtl w:val="true"/>
        </w:rPr>
        <w:t>נאמר</w:t>
      </w:r>
      <w:r>
        <w:rPr>
          <w:b/>
          <w:b/>
          <w:bCs/>
          <w:rtl w:val="true"/>
        </w:rPr>
        <w:t xml:space="preserve"> </w:t>
      </w:r>
      <w:r>
        <w:rPr>
          <w:rFonts w:cs="David"/>
          <w:b/>
          <w:b/>
          <w:bCs/>
          <w:rtl w:val="true"/>
        </w:rPr>
        <w:t>כל</w:t>
      </w:r>
      <w:r>
        <w:rPr>
          <w:b/>
          <w:b/>
          <w:bCs/>
          <w:rtl w:val="true"/>
        </w:rPr>
        <w:t xml:space="preserve"> </w:t>
      </w:r>
      <w:r>
        <w:rPr>
          <w:rFonts w:cs="David"/>
          <w:b/>
          <w:b/>
          <w:bCs/>
          <w:rtl w:val="true"/>
        </w:rPr>
        <w:t>שניתן</w:t>
      </w:r>
      <w:r>
        <w:rPr>
          <w:b/>
          <w:b/>
          <w:bCs/>
          <w:rtl w:val="true"/>
        </w:rPr>
        <w:t xml:space="preserve"> </w:t>
      </w:r>
      <w:r>
        <w:rPr>
          <w:rFonts w:cs="David"/>
          <w:b/>
          <w:b/>
          <w:bCs/>
          <w:rtl w:val="true"/>
        </w:rPr>
        <w:t>על</w:t>
      </w:r>
      <w:r>
        <w:rPr>
          <w:b/>
          <w:b/>
          <w:bCs/>
          <w:rtl w:val="true"/>
        </w:rPr>
        <w:t xml:space="preserve"> </w:t>
      </w:r>
      <w:r>
        <w:rPr>
          <w:rFonts w:cs="David"/>
          <w:b/>
          <w:b/>
          <w:bCs/>
          <w:rtl w:val="true"/>
        </w:rPr>
        <w:t>הקלות</w:t>
      </w:r>
      <w:r>
        <w:rPr>
          <w:b/>
          <w:b/>
          <w:bCs/>
          <w:rtl w:val="true"/>
        </w:rPr>
        <w:t xml:space="preserve"> </w:t>
      </w:r>
      <w:r>
        <w:rPr>
          <w:rFonts w:cs="David"/>
          <w:b/>
          <w:b/>
          <w:bCs/>
          <w:rtl w:val="true"/>
        </w:rPr>
        <w:t>הבלתי</w:t>
      </w:r>
      <w:r>
        <w:rPr>
          <w:b/>
          <w:b/>
          <w:bCs/>
          <w:rtl w:val="true"/>
        </w:rPr>
        <w:t xml:space="preserve"> </w:t>
      </w:r>
      <w:r>
        <w:rPr>
          <w:rFonts w:cs="David"/>
          <w:b/>
          <w:b/>
          <w:bCs/>
          <w:rtl w:val="true"/>
        </w:rPr>
        <w:t>נתפסת</w:t>
      </w:r>
      <w:r>
        <w:rPr>
          <w:b/>
          <w:b/>
          <w:bCs/>
          <w:rtl w:val="true"/>
        </w:rPr>
        <w:t xml:space="preserve"> </w:t>
      </w:r>
      <w:r>
        <w:rPr>
          <w:rFonts w:cs="David"/>
          <w:b/>
          <w:b/>
          <w:bCs/>
          <w:rtl w:val="true"/>
        </w:rPr>
        <w:t>בה</w:t>
      </w:r>
      <w:r>
        <w:rPr>
          <w:b/>
          <w:b/>
          <w:bCs/>
          <w:rtl w:val="true"/>
        </w:rPr>
        <w:t xml:space="preserve"> </w:t>
      </w:r>
      <w:r>
        <w:rPr>
          <w:rFonts w:cs="David"/>
          <w:b/>
          <w:b/>
          <w:bCs/>
          <w:rtl w:val="true"/>
        </w:rPr>
        <w:t>נגדעים</w:t>
      </w:r>
      <w:r>
        <w:rPr>
          <w:b/>
          <w:b/>
          <w:bCs/>
          <w:rtl w:val="true"/>
        </w:rPr>
        <w:t xml:space="preserve"> </w:t>
      </w:r>
      <w:r>
        <w:rPr>
          <w:rFonts w:cs="David"/>
          <w:b/>
          <w:b/>
          <w:bCs/>
          <w:rtl w:val="true"/>
        </w:rPr>
        <w:t>בארצנו</w:t>
      </w:r>
      <w:r>
        <w:rPr>
          <w:b/>
          <w:b/>
          <w:bCs/>
          <w:rtl w:val="true"/>
        </w:rPr>
        <w:t xml:space="preserve"> </w:t>
      </w:r>
      <w:r>
        <w:rPr>
          <w:rFonts w:cs="David"/>
          <w:b/>
          <w:b/>
          <w:bCs/>
          <w:rtl w:val="true"/>
        </w:rPr>
        <w:t>חיי</w:t>
      </w:r>
      <w:r>
        <w:rPr>
          <w:b/>
          <w:b/>
          <w:bCs/>
          <w:rtl w:val="true"/>
        </w:rPr>
        <w:t xml:space="preserve"> </w:t>
      </w:r>
      <w:r>
        <w:rPr>
          <w:rFonts w:cs="David"/>
          <w:b/>
          <w:b/>
          <w:bCs/>
          <w:rtl w:val="true"/>
        </w:rPr>
        <w:t>אדם</w:t>
      </w:r>
      <w:r>
        <w:rPr>
          <w:rFonts w:cs="David"/>
          <w:b/>
          <w:bCs/>
          <w:rtl w:val="true"/>
        </w:rPr>
        <w:t xml:space="preserve">, </w:t>
      </w:r>
      <w:r>
        <w:rPr>
          <w:rFonts w:cs="David"/>
          <w:b/>
          <w:b/>
          <w:bCs/>
          <w:rtl w:val="true"/>
        </w:rPr>
        <w:t>ולא</w:t>
      </w:r>
      <w:r>
        <w:rPr>
          <w:b/>
          <w:b/>
          <w:bCs/>
          <w:rtl w:val="true"/>
        </w:rPr>
        <w:t xml:space="preserve"> </w:t>
      </w:r>
      <w:r>
        <w:rPr>
          <w:rFonts w:cs="David"/>
          <w:b/>
          <w:b/>
          <w:bCs/>
          <w:rtl w:val="true"/>
        </w:rPr>
        <w:t>נותר</w:t>
      </w:r>
      <w:r>
        <w:rPr>
          <w:b/>
          <w:b/>
          <w:bCs/>
          <w:rtl w:val="true"/>
        </w:rPr>
        <w:t xml:space="preserve"> </w:t>
      </w:r>
      <w:r>
        <w:rPr>
          <w:rFonts w:cs="David"/>
          <w:b/>
          <w:b/>
          <w:bCs/>
          <w:rtl w:val="true"/>
        </w:rPr>
        <w:t>אלא</w:t>
      </w:r>
      <w:r>
        <w:rPr>
          <w:b/>
          <w:b/>
          <w:bCs/>
          <w:rtl w:val="true"/>
        </w:rPr>
        <w:t xml:space="preserve"> </w:t>
      </w:r>
      <w:r>
        <w:rPr>
          <w:rFonts w:cs="David"/>
          <w:b/>
          <w:b/>
          <w:bCs/>
          <w:rtl w:val="true"/>
        </w:rPr>
        <w:t>לחזור</w:t>
      </w:r>
      <w:r>
        <w:rPr>
          <w:b/>
          <w:b/>
          <w:bCs/>
          <w:rtl w:val="true"/>
        </w:rPr>
        <w:t xml:space="preserve"> </w:t>
      </w:r>
      <w:r>
        <w:rPr>
          <w:rFonts w:cs="David"/>
          <w:b/>
          <w:b/>
          <w:bCs/>
          <w:rtl w:val="true"/>
        </w:rPr>
        <w:t>על</w:t>
      </w:r>
      <w:r>
        <w:rPr>
          <w:b/>
          <w:b/>
          <w:bCs/>
          <w:rtl w:val="true"/>
        </w:rPr>
        <w:t xml:space="preserve"> </w:t>
      </w:r>
      <w:r>
        <w:rPr>
          <w:rFonts w:cs="David"/>
          <w:b/>
          <w:b/>
          <w:bCs/>
          <w:rtl w:val="true"/>
        </w:rPr>
        <w:t>הדברים</w:t>
      </w:r>
      <w:r>
        <w:rPr>
          <w:rFonts w:cs="David"/>
          <w:b/>
          <w:bCs/>
          <w:rtl w:val="true"/>
        </w:rPr>
        <w:t xml:space="preserve">. </w:t>
      </w:r>
      <w:r>
        <w:rPr>
          <w:rFonts w:cs="David"/>
          <w:b/>
          <w:b/>
          <w:bCs/>
          <w:rtl w:val="true"/>
        </w:rPr>
        <w:t>חילופי</w:t>
      </w:r>
      <w:r>
        <w:rPr>
          <w:b/>
          <w:b/>
          <w:bCs/>
          <w:rtl w:val="true"/>
        </w:rPr>
        <w:t xml:space="preserve"> </w:t>
      </w:r>
      <w:r>
        <w:rPr>
          <w:rFonts w:cs="David"/>
          <w:b/>
          <w:b/>
          <w:bCs/>
          <w:rtl w:val="true"/>
        </w:rPr>
        <w:t>דברים</w:t>
      </w:r>
      <w:r>
        <w:rPr>
          <w:b/>
          <w:b/>
          <w:bCs/>
          <w:rtl w:val="true"/>
        </w:rPr>
        <w:t xml:space="preserve"> </w:t>
      </w:r>
      <w:r>
        <w:rPr>
          <w:rFonts w:cs="David"/>
          <w:b/>
          <w:b/>
          <w:bCs/>
          <w:rtl w:val="true"/>
        </w:rPr>
        <w:t>וסכסוכים</w:t>
      </w:r>
      <w:r>
        <w:rPr>
          <w:b/>
          <w:b/>
          <w:bCs/>
          <w:rtl w:val="true"/>
        </w:rPr>
        <w:t xml:space="preserve"> </w:t>
      </w:r>
      <w:r>
        <w:rPr>
          <w:rFonts w:cs="David"/>
          <w:b/>
          <w:b/>
          <w:bCs/>
          <w:rtl w:val="true"/>
        </w:rPr>
        <w:t>של</w:t>
      </w:r>
      <w:r>
        <w:rPr>
          <w:b/>
          <w:b/>
          <w:bCs/>
          <w:rtl w:val="true"/>
        </w:rPr>
        <w:t xml:space="preserve"> </w:t>
      </w:r>
      <w:r>
        <w:rPr>
          <w:rFonts w:cs="David"/>
          <w:b/>
          <w:b/>
          <w:bCs/>
          <w:rtl w:val="true"/>
        </w:rPr>
        <w:t>מה</w:t>
      </w:r>
      <w:r>
        <w:rPr>
          <w:b/>
          <w:b/>
          <w:bCs/>
          <w:rtl w:val="true"/>
        </w:rPr>
        <w:t xml:space="preserve"> </w:t>
      </w:r>
      <w:r>
        <w:rPr>
          <w:rFonts w:cs="David"/>
          <w:b/>
          <w:b/>
          <w:bCs/>
          <w:rtl w:val="true"/>
        </w:rPr>
        <w:t>בכך</w:t>
      </w:r>
      <w:r>
        <w:rPr>
          <w:b/>
          <w:b/>
          <w:bCs/>
          <w:rtl w:val="true"/>
        </w:rPr>
        <w:t xml:space="preserve"> </w:t>
      </w:r>
      <w:r>
        <w:rPr>
          <w:rFonts w:cs="David"/>
          <w:b/>
          <w:b/>
          <w:bCs/>
          <w:rtl w:val="true"/>
        </w:rPr>
        <w:t>מובילים</w:t>
      </w:r>
      <w:r>
        <w:rPr>
          <w:b/>
          <w:b/>
          <w:bCs/>
          <w:rtl w:val="true"/>
        </w:rPr>
        <w:t xml:space="preserve"> </w:t>
      </w:r>
      <w:r>
        <w:rPr>
          <w:rFonts w:cs="David"/>
          <w:b/>
          <w:b/>
          <w:bCs/>
          <w:rtl w:val="true"/>
        </w:rPr>
        <w:t>במקרים</w:t>
      </w:r>
      <w:r>
        <w:rPr>
          <w:b/>
          <w:b/>
          <w:bCs/>
          <w:rtl w:val="true"/>
        </w:rPr>
        <w:t xml:space="preserve"> </w:t>
      </w:r>
      <w:r>
        <w:rPr>
          <w:rFonts w:cs="David"/>
          <w:b/>
          <w:b/>
          <w:bCs/>
          <w:rtl w:val="true"/>
        </w:rPr>
        <w:t>רבים</w:t>
      </w:r>
      <w:r>
        <w:rPr>
          <w:b/>
          <w:b/>
          <w:bCs/>
          <w:rtl w:val="true"/>
        </w:rPr>
        <w:t xml:space="preserve"> </w:t>
      </w:r>
      <w:r>
        <w:rPr>
          <w:rFonts w:cs="David"/>
          <w:b/>
          <w:b/>
          <w:bCs/>
          <w:rtl w:val="true"/>
        </w:rPr>
        <w:t>מדי</w:t>
      </w:r>
      <w:r>
        <w:rPr>
          <w:b/>
          <w:b/>
          <w:bCs/>
          <w:rtl w:val="true"/>
        </w:rPr>
        <w:t xml:space="preserve"> </w:t>
      </w:r>
      <w:r>
        <w:rPr>
          <w:rFonts w:cs="David"/>
          <w:b/>
          <w:b/>
          <w:bCs/>
          <w:rtl w:val="true"/>
        </w:rPr>
        <w:t>ובמהירות</w:t>
      </w:r>
      <w:r>
        <w:rPr>
          <w:b/>
          <w:b/>
          <w:bCs/>
          <w:rtl w:val="true"/>
        </w:rPr>
        <w:t xml:space="preserve"> </w:t>
      </w:r>
      <w:r>
        <w:rPr>
          <w:rFonts w:cs="David"/>
          <w:b/>
          <w:b/>
          <w:bCs/>
          <w:rtl w:val="true"/>
        </w:rPr>
        <w:t>גדולה</w:t>
      </w:r>
      <w:r>
        <w:rPr>
          <w:b/>
          <w:b/>
          <w:bCs/>
          <w:rtl w:val="true"/>
        </w:rPr>
        <w:t xml:space="preserve"> </w:t>
      </w:r>
      <w:r>
        <w:rPr>
          <w:rFonts w:cs="David"/>
          <w:b/>
          <w:b/>
          <w:bCs/>
          <w:rtl w:val="true"/>
        </w:rPr>
        <w:t>מדי</w:t>
      </w:r>
      <w:r>
        <w:rPr>
          <w:b/>
          <w:b/>
          <w:bCs/>
          <w:rtl w:val="true"/>
        </w:rPr>
        <w:t xml:space="preserve"> </w:t>
      </w:r>
      <w:r>
        <w:rPr>
          <w:rFonts w:cs="David"/>
          <w:b/>
          <w:b/>
          <w:bCs/>
          <w:rtl w:val="true"/>
        </w:rPr>
        <w:t>לשליפת</w:t>
      </w:r>
      <w:r>
        <w:rPr>
          <w:b/>
          <w:b/>
          <w:bCs/>
          <w:rtl w:val="true"/>
        </w:rPr>
        <w:t xml:space="preserve"> </w:t>
      </w:r>
      <w:r>
        <w:rPr>
          <w:rFonts w:cs="David"/>
          <w:b/>
          <w:b/>
          <w:bCs/>
          <w:rtl w:val="true"/>
        </w:rPr>
        <w:t>כלי</w:t>
      </w:r>
      <w:r>
        <w:rPr>
          <w:b/>
          <w:b/>
          <w:bCs/>
          <w:rtl w:val="true"/>
        </w:rPr>
        <w:t xml:space="preserve"> </w:t>
      </w:r>
      <w:r>
        <w:rPr>
          <w:rFonts w:cs="David"/>
          <w:b/>
          <w:b/>
          <w:bCs/>
          <w:rtl w:val="true"/>
        </w:rPr>
        <w:t>נשק</w:t>
      </w:r>
      <w:r>
        <w:rPr>
          <w:rFonts w:cs="David"/>
          <w:b/>
          <w:bCs/>
          <w:rtl w:val="true"/>
        </w:rPr>
        <w:t xml:space="preserve">, </w:t>
      </w:r>
      <w:r>
        <w:rPr>
          <w:rFonts w:cs="David"/>
          <w:b/>
          <w:b/>
          <w:bCs/>
          <w:rtl w:val="true"/>
        </w:rPr>
        <w:t>קר</w:t>
      </w:r>
      <w:r>
        <w:rPr>
          <w:b/>
          <w:b/>
          <w:bCs/>
          <w:rtl w:val="true"/>
        </w:rPr>
        <w:t xml:space="preserve"> </w:t>
      </w:r>
      <w:r>
        <w:rPr>
          <w:rFonts w:cs="David"/>
          <w:b/>
          <w:b/>
          <w:bCs/>
          <w:rtl w:val="true"/>
        </w:rPr>
        <w:t>או</w:t>
      </w:r>
      <w:r>
        <w:rPr>
          <w:b/>
          <w:b/>
          <w:bCs/>
          <w:rtl w:val="true"/>
        </w:rPr>
        <w:t xml:space="preserve"> </w:t>
      </w:r>
      <w:r>
        <w:rPr>
          <w:rFonts w:cs="David"/>
          <w:b/>
          <w:b/>
          <w:bCs/>
          <w:rtl w:val="true"/>
        </w:rPr>
        <w:t>חם</w:t>
      </w:r>
      <w:r>
        <w:rPr>
          <w:rFonts w:cs="David"/>
          <w:b/>
          <w:bCs/>
          <w:rtl w:val="true"/>
        </w:rPr>
        <w:t xml:space="preserve">, </w:t>
      </w:r>
      <w:r>
        <w:rPr>
          <w:rFonts w:cs="David"/>
          <w:b/>
          <w:b/>
          <w:bCs/>
          <w:rtl w:val="true"/>
        </w:rPr>
        <w:t>או</w:t>
      </w:r>
      <w:r>
        <w:rPr>
          <w:b/>
          <w:b/>
          <w:bCs/>
          <w:rtl w:val="true"/>
        </w:rPr>
        <w:t xml:space="preserve"> </w:t>
      </w:r>
      <w:r>
        <w:rPr>
          <w:rFonts w:cs="David"/>
          <w:b/>
          <w:b/>
          <w:bCs/>
          <w:rtl w:val="true"/>
        </w:rPr>
        <w:t>לנקיטה</w:t>
      </w:r>
      <w:r>
        <w:rPr>
          <w:b/>
          <w:b/>
          <w:bCs/>
          <w:rtl w:val="true"/>
        </w:rPr>
        <w:t xml:space="preserve"> </w:t>
      </w:r>
      <w:r>
        <w:rPr>
          <w:rFonts w:cs="David"/>
          <w:b/>
          <w:b/>
          <w:bCs/>
          <w:rtl w:val="true"/>
        </w:rPr>
        <w:t>במעשי</w:t>
      </w:r>
      <w:r>
        <w:rPr>
          <w:b/>
          <w:b/>
          <w:bCs/>
          <w:rtl w:val="true"/>
        </w:rPr>
        <w:t xml:space="preserve"> </w:t>
      </w:r>
      <w:r>
        <w:rPr>
          <w:rFonts w:cs="David"/>
          <w:b/>
          <w:b/>
          <w:bCs/>
          <w:rtl w:val="true"/>
        </w:rPr>
        <w:t>אלימות</w:t>
      </w:r>
      <w:r>
        <w:rPr>
          <w:b/>
          <w:b/>
          <w:bCs/>
          <w:rtl w:val="true"/>
        </w:rPr>
        <w:t xml:space="preserve"> </w:t>
      </w:r>
      <w:r>
        <w:rPr>
          <w:rFonts w:cs="David"/>
          <w:b/>
          <w:b/>
          <w:bCs/>
          <w:rtl w:val="true"/>
        </w:rPr>
        <w:t>קטלנים</w:t>
      </w:r>
      <w:r>
        <w:rPr>
          <w:rFonts w:cs="David"/>
          <w:b/>
          <w:bCs/>
          <w:rtl w:val="true"/>
        </w:rPr>
        <w:t xml:space="preserve">. </w:t>
      </w:r>
      <w:r>
        <w:rPr>
          <w:rFonts w:cs="David"/>
          <w:b/>
          <w:b/>
          <w:bCs/>
          <w:rtl w:val="true"/>
        </w:rPr>
        <w:t>יתרה</w:t>
      </w:r>
      <w:r>
        <w:rPr>
          <w:b/>
          <w:b/>
          <w:bCs/>
          <w:rtl w:val="true"/>
        </w:rPr>
        <w:t xml:space="preserve"> </w:t>
      </w:r>
      <w:r>
        <w:rPr>
          <w:rFonts w:cs="David"/>
          <w:b/>
          <w:b/>
          <w:bCs/>
          <w:rtl w:val="true"/>
        </w:rPr>
        <w:t>מכך</w:t>
      </w:r>
      <w:r>
        <w:rPr>
          <w:rFonts w:cs="David"/>
          <w:b/>
          <w:bCs/>
          <w:rtl w:val="true"/>
        </w:rPr>
        <w:t xml:space="preserve">, </w:t>
      </w:r>
      <w:r>
        <w:rPr>
          <w:rFonts w:cs="David"/>
          <w:b/>
          <w:b/>
          <w:bCs/>
          <w:rtl w:val="true"/>
        </w:rPr>
        <w:t>לעיתים</w:t>
      </w:r>
      <w:r>
        <w:rPr>
          <w:b/>
          <w:b/>
          <w:bCs/>
          <w:rtl w:val="true"/>
        </w:rPr>
        <w:t xml:space="preserve"> </w:t>
      </w:r>
      <w:r>
        <w:rPr>
          <w:rFonts w:cs="David"/>
          <w:b/>
          <w:b/>
          <w:bCs/>
          <w:rtl w:val="true"/>
        </w:rPr>
        <w:t>נדמה</w:t>
      </w:r>
      <w:r>
        <w:rPr>
          <w:b/>
          <w:b/>
          <w:bCs/>
          <w:rtl w:val="true"/>
        </w:rPr>
        <w:t xml:space="preserve"> </w:t>
      </w:r>
      <w:r>
        <w:rPr>
          <w:rFonts w:cs="David"/>
          <w:b/>
          <w:b/>
          <w:bCs/>
          <w:rtl w:val="true"/>
        </w:rPr>
        <w:t>שחל</w:t>
      </w:r>
      <w:r>
        <w:rPr>
          <w:b/>
          <w:b/>
          <w:bCs/>
          <w:rtl w:val="true"/>
        </w:rPr>
        <w:t xml:space="preserve"> </w:t>
      </w:r>
      <w:r>
        <w:rPr>
          <w:rFonts w:cs="David"/>
          <w:b/>
          <w:b/>
          <w:bCs/>
          <w:rtl w:val="true"/>
        </w:rPr>
        <w:t>פיחות</w:t>
      </w:r>
      <w:r>
        <w:rPr>
          <w:b/>
          <w:b/>
          <w:bCs/>
          <w:rtl w:val="true"/>
        </w:rPr>
        <w:t xml:space="preserve"> </w:t>
      </w:r>
      <w:r>
        <w:rPr>
          <w:rFonts w:cs="David"/>
          <w:b/>
          <w:b/>
          <w:bCs/>
          <w:rtl w:val="true"/>
        </w:rPr>
        <w:t>בלתי</w:t>
      </w:r>
      <w:r>
        <w:rPr>
          <w:b/>
          <w:b/>
          <w:bCs/>
          <w:rtl w:val="true"/>
        </w:rPr>
        <w:t xml:space="preserve"> </w:t>
      </w:r>
      <w:r>
        <w:rPr>
          <w:rFonts w:cs="David"/>
          <w:b/>
          <w:b/>
          <w:bCs/>
          <w:rtl w:val="true"/>
        </w:rPr>
        <w:t>נסלח</w:t>
      </w:r>
      <w:r>
        <w:rPr>
          <w:b/>
          <w:b/>
          <w:bCs/>
          <w:rtl w:val="true"/>
        </w:rPr>
        <w:t xml:space="preserve"> </w:t>
      </w:r>
      <w:r>
        <w:rPr>
          <w:rFonts w:cs="David"/>
          <w:b/>
          <w:b/>
          <w:bCs/>
          <w:rtl w:val="true"/>
        </w:rPr>
        <w:t>ובלתי</w:t>
      </w:r>
      <w:r>
        <w:rPr>
          <w:b/>
          <w:b/>
          <w:bCs/>
          <w:rtl w:val="true"/>
        </w:rPr>
        <w:t xml:space="preserve"> </w:t>
      </w:r>
      <w:r>
        <w:rPr>
          <w:rFonts w:cs="David"/>
          <w:b/>
          <w:b/>
          <w:bCs/>
          <w:rtl w:val="true"/>
        </w:rPr>
        <w:t>נסבל</w:t>
      </w:r>
      <w:r>
        <w:rPr>
          <w:b/>
          <w:b/>
          <w:bCs/>
          <w:rtl w:val="true"/>
        </w:rPr>
        <w:t xml:space="preserve"> </w:t>
      </w:r>
      <w:r>
        <w:rPr>
          <w:rFonts w:cs="David"/>
          <w:b/>
          <w:b/>
          <w:bCs/>
          <w:rtl w:val="true"/>
        </w:rPr>
        <w:t>בערכם</w:t>
      </w:r>
      <w:r>
        <w:rPr>
          <w:b/>
          <w:b/>
          <w:bCs/>
          <w:rtl w:val="true"/>
        </w:rPr>
        <w:t xml:space="preserve"> </w:t>
      </w:r>
      <w:r>
        <w:rPr>
          <w:rFonts w:cs="David"/>
          <w:b/>
          <w:b/>
          <w:bCs/>
          <w:rtl w:val="true"/>
        </w:rPr>
        <w:t>של</w:t>
      </w:r>
      <w:r>
        <w:rPr>
          <w:b/>
          <w:b/>
          <w:bCs/>
          <w:rtl w:val="true"/>
        </w:rPr>
        <w:t xml:space="preserve"> </w:t>
      </w:r>
      <w:r>
        <w:rPr>
          <w:rFonts w:cs="David"/>
          <w:b/>
          <w:b/>
          <w:bCs/>
          <w:rtl w:val="true"/>
        </w:rPr>
        <w:t>חיי</w:t>
      </w:r>
      <w:r>
        <w:rPr>
          <w:b/>
          <w:b/>
          <w:bCs/>
          <w:rtl w:val="true"/>
        </w:rPr>
        <w:t xml:space="preserve"> </w:t>
      </w:r>
      <w:r>
        <w:rPr>
          <w:rFonts w:cs="David"/>
          <w:b/>
          <w:b/>
          <w:bCs/>
          <w:rtl w:val="true"/>
        </w:rPr>
        <w:t>אדם</w:t>
      </w:r>
      <w:r>
        <w:rPr>
          <w:rFonts w:cs="David"/>
          <w:b/>
          <w:bCs/>
          <w:rtl w:val="true"/>
        </w:rPr>
        <w:t xml:space="preserve">. </w:t>
      </w:r>
      <w:r>
        <w:rPr>
          <w:rFonts w:cs="David"/>
          <w:b/>
          <w:b/>
          <w:bCs/>
          <w:rtl w:val="true"/>
        </w:rPr>
        <w:t>בראש</w:t>
      </w:r>
      <w:r>
        <w:rPr>
          <w:b/>
          <w:b/>
          <w:bCs/>
          <w:rtl w:val="true"/>
        </w:rPr>
        <w:t xml:space="preserve"> </w:t>
      </w:r>
      <w:r>
        <w:rPr>
          <w:rFonts w:cs="David"/>
          <w:b/>
          <w:b/>
          <w:bCs/>
          <w:rtl w:val="true"/>
        </w:rPr>
        <w:t>ובראשונה</w:t>
      </w:r>
      <w:r>
        <w:rPr>
          <w:b/>
          <w:b/>
          <w:bCs/>
          <w:rtl w:val="true"/>
        </w:rPr>
        <w:t xml:space="preserve"> </w:t>
      </w:r>
      <w:r>
        <w:rPr>
          <w:rFonts w:cs="David"/>
          <w:b/>
          <w:b/>
          <w:bCs/>
          <w:rtl w:val="true"/>
        </w:rPr>
        <w:t>עלינו</w:t>
      </w:r>
      <w:r>
        <w:rPr>
          <w:b/>
          <w:b/>
          <w:bCs/>
          <w:rtl w:val="true"/>
        </w:rPr>
        <w:t xml:space="preserve"> </w:t>
      </w:r>
      <w:r>
        <w:rPr>
          <w:rFonts w:cs="David"/>
          <w:b/>
          <w:b/>
          <w:bCs/>
          <w:rtl w:val="true"/>
        </w:rPr>
        <w:t>לשוות</w:t>
      </w:r>
      <w:r>
        <w:rPr>
          <w:b/>
          <w:b/>
          <w:bCs/>
          <w:rtl w:val="true"/>
        </w:rPr>
        <w:t xml:space="preserve"> </w:t>
      </w:r>
      <w:r>
        <w:rPr>
          <w:rFonts w:cs="David"/>
          <w:b/>
          <w:b/>
          <w:bCs/>
          <w:rtl w:val="true"/>
        </w:rPr>
        <w:t>לנגד</w:t>
      </w:r>
      <w:r>
        <w:rPr>
          <w:b/>
          <w:b/>
          <w:bCs/>
          <w:rtl w:val="true"/>
        </w:rPr>
        <w:t xml:space="preserve"> </w:t>
      </w:r>
      <w:r>
        <w:rPr>
          <w:rFonts w:cs="David"/>
          <w:b/>
          <w:b/>
          <w:bCs/>
          <w:rtl w:val="true"/>
        </w:rPr>
        <w:t>עיננו</w:t>
      </w:r>
      <w:r>
        <w:rPr>
          <w:b/>
          <w:b/>
          <w:bCs/>
          <w:rtl w:val="true"/>
        </w:rPr>
        <w:t xml:space="preserve"> </w:t>
      </w:r>
      <w:r>
        <w:rPr>
          <w:rFonts w:cs="David"/>
          <w:b/>
          <w:b/>
          <w:bCs/>
          <w:rtl w:val="true"/>
        </w:rPr>
        <w:t>את</w:t>
      </w:r>
      <w:r>
        <w:rPr>
          <w:b/>
          <w:b/>
          <w:bCs/>
          <w:rtl w:val="true"/>
        </w:rPr>
        <w:t xml:space="preserve"> </w:t>
      </w:r>
      <w:r>
        <w:rPr>
          <w:rFonts w:cs="David"/>
          <w:b/>
          <w:b/>
          <w:bCs/>
          <w:rtl w:val="true"/>
        </w:rPr>
        <w:t>המנוח</w:t>
      </w:r>
      <w:r>
        <w:rPr>
          <w:b/>
          <w:b/>
          <w:bCs/>
          <w:rtl w:val="true"/>
        </w:rPr>
        <w:t xml:space="preserve"> </w:t>
      </w:r>
      <w:r>
        <w:rPr>
          <w:rFonts w:cs="David"/>
          <w:b/>
          <w:b/>
          <w:bCs/>
          <w:rtl w:val="true"/>
        </w:rPr>
        <w:t>שחייו</w:t>
      </w:r>
      <w:r>
        <w:rPr>
          <w:b/>
          <w:b/>
          <w:bCs/>
          <w:rtl w:val="true"/>
        </w:rPr>
        <w:t xml:space="preserve"> </w:t>
      </w:r>
      <w:r>
        <w:rPr>
          <w:rFonts w:cs="David"/>
          <w:b/>
          <w:b/>
          <w:bCs/>
          <w:rtl w:val="true"/>
        </w:rPr>
        <w:t>קופדו</w:t>
      </w:r>
      <w:r>
        <w:rPr>
          <w:b/>
          <w:b/>
          <w:bCs/>
          <w:rtl w:val="true"/>
        </w:rPr>
        <w:t xml:space="preserve"> </w:t>
      </w:r>
      <w:r>
        <w:rPr>
          <w:rFonts w:cs="David"/>
          <w:b/>
          <w:b/>
          <w:bCs/>
          <w:rtl w:val="true"/>
        </w:rPr>
        <w:t>בנסיבות</w:t>
      </w:r>
      <w:r>
        <w:rPr>
          <w:b/>
          <w:b/>
          <w:bCs/>
          <w:rtl w:val="true"/>
        </w:rPr>
        <w:t xml:space="preserve"> </w:t>
      </w:r>
      <w:r>
        <w:rPr>
          <w:rFonts w:cs="David"/>
          <w:b/>
          <w:b/>
          <w:bCs/>
          <w:rtl w:val="true"/>
        </w:rPr>
        <w:t>שאין</w:t>
      </w:r>
      <w:r>
        <w:rPr>
          <w:b/>
          <w:b/>
          <w:bCs/>
          <w:rtl w:val="true"/>
        </w:rPr>
        <w:t xml:space="preserve"> </w:t>
      </w:r>
      <w:r>
        <w:rPr>
          <w:rFonts w:cs="David"/>
          <w:b/>
          <w:b/>
          <w:bCs/>
          <w:rtl w:val="true"/>
        </w:rPr>
        <w:t>להשלים</w:t>
      </w:r>
      <w:r>
        <w:rPr>
          <w:b/>
          <w:b/>
          <w:bCs/>
          <w:rtl w:val="true"/>
        </w:rPr>
        <w:t xml:space="preserve"> </w:t>
      </w:r>
      <w:r>
        <w:rPr>
          <w:rFonts w:cs="David"/>
          <w:b/>
          <w:b/>
          <w:bCs/>
          <w:rtl w:val="true"/>
        </w:rPr>
        <w:t>עימן</w:t>
      </w:r>
      <w:r>
        <w:rPr>
          <w:rFonts w:cs="David"/>
          <w:b/>
          <w:bCs/>
          <w:rtl w:val="true"/>
        </w:rPr>
        <w:t xml:space="preserve">, </w:t>
      </w:r>
      <w:r>
        <w:rPr>
          <w:rFonts w:cs="David"/>
          <w:b/>
          <w:b/>
          <w:bCs/>
          <w:rtl w:val="true"/>
        </w:rPr>
        <w:t>ולהגנה</w:t>
      </w:r>
      <w:r>
        <w:rPr>
          <w:b/>
          <w:b/>
          <w:bCs/>
          <w:rtl w:val="true"/>
        </w:rPr>
        <w:t xml:space="preserve"> </w:t>
      </w:r>
      <w:r>
        <w:rPr>
          <w:rFonts w:cs="David"/>
          <w:b/>
          <w:b/>
          <w:bCs/>
          <w:rtl w:val="true"/>
        </w:rPr>
        <w:t>על</w:t>
      </w:r>
      <w:r>
        <w:rPr>
          <w:b/>
          <w:b/>
          <w:bCs/>
          <w:rtl w:val="true"/>
        </w:rPr>
        <w:t xml:space="preserve"> </w:t>
      </w:r>
      <w:r>
        <w:rPr>
          <w:rFonts w:cs="David"/>
          <w:b/>
          <w:b/>
          <w:bCs/>
          <w:rtl w:val="true"/>
        </w:rPr>
        <w:t>ערך</w:t>
      </w:r>
      <w:r>
        <w:rPr>
          <w:b/>
          <w:b/>
          <w:bCs/>
          <w:rtl w:val="true"/>
        </w:rPr>
        <w:t xml:space="preserve"> </w:t>
      </w:r>
      <w:r>
        <w:rPr>
          <w:rFonts w:cs="David"/>
          <w:b/>
          <w:b/>
          <w:bCs/>
          <w:rtl w:val="true"/>
        </w:rPr>
        <w:t>החיים</w:t>
      </w:r>
      <w:r>
        <w:rPr>
          <w:b/>
          <w:b/>
          <w:bCs/>
          <w:rtl w:val="true"/>
        </w:rPr>
        <w:t xml:space="preserve"> </w:t>
      </w:r>
      <w:r>
        <w:rPr>
          <w:rFonts w:cs="David"/>
          <w:b/>
          <w:b/>
          <w:bCs/>
          <w:rtl w:val="true"/>
        </w:rPr>
        <w:t>וקדושתם</w:t>
      </w:r>
      <w:r>
        <w:rPr>
          <w:b/>
          <w:b/>
          <w:bCs/>
          <w:rtl w:val="true"/>
        </w:rPr>
        <w:t xml:space="preserve"> </w:t>
      </w:r>
      <w:r>
        <w:rPr>
          <w:rFonts w:cs="David"/>
          <w:b/>
          <w:b/>
          <w:bCs/>
          <w:rtl w:val="true"/>
        </w:rPr>
        <w:t>שמור</w:t>
      </w:r>
      <w:r>
        <w:rPr>
          <w:b/>
          <w:b/>
          <w:bCs/>
          <w:rtl w:val="true"/>
        </w:rPr>
        <w:t xml:space="preserve"> </w:t>
      </w:r>
      <w:r>
        <w:rPr>
          <w:rFonts w:cs="David"/>
          <w:b/>
          <w:b/>
          <w:bCs/>
          <w:rtl w:val="true"/>
        </w:rPr>
        <w:t>משקל</w:t>
      </w:r>
      <w:r>
        <w:rPr>
          <w:b/>
          <w:b/>
          <w:bCs/>
          <w:rtl w:val="true"/>
        </w:rPr>
        <w:t xml:space="preserve"> </w:t>
      </w:r>
      <w:r>
        <w:rPr>
          <w:rFonts w:cs="David"/>
          <w:b/>
          <w:b/>
          <w:bCs/>
          <w:rtl w:val="true"/>
        </w:rPr>
        <w:t>משמעותי</w:t>
      </w:r>
      <w:r>
        <w:rPr>
          <w:b/>
          <w:b/>
          <w:bCs/>
          <w:rtl w:val="true"/>
        </w:rPr>
        <w:t xml:space="preserve"> </w:t>
      </w:r>
      <w:r>
        <w:rPr>
          <w:rFonts w:cs="David"/>
          <w:b/>
          <w:b/>
          <w:bCs/>
          <w:rtl w:val="true"/>
        </w:rPr>
        <w:t>ביותר</w:t>
      </w:r>
      <w:r>
        <w:rPr>
          <w:b/>
          <w:b/>
          <w:bCs/>
          <w:rtl w:val="true"/>
        </w:rPr>
        <w:t xml:space="preserve"> </w:t>
      </w:r>
      <w:r>
        <w:rPr>
          <w:rFonts w:cs="David"/>
          <w:b/>
          <w:b/>
          <w:bCs/>
          <w:rtl w:val="true"/>
        </w:rPr>
        <w:t>במלאכת</w:t>
      </w:r>
      <w:r>
        <w:rPr>
          <w:b/>
          <w:b/>
          <w:bCs/>
          <w:rtl w:val="true"/>
        </w:rPr>
        <w:t xml:space="preserve"> </w:t>
      </w:r>
      <w:r>
        <w:rPr>
          <w:rFonts w:cs="David"/>
          <w:b/>
          <w:b/>
          <w:bCs/>
          <w:rtl w:val="true"/>
        </w:rPr>
        <w:t>הענישה</w:t>
      </w:r>
      <w:r>
        <w:rPr>
          <w:rFonts w:cs="David"/>
          <w:b/>
          <w:bCs/>
          <w:rtl w:val="true"/>
        </w:rPr>
        <w:t xml:space="preserve">". </w:t>
      </w:r>
    </w:p>
    <w:p>
      <w:pPr>
        <w:pStyle w:val="Normal"/>
        <w:spacing w:lineRule="auto" w:line="360" w:before="240" w:after="240"/>
        <w:ind w:start="720" w:end="0"/>
        <w:jc w:val="both"/>
        <w:rPr/>
      </w:pPr>
      <w:r>
        <w:rPr>
          <w:color w:val="000000"/>
          <w:rtl w:val="true"/>
        </w:rPr>
        <w:t>בהקשר לאמור אף נפנה לדברים שנקבעו</w:t>
      </w:r>
      <w:r>
        <w:rPr>
          <w:b/>
          <w:b/>
          <w:bCs/>
          <w:color w:val="000000"/>
          <w:rtl w:val="true"/>
        </w:rPr>
        <w:t xml:space="preserve"> </w:t>
      </w:r>
      <w:r>
        <w:rPr>
          <w:color w:val="000000"/>
          <w:rtl w:val="true"/>
        </w:rPr>
        <w:t>ב</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4406/19</w:t>
        </w:r>
      </w:hyperlink>
      <w:r>
        <w:rPr>
          <w:color w:val="000000"/>
          <w:rtl w:val="true"/>
        </w:rPr>
        <w:t xml:space="preserve"> </w:t>
      </w:r>
      <w:r>
        <w:rPr>
          <w:b/>
          <w:bCs/>
          <w:color w:val="000000"/>
          <w:rtl w:val="true"/>
        </w:rPr>
        <w:t>‏</w:t>
      </w:r>
      <w:r>
        <w:rPr>
          <w:b/>
          <w:b/>
          <w:bCs/>
          <w:color w:val="000000"/>
          <w:rtl w:val="true"/>
        </w:rPr>
        <w:t>מדינת ישראל נ</w:t>
      </w:r>
      <w:r>
        <w:rPr>
          <w:b/>
          <w:bCs/>
          <w:color w:val="000000"/>
          <w:rtl w:val="true"/>
        </w:rPr>
        <w:t xml:space="preserve">' </w:t>
      </w:r>
      <w:r>
        <w:rPr>
          <w:b/>
          <w:b/>
          <w:bCs/>
          <w:color w:val="000000"/>
          <w:rtl w:val="true"/>
        </w:rPr>
        <w:t>יונס סובח</w:t>
      </w:r>
      <w:r>
        <w:rPr>
          <w:b/>
          <w:bCs/>
          <w:color w:val="000000"/>
          <w:rtl w:val="true"/>
        </w:rPr>
        <w:t xml:space="preserve">, </w:t>
      </w:r>
      <w:r>
        <w:rPr>
          <w:color w:val="000000"/>
          <w:rtl w:val="true"/>
        </w:rPr>
        <w:t>פס</w:t>
      </w:r>
      <w:r>
        <w:rPr>
          <w:color w:val="000000"/>
          <w:rtl w:val="true"/>
        </w:rPr>
        <w:t xml:space="preserve">' </w:t>
      </w:r>
      <w:r>
        <w:rPr>
          <w:color w:val="000000"/>
        </w:rPr>
        <w:t>16-18</w:t>
      </w:r>
      <w:r>
        <w:rPr>
          <w:color w:val="000000"/>
          <w:rtl w:val="true"/>
        </w:rPr>
        <w:t xml:space="preserve"> </w:t>
      </w:r>
      <w:r>
        <w:rPr>
          <w:rFonts w:cs="Times New Roman" w:ascii="Times New Roman" w:hAnsi="Times New Roman"/>
          <w:sz w:val="22"/>
          <w:rtl w:val="true"/>
        </w:rPr>
        <w:t>[</w:t>
      </w:r>
      <w:r>
        <w:rPr>
          <w:rFonts w:ascii="Times New Roman" w:hAnsi="Times New Roman" w:cs="Times New Roman"/>
          <w:sz w:val="22"/>
          <w:sz w:val="22"/>
          <w:rtl w:val="true"/>
        </w:rPr>
        <w:t>פורסם בנבו</w:t>
      </w:r>
      <w:r>
        <w:rPr>
          <w:rFonts w:cs="Times New Roman" w:ascii="Times New Roman" w:hAnsi="Times New Roman"/>
          <w:sz w:val="22"/>
          <w:rtl w:val="true"/>
        </w:rPr>
        <w:t xml:space="preserve">] </w:t>
      </w:r>
      <w:r>
        <w:rPr>
          <w:color w:val="000000"/>
          <w:rtl w:val="true"/>
        </w:rPr>
        <w:t>(‏</w:t>
      </w:r>
      <w:r>
        <w:rPr>
          <w:color w:val="000000"/>
        </w:rPr>
        <w:t>5.11.2019</w:t>
      </w:r>
      <w:r>
        <w:rPr>
          <w:color w:val="000000"/>
          <w:rtl w:val="true"/>
        </w:rPr>
        <w:t>):</w:t>
      </w:r>
    </w:p>
    <w:p>
      <w:pPr>
        <w:pStyle w:val="Style12"/>
        <w:spacing w:lineRule="auto" w:line="360" w:before="240" w:after="240"/>
        <w:ind w:end="0"/>
        <w:jc w:val="both"/>
        <w:rPr>
          <w:rFonts w:ascii="David" w:hAnsi="David" w:cs="David"/>
          <w:b/>
          <w:bCs/>
          <w:color w:val="000000"/>
        </w:rPr>
      </w:pPr>
      <w:r>
        <w:rPr>
          <w:rFonts w:cs="David" w:ascii="David" w:hAnsi="David"/>
          <w:b/>
          <w:bCs/>
          <w:rtl w:val="true"/>
        </w:rPr>
        <w:t>"</w:t>
      </w:r>
      <w:r>
        <w:rPr>
          <w:rFonts w:ascii="David" w:hAnsi="David" w:cs="David"/>
          <w:b/>
          <w:b/>
          <w:bCs/>
          <w:rtl w:val="true"/>
        </w:rPr>
        <w:t>השימוש בנשק חם ככלי ליישוב סכסוכים הפך לרעה חולה</w:t>
      </w:r>
      <w:r>
        <w:rPr>
          <w:rFonts w:cs="David" w:ascii="David" w:hAnsi="David"/>
          <w:b/>
          <w:bCs/>
          <w:rtl w:val="true"/>
        </w:rPr>
        <w:t xml:space="preserve">, </w:t>
      </w:r>
      <w:r>
        <w:rPr>
          <w:rFonts w:ascii="David" w:hAnsi="David" w:cs="David"/>
          <w:b/>
          <w:b/>
          <w:bCs/>
          <w:rtl w:val="true"/>
        </w:rPr>
        <w:t>וכמעשה של יום ביומו גובה חיי אדם ולעיתים אף את חייהם של חפים מפשע אשר כל חטאם היה כי התהלכו באותה עת ברחובה של עיר</w:t>
      </w:r>
      <w:r>
        <w:rPr>
          <w:rFonts w:cs="David" w:ascii="David" w:hAnsi="David"/>
          <w:b/>
          <w:bCs/>
          <w:rtl w:val="true"/>
        </w:rPr>
        <w:t xml:space="preserve">. </w:t>
      </w:r>
      <w:r>
        <w:rPr>
          <w:rFonts w:ascii="David" w:hAnsi="David" w:cs="David"/>
          <w:b/>
          <w:b/>
          <w:bCs/>
          <w:rtl w:val="true"/>
        </w:rPr>
        <w:t xml:space="preserve">בשנים האחרונות אף חלה עליה מתמדת במספר אירועי הירי המדווחים למשטרה </w:t>
      </w:r>
      <w:r>
        <w:rPr>
          <w:rFonts w:cs="David" w:ascii="David" w:hAnsi="David"/>
          <w:b/>
          <w:bCs/>
          <w:rtl w:val="true"/>
        </w:rPr>
        <w:t xml:space="preserve">[...]   </w:t>
      </w:r>
      <w:r>
        <w:rPr>
          <w:rFonts w:ascii="David" w:hAnsi="David" w:cs="David"/>
          <w:b/>
          <w:b/>
          <w:bCs/>
          <w:rtl w:val="true"/>
        </w:rPr>
        <w:t>בית משפט זה לא נותר אדיש למול השימוש הגובר בנשק חם</w:t>
      </w:r>
      <w:r>
        <w:rPr>
          <w:rFonts w:cs="David" w:ascii="David" w:hAnsi="David"/>
          <w:b/>
          <w:bCs/>
          <w:rtl w:val="true"/>
        </w:rPr>
        <w:t xml:space="preserve">, </w:t>
      </w:r>
      <w:r>
        <w:rPr>
          <w:rFonts w:ascii="David" w:hAnsi="David" w:cs="David"/>
          <w:b/>
          <w:b/>
          <w:bCs/>
          <w:rtl w:val="true"/>
        </w:rPr>
        <w:t>והדגיש לא אחת את הצורך בענישה מחמירה ומרתיעה כלפי השימוש בו לשם פתרון סכסוכים</w:t>
      </w:r>
      <w:r>
        <w:rPr>
          <w:rFonts w:cs="David" w:ascii="David" w:hAnsi="David"/>
          <w:b/>
          <w:bCs/>
          <w:rtl w:val="true"/>
        </w:rPr>
        <w:t xml:space="preserve">. </w:t>
      </w:r>
      <w:r>
        <w:rPr>
          <w:rFonts w:ascii="David" w:hAnsi="David" w:cs="David"/>
          <w:b/>
          <w:b/>
          <w:bCs/>
          <w:rtl w:val="true"/>
        </w:rPr>
        <w:t>זאת במיוחד כאשר השימוש בו נעשה בסביבת בתי מגורים</w:t>
      </w:r>
      <w:r>
        <w:rPr>
          <w:rFonts w:cs="David" w:ascii="David" w:hAnsi="David"/>
          <w:b/>
          <w:bCs/>
          <w:rtl w:val="true"/>
        </w:rPr>
        <w:t xml:space="preserve">. [...] </w:t>
      </w:r>
      <w:r>
        <w:rPr>
          <w:rFonts w:ascii="David" w:hAnsi="David" w:cs="David"/>
          <w:b/>
          <w:b/>
          <w:bCs/>
          <w:rtl w:val="true"/>
        </w:rPr>
        <w:t>הצורך במדיניות ענישה מחמירה נחוץ במיוחד כאשר השימוש בנשק גורר פגיעה בגוף ובנפש</w:t>
      </w:r>
      <w:r>
        <w:rPr>
          <w:rFonts w:cs="David" w:ascii="David" w:hAnsi="David"/>
          <w:b/>
          <w:bCs/>
          <w:rtl w:val="true"/>
        </w:rPr>
        <w:t xml:space="preserve">, </w:t>
      </w:r>
      <w:r>
        <w:rPr>
          <w:rFonts w:ascii="David" w:hAnsi="David" w:cs="David"/>
          <w:b/>
          <w:b/>
          <w:bCs/>
          <w:rtl w:val="true"/>
        </w:rPr>
        <w:t>וכאשר מבצעי העבירות אינם מוסרים את כלי הנשק לידי רשויות החוק – ובכך מוסיפים לפגוע בביטחון הציבור וקיים חשש תמידי לשימוש עברייני חוזר בנשק זה</w:t>
      </w:r>
      <w:r>
        <w:rPr>
          <w:rFonts w:cs="David" w:ascii="David" w:hAnsi="David"/>
          <w:b/>
          <w:bCs/>
          <w:rtl w:val="true"/>
        </w:rPr>
        <w:t xml:space="preserve">, </w:t>
      </w:r>
      <w:r>
        <w:rPr>
          <w:rFonts w:ascii="David" w:hAnsi="David" w:cs="David"/>
          <w:b/>
          <w:b/>
          <w:bCs/>
          <w:rtl w:val="true"/>
        </w:rPr>
        <w:t>כמו גם להגעתו של נשק זה לגורמים עויינים ובכללם גורמי טרור</w:t>
      </w:r>
      <w:r>
        <w:rPr>
          <w:rFonts w:cs="David" w:ascii="David" w:hAnsi="David"/>
          <w:b/>
          <w:bCs/>
          <w:rtl w:val="true"/>
        </w:rPr>
        <w:t>".</w:t>
      </w:r>
    </w:p>
    <w:p>
      <w:pPr>
        <w:pStyle w:val="3"/>
        <w:bidi w:val="1"/>
        <w:ind w:start="0" w:end="1418"/>
        <w:jc w:val="both"/>
        <w:rPr>
          <w:rFonts w:ascii="David" w:hAnsi="David" w:cs="David"/>
          <w:b/>
          <w:bCs/>
          <w:color w:val="000000"/>
          <w:sz w:val="24"/>
          <w:szCs w:val="24"/>
          <w:u w:val="single"/>
        </w:rPr>
      </w:pPr>
      <w:r>
        <w:rPr>
          <w:rFonts w:ascii="David" w:hAnsi="David" w:cs="David"/>
          <w:b/>
          <w:b/>
          <w:bCs/>
          <w:color w:val="000000"/>
          <w:sz w:val="24"/>
          <w:sz w:val="24"/>
          <w:szCs w:val="24"/>
          <w:u w:val="single"/>
          <w:rtl w:val="true"/>
        </w:rPr>
        <w:t>הנסיבות הקשורות לביצוע העבירה</w:t>
      </w:r>
    </w:p>
    <w:p>
      <w:pPr>
        <w:pStyle w:val="Style12"/>
        <w:numPr>
          <w:ilvl w:val="0"/>
          <w:numId w:val="4"/>
        </w:numPr>
        <w:spacing w:lineRule="auto" w:line="360" w:before="240" w:after="240"/>
        <w:ind w:hanging="360" w:start="720" w:end="0"/>
        <w:jc w:val="both"/>
        <w:rPr>
          <w:rFonts w:ascii="David" w:hAnsi="David" w:cs="David"/>
        </w:rPr>
      </w:pPr>
      <w:bookmarkStart w:id="9" w:name="Seif589"/>
      <w:bookmarkStart w:id="10" w:name="Seif586"/>
      <w:bookmarkStart w:id="11" w:name="Rov1065"/>
      <w:bookmarkEnd w:id="9"/>
      <w:bookmarkEnd w:id="10"/>
      <w:bookmarkEnd w:id="11"/>
      <w:r>
        <w:rPr>
          <w:rFonts w:ascii="David" w:hAnsi="David" w:cs="David"/>
          <w:rtl w:val="true"/>
        </w:rPr>
        <w:t>נסיבות ביצוע העבירה מלמדות על חומרתן</w:t>
      </w:r>
      <w:r>
        <w:rPr>
          <w:rFonts w:cs="David" w:ascii="David" w:hAnsi="David"/>
          <w:rtl w:val="true"/>
        </w:rPr>
        <w:t xml:space="preserve">. </w:t>
      </w:r>
      <w:r>
        <w:rPr>
          <w:rFonts w:ascii="David" w:hAnsi="David" w:cs="David"/>
          <w:rtl w:val="true"/>
        </w:rPr>
        <w:t>הנאשם הגיע בצהרי היום</w:t>
      </w:r>
      <w:r>
        <w:rPr>
          <w:rFonts w:cs="David" w:ascii="David" w:hAnsi="David"/>
          <w:rtl w:val="true"/>
        </w:rPr>
        <w:t xml:space="preserve">, </w:t>
      </w:r>
      <w:r>
        <w:rPr>
          <w:rFonts w:ascii="David" w:hAnsi="David" w:cs="David"/>
          <w:rtl w:val="true"/>
        </w:rPr>
        <w:t>למרחב ציבורי הומה אדם</w:t>
      </w:r>
      <w:r>
        <w:rPr>
          <w:rFonts w:cs="David" w:ascii="David" w:hAnsi="David"/>
          <w:rtl w:val="true"/>
        </w:rPr>
        <w:t xml:space="preserve">, </w:t>
      </w:r>
      <w:r>
        <w:rPr>
          <w:rFonts w:ascii="David" w:hAnsi="David" w:cs="David"/>
          <w:rtl w:val="true"/>
        </w:rPr>
        <w:t>במרכזה של עיר</w:t>
      </w:r>
      <w:r>
        <w:rPr>
          <w:rFonts w:cs="David" w:ascii="David" w:hAnsi="David"/>
          <w:rtl w:val="true"/>
        </w:rPr>
        <w:t xml:space="preserve">,  </w:t>
      </w:r>
      <w:r>
        <w:rPr>
          <w:rFonts w:ascii="David" w:hAnsi="David" w:cs="David"/>
          <w:rtl w:val="true"/>
        </w:rPr>
        <w:t>כשהוא נושא על גופו את האקדח שלא כדין</w:t>
      </w:r>
      <w:r>
        <w:rPr>
          <w:rFonts w:cs="David" w:ascii="David" w:hAnsi="David"/>
          <w:rtl w:val="true"/>
        </w:rPr>
        <w:t xml:space="preserve">. </w:t>
      </w:r>
      <w:r>
        <w:rPr>
          <w:rFonts w:ascii="David" w:hAnsi="David" w:cs="David"/>
          <w:rtl w:val="true"/>
        </w:rPr>
        <w:t>בהעדר עכבות ובלא מורא</w:t>
      </w:r>
      <w:r>
        <w:rPr>
          <w:rFonts w:cs="David" w:ascii="David" w:hAnsi="David"/>
          <w:rtl w:val="true"/>
        </w:rPr>
        <w:t xml:space="preserve">, </w:t>
      </w:r>
      <w:r>
        <w:rPr>
          <w:rFonts w:ascii="David" w:hAnsi="David" w:cs="David"/>
          <w:rtl w:val="true"/>
        </w:rPr>
        <w:t>ותוך סיכון העוברים ושבים</w:t>
      </w:r>
      <w:r>
        <w:rPr>
          <w:rFonts w:cs="David" w:ascii="David" w:hAnsi="David"/>
          <w:rtl w:val="true"/>
        </w:rPr>
        <w:t xml:space="preserve">, </w:t>
      </w:r>
      <w:r>
        <w:rPr>
          <w:rFonts w:ascii="David" w:hAnsi="David" w:cs="David"/>
          <w:rtl w:val="true"/>
        </w:rPr>
        <w:t>עשה שימוש באקדח וירה לעבר המנוח שהיה ישוב בתוך רכב</w:t>
      </w:r>
      <w:r>
        <w:rPr>
          <w:rFonts w:cs="David" w:ascii="David" w:hAnsi="David"/>
          <w:rtl w:val="true"/>
        </w:rPr>
        <w:t xml:space="preserve">, </w:t>
      </w:r>
      <w:r>
        <w:rPr>
          <w:rFonts w:ascii="David" w:hAnsi="David" w:cs="David"/>
          <w:rtl w:val="true"/>
        </w:rPr>
        <w:t>והמשיך לירות לעברו גם כשהרכב חלף על פניו והמשיך בנסיעתו</w:t>
      </w:r>
      <w:r>
        <w:rPr>
          <w:rFonts w:cs="David" w:ascii="David" w:hAnsi="David"/>
          <w:rtl w:val="true"/>
        </w:rPr>
        <w:t xml:space="preserve">, </w:t>
      </w:r>
      <w:r>
        <w:rPr>
          <w:rFonts w:ascii="David" w:hAnsi="David" w:cs="David"/>
          <w:rtl w:val="true"/>
        </w:rPr>
        <w:t>ובכך גרם למותו</w:t>
      </w:r>
      <w:r>
        <w:rPr>
          <w:rFonts w:cs="David" w:ascii="David" w:hAnsi="David"/>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במעשיו הנלוזים</w:t>
      </w:r>
      <w:r>
        <w:rPr>
          <w:rFonts w:ascii="David" w:hAnsi="David" w:cs="David"/>
          <w:b/>
          <w:b/>
          <w:bCs/>
          <w:rtl w:val="true"/>
        </w:rPr>
        <w:t xml:space="preserve"> </w:t>
      </w:r>
      <w:r>
        <w:rPr>
          <w:rFonts w:ascii="David" w:hAnsi="David" w:cs="David"/>
          <w:rtl w:val="true"/>
        </w:rPr>
        <w:t>קיפד הנאשם את חייו של המנוח</w:t>
      </w:r>
      <w:r>
        <w:rPr>
          <w:rFonts w:cs="David" w:ascii="David" w:hAnsi="David"/>
          <w:rtl w:val="true"/>
        </w:rPr>
        <w:t xml:space="preserve">, </w:t>
      </w:r>
      <w:r>
        <w:rPr>
          <w:rFonts w:ascii="David" w:hAnsi="David" w:cs="David"/>
          <w:rtl w:val="true"/>
        </w:rPr>
        <w:t>רביע פריג</w:t>
      </w:r>
      <w:r>
        <w:rPr>
          <w:rFonts w:cs="David" w:ascii="David" w:hAnsi="David"/>
          <w:rtl w:val="true"/>
        </w:rPr>
        <w:t xml:space="preserve">', </w:t>
      </w:r>
      <w:r>
        <w:rPr>
          <w:rFonts w:ascii="David" w:hAnsi="David" w:cs="David"/>
          <w:rtl w:val="true"/>
        </w:rPr>
        <w:t xml:space="preserve">שהיה רק בן </w:t>
      </w:r>
      <w:r>
        <w:rPr>
          <w:rFonts w:cs="David" w:ascii="David" w:hAnsi="David"/>
        </w:rPr>
        <w:t>29</w:t>
      </w:r>
      <w:r>
        <w:rPr>
          <w:rFonts w:cs="David" w:ascii="David" w:hAnsi="David"/>
          <w:rtl w:val="true"/>
        </w:rPr>
        <w:t xml:space="preserve"> </w:t>
      </w:r>
      <w:r>
        <w:rPr>
          <w:rFonts w:ascii="David" w:hAnsi="David" w:cs="David"/>
          <w:rtl w:val="true"/>
        </w:rPr>
        <w:t>במותו</w:t>
      </w:r>
      <w:r>
        <w:rPr>
          <w:rFonts w:cs="David" w:ascii="David" w:hAnsi="David"/>
          <w:rtl w:val="true"/>
        </w:rPr>
        <w:t xml:space="preserve">, </w:t>
      </w:r>
      <w:r>
        <w:rPr>
          <w:rFonts w:ascii="David" w:hAnsi="David" w:cs="David"/>
          <w:rtl w:val="true"/>
        </w:rPr>
        <w:t xml:space="preserve">נשוי ואב לילדה בת </w:t>
      </w:r>
      <w:r>
        <w:rPr>
          <w:rFonts w:cs="David" w:ascii="David" w:hAnsi="David"/>
        </w:rPr>
        <w:t>5</w:t>
      </w:r>
      <w:r>
        <w:rPr>
          <w:rFonts w:cs="David" w:ascii="David" w:hAnsi="David"/>
          <w:rtl w:val="true"/>
        </w:rPr>
        <w:t xml:space="preserve">, </w:t>
      </w:r>
      <w:r>
        <w:rPr>
          <w:rFonts w:ascii="David" w:hAnsi="David" w:cs="David"/>
          <w:rtl w:val="true"/>
        </w:rPr>
        <w:t>והיווה דמות מרכזית ומלכדת של המשפחה המורחבת</w:t>
      </w:r>
      <w:r>
        <w:rPr>
          <w:rFonts w:cs="David" w:ascii="David" w:hAnsi="David"/>
          <w:rtl w:val="true"/>
        </w:rPr>
        <w:t xml:space="preserve">. </w:t>
      </w:r>
      <w:r>
        <w:rPr>
          <w:rFonts w:ascii="David" w:hAnsi="David" w:cs="David"/>
          <w:rtl w:val="true"/>
        </w:rPr>
        <w:t>מהתסקיר שנערך בעניינן של נפגעות העבירה</w:t>
      </w:r>
      <w:r>
        <w:rPr>
          <w:rFonts w:cs="David" w:ascii="David" w:hAnsi="David"/>
          <w:rtl w:val="true"/>
        </w:rPr>
        <w:t xml:space="preserve">, </w:t>
      </w:r>
      <w:r>
        <w:rPr>
          <w:rFonts w:ascii="David" w:hAnsi="David" w:cs="David"/>
          <w:rtl w:val="true"/>
        </w:rPr>
        <w:t>אלמנתו ואחותו</w:t>
      </w:r>
      <w:r>
        <w:rPr>
          <w:rFonts w:cs="David" w:ascii="David" w:hAnsi="David"/>
          <w:rtl w:val="true"/>
        </w:rPr>
        <w:t xml:space="preserve">, </w:t>
      </w:r>
      <w:r>
        <w:rPr>
          <w:rFonts w:ascii="David" w:hAnsi="David" w:cs="David"/>
          <w:rtl w:val="true"/>
        </w:rPr>
        <w:t>עולה תמונת נזק קשה לכל בני משפחתו של המנוח</w:t>
      </w:r>
      <w:r>
        <w:rPr>
          <w:rFonts w:cs="David" w:ascii="David" w:hAnsi="David"/>
          <w:rtl w:val="true"/>
        </w:rPr>
        <w:t xml:space="preserve">, </w:t>
      </w:r>
      <w:r>
        <w:rPr>
          <w:rFonts w:ascii="David" w:hAnsi="David" w:cs="David"/>
          <w:rtl w:val="true"/>
        </w:rPr>
        <w:t>במכלול תחומי החיים</w:t>
      </w:r>
      <w:r>
        <w:rPr>
          <w:rFonts w:cs="David" w:ascii="David" w:hAnsi="David"/>
          <w:rtl w:val="true"/>
        </w:rPr>
        <w:t xml:space="preserve">. </w:t>
      </w:r>
      <w:r>
        <w:rPr>
          <w:rFonts w:ascii="David" w:hAnsi="David" w:cs="David"/>
          <w:rtl w:val="true"/>
        </w:rPr>
        <w:t>האירוע הטראגי והפתאומי</w:t>
      </w:r>
      <w:r>
        <w:rPr>
          <w:rFonts w:cs="David" w:ascii="David" w:hAnsi="David"/>
          <w:rtl w:val="true"/>
        </w:rPr>
        <w:t xml:space="preserve">, </w:t>
      </w:r>
      <w:r>
        <w:rPr>
          <w:rFonts w:ascii="David" w:hAnsi="David" w:cs="David"/>
          <w:rtl w:val="true"/>
        </w:rPr>
        <w:t>ממשיך להוות גם כיום</w:t>
      </w:r>
      <w:r>
        <w:rPr>
          <w:rFonts w:cs="David" w:ascii="David" w:hAnsi="David"/>
          <w:rtl w:val="true"/>
        </w:rPr>
        <w:t xml:space="preserve">, </w:t>
      </w:r>
      <w:r>
        <w:rPr>
          <w:rFonts w:ascii="David" w:hAnsi="David" w:cs="David"/>
          <w:rtl w:val="true"/>
        </w:rPr>
        <w:t>בחלוף כ</w:t>
      </w:r>
      <w:r>
        <w:rPr>
          <w:rFonts w:cs="David" w:ascii="David" w:hAnsi="David"/>
          <w:rtl w:val="true"/>
        </w:rPr>
        <w:t>-</w:t>
      </w:r>
      <w:r>
        <w:rPr>
          <w:rFonts w:cs="David" w:ascii="David" w:hAnsi="David"/>
        </w:rPr>
        <w:t>3</w:t>
      </w:r>
      <w:r>
        <w:rPr>
          <w:rFonts w:cs="David" w:ascii="David" w:hAnsi="David"/>
          <w:rtl w:val="true"/>
        </w:rPr>
        <w:t xml:space="preserve"> </w:t>
      </w:r>
      <w:r>
        <w:rPr>
          <w:rFonts w:ascii="David" w:hAnsi="David" w:cs="David"/>
          <w:rtl w:val="true"/>
        </w:rPr>
        <w:t>שנים מאז האירוע</w:t>
      </w:r>
      <w:r>
        <w:rPr>
          <w:rFonts w:cs="David" w:ascii="David" w:hAnsi="David"/>
          <w:rtl w:val="true"/>
        </w:rPr>
        <w:t xml:space="preserve">, </w:t>
      </w:r>
      <w:r>
        <w:rPr>
          <w:rFonts w:ascii="David" w:hAnsi="David" w:cs="David"/>
          <w:rtl w:val="true"/>
        </w:rPr>
        <w:t>ציר מרכזי בדינמיקה המשפחתית ומגדיר אותה כמשפחה אבלה ושכולה</w:t>
      </w:r>
      <w:r>
        <w:rPr>
          <w:rFonts w:cs="David" w:ascii="David" w:hAnsi="David"/>
          <w:rtl w:val="true"/>
        </w:rPr>
        <w:t xml:space="preserve">, </w:t>
      </w:r>
      <w:r>
        <w:rPr>
          <w:rFonts w:ascii="David" w:hAnsi="David" w:cs="David"/>
          <w:rtl w:val="true"/>
        </w:rPr>
        <w:t>המתקשה להתאושש ולשוב למסלול החיים</w:t>
      </w:r>
      <w:r>
        <w:rPr>
          <w:rFonts w:cs="David" w:ascii="David" w:hAnsi="David"/>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כעולה מכתב האישום</w:t>
      </w:r>
      <w:r>
        <w:rPr>
          <w:rFonts w:cs="David" w:ascii="David" w:hAnsi="David"/>
          <w:rtl w:val="true"/>
        </w:rPr>
        <w:t xml:space="preserve">, </w:t>
      </w:r>
      <w:r>
        <w:rPr>
          <w:rFonts w:ascii="David" w:hAnsi="David" w:cs="David"/>
          <w:rtl w:val="true"/>
        </w:rPr>
        <w:t>הנאשם החזיק באקדח על רקע הסכסוך הקודם וההגנה ביקשה להיבנות מעובדה זו לקולא</w:t>
      </w:r>
      <w:r>
        <w:rPr>
          <w:rFonts w:cs="David" w:ascii="David" w:hAnsi="David"/>
          <w:rtl w:val="true"/>
        </w:rPr>
        <w:t xml:space="preserve">, </w:t>
      </w:r>
      <w:r>
        <w:rPr>
          <w:rFonts w:ascii="David" w:hAnsi="David" w:cs="David"/>
          <w:rtl w:val="true"/>
        </w:rPr>
        <w:t>בטענה כי הנאשם נשא את האקדח לצרכי הגנה עצמית</w:t>
      </w:r>
      <w:r>
        <w:rPr>
          <w:rFonts w:cs="David" w:ascii="David" w:hAnsi="David"/>
          <w:rtl w:val="true"/>
        </w:rPr>
        <w:t xml:space="preserve">. </w:t>
      </w:r>
      <w:r>
        <w:rPr>
          <w:rFonts w:ascii="David" w:hAnsi="David" w:cs="David"/>
          <w:rtl w:val="true"/>
        </w:rPr>
        <w:t>אין אנו רואים את האמור עין בעין עם ההגנה</w:t>
      </w:r>
      <w:r>
        <w:rPr>
          <w:rFonts w:cs="David" w:ascii="David" w:hAnsi="David"/>
          <w:rtl w:val="true"/>
        </w:rPr>
        <w:t xml:space="preserve">. </w:t>
      </w:r>
      <w:r>
        <w:rPr>
          <w:rFonts w:ascii="David" w:hAnsi="David" w:cs="David"/>
          <w:rtl w:val="true"/>
        </w:rPr>
        <w:t>החומרה הגלומה בעבירת נשיאת הנשק כשלעצמה</w:t>
      </w:r>
      <w:r>
        <w:rPr>
          <w:rFonts w:cs="David" w:ascii="David" w:hAnsi="David"/>
          <w:rtl w:val="true"/>
        </w:rPr>
        <w:t xml:space="preserve">, </w:t>
      </w:r>
      <w:r>
        <w:rPr>
          <w:rFonts w:ascii="David" w:hAnsi="David" w:cs="David"/>
          <w:rtl w:val="true"/>
        </w:rPr>
        <w:t>נובעת בין היתר מהסיכון הממשי כי המחזיק בו יתפתה לעשות שימוש בנשק</w:t>
      </w:r>
      <w:r>
        <w:rPr>
          <w:rFonts w:cs="David" w:ascii="David" w:hAnsi="David"/>
          <w:rtl w:val="true"/>
        </w:rPr>
        <w:t xml:space="preserve">, </w:t>
      </w:r>
      <w:r>
        <w:rPr>
          <w:rFonts w:ascii="David" w:hAnsi="David" w:cs="David"/>
          <w:rtl w:val="true"/>
        </w:rPr>
        <w:t>גם אם מתוך תחושת לחץ</w:t>
      </w:r>
      <w:r>
        <w:rPr>
          <w:rFonts w:cs="David" w:ascii="David" w:hAnsi="David"/>
          <w:rtl w:val="true"/>
        </w:rPr>
        <w:t xml:space="preserve">, </w:t>
      </w:r>
      <w:r>
        <w:rPr>
          <w:rFonts w:ascii="David" w:hAnsi="David" w:cs="David"/>
          <w:rtl w:val="true"/>
        </w:rPr>
        <w:t>וסיכון זה אכן התממש בענייננו</w:t>
      </w:r>
      <w:r>
        <w:rPr>
          <w:rFonts w:cs="David" w:ascii="David" w:hAnsi="David"/>
          <w:rtl w:val="true"/>
        </w:rPr>
        <w:t xml:space="preserve">. </w:t>
      </w:r>
      <w:r>
        <w:rPr>
          <w:rFonts w:ascii="David" w:hAnsi="David" w:cs="David"/>
          <w:rtl w:val="true"/>
        </w:rPr>
        <w:t>אין חולק כי לאירוע לא קדם תכנון מוקדם וכי הנאשם לא יזם את המפגש עם המנוח</w:t>
      </w:r>
      <w:r>
        <w:rPr>
          <w:rFonts w:cs="David" w:ascii="David" w:hAnsi="David"/>
          <w:rtl w:val="true"/>
        </w:rPr>
        <w:t xml:space="preserve">. </w:t>
      </w:r>
      <w:r>
        <w:rPr>
          <w:rFonts w:ascii="David" w:hAnsi="David" w:cs="David"/>
          <w:rtl w:val="true"/>
        </w:rPr>
        <w:t>ואולם היות הנאשם מצויד מבעוד מועד באקדח</w:t>
      </w:r>
      <w:r>
        <w:rPr>
          <w:rFonts w:cs="David" w:ascii="David" w:hAnsi="David"/>
          <w:rtl w:val="true"/>
        </w:rPr>
        <w:t xml:space="preserve">, </w:t>
      </w:r>
      <w:r>
        <w:rPr>
          <w:rFonts w:ascii="David" w:hAnsi="David" w:cs="David"/>
          <w:rtl w:val="true"/>
        </w:rPr>
        <w:t>איפשר לו להוציא לפועל את החלטתו הספונטנית להמית את המנוח</w:t>
      </w:r>
      <w:r>
        <w:rPr>
          <w:rFonts w:cs="David" w:ascii="David" w:hAnsi="David"/>
          <w:rtl w:val="true"/>
        </w:rPr>
        <w:t xml:space="preserve">. </w:t>
      </w:r>
      <w:r>
        <w:rPr>
          <w:rFonts w:ascii="David" w:hAnsi="David" w:cs="David"/>
          <w:rtl w:val="true"/>
        </w:rPr>
        <w:t>גם העובדה כי האקדח לא נתפס מוסיפה נופך של חומרה</w:t>
      </w:r>
      <w:r>
        <w:rPr>
          <w:rFonts w:cs="David" w:ascii="David" w:hAnsi="David"/>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מכתב האישום עולה בנוסף כי ברקע לביצוע העבירה מצוי העימות עם המנוח שהתרחש כיממה קודם לכן</w:t>
      </w:r>
      <w:r>
        <w:rPr>
          <w:rFonts w:cs="David" w:ascii="David" w:hAnsi="David"/>
          <w:rtl w:val="true"/>
        </w:rPr>
        <w:t xml:space="preserve">, </w:t>
      </w:r>
      <w:r>
        <w:rPr>
          <w:rFonts w:ascii="David" w:hAnsi="David" w:cs="David"/>
          <w:rtl w:val="true"/>
        </w:rPr>
        <w:t>אשר גרם לנאשם לחוש מאוים ומושפל ולחשוש מפניו של המנוח</w:t>
      </w:r>
      <w:r>
        <w:rPr>
          <w:rFonts w:cs="David" w:ascii="David" w:hAnsi="David"/>
          <w:rtl w:val="true"/>
        </w:rPr>
        <w:t xml:space="preserve">. </w:t>
      </w:r>
      <w:r>
        <w:rPr>
          <w:rFonts w:ascii="David" w:hAnsi="David" w:cs="David"/>
          <w:rtl w:val="true"/>
        </w:rPr>
        <w:t>כן עולה כי המנוח עבר במקום כשהוא ישוב ברכב בו נהג חברו ושינה את מסלול נסיעתו באופן בלתי מתוכנן</w:t>
      </w:r>
      <w:r>
        <w:rPr>
          <w:rFonts w:cs="David" w:ascii="David" w:hAnsi="David"/>
          <w:rtl w:val="true"/>
        </w:rPr>
        <w:t xml:space="preserve">, </w:t>
      </w:r>
      <w:r>
        <w:rPr>
          <w:rFonts w:ascii="David" w:hAnsi="David" w:cs="David"/>
          <w:rtl w:val="true"/>
        </w:rPr>
        <w:t>והגיע למקום</w:t>
      </w:r>
      <w:r>
        <w:rPr>
          <w:rFonts w:cs="David" w:ascii="David" w:hAnsi="David"/>
          <w:rtl w:val="true"/>
        </w:rPr>
        <w:t xml:space="preserve">. </w:t>
      </w:r>
      <w:r>
        <w:rPr>
          <w:rFonts w:ascii="David" w:hAnsi="David" w:cs="David"/>
          <w:rtl w:val="true"/>
        </w:rPr>
        <w:t>ואולם</w:t>
      </w:r>
      <w:r>
        <w:rPr>
          <w:rFonts w:cs="David" w:ascii="David" w:hAnsi="David"/>
          <w:rtl w:val="true"/>
        </w:rPr>
        <w:t xml:space="preserve">, </w:t>
      </w:r>
      <w:r>
        <w:rPr>
          <w:rFonts w:ascii="David" w:hAnsi="David" w:cs="David"/>
          <w:rtl w:val="true"/>
        </w:rPr>
        <w:t>חלף לעזוב את המקום</w:t>
      </w:r>
      <w:r>
        <w:rPr>
          <w:rFonts w:cs="David" w:ascii="David" w:hAnsi="David"/>
          <w:rtl w:val="true"/>
        </w:rPr>
        <w:t xml:space="preserve">, </w:t>
      </w:r>
      <w:r>
        <w:rPr>
          <w:rFonts w:ascii="David" w:hAnsi="David" w:cs="David"/>
          <w:rtl w:val="true"/>
        </w:rPr>
        <w:t>חתר הנאשם למגע עם המנוח</w:t>
      </w:r>
      <w:r>
        <w:rPr>
          <w:rFonts w:cs="David" w:ascii="David" w:hAnsi="David"/>
          <w:rtl w:val="true"/>
        </w:rPr>
        <w:t xml:space="preserve">, </w:t>
      </w:r>
      <w:r>
        <w:rPr>
          <w:rFonts w:ascii="David" w:hAnsi="David" w:cs="David"/>
          <w:rtl w:val="true"/>
        </w:rPr>
        <w:t>התקדם לעבר הרכב עם אקדח שלוף</w:t>
      </w:r>
      <w:r>
        <w:rPr>
          <w:rFonts w:cs="David" w:ascii="David" w:hAnsi="David"/>
          <w:rtl w:val="true"/>
        </w:rPr>
        <w:t xml:space="preserve">, </w:t>
      </w:r>
      <w:r>
        <w:rPr>
          <w:rFonts w:ascii="David" w:hAnsi="David" w:cs="David"/>
          <w:rtl w:val="true"/>
        </w:rPr>
        <w:t>וירה לעבר הרכב בו נסע המנוח מספר יריות מטווח קצר</w:t>
      </w:r>
      <w:r>
        <w:rPr>
          <w:rFonts w:cs="David" w:ascii="David" w:hAnsi="David"/>
          <w:rtl w:val="true"/>
        </w:rPr>
        <w:t xml:space="preserve">, </w:t>
      </w:r>
      <w:r>
        <w:rPr>
          <w:rFonts w:ascii="David" w:hAnsi="David" w:cs="David"/>
          <w:rtl w:val="true"/>
        </w:rPr>
        <w:t>וגם כשהרכב המשיך בנסיעה</w:t>
      </w:r>
      <w:r>
        <w:rPr>
          <w:rFonts w:cs="David" w:ascii="David" w:hAnsi="David"/>
          <w:rtl w:val="true"/>
        </w:rPr>
        <w:t xml:space="preserve">, </w:t>
      </w:r>
      <w:r>
        <w:rPr>
          <w:rFonts w:ascii="David" w:hAnsi="David" w:cs="David"/>
          <w:rtl w:val="true"/>
        </w:rPr>
        <w:t>הוסיף הנאשם לירות לעבר צדו של הרכב</w:t>
      </w:r>
      <w:r>
        <w:rPr>
          <w:rFonts w:cs="David" w:ascii="David" w:hAnsi="David"/>
          <w:rtl w:val="true"/>
        </w:rPr>
        <w:t xml:space="preserve">. </w:t>
      </w:r>
      <w:r>
        <w:rPr>
          <w:rFonts w:ascii="David" w:hAnsi="David" w:cs="David"/>
          <w:rtl w:val="true"/>
        </w:rPr>
        <w:t>בהקשר זה טען ב</w:t>
      </w:r>
      <w:r>
        <w:rPr>
          <w:rFonts w:cs="David" w:ascii="David" w:hAnsi="David"/>
          <w:rtl w:val="true"/>
        </w:rPr>
        <w:t>"</w:t>
      </w:r>
      <w:r>
        <w:rPr>
          <w:rFonts w:ascii="David" w:hAnsi="David" w:cs="David"/>
          <w:rtl w:val="true"/>
        </w:rPr>
        <w:t>כ הנאשם בהסתמך על פסיקה שאליה הפנה כי יש בתחושותיו הסובייקטיביות של הנאשם בעת האירוע כדי להקהות מחומרת נסיבות האירוע ולהוביל לקביעת מתחם מקל יותר</w:t>
      </w:r>
      <w:r>
        <w:rPr>
          <w:rFonts w:cs="David" w:ascii="David" w:hAnsi="David"/>
          <w:rtl w:val="true"/>
        </w:rPr>
        <w:t xml:space="preserve">. </w:t>
      </w:r>
    </w:p>
    <w:p>
      <w:pPr>
        <w:pStyle w:val="Normal"/>
        <w:spacing w:lineRule="auto" w:line="360"/>
        <w:ind w:start="720" w:end="0"/>
        <w:jc w:val="both"/>
        <w:rPr/>
      </w:pPr>
      <w:r>
        <w:rPr>
          <w:rtl w:val="true"/>
        </w:rPr>
        <w:t>הוא הדגיש כי כעולה מעדויות המומחים שהעידו מטעם ההגנה</w:t>
      </w:r>
      <w:r>
        <w:rPr>
          <w:rtl w:val="true"/>
        </w:rPr>
        <w:t xml:space="preserve">, </w:t>
      </w:r>
      <w:r>
        <w:rPr>
          <w:rtl w:val="true"/>
        </w:rPr>
        <w:t>הנאשם לא ברח מהמקום אלא התקדם דווקא לעבר הרכב</w:t>
      </w:r>
      <w:r>
        <w:rPr>
          <w:rtl w:val="true"/>
        </w:rPr>
        <w:t xml:space="preserve">, </w:t>
      </w:r>
      <w:r>
        <w:rPr>
          <w:rtl w:val="true"/>
        </w:rPr>
        <w:t>בשל הפרעת הדחק הפוסט טראומטית הצמיתה ממנה הוא סובל</w:t>
      </w:r>
      <w:r>
        <w:rPr>
          <w:rtl w:val="true"/>
        </w:rPr>
        <w:t xml:space="preserve">. </w:t>
      </w:r>
      <w:r>
        <w:rPr>
          <w:rtl w:val="true"/>
        </w:rPr>
        <w:t>הנאשם אשר חש מאוים נוכח העימות עם המנוח וניסיונות החיסול שעבר במסגרת הסכסוך הקודם</w:t>
      </w:r>
      <w:r>
        <w:rPr>
          <w:rtl w:val="true"/>
        </w:rPr>
        <w:t xml:space="preserve">, </w:t>
      </w:r>
      <w:r>
        <w:rPr>
          <w:rtl w:val="true"/>
        </w:rPr>
        <w:t>סבר כי נשקפת סכנה לחייו ופעל להגן על עצמו</w:t>
      </w:r>
      <w:r>
        <w:rPr>
          <w:rtl w:val="true"/>
        </w:rPr>
        <w:t xml:space="preserve">, </w:t>
      </w:r>
      <w:r>
        <w:rPr>
          <w:rtl w:val="true"/>
        </w:rPr>
        <w:t>בלא יכולת לשקול ולכלכל את צעדיו כדבעי וזאת הגם שבפועל לא נשקפה לו סכנה כאמור</w:t>
      </w:r>
      <w:r>
        <w:rPr>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אכן</w:t>
      </w:r>
      <w:r>
        <w:rPr>
          <w:rFonts w:cs="David" w:ascii="David" w:hAnsi="David"/>
          <w:rtl w:val="true"/>
        </w:rPr>
        <w:t xml:space="preserve">, </w:t>
      </w:r>
      <w:r>
        <w:rPr>
          <w:rFonts w:ascii="David" w:hAnsi="David" w:cs="David"/>
          <w:rtl w:val="true"/>
        </w:rPr>
        <w:t>בפסקי הדין אליהם הפנה ב</w:t>
      </w:r>
      <w:r>
        <w:rPr>
          <w:rFonts w:cs="David" w:ascii="David" w:hAnsi="David"/>
          <w:rtl w:val="true"/>
        </w:rPr>
        <w:t>"</w:t>
      </w:r>
      <w:r>
        <w:rPr>
          <w:rFonts w:ascii="David" w:hAnsi="David" w:cs="David"/>
          <w:rtl w:val="true"/>
        </w:rPr>
        <w:t>כ הנאשם</w:t>
      </w:r>
      <w:r>
        <w:rPr>
          <w:rFonts w:cs="David" w:ascii="David" w:hAnsi="David"/>
          <w:rtl w:val="true"/>
        </w:rPr>
        <w:t xml:space="preserve">, </w:t>
      </w:r>
      <w:r>
        <w:rPr>
          <w:rFonts w:ascii="David" w:hAnsi="David" w:cs="David"/>
          <w:rtl w:val="true"/>
        </w:rPr>
        <w:t>לרבות ב</w:t>
      </w:r>
      <w:hyperlink r:id="rId25">
        <w:r>
          <w:rPr>
            <w:rStyle w:val="Hyperlink"/>
            <w:rFonts w:ascii="David" w:hAnsi="David" w:cs="David"/>
            <w:color w:val="0000FF"/>
            <w:u w:val="single"/>
            <w:rtl w:val="true"/>
          </w:rPr>
          <w:t>ת</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tl w:val="true"/>
          </w:rPr>
          <w:t>(</w:t>
        </w:r>
        <w:r>
          <w:rPr>
            <w:rStyle w:val="Hyperlink"/>
            <w:rFonts w:ascii="David" w:hAnsi="David" w:cs="David"/>
            <w:color w:val="0000FF"/>
            <w:u w:val="single"/>
            <w:rtl w:val="true"/>
          </w:rPr>
          <w:t>מח</w:t>
        </w:r>
        <w:r>
          <w:rPr>
            <w:rStyle w:val="Hyperlink"/>
            <w:rFonts w:cs="David" w:ascii="David" w:hAnsi="David"/>
            <w:color w:val="0000FF"/>
            <w:u w:val="single"/>
            <w:rtl w:val="true"/>
          </w:rPr>
          <w:t xml:space="preserve">' </w:t>
        </w:r>
        <w:r>
          <w:rPr>
            <w:rStyle w:val="Hyperlink"/>
            <w:rFonts w:ascii="David" w:hAnsi="David" w:cs="David"/>
            <w:color w:val="0000FF"/>
            <w:u w:val="single"/>
            <w:rtl w:val="true"/>
          </w:rPr>
          <w:t>ב</w:t>
        </w:r>
        <w:r>
          <w:rPr>
            <w:rStyle w:val="Hyperlink"/>
            <w:rFonts w:cs="David" w:ascii="David" w:hAnsi="David"/>
            <w:color w:val="0000FF"/>
            <w:u w:val="single"/>
            <w:rtl w:val="true"/>
          </w:rPr>
          <w:t>"</w:t>
        </w:r>
        <w:r>
          <w:rPr>
            <w:rStyle w:val="Hyperlink"/>
            <w:rFonts w:ascii="David" w:hAnsi="David" w:cs="David"/>
            <w:color w:val="0000FF"/>
            <w:u w:val="single"/>
            <w:rtl w:val="true"/>
          </w:rPr>
          <w:t>ש</w:t>
        </w:r>
        <w:r>
          <w:rPr>
            <w:rStyle w:val="Hyperlink"/>
            <w:rFonts w:cs="David" w:ascii="David" w:hAnsi="David"/>
            <w:color w:val="0000FF"/>
            <w:u w:val="single"/>
            <w:rtl w:val="true"/>
          </w:rPr>
          <w:t xml:space="preserve">) </w:t>
        </w:r>
        <w:r>
          <w:rPr>
            <w:rStyle w:val="Hyperlink"/>
            <w:rFonts w:cs="David" w:ascii="David" w:hAnsi="David"/>
            <w:color w:val="0000FF"/>
            <w:u w:val="single"/>
          </w:rPr>
          <w:t>27212-01-21</w:t>
        </w:r>
      </w:hyperlink>
      <w:r>
        <w:rPr>
          <w:rFonts w:cs="David" w:ascii="David" w:hAnsi="David"/>
          <w:rtl w:val="true"/>
        </w:rPr>
        <w:t xml:space="preserve"> </w:t>
      </w:r>
      <w:r>
        <w:rPr>
          <w:rFonts w:ascii="David" w:hAnsi="David" w:cs="David"/>
          <w:b/>
          <w:b/>
          <w:bCs/>
          <w:rtl w:val="true"/>
        </w:rPr>
        <w:t>מדינת ישראל נ</w:t>
      </w:r>
      <w:r>
        <w:rPr>
          <w:rFonts w:cs="David" w:ascii="David" w:hAnsi="David"/>
          <w:b/>
          <w:bCs/>
          <w:rtl w:val="true"/>
        </w:rPr>
        <w:t xml:space="preserve">' </w:t>
      </w:r>
      <w:r>
        <w:rPr>
          <w:rFonts w:ascii="David" w:hAnsi="David" w:cs="David"/>
          <w:b/>
          <w:b/>
          <w:bCs/>
          <w:rtl w:val="true"/>
        </w:rPr>
        <w:t>שיף</w:t>
      </w:r>
      <w:r>
        <w:rPr>
          <w:rFonts w:ascii="David" w:hAnsi="David" w:cs="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09.11.21</w:t>
      </w:r>
      <w:r>
        <w:rPr>
          <w:rFonts w:cs="David" w:ascii="David" w:hAnsi="David"/>
          <w:rtl w:val="true"/>
        </w:rPr>
        <w:t>) (</w:t>
      </w:r>
      <w:r>
        <w:rPr>
          <w:rFonts w:ascii="David" w:hAnsi="David" w:cs="David"/>
          <w:rtl w:val="true"/>
        </w:rPr>
        <w:t>אשר הפך חלוט לאחרונה</w:t>
      </w:r>
      <w:r>
        <w:rPr>
          <w:rFonts w:cs="David" w:ascii="David" w:hAnsi="David"/>
          <w:rtl w:val="true"/>
        </w:rPr>
        <w:t xml:space="preserve">), </w:t>
      </w:r>
      <w:r>
        <w:rPr>
          <w:rFonts w:ascii="David" w:hAnsi="David" w:cs="David"/>
          <w:rtl w:val="true"/>
        </w:rPr>
        <w:t>ניתן משקל ממשי בעת קביעת העונש לתחושות הסובייקטיביות של הנאשם</w:t>
      </w:r>
      <w:r>
        <w:rPr>
          <w:rFonts w:cs="David" w:ascii="David" w:hAnsi="David"/>
          <w:rtl w:val="true"/>
        </w:rPr>
        <w:t xml:space="preserve">. </w:t>
      </w:r>
      <w:r>
        <w:rPr>
          <w:rFonts w:ascii="David" w:hAnsi="David" w:cs="David"/>
          <w:rtl w:val="true"/>
        </w:rPr>
        <w:t>ואולם</w:t>
      </w:r>
      <w:r>
        <w:rPr>
          <w:rFonts w:cs="David" w:ascii="David" w:hAnsi="David"/>
          <w:rtl w:val="true"/>
        </w:rPr>
        <w:t xml:space="preserve">, </w:t>
      </w:r>
      <w:r>
        <w:rPr>
          <w:rFonts w:ascii="David" w:hAnsi="David" w:cs="David"/>
          <w:rtl w:val="true"/>
        </w:rPr>
        <w:t xml:space="preserve">עניין זה הובא בחשבון על ידי בתי המשפט השונים לצרכי הקלה בעונש בעת שקילת גדרי המתחם ובמסגרת נסיבת </w:t>
      </w:r>
      <w:r>
        <w:rPr>
          <w:rFonts w:ascii="David" w:hAnsi="David" w:cs="David"/>
          <w:u w:val="single"/>
          <w:rtl w:val="true"/>
        </w:rPr>
        <w:t>הקרבה לסייג ההגנה העצמית</w:t>
      </w:r>
      <w:r>
        <w:rPr>
          <w:rFonts w:cs="David" w:ascii="David" w:hAnsi="David"/>
          <w:rtl w:val="true"/>
        </w:rPr>
        <w:t xml:space="preserve">, </w:t>
      </w:r>
      <w:r>
        <w:rPr>
          <w:rFonts w:ascii="David" w:hAnsi="David" w:cs="David"/>
          <w:rtl w:val="true"/>
        </w:rPr>
        <w:t>תוך קביעה כי המדובר בנסיבה המפחיתה את חומרת מעשה העבירה ואת אשמו של הנאשם</w:t>
      </w:r>
      <w:r>
        <w:rPr>
          <w:rFonts w:cs="David" w:ascii="David" w:hAnsi="David"/>
          <w:rtl w:val="true"/>
        </w:rPr>
        <w:t xml:space="preserve">. </w:t>
      </w:r>
    </w:p>
    <w:p>
      <w:pPr>
        <w:pStyle w:val="Style12"/>
        <w:spacing w:lineRule="auto" w:line="360" w:before="240" w:after="240"/>
        <w:ind w:end="0"/>
        <w:jc w:val="both"/>
        <w:rPr>
          <w:rFonts w:ascii="David" w:hAnsi="David" w:cs="David"/>
        </w:rPr>
      </w:pPr>
      <w:r>
        <w:rPr>
          <w:rFonts w:ascii="David" w:hAnsi="David" w:cs="David"/>
          <w:rtl w:val="true"/>
        </w:rPr>
        <w:t xml:space="preserve">בענייננו ההגנה לא טענה לקרבה לסייג ההגנה העצמית </w:t>
      </w:r>
      <w:r>
        <w:rPr>
          <w:rFonts w:cs="David" w:ascii="David" w:hAnsi="David"/>
          <w:rtl w:val="true"/>
        </w:rPr>
        <w:t>(</w:t>
      </w:r>
      <w:r>
        <w:rPr>
          <w:rFonts w:ascii="David" w:hAnsi="David" w:cs="David"/>
          <w:rtl w:val="true"/>
        </w:rPr>
        <w:t>ר</w:t>
      </w:r>
      <w:r>
        <w:rPr>
          <w:rFonts w:cs="David" w:ascii="David" w:hAnsi="David"/>
          <w:rtl w:val="true"/>
        </w:rPr>
        <w:t xml:space="preserve">' </w:t>
      </w:r>
      <w:r>
        <w:rPr>
          <w:rFonts w:ascii="David" w:hAnsi="David" w:cs="David"/>
          <w:rtl w:val="true"/>
        </w:rPr>
        <w:t>עמ</w:t>
      </w:r>
      <w:r>
        <w:rPr>
          <w:rFonts w:cs="David" w:ascii="David" w:hAnsi="David"/>
          <w:rtl w:val="true"/>
        </w:rPr>
        <w:t xml:space="preserve">' </w:t>
      </w:r>
      <w:r>
        <w:rPr>
          <w:rFonts w:cs="David" w:ascii="David" w:hAnsi="David"/>
        </w:rPr>
        <w:t>274</w:t>
      </w:r>
      <w:r>
        <w:rPr>
          <w:rFonts w:cs="David" w:ascii="David" w:hAnsi="David"/>
          <w:rtl w:val="true"/>
        </w:rPr>
        <w:t xml:space="preserve"> </w:t>
      </w:r>
      <w:r>
        <w:rPr>
          <w:rFonts w:ascii="David" w:hAnsi="David" w:cs="David"/>
          <w:rtl w:val="true"/>
        </w:rPr>
        <w:t>ש</w:t>
      </w:r>
      <w:r>
        <w:rPr>
          <w:rFonts w:cs="David" w:ascii="David" w:hAnsi="David"/>
          <w:rtl w:val="true"/>
        </w:rPr>
        <w:t xml:space="preserve">' </w:t>
      </w:r>
      <w:r>
        <w:rPr>
          <w:rFonts w:cs="David" w:ascii="David" w:hAnsi="David"/>
        </w:rPr>
        <w:t>15-16</w:t>
      </w:r>
      <w:r>
        <w:rPr>
          <w:rFonts w:cs="David" w:ascii="David" w:hAnsi="David"/>
          <w:rtl w:val="true"/>
        </w:rPr>
        <w:t xml:space="preserve"> </w:t>
      </w:r>
      <w:r>
        <w:rPr>
          <w:rFonts w:ascii="David" w:hAnsi="David" w:cs="David"/>
          <w:rtl w:val="true"/>
        </w:rPr>
        <w:t xml:space="preserve">וכן בסעיף </w:t>
      </w:r>
      <w:r>
        <w:rPr>
          <w:rFonts w:cs="David" w:ascii="David" w:hAnsi="David"/>
        </w:rPr>
        <w:t>5</w:t>
      </w:r>
      <w:r>
        <w:rPr>
          <w:rFonts w:cs="David" w:ascii="David" w:hAnsi="David"/>
          <w:rtl w:val="true"/>
        </w:rPr>
        <w:t xml:space="preserve"> </w:t>
      </w:r>
      <w:r>
        <w:rPr>
          <w:rFonts w:ascii="David" w:hAnsi="David" w:cs="David"/>
          <w:rtl w:val="true"/>
        </w:rPr>
        <w:t xml:space="preserve">לבקשתו מיום </w:t>
      </w:r>
      <w:r>
        <w:rPr>
          <w:rFonts w:cs="David" w:ascii="David" w:hAnsi="David"/>
        </w:rPr>
        <w:t>14.11.21</w:t>
      </w:r>
      <w:r>
        <w:rPr>
          <w:rFonts w:cs="David" w:ascii="David" w:hAnsi="David"/>
          <w:rtl w:val="true"/>
        </w:rPr>
        <w:t xml:space="preserve">). </w:t>
      </w:r>
      <w:r>
        <w:rPr>
          <w:rFonts w:ascii="David" w:hAnsi="David" w:cs="David"/>
          <w:rtl w:val="true"/>
        </w:rPr>
        <w:t>גם לגופו של עניין</w:t>
      </w:r>
      <w:r>
        <w:rPr>
          <w:rFonts w:cs="David" w:ascii="David" w:hAnsi="David"/>
          <w:rtl w:val="true"/>
        </w:rPr>
        <w:t xml:space="preserve">, </w:t>
      </w:r>
      <w:r>
        <w:rPr>
          <w:rFonts w:ascii="David" w:hAnsi="David" w:cs="David"/>
          <w:rtl w:val="true"/>
        </w:rPr>
        <w:t>לא הוכח כי מדובר במקרה העולה כדי קרבה לסייג ההגנה העצמית</w:t>
      </w:r>
      <w:r>
        <w:rPr>
          <w:rFonts w:cs="David" w:ascii="David" w:hAnsi="David"/>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 xml:space="preserve">באשר לפוסט טראומה ממנה סובל הנאשם בעטיה של התאונה הקשה שעבר בגיל </w:t>
      </w:r>
      <w:r>
        <w:rPr>
          <w:rFonts w:cs="David" w:ascii="David" w:hAnsi="David"/>
        </w:rPr>
        <w:t>10</w:t>
      </w:r>
      <w:r>
        <w:rPr>
          <w:rFonts w:cs="David" w:ascii="David" w:hAnsi="David"/>
          <w:rtl w:val="true"/>
        </w:rPr>
        <w:t xml:space="preserve">, </w:t>
      </w:r>
      <w:r>
        <w:rPr>
          <w:rFonts w:ascii="David" w:hAnsi="David" w:cs="David"/>
          <w:rtl w:val="true"/>
        </w:rPr>
        <w:t xml:space="preserve">עולה מקביעת בית המשפט המחוזי שדן בנושא אשר אושרה בבית המשפט העליון </w:t>
      </w:r>
      <w:r>
        <w:rPr>
          <w:rFonts w:cs="David" w:ascii="David" w:hAnsi="David"/>
          <w:rtl w:val="true"/>
        </w:rPr>
        <w:t>(</w:t>
      </w:r>
      <w:r>
        <w:rPr>
          <w:rFonts w:ascii="David" w:hAnsi="David" w:cs="David"/>
          <w:b/>
          <w:b/>
          <w:bCs/>
          <w:rtl w:val="true"/>
        </w:rPr>
        <w:t>ע</w:t>
      </w:r>
      <w:r>
        <w:rPr>
          <w:rFonts w:cs="David" w:ascii="David" w:hAnsi="David"/>
          <w:b/>
          <w:bCs/>
          <w:rtl w:val="true"/>
        </w:rPr>
        <w:t>/</w:t>
      </w:r>
      <w:r>
        <w:rPr>
          <w:rFonts w:cs="David" w:ascii="David" w:hAnsi="David"/>
          <w:b/>
          <w:bCs/>
        </w:rPr>
        <w:t>3</w:t>
      </w:r>
      <w:r>
        <w:rPr>
          <w:rFonts w:cs="David" w:ascii="David" w:hAnsi="David"/>
          <w:b/>
          <w:bCs/>
          <w:rtl w:val="true"/>
        </w:rPr>
        <w:t>)</w:t>
      </w:r>
      <w:r>
        <w:rPr>
          <w:rFonts w:cs="David" w:ascii="David" w:hAnsi="David"/>
          <w:rtl w:val="true"/>
        </w:rPr>
        <w:t xml:space="preserve">, </w:t>
      </w:r>
      <w:r>
        <w:rPr>
          <w:rFonts w:ascii="David" w:hAnsi="David" w:cs="David"/>
          <w:rtl w:val="true"/>
        </w:rPr>
        <w:t xml:space="preserve">כי לנאשם נכות צמיתה בתחום הפסיכיאטרי בשיעור של </w:t>
      </w:r>
      <w:r>
        <w:rPr>
          <w:rFonts w:cs="David" w:ascii="David" w:hAnsi="David"/>
        </w:rPr>
        <w:t>30%</w:t>
      </w:r>
      <w:r>
        <w:rPr>
          <w:rFonts w:cs="David" w:ascii="David" w:hAnsi="David"/>
          <w:rtl w:val="true"/>
        </w:rPr>
        <w:t xml:space="preserve"> </w:t>
      </w:r>
      <w:r>
        <w:rPr>
          <w:rFonts w:ascii="David" w:hAnsi="David" w:cs="David"/>
          <w:rtl w:val="true"/>
        </w:rPr>
        <w:t xml:space="preserve">בשל </w:t>
      </w:r>
      <w:r>
        <w:rPr>
          <w:rFonts w:cs="David" w:ascii="David" w:hAnsi="David"/>
          <w:rtl w:val="true"/>
        </w:rPr>
        <w:t>"</w:t>
      </w:r>
      <w:r>
        <w:rPr>
          <w:rFonts w:ascii="David" w:hAnsi="David" w:cs="David"/>
          <w:b/>
          <w:b/>
          <w:bCs/>
          <w:rtl w:val="true"/>
        </w:rPr>
        <w:t>סימנים קליניים המגבילים באופן ניכר את ההתאמה הסוציאלית ואת כושר העבודה</w:t>
      </w:r>
      <w:r>
        <w:rPr>
          <w:rFonts w:cs="David" w:ascii="David" w:hAnsi="David"/>
          <w:b/>
          <w:bCs/>
          <w:rtl w:val="true"/>
        </w:rPr>
        <w:t xml:space="preserve">". </w:t>
      </w:r>
      <w:r>
        <w:rPr>
          <w:rFonts w:cs="David" w:ascii="David" w:hAnsi="David"/>
          <w:rtl w:val="true"/>
        </w:rPr>
        <w:t xml:space="preserve"> </w:t>
      </w:r>
    </w:p>
    <w:p>
      <w:pPr>
        <w:pStyle w:val="Style12"/>
        <w:spacing w:lineRule="auto" w:line="360" w:before="240" w:after="240"/>
        <w:ind w:end="0"/>
        <w:jc w:val="both"/>
        <w:rPr>
          <w:rFonts w:ascii="David" w:hAnsi="David" w:cs="David"/>
        </w:rPr>
      </w:pPr>
      <w:r>
        <w:rPr>
          <w:rFonts w:ascii="David" w:hAnsi="David" w:cs="David"/>
          <w:rtl w:val="true"/>
        </w:rPr>
        <w:t>ד</w:t>
      </w:r>
      <w:r>
        <w:rPr>
          <w:rFonts w:cs="David" w:ascii="David" w:hAnsi="David"/>
          <w:rtl w:val="true"/>
        </w:rPr>
        <w:t>"</w:t>
      </w:r>
      <w:r>
        <w:rPr>
          <w:rFonts w:ascii="David" w:hAnsi="David" w:cs="David"/>
          <w:rtl w:val="true"/>
        </w:rPr>
        <w:t>ר סבר שימש כמומחה מטעם בית משפט באותו ההליך וחוות דעתו לא אומצה במלואה על ידי בית המשפט</w:t>
      </w:r>
      <w:r>
        <w:rPr>
          <w:rFonts w:cs="David" w:ascii="David" w:hAnsi="David"/>
          <w:rtl w:val="true"/>
        </w:rPr>
        <w:t xml:space="preserve">. </w:t>
      </w:r>
      <w:r>
        <w:rPr>
          <w:rFonts w:ascii="David" w:hAnsi="David" w:cs="David"/>
          <w:rtl w:val="true"/>
        </w:rPr>
        <w:t>מעבר לכך ד</w:t>
      </w:r>
      <w:r>
        <w:rPr>
          <w:rFonts w:cs="David" w:ascii="David" w:hAnsi="David"/>
          <w:rtl w:val="true"/>
        </w:rPr>
        <w:t>"</w:t>
      </w:r>
      <w:r>
        <w:rPr>
          <w:rFonts w:ascii="David" w:hAnsi="David" w:cs="David"/>
          <w:rtl w:val="true"/>
        </w:rPr>
        <w:t>ר סבר הגדיר את הפוסט טראומה ככזו שבאה לידי ביטוי בסיוטי לילה ושחזור של הטראומה של התאונה ובהלה מצפירות אמבולנס ובלימות פתע</w:t>
      </w:r>
      <w:r>
        <w:rPr>
          <w:rFonts w:cs="David" w:ascii="David" w:hAnsi="David"/>
          <w:rtl w:val="true"/>
        </w:rPr>
        <w:t xml:space="preserve">. </w:t>
      </w:r>
      <w:r>
        <w:rPr>
          <w:rFonts w:ascii="David" w:hAnsi="David" w:cs="David"/>
          <w:rtl w:val="true"/>
        </w:rPr>
        <w:t>מאז לא פגש בנאשם וחוות דעתו אינה מתייחסת למצבו העדכני</w:t>
      </w:r>
      <w:r>
        <w:rPr>
          <w:rFonts w:cs="David" w:ascii="David" w:hAnsi="David"/>
          <w:rtl w:val="true"/>
        </w:rPr>
        <w:t xml:space="preserve">. </w:t>
      </w:r>
    </w:p>
    <w:p>
      <w:pPr>
        <w:pStyle w:val="Normal"/>
        <w:spacing w:lineRule="auto" w:line="360" w:before="240" w:after="240"/>
        <w:ind w:start="720" w:end="0"/>
        <w:jc w:val="both"/>
        <w:rPr/>
      </w:pPr>
      <w:r>
        <w:rPr>
          <w:rtl w:val="true"/>
        </w:rPr>
        <w:t>ד</w:t>
      </w:r>
      <w:r>
        <w:rPr>
          <w:rtl w:val="true"/>
        </w:rPr>
        <w:t>"</w:t>
      </w:r>
      <w:r>
        <w:rPr>
          <w:rtl w:val="true"/>
        </w:rPr>
        <w:t>ר חסאן עאמר טיפל בנאשם כ</w:t>
      </w:r>
      <w:r>
        <w:rPr>
          <w:rtl w:val="true"/>
        </w:rPr>
        <w:t>-</w:t>
      </w:r>
      <w:r>
        <w:rPr/>
        <w:t>3</w:t>
      </w:r>
      <w:r>
        <w:rPr>
          <w:rtl w:val="true"/>
        </w:rPr>
        <w:t xml:space="preserve"> </w:t>
      </w:r>
      <w:r>
        <w:rPr>
          <w:rtl w:val="true"/>
        </w:rPr>
        <w:t>שנים אחרי התאונה ופגש בו בחלוף שנים ארוכות עובר למועד עריכת חוות דעתו</w:t>
      </w:r>
      <w:r>
        <w:rPr>
          <w:rtl w:val="true"/>
        </w:rPr>
        <w:t xml:space="preserve">, </w:t>
      </w:r>
      <w:r>
        <w:rPr>
          <w:rtl w:val="true"/>
        </w:rPr>
        <w:t xml:space="preserve">באוגוסט </w:t>
      </w:r>
      <w:r>
        <w:rPr/>
        <w:t>2021</w:t>
      </w:r>
      <w:r>
        <w:rPr>
          <w:rtl w:val="true"/>
        </w:rPr>
        <w:t xml:space="preserve">. </w:t>
      </w:r>
      <w:r>
        <w:rPr>
          <w:rtl w:val="true"/>
        </w:rPr>
        <w:t>העד למד על מצבו העדכני של הנאשם מדבריו ולא נמצאה אינדיקציה בחוות דעתו ובעדותו כי ביסס את קביעתו מעבר לדברי הנאשם גם על מבחני אישיות שערך לו</w:t>
      </w:r>
      <w:r>
        <w:rPr>
          <w:rtl w:val="true"/>
        </w:rPr>
        <w:t xml:space="preserve">. </w:t>
      </w:r>
    </w:p>
    <w:p>
      <w:pPr>
        <w:pStyle w:val="Style12"/>
        <w:spacing w:lineRule="auto" w:line="360" w:before="240" w:after="240"/>
        <w:ind w:end="0"/>
        <w:jc w:val="both"/>
        <w:rPr>
          <w:rFonts w:ascii="David" w:hAnsi="David" w:cs="David"/>
        </w:rPr>
      </w:pPr>
      <w:r>
        <w:rPr>
          <w:rFonts w:ascii="David" w:hAnsi="David" w:cs="David"/>
          <w:rtl w:val="true"/>
        </w:rPr>
        <w:t>לפיכך לא מצאנו לקבוע כי יש בתחושותיו הסובייקטיביות של הנאשם בעת האירוע</w:t>
      </w:r>
      <w:r>
        <w:rPr>
          <w:rFonts w:cs="David" w:ascii="David" w:hAnsi="David"/>
          <w:rtl w:val="true"/>
        </w:rPr>
        <w:t xml:space="preserve">, </w:t>
      </w:r>
      <w:r>
        <w:rPr>
          <w:rFonts w:ascii="David" w:hAnsi="David" w:cs="David"/>
          <w:rtl w:val="true"/>
        </w:rPr>
        <w:t>על רקע הפוסט טראומה ממנה הוא סובל</w:t>
      </w:r>
      <w:r>
        <w:rPr>
          <w:rFonts w:cs="David" w:ascii="David" w:hAnsi="David"/>
          <w:rtl w:val="true"/>
        </w:rPr>
        <w:t xml:space="preserve">, </w:t>
      </w:r>
      <w:r>
        <w:rPr>
          <w:rFonts w:ascii="David" w:hAnsi="David" w:cs="David"/>
          <w:rtl w:val="true"/>
        </w:rPr>
        <w:t>כדי להפחית מחומרת מעשה העבירה או מאשמו לצורך קביעת המתחם</w:t>
      </w:r>
      <w:r>
        <w:rPr>
          <w:rFonts w:cs="David" w:ascii="David" w:hAnsi="David"/>
          <w:rtl w:val="true"/>
        </w:rPr>
        <w:t>.</w:t>
      </w:r>
    </w:p>
    <w:p>
      <w:pPr>
        <w:pStyle w:val="Normal"/>
        <w:spacing w:lineRule="auto" w:line="360" w:before="240" w:after="240"/>
        <w:ind w:start="360" w:end="0"/>
        <w:jc w:val="both"/>
        <w:rPr>
          <w:b/>
          <w:bCs/>
          <w:u w:val="single"/>
        </w:rPr>
      </w:pPr>
      <w:r>
        <w:rPr>
          <w:b/>
          <w:b/>
          <w:bCs/>
          <w:u w:val="single"/>
          <w:rtl w:val="true"/>
        </w:rPr>
        <w:t>מדיניות הענישה הנוהגת</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בבואנו לקבוע את מתחם העונש ההולם</w:t>
      </w:r>
      <w:r>
        <w:rPr>
          <w:rFonts w:cs="David" w:ascii="David" w:hAnsi="David"/>
          <w:rtl w:val="true"/>
        </w:rPr>
        <w:t xml:space="preserve">, </w:t>
      </w:r>
      <w:r>
        <w:rPr>
          <w:rFonts w:ascii="David" w:hAnsi="David" w:cs="David"/>
          <w:rtl w:val="true"/>
        </w:rPr>
        <w:t>התחשבנו בגזרי הדין שיפורטו להלן</w:t>
      </w:r>
      <w:r>
        <w:rPr>
          <w:rFonts w:cs="David" w:ascii="David" w:hAnsi="David"/>
          <w:rtl w:val="true"/>
        </w:rPr>
        <w:t xml:space="preserve">, </w:t>
      </w:r>
      <w:r>
        <w:rPr>
          <w:rFonts w:ascii="David" w:hAnsi="David" w:cs="David"/>
          <w:rtl w:val="true"/>
        </w:rPr>
        <w:t>וזאת בשינויים המחויבים ובכללם נסיבות המעשה</w:t>
      </w:r>
      <w:r>
        <w:rPr>
          <w:rFonts w:cs="David" w:ascii="David" w:hAnsi="David"/>
          <w:rtl w:val="true"/>
        </w:rPr>
        <w:t xml:space="preserve">, </w:t>
      </w:r>
      <w:r>
        <w:rPr>
          <w:rFonts w:ascii="David" w:hAnsi="David" w:cs="David"/>
          <w:rtl w:val="true"/>
        </w:rPr>
        <w:t>הסיבות שהובילו לביצוע העבירה</w:t>
      </w:r>
      <w:r>
        <w:rPr>
          <w:rFonts w:cs="David" w:ascii="David" w:hAnsi="David"/>
          <w:rtl w:val="true"/>
        </w:rPr>
        <w:t xml:space="preserve">, </w:t>
      </w:r>
      <w:r>
        <w:rPr>
          <w:rFonts w:ascii="David" w:hAnsi="David" w:cs="David"/>
          <w:rtl w:val="true"/>
        </w:rPr>
        <w:t>האמצעי ששימש לצורך ביצועה</w:t>
      </w:r>
      <w:r>
        <w:rPr>
          <w:rFonts w:cs="David" w:ascii="David" w:hAnsi="David"/>
          <w:rtl w:val="true"/>
        </w:rPr>
        <w:t xml:space="preserve">, </w:t>
      </w:r>
      <w:r>
        <w:rPr>
          <w:rFonts w:ascii="David" w:hAnsi="David" w:cs="David"/>
          <w:rtl w:val="true"/>
        </w:rPr>
        <w:t>קיומו של תכנון מוקדם</w:t>
      </w:r>
      <w:r>
        <w:rPr>
          <w:rFonts w:cs="David" w:ascii="David" w:hAnsi="David"/>
          <w:rtl w:val="true"/>
        </w:rPr>
        <w:t xml:space="preserve">, </w:t>
      </w:r>
      <w:r>
        <w:rPr>
          <w:rFonts w:ascii="David" w:hAnsi="David" w:cs="David"/>
          <w:rtl w:val="true"/>
        </w:rPr>
        <w:t>וטיב הקשר בין הנאשם לבין נפגע העבירה</w:t>
      </w:r>
      <w:r>
        <w:rPr>
          <w:rFonts w:cs="David" w:ascii="David" w:hAnsi="David"/>
          <w:rtl w:val="true"/>
        </w:rPr>
        <w:t>.</w:t>
      </w:r>
    </w:p>
    <w:p>
      <w:pPr>
        <w:pStyle w:val="Style12"/>
        <w:numPr>
          <w:ilvl w:val="1"/>
          <w:numId w:val="4"/>
        </w:numPr>
        <w:spacing w:lineRule="auto" w:line="360"/>
        <w:ind w:hanging="360" w:start="1440" w:end="0"/>
        <w:jc w:val="both"/>
        <w:rPr>
          <w:rFonts w:ascii="David" w:hAnsi="David" w:cs="David"/>
        </w:rPr>
      </w:pPr>
      <w:hyperlink r:id="rId26">
        <w:r>
          <w:rPr>
            <w:rStyle w:val="Hyperlink"/>
            <w:rFonts w:ascii="David" w:hAnsi="David" w:cs="David"/>
            <w:color w:val="0000FF"/>
            <w:u w:val="single"/>
            <w:rtl w:val="true"/>
          </w:rPr>
          <w:t>תפ</w:t>
        </w:r>
        <w:r>
          <w:rPr>
            <w:rStyle w:val="Hyperlink"/>
            <w:rFonts w:cs="David" w:ascii="David" w:hAnsi="David"/>
            <w:color w:val="0000FF"/>
            <w:u w:val="single"/>
            <w:rtl w:val="true"/>
          </w:rPr>
          <w:t>"</w:t>
        </w:r>
        <w:r>
          <w:rPr>
            <w:rStyle w:val="Hyperlink"/>
            <w:rFonts w:ascii="David" w:hAnsi="David" w:cs="David"/>
            <w:color w:val="0000FF"/>
            <w:u w:val="single"/>
            <w:rtl w:val="true"/>
          </w:rPr>
          <w:t xml:space="preserve">ח </w:t>
        </w:r>
        <w:r>
          <w:rPr>
            <w:rStyle w:val="Hyperlink"/>
            <w:rFonts w:cs="David" w:ascii="David" w:hAnsi="David"/>
            <w:color w:val="0000FF"/>
            <w:u w:val="single"/>
            <w:rtl w:val="true"/>
          </w:rPr>
          <w:t>(</w:t>
        </w:r>
        <w:r>
          <w:rPr>
            <w:rStyle w:val="Hyperlink"/>
            <w:rFonts w:ascii="David" w:hAnsi="David" w:cs="David"/>
            <w:color w:val="0000FF"/>
            <w:u w:val="single"/>
            <w:rtl w:val="true"/>
          </w:rPr>
          <w:t>מחוזי מר</w:t>
        </w:r>
        <w:r>
          <w:rPr>
            <w:rStyle w:val="Hyperlink"/>
            <w:rFonts w:cs="David" w:ascii="David" w:hAnsi="David"/>
            <w:color w:val="0000FF"/>
            <w:u w:val="single"/>
            <w:rtl w:val="true"/>
          </w:rPr>
          <w:t xml:space="preserve">') </w:t>
        </w:r>
        <w:r>
          <w:rPr>
            <w:rStyle w:val="Hyperlink"/>
            <w:rFonts w:cs="David" w:ascii="David" w:hAnsi="David"/>
            <w:color w:val="0000FF"/>
            <w:u w:val="single"/>
          </w:rPr>
          <w:t>885-11-18</w:t>
        </w:r>
      </w:hyperlink>
      <w:r>
        <w:rPr>
          <w:rFonts w:cs="David" w:ascii="David" w:hAnsi="David"/>
          <w:rtl w:val="true"/>
        </w:rPr>
        <w:t xml:space="preserve"> </w:t>
      </w:r>
      <w:r>
        <w:rPr>
          <w:rFonts w:ascii="David" w:hAnsi="David" w:cs="David"/>
          <w:b/>
          <w:b/>
          <w:bCs/>
          <w:rtl w:val="true"/>
        </w:rPr>
        <w:t>מדינת ישראל נ</w:t>
      </w:r>
      <w:r>
        <w:rPr>
          <w:rFonts w:cs="David" w:ascii="David" w:hAnsi="David"/>
          <w:b/>
          <w:bCs/>
          <w:rtl w:val="true"/>
        </w:rPr>
        <w:t xml:space="preserve">' </w:t>
      </w:r>
      <w:r>
        <w:rPr>
          <w:rFonts w:ascii="David" w:hAnsi="David" w:cs="David"/>
          <w:b/>
          <w:b/>
          <w:bCs/>
          <w:rtl w:val="true"/>
        </w:rPr>
        <w:t>מסרשה</w:t>
      </w:r>
      <w:r>
        <w:rPr>
          <w:rFonts w:ascii="David" w:hAnsi="David" w:cs="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6.1.2021</w:t>
      </w:r>
      <w:r>
        <w:rPr>
          <w:rFonts w:cs="David" w:ascii="David" w:hAnsi="David"/>
          <w:rtl w:val="true"/>
        </w:rPr>
        <w:t xml:space="preserve">)- </w:t>
      </w:r>
      <w:r>
        <w:rPr>
          <w:rFonts w:ascii="David" w:hAnsi="David" w:cs="David"/>
          <w:rtl w:val="true"/>
        </w:rPr>
        <w:t>הנאשם ששרת כשוטר</w:t>
      </w:r>
      <w:r>
        <w:rPr>
          <w:rFonts w:cs="David" w:ascii="David" w:hAnsi="David"/>
          <w:rtl w:val="true"/>
        </w:rPr>
        <w:t xml:space="preserve">, </w:t>
      </w:r>
      <w:r>
        <w:rPr>
          <w:rFonts w:ascii="David" w:hAnsi="David" w:cs="David"/>
          <w:rtl w:val="true"/>
        </w:rPr>
        <w:t>הורשע לאחר שמיעת ראיות בביצוע עבירת הרצח הבסיסית בכוונה</w:t>
      </w:r>
      <w:r>
        <w:rPr>
          <w:rFonts w:cs="David" w:ascii="David" w:hAnsi="David"/>
          <w:rtl w:val="true"/>
        </w:rPr>
        <w:t xml:space="preserve">. </w:t>
      </w:r>
      <w:r>
        <w:rPr>
          <w:rFonts w:ascii="David" w:hAnsi="David" w:cs="David"/>
          <w:rtl w:val="true"/>
        </w:rPr>
        <w:t>הנאשם ירה בראשה של אשתו</w:t>
      </w:r>
      <w:r>
        <w:rPr>
          <w:rFonts w:cs="David" w:ascii="David" w:hAnsi="David"/>
          <w:rtl w:val="true"/>
        </w:rPr>
        <w:t xml:space="preserve">, </w:t>
      </w:r>
      <w:r>
        <w:rPr>
          <w:rFonts w:ascii="David" w:hAnsi="David" w:cs="David"/>
          <w:rtl w:val="true"/>
        </w:rPr>
        <w:t>ירייה אחת באמצעות אקדח שהחזיק ברישיון</w:t>
      </w:r>
      <w:r>
        <w:rPr>
          <w:rFonts w:cs="David" w:ascii="David" w:hAnsi="David"/>
          <w:rtl w:val="true"/>
        </w:rPr>
        <w:t xml:space="preserve">, </w:t>
      </w:r>
      <w:r>
        <w:rPr>
          <w:rFonts w:ascii="David" w:hAnsi="David" w:cs="David"/>
          <w:rtl w:val="true"/>
        </w:rPr>
        <w:t>על רקע ויכוח שהתגלע ביניהם ובלא תכנון מוקדם</w:t>
      </w:r>
      <w:r>
        <w:rPr>
          <w:rFonts w:cs="David" w:ascii="David" w:hAnsi="David"/>
          <w:rtl w:val="true"/>
        </w:rPr>
        <w:t xml:space="preserve">. </w:t>
      </w:r>
      <w:r>
        <w:rPr>
          <w:rFonts w:ascii="David" w:hAnsi="David" w:cs="David"/>
          <w:rtl w:val="true"/>
        </w:rPr>
        <w:t>מיד לאחר מכן התקשר לרשויות</w:t>
      </w:r>
      <w:r>
        <w:rPr>
          <w:rFonts w:cs="David" w:ascii="David" w:hAnsi="David"/>
          <w:rtl w:val="true"/>
        </w:rPr>
        <w:t xml:space="preserve">. </w:t>
      </w:r>
      <w:r>
        <w:rPr>
          <w:rFonts w:ascii="David" w:hAnsi="David" w:cs="David"/>
          <w:rtl w:val="true"/>
        </w:rPr>
        <w:t xml:space="preserve">נקבע </w:t>
      </w:r>
      <w:r>
        <w:rPr>
          <w:rFonts w:ascii="David" w:hAnsi="David" w:cs="David"/>
          <w:b/>
          <w:b/>
          <w:bCs/>
          <w:rtl w:val="true"/>
        </w:rPr>
        <w:t xml:space="preserve">מתחם עונש הולם הנע בין </w:t>
      </w:r>
      <w:r>
        <w:rPr>
          <w:rFonts w:cs="David" w:ascii="David" w:hAnsi="David"/>
          <w:b/>
          <w:bCs/>
        </w:rPr>
        <w:t>26</w:t>
      </w:r>
      <w:r>
        <w:rPr>
          <w:rFonts w:cs="David" w:ascii="David" w:hAnsi="David"/>
          <w:b/>
          <w:bCs/>
          <w:rtl w:val="true"/>
        </w:rPr>
        <w:t xml:space="preserve"> </w:t>
      </w:r>
      <w:r>
        <w:rPr>
          <w:rFonts w:ascii="David" w:hAnsi="David" w:cs="David"/>
          <w:b/>
          <w:b/>
          <w:bCs/>
          <w:rtl w:val="true"/>
        </w:rPr>
        <w:t>שנות מאסר בפועל לבין מאסר עולם</w:t>
      </w:r>
      <w:r>
        <w:rPr>
          <w:rFonts w:cs="David" w:ascii="David" w:hAnsi="David"/>
          <w:b/>
          <w:bCs/>
          <w:rtl w:val="true"/>
        </w:rPr>
        <w:t>.</w:t>
      </w:r>
      <w:r>
        <w:rPr>
          <w:rFonts w:cs="David" w:ascii="David" w:hAnsi="David"/>
          <w:rtl w:val="true"/>
        </w:rPr>
        <w:t xml:space="preserve"> </w:t>
      </w:r>
      <w:r>
        <w:rPr>
          <w:rFonts w:ascii="David" w:hAnsi="David" w:cs="David"/>
          <w:rtl w:val="true"/>
        </w:rPr>
        <w:t>על הנאשם</w:t>
      </w:r>
      <w:r>
        <w:rPr>
          <w:rFonts w:cs="David" w:ascii="David" w:hAnsi="David"/>
          <w:rtl w:val="true"/>
        </w:rPr>
        <w:t xml:space="preserve">, </w:t>
      </w:r>
      <w:r>
        <w:rPr>
          <w:rFonts w:ascii="David" w:hAnsi="David" w:cs="David"/>
          <w:rtl w:val="true"/>
        </w:rPr>
        <w:t>נעדר עבר פלילי</w:t>
      </w:r>
      <w:r>
        <w:rPr>
          <w:rFonts w:cs="David" w:ascii="David" w:hAnsi="David"/>
          <w:rtl w:val="true"/>
        </w:rPr>
        <w:t xml:space="preserve">, </w:t>
      </w:r>
      <w:r>
        <w:rPr>
          <w:rFonts w:ascii="David" w:hAnsi="David" w:cs="David"/>
          <w:rtl w:val="true"/>
        </w:rPr>
        <w:t>אשר הביע חרטה מיד לאחר המעשה</w:t>
      </w:r>
      <w:r>
        <w:rPr>
          <w:rFonts w:cs="David" w:ascii="David" w:hAnsi="David"/>
          <w:rtl w:val="true"/>
        </w:rPr>
        <w:t xml:space="preserve">, </w:t>
      </w:r>
      <w:r>
        <w:rPr>
          <w:rFonts w:ascii="David" w:hAnsi="David" w:cs="David"/>
          <w:rtl w:val="true"/>
        </w:rPr>
        <w:t>נגזרו</w:t>
      </w:r>
      <w:r>
        <w:rPr>
          <w:rFonts w:ascii="David" w:hAnsi="David" w:cs="David"/>
          <w:b/>
          <w:b/>
          <w:bCs/>
          <w:rtl w:val="true"/>
        </w:rPr>
        <w:t xml:space="preserve"> </w:t>
      </w:r>
      <w:r>
        <w:rPr>
          <w:rFonts w:cs="David" w:ascii="David" w:hAnsi="David"/>
          <w:b/>
          <w:bCs/>
        </w:rPr>
        <w:t>29</w:t>
      </w:r>
      <w:r>
        <w:rPr>
          <w:rFonts w:cs="David" w:ascii="David" w:hAnsi="David"/>
          <w:b/>
          <w:bCs/>
          <w:rtl w:val="true"/>
        </w:rPr>
        <w:t xml:space="preserve"> </w:t>
      </w:r>
      <w:r>
        <w:rPr>
          <w:rFonts w:ascii="David" w:hAnsi="David" w:cs="David"/>
          <w:b/>
          <w:b/>
          <w:bCs/>
          <w:rtl w:val="true"/>
        </w:rPr>
        <w:t>שנות מאסר</w:t>
      </w:r>
      <w:r>
        <w:rPr>
          <w:rFonts w:cs="David" w:ascii="David" w:hAnsi="David"/>
          <w:rtl w:val="true"/>
        </w:rPr>
        <w:t>. (</w:t>
      </w:r>
      <w:r>
        <w:rPr>
          <w:rFonts w:ascii="David" w:hAnsi="David" w:cs="David"/>
          <w:rtl w:val="true"/>
        </w:rPr>
        <w:t>תלוי ועומד ערעור המאשימה ב</w:t>
      </w:r>
      <w:hyperlink r:id="rId27">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1226/21</w:t>
        </w:r>
      </w:hyperlink>
      <w:r>
        <w:rPr>
          <w:rFonts w:cs="David" w:ascii="David" w:hAnsi="David"/>
          <w:rtl w:val="true"/>
        </w:rPr>
        <w:t>)</w:t>
      </w:r>
      <w:r>
        <w:rPr>
          <w:rFonts w:cs="David" w:ascii="David" w:hAnsi="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w:t>
      </w:r>
      <w:r>
        <w:rPr>
          <w:rFonts w:cs="David" w:ascii="David" w:hAnsi="David"/>
          <w:rtl w:val="true"/>
        </w:rPr>
        <w:t xml:space="preserve">. </w:t>
      </w:r>
    </w:p>
    <w:p>
      <w:pPr>
        <w:pStyle w:val="Style12"/>
        <w:ind w:end="0"/>
        <w:jc w:val="start"/>
        <w:rPr>
          <w:rStyle w:val="default"/>
          <w:rFonts w:ascii="David" w:hAnsi="David" w:cs="David"/>
        </w:rPr>
      </w:pPr>
      <w:r>
        <w:rPr>
          <w:rFonts w:cs="David" w:ascii="David" w:hAnsi="David"/>
          <w:rtl w:val="true"/>
        </w:rPr>
      </w:r>
    </w:p>
    <w:p>
      <w:pPr>
        <w:pStyle w:val="ListNumber"/>
        <w:numPr>
          <w:ilvl w:val="1"/>
          <w:numId w:val="4"/>
        </w:numPr>
        <w:ind w:hanging="360" w:start="1440" w:end="0"/>
        <w:jc w:val="both"/>
        <w:rPr>
          <w:b/>
          <w:bCs/>
          <w:u w:val="single"/>
        </w:rPr>
      </w:pPr>
      <w:hyperlink r:id="rId28">
        <w:r>
          <w:rPr>
            <w:rStyle w:val="Hyperlink"/>
            <w:rFonts w:ascii="David" w:hAnsi="David" w:cs="David"/>
            <w:color w:val="0000FF"/>
            <w:u w:val="single"/>
            <w:rtl w:val="true"/>
          </w:rPr>
          <w:t>תפ</w:t>
        </w:r>
        <w:r>
          <w:rPr>
            <w:rStyle w:val="Hyperlink"/>
            <w:rFonts w:cs="David" w:ascii="David" w:hAnsi="David"/>
            <w:color w:val="0000FF"/>
            <w:u w:val="single"/>
            <w:rtl w:val="true"/>
          </w:rPr>
          <w:t>"</w:t>
        </w:r>
        <w:r>
          <w:rPr>
            <w:rStyle w:val="Hyperlink"/>
            <w:rFonts w:ascii="David" w:hAnsi="David" w:cs="David"/>
            <w:color w:val="0000FF"/>
            <w:u w:val="single"/>
            <w:rtl w:val="true"/>
          </w:rPr>
          <w:t xml:space="preserve">ח </w:t>
        </w:r>
        <w:r>
          <w:rPr>
            <w:rStyle w:val="Hyperlink"/>
            <w:rFonts w:cs="David" w:ascii="David" w:hAnsi="David"/>
            <w:color w:val="0000FF"/>
            <w:u w:val="single"/>
            <w:rtl w:val="true"/>
          </w:rPr>
          <w:t>(</w:t>
        </w:r>
        <w:r>
          <w:rPr>
            <w:rStyle w:val="Hyperlink"/>
            <w:rFonts w:ascii="David" w:hAnsi="David" w:cs="David"/>
            <w:color w:val="0000FF"/>
            <w:u w:val="single"/>
            <w:rtl w:val="true"/>
          </w:rPr>
          <w:t>מחוזי חי</w:t>
        </w:r>
        <w:r>
          <w:rPr>
            <w:rStyle w:val="Hyperlink"/>
            <w:rFonts w:cs="David" w:ascii="David" w:hAnsi="David"/>
            <w:color w:val="0000FF"/>
            <w:u w:val="single"/>
            <w:rtl w:val="true"/>
          </w:rPr>
          <w:t xml:space="preserve">') </w:t>
        </w:r>
        <w:r>
          <w:rPr>
            <w:rStyle w:val="Hyperlink"/>
            <w:rFonts w:cs="David" w:ascii="David" w:hAnsi="David"/>
            <w:color w:val="0000FF"/>
            <w:u w:val="single"/>
          </w:rPr>
          <w:t>46210-12-18</w:t>
        </w:r>
      </w:hyperlink>
      <w:r>
        <w:rPr>
          <w:rFonts w:cs="David" w:ascii="David" w:hAnsi="David"/>
          <w:rtl w:val="true"/>
        </w:rPr>
        <w:t xml:space="preserve"> </w:t>
      </w:r>
      <w:r>
        <w:rPr>
          <w:rFonts w:ascii="David" w:hAnsi="David" w:cs="David"/>
          <w:b/>
          <w:b/>
          <w:bCs/>
          <w:rtl w:val="true"/>
        </w:rPr>
        <w:t>מדינת ישראל נ</w:t>
      </w:r>
      <w:r>
        <w:rPr>
          <w:rFonts w:cs="David" w:ascii="David" w:hAnsi="David"/>
          <w:b/>
          <w:bCs/>
          <w:rtl w:val="true"/>
        </w:rPr>
        <w:t>'</w:t>
      </w:r>
      <w:r>
        <w:rPr>
          <w:rFonts w:cs="David" w:ascii="David" w:hAnsi="David"/>
          <w:rtl w:val="true"/>
        </w:rPr>
        <w:t xml:space="preserve"> </w:t>
      </w:r>
      <w:r>
        <w:rPr>
          <w:rFonts w:ascii="David" w:hAnsi="David" w:cs="David"/>
          <w:b/>
          <w:b/>
          <w:bCs/>
          <w:rtl w:val="true"/>
        </w:rPr>
        <w:t>בדארנה</w:t>
      </w:r>
      <w:r>
        <w:rPr>
          <w:rFonts w:ascii="David" w:hAnsi="David" w:cs="David"/>
          <w:rtl w:val="true"/>
        </w:rPr>
        <w:t xml:space="preserve"> </w:t>
      </w:r>
      <w:r>
        <w:rPr>
          <w:sz w:val="22"/>
          <w:rtl w:val="true"/>
        </w:rPr>
        <w:t>[</w:t>
      </w:r>
      <w:r>
        <w:rPr>
          <w:sz w:val="22"/>
          <w:sz w:val="22"/>
          <w:rtl w:val="true"/>
        </w:rPr>
        <w:t>פורסם בנבו</w:t>
      </w:r>
      <w:r>
        <w:rPr>
          <w:sz w:val="22"/>
          <w:rtl w:val="true"/>
        </w:rPr>
        <w:t xml:space="preserve">] </w:t>
      </w:r>
      <w:r>
        <w:rPr>
          <w:rFonts w:cs="David" w:ascii="David" w:hAnsi="David"/>
          <w:rtl w:val="true"/>
        </w:rPr>
        <w:t>(</w:t>
      </w:r>
      <w:r>
        <w:rPr>
          <w:rFonts w:cs="David" w:ascii="David" w:hAnsi="David"/>
        </w:rPr>
        <w:t>25.10.21</w:t>
      </w:r>
      <w:r>
        <w:rPr>
          <w:rFonts w:cs="David" w:ascii="David" w:hAnsi="David"/>
          <w:rtl w:val="true"/>
        </w:rPr>
        <w:t xml:space="preserve">)- </w:t>
      </w:r>
      <w:r>
        <w:rPr>
          <w:rFonts w:ascii="David" w:hAnsi="David" w:cs="David"/>
          <w:rtl w:val="true"/>
        </w:rPr>
        <w:t>הנאשם הורשע</w:t>
      </w:r>
      <w:r>
        <w:rPr>
          <w:rFonts w:cs="David" w:ascii="David" w:hAnsi="David"/>
          <w:rtl w:val="true"/>
        </w:rPr>
        <w:t xml:space="preserve">, </w:t>
      </w:r>
      <w:r>
        <w:rPr>
          <w:rFonts w:ascii="David" w:hAnsi="David" w:cs="David"/>
          <w:rtl w:val="true"/>
        </w:rPr>
        <w:t>לאחר שמיעת ראיות</w:t>
      </w:r>
      <w:r>
        <w:rPr>
          <w:rFonts w:cs="David" w:ascii="David" w:hAnsi="David"/>
          <w:rtl w:val="true"/>
        </w:rPr>
        <w:t xml:space="preserve">, </w:t>
      </w:r>
      <w:r>
        <w:rPr>
          <w:rFonts w:ascii="David" w:hAnsi="David" w:cs="David"/>
          <w:rtl w:val="true"/>
        </w:rPr>
        <w:t>בביצוע עבירה של רצח בכוונה תחילה</w:t>
      </w:r>
      <w:r>
        <w:rPr>
          <w:rFonts w:cs="David" w:ascii="David" w:hAnsi="David"/>
          <w:rtl w:val="true"/>
        </w:rPr>
        <w:t xml:space="preserve">. </w:t>
      </w:r>
      <w:r>
        <w:rPr>
          <w:rFonts w:ascii="David" w:hAnsi="David" w:cs="David"/>
          <w:rtl w:val="true"/>
        </w:rPr>
        <w:t>בהמשך לכך</w:t>
      </w:r>
      <w:r>
        <w:rPr>
          <w:rFonts w:cs="David" w:ascii="David" w:hAnsi="David"/>
          <w:rtl w:val="true"/>
        </w:rPr>
        <w:t xml:space="preserve">, </w:t>
      </w:r>
      <w:r>
        <w:rPr>
          <w:rFonts w:ascii="David" w:hAnsi="David" w:cs="David"/>
          <w:rtl w:val="true"/>
        </w:rPr>
        <w:t>ובהתאם לעמדת המאשימה כי לא מתקיימים במקרה זה נסיבות מחמירות</w:t>
      </w:r>
      <w:r>
        <w:rPr>
          <w:rFonts w:cs="David" w:ascii="David" w:hAnsi="David"/>
          <w:rtl w:val="true"/>
        </w:rPr>
        <w:t xml:space="preserve">, </w:t>
      </w:r>
      <w:r>
        <w:rPr>
          <w:rFonts w:ascii="David" w:hAnsi="David" w:cs="David"/>
          <w:rtl w:val="true"/>
        </w:rPr>
        <w:t xml:space="preserve">הורשע </w:t>
      </w:r>
      <w:r>
        <w:rPr>
          <w:rStyle w:val="default"/>
          <w:rFonts w:ascii="David" w:hAnsi="David" w:cs="David"/>
          <w:rtl w:val="true"/>
        </w:rPr>
        <w:t>ב</w:t>
      </w:r>
      <w:r>
        <w:rPr>
          <w:rFonts w:ascii="David" w:hAnsi="David" w:cs="David"/>
          <w:rtl w:val="true"/>
        </w:rPr>
        <w:t>עבירת הרצח הבסיסית</w:t>
      </w:r>
      <w:r>
        <w:rPr>
          <w:rFonts w:cs="David" w:ascii="David" w:hAnsi="David"/>
          <w:rtl w:val="true"/>
        </w:rPr>
        <w:t xml:space="preserve">, </w:t>
      </w:r>
      <w:r>
        <w:rPr>
          <w:rFonts w:ascii="David" w:hAnsi="David" w:cs="David"/>
          <w:rtl w:val="true"/>
        </w:rPr>
        <w:t>כנוסחה לאחר הרפורמה</w:t>
      </w:r>
      <w:r>
        <w:rPr>
          <w:rFonts w:cs="David" w:ascii="David" w:hAnsi="David"/>
          <w:rtl w:val="true"/>
        </w:rPr>
        <w:t xml:space="preserve">. </w:t>
      </w:r>
      <w:r>
        <w:rPr>
          <w:rFonts w:ascii="David" w:hAnsi="David" w:cs="David"/>
          <w:rtl w:val="true"/>
        </w:rPr>
        <w:t>בין הנאשם לאשתו</w:t>
      </w:r>
      <w:r>
        <w:rPr>
          <w:rFonts w:cs="David" w:ascii="David" w:hAnsi="David"/>
          <w:rtl w:val="true"/>
        </w:rPr>
        <w:t xml:space="preserve">, </w:t>
      </w:r>
      <w:r>
        <w:rPr>
          <w:rFonts w:ascii="David" w:hAnsi="David" w:cs="David"/>
          <w:rtl w:val="true"/>
        </w:rPr>
        <w:t>אחותו של המנוח</w:t>
      </w:r>
      <w:r>
        <w:rPr>
          <w:rFonts w:cs="David" w:ascii="David" w:hAnsi="David"/>
          <w:rtl w:val="true"/>
        </w:rPr>
        <w:t xml:space="preserve">, </w:t>
      </w:r>
      <w:r>
        <w:rPr>
          <w:rFonts w:ascii="David" w:hAnsi="David" w:cs="David"/>
          <w:rtl w:val="true"/>
        </w:rPr>
        <w:t>התפתח עימות</w:t>
      </w:r>
      <w:r>
        <w:rPr>
          <w:rFonts w:cs="David" w:ascii="David" w:hAnsi="David"/>
          <w:rtl w:val="true"/>
        </w:rPr>
        <w:t xml:space="preserve">, </w:t>
      </w:r>
      <w:r>
        <w:rPr>
          <w:rFonts w:ascii="David" w:hAnsi="David" w:cs="David"/>
          <w:rtl w:val="true"/>
        </w:rPr>
        <w:t>לאחריו נסע הנאשם למקום עבודתו של המנוח לפגוש בו</w:t>
      </w:r>
      <w:r>
        <w:rPr>
          <w:rFonts w:cs="David" w:ascii="David" w:hAnsi="David"/>
          <w:rtl w:val="true"/>
        </w:rPr>
        <w:t xml:space="preserve">.  </w:t>
      </w:r>
      <w:r>
        <w:rPr>
          <w:rFonts w:ascii="David" w:hAnsi="David" w:cs="David"/>
          <w:rtl w:val="true"/>
        </w:rPr>
        <w:t>במפגש ביניהם שנמשך זמן קצר</w:t>
      </w:r>
      <w:r>
        <w:rPr>
          <w:rFonts w:cs="David" w:ascii="David" w:hAnsi="David"/>
          <w:rtl w:val="true"/>
        </w:rPr>
        <w:t xml:space="preserve">, </w:t>
      </w:r>
      <w:r>
        <w:rPr>
          <w:rFonts w:ascii="David" w:hAnsi="David" w:cs="David"/>
          <w:rtl w:val="true"/>
        </w:rPr>
        <w:t>דחף הנאשם את המנוח</w:t>
      </w:r>
      <w:r>
        <w:rPr>
          <w:rFonts w:cs="David" w:ascii="David" w:hAnsi="David"/>
          <w:rtl w:val="true"/>
        </w:rPr>
        <w:t xml:space="preserve">, </w:t>
      </w:r>
      <w:r>
        <w:rPr>
          <w:rFonts w:ascii="David" w:hAnsi="David" w:cs="David"/>
          <w:rtl w:val="true"/>
        </w:rPr>
        <w:t>הפיל אותו ארצה ודקר אותו באמצעות סכין</w:t>
      </w:r>
      <w:r>
        <w:rPr>
          <w:rFonts w:cs="David" w:ascii="David" w:hAnsi="David"/>
          <w:rtl w:val="true"/>
        </w:rPr>
        <w:t xml:space="preserve">, </w:t>
      </w:r>
      <w:r>
        <w:rPr>
          <w:rFonts w:ascii="David" w:hAnsi="David" w:cs="David"/>
          <w:rtl w:val="true"/>
        </w:rPr>
        <w:t>שתי דקירות עמוקות בגב שגרמו למותו</w:t>
      </w:r>
      <w:r>
        <w:rPr>
          <w:rFonts w:cs="David" w:ascii="David" w:hAnsi="David"/>
          <w:rtl w:val="true"/>
        </w:rPr>
        <w:t xml:space="preserve">. </w:t>
      </w:r>
      <w:r>
        <w:rPr>
          <w:rFonts w:ascii="David" w:hAnsi="David" w:cs="David"/>
          <w:rtl w:val="true"/>
        </w:rPr>
        <w:t>נקבע כי ההחלטה להמית התגבשה אצל הנאשם באותן שניות קריטיות</w:t>
      </w:r>
      <w:r>
        <w:rPr>
          <w:rFonts w:cs="David" w:ascii="David" w:hAnsi="David"/>
          <w:rtl w:val="true"/>
        </w:rPr>
        <w:t xml:space="preserve">, </w:t>
      </w:r>
      <w:r>
        <w:rPr>
          <w:rFonts w:ascii="David" w:hAnsi="David" w:cs="David"/>
          <w:rtl w:val="true"/>
        </w:rPr>
        <w:t>בהן עמד מול המנוח וכי הנאשם לא הצטייד בסכין מבעוד מועד</w:t>
      </w:r>
      <w:r>
        <w:rPr>
          <w:rFonts w:cs="David" w:ascii="David" w:hAnsi="David"/>
          <w:rtl w:val="true"/>
        </w:rPr>
        <w:t xml:space="preserve">. </w:t>
      </w:r>
    </w:p>
    <w:p>
      <w:pPr>
        <w:pStyle w:val="ListNumber"/>
        <w:numPr>
          <w:ilvl w:val="0"/>
          <w:numId w:val="0"/>
        </w:numPr>
        <w:tabs>
          <w:tab w:val="left" w:pos="720" w:leader="none"/>
        </w:tabs>
        <w:ind w:hanging="0" w:start="1440" w:end="0"/>
        <w:jc w:val="both"/>
        <w:rPr>
          <w:rFonts w:ascii="David" w:hAnsi="David" w:cs="David"/>
          <w:b/>
          <w:bCs/>
          <w:u w:val="single"/>
        </w:rPr>
      </w:pPr>
      <w:r>
        <w:rPr>
          <w:rFonts w:ascii="David" w:hAnsi="David" w:cs="David"/>
          <w:b/>
          <w:b/>
          <w:bCs/>
          <w:rtl w:val="true"/>
        </w:rPr>
        <w:t xml:space="preserve">מתחם העונש ההולם במקרה זה נקבע כנע בין </w:t>
      </w:r>
      <w:r>
        <w:rPr>
          <w:rFonts w:cs="David" w:ascii="David" w:hAnsi="David"/>
          <w:b/>
          <w:bCs/>
        </w:rPr>
        <w:t>22</w:t>
      </w:r>
      <w:r>
        <w:rPr>
          <w:rFonts w:cs="David" w:ascii="David" w:hAnsi="David"/>
          <w:b/>
          <w:bCs/>
          <w:rtl w:val="true"/>
        </w:rPr>
        <w:t xml:space="preserve"> </w:t>
      </w:r>
      <w:r>
        <w:rPr>
          <w:rFonts w:ascii="David" w:hAnsi="David" w:cs="David"/>
          <w:b/>
          <w:b/>
          <w:bCs/>
          <w:rtl w:val="true"/>
        </w:rPr>
        <w:t xml:space="preserve">לבין </w:t>
      </w:r>
      <w:r>
        <w:rPr>
          <w:rFonts w:cs="David" w:ascii="David" w:hAnsi="David"/>
          <w:b/>
          <w:bCs/>
        </w:rPr>
        <w:t>30</w:t>
      </w:r>
      <w:r>
        <w:rPr>
          <w:rFonts w:cs="David" w:ascii="David" w:hAnsi="David"/>
          <w:b/>
          <w:bCs/>
          <w:rtl w:val="true"/>
        </w:rPr>
        <w:t xml:space="preserve"> </w:t>
      </w:r>
      <w:r>
        <w:rPr>
          <w:rFonts w:ascii="David" w:hAnsi="David" w:cs="David"/>
          <w:b/>
          <w:b/>
          <w:bCs/>
          <w:rtl w:val="true"/>
        </w:rPr>
        <w:t>שנות מאסר בפועל</w:t>
      </w:r>
      <w:r>
        <w:rPr>
          <w:rFonts w:cs="David" w:ascii="David" w:hAnsi="David"/>
          <w:rtl w:val="true"/>
        </w:rPr>
        <w:t xml:space="preserve">. </w:t>
      </w:r>
      <w:r>
        <w:rPr>
          <w:rFonts w:ascii="David" w:hAnsi="David" w:cs="David"/>
          <w:rtl w:val="true"/>
        </w:rPr>
        <w:t>בהתחשב בהעדר התכנון והפיצוי המשמעותי של משפחת המנוח</w:t>
      </w:r>
      <w:r>
        <w:rPr>
          <w:rFonts w:cs="David" w:ascii="David" w:hAnsi="David"/>
          <w:rtl w:val="true"/>
        </w:rPr>
        <w:t xml:space="preserve">, </w:t>
      </w:r>
      <w:r>
        <w:rPr>
          <w:rFonts w:ascii="David" w:hAnsi="David" w:cs="David"/>
          <w:rtl w:val="true"/>
        </w:rPr>
        <w:t xml:space="preserve">הושתו עליו </w:t>
      </w:r>
      <w:r>
        <w:rPr>
          <w:rFonts w:cs="David" w:ascii="David" w:hAnsi="David"/>
          <w:b/>
          <w:bCs/>
        </w:rPr>
        <w:t>25</w:t>
      </w:r>
      <w:r>
        <w:rPr>
          <w:rFonts w:cs="David" w:ascii="David" w:hAnsi="David"/>
          <w:b/>
          <w:bCs/>
          <w:rtl w:val="true"/>
        </w:rPr>
        <w:t xml:space="preserve"> </w:t>
      </w:r>
      <w:r>
        <w:rPr>
          <w:rFonts w:ascii="David" w:hAnsi="David" w:cs="David"/>
          <w:b/>
          <w:b/>
          <w:bCs/>
          <w:rtl w:val="true"/>
        </w:rPr>
        <w:t>שנות מאסר בפועל</w:t>
      </w:r>
      <w:r>
        <w:rPr>
          <w:rFonts w:cs="David" w:ascii="David" w:hAnsi="David"/>
          <w:b/>
          <w:bCs/>
          <w:rtl w:val="true"/>
        </w:rPr>
        <w:t>.</w:t>
      </w:r>
    </w:p>
    <w:p>
      <w:pPr>
        <w:pStyle w:val="ListNumber"/>
        <w:numPr>
          <w:ilvl w:val="1"/>
          <w:numId w:val="4"/>
        </w:numPr>
        <w:ind w:hanging="360" w:start="1440" w:end="0"/>
        <w:jc w:val="both"/>
        <w:rPr>
          <w:rFonts w:ascii="David" w:hAnsi="David" w:cs="David"/>
          <w:b/>
          <w:bCs/>
          <w:u w:val="single"/>
        </w:rPr>
      </w:pPr>
      <w:hyperlink r:id="rId29">
        <w:r>
          <w:rPr>
            <w:rStyle w:val="Hyperlink"/>
            <w:rFonts w:ascii="David" w:hAnsi="David" w:cs="David"/>
            <w:color w:val="0000FF"/>
            <w:u w:val="single"/>
            <w:rtl w:val="true"/>
          </w:rPr>
          <w:t>תפ</w:t>
        </w:r>
        <w:r>
          <w:rPr>
            <w:rStyle w:val="Hyperlink"/>
            <w:rFonts w:cs="David" w:ascii="David" w:hAnsi="David"/>
            <w:color w:val="0000FF"/>
            <w:u w:val="single"/>
            <w:rtl w:val="true"/>
          </w:rPr>
          <w:t>"</w:t>
        </w:r>
        <w:r>
          <w:rPr>
            <w:rStyle w:val="Hyperlink"/>
            <w:rFonts w:ascii="David" w:hAnsi="David" w:cs="David"/>
            <w:color w:val="0000FF"/>
            <w:u w:val="single"/>
            <w:rtl w:val="true"/>
          </w:rPr>
          <w:t xml:space="preserve">ח </w:t>
        </w:r>
        <w:r>
          <w:rPr>
            <w:rStyle w:val="Hyperlink"/>
            <w:rFonts w:cs="David" w:ascii="David" w:hAnsi="David"/>
            <w:color w:val="0000FF"/>
            <w:u w:val="single"/>
            <w:rtl w:val="true"/>
          </w:rPr>
          <w:t>(</w:t>
        </w:r>
        <w:r>
          <w:rPr>
            <w:rStyle w:val="Hyperlink"/>
            <w:rFonts w:ascii="David" w:hAnsi="David" w:cs="David"/>
            <w:color w:val="0000FF"/>
            <w:u w:val="single"/>
            <w:rtl w:val="true"/>
          </w:rPr>
          <w:t>מחוזי מר</w:t>
        </w:r>
        <w:r>
          <w:rPr>
            <w:rStyle w:val="Hyperlink"/>
            <w:rFonts w:cs="David" w:ascii="David" w:hAnsi="David"/>
            <w:color w:val="0000FF"/>
            <w:u w:val="single"/>
            <w:rtl w:val="true"/>
          </w:rPr>
          <w:t xml:space="preserve">') </w:t>
        </w:r>
        <w:r>
          <w:rPr>
            <w:rStyle w:val="Hyperlink"/>
            <w:rFonts w:cs="David" w:ascii="David" w:hAnsi="David"/>
            <w:color w:val="0000FF"/>
            <w:u w:val="single"/>
          </w:rPr>
          <w:t>20749-11-18</w:t>
        </w:r>
      </w:hyperlink>
      <w:r>
        <w:rPr>
          <w:rFonts w:cs="David" w:ascii="David" w:hAnsi="David"/>
          <w:rtl w:val="true"/>
        </w:rPr>
        <w:t xml:space="preserve"> </w:t>
      </w:r>
      <w:r>
        <w:rPr>
          <w:rFonts w:ascii="David" w:hAnsi="David" w:cs="David"/>
          <w:b/>
          <w:b/>
          <w:bCs/>
          <w:rtl w:val="true"/>
        </w:rPr>
        <w:t>מדינת ישראל נ</w:t>
      </w:r>
      <w:r>
        <w:rPr>
          <w:rFonts w:cs="David" w:ascii="David" w:hAnsi="David"/>
          <w:b/>
          <w:bCs/>
          <w:rtl w:val="true"/>
        </w:rPr>
        <w:t>'</w:t>
      </w:r>
      <w:r>
        <w:rPr>
          <w:rFonts w:cs="David" w:ascii="David" w:hAnsi="David"/>
          <w:rtl w:val="true"/>
        </w:rPr>
        <w:t xml:space="preserve"> </w:t>
      </w:r>
      <w:r>
        <w:rPr>
          <w:rFonts w:ascii="David" w:hAnsi="David" w:cs="David"/>
          <w:b/>
          <w:b/>
          <w:bCs/>
          <w:rtl w:val="true"/>
        </w:rPr>
        <w:t>שפק</w:t>
      </w:r>
      <w:r>
        <w:rPr>
          <w:rFonts w:ascii="David" w:hAnsi="David" w:cs="David"/>
          <w:rtl w:val="true"/>
        </w:rPr>
        <w:t xml:space="preserve"> </w:t>
      </w:r>
      <w:r>
        <w:rPr>
          <w:sz w:val="22"/>
          <w:rtl w:val="true"/>
        </w:rPr>
        <w:t>[</w:t>
      </w:r>
      <w:r>
        <w:rPr>
          <w:sz w:val="22"/>
          <w:sz w:val="22"/>
          <w:rtl w:val="true"/>
        </w:rPr>
        <w:t>פורסם בנבו</w:t>
      </w:r>
      <w:r>
        <w:rPr>
          <w:sz w:val="22"/>
          <w:rtl w:val="true"/>
        </w:rPr>
        <w:t xml:space="preserve">] </w:t>
      </w:r>
      <w:r>
        <w:rPr>
          <w:rFonts w:cs="David" w:ascii="David" w:hAnsi="David"/>
          <w:rtl w:val="true"/>
        </w:rPr>
        <w:t>(</w:t>
      </w:r>
      <w:r>
        <w:rPr>
          <w:rFonts w:cs="David" w:ascii="David" w:hAnsi="David"/>
        </w:rPr>
        <w:t>24.03.21</w:t>
      </w:r>
      <w:r>
        <w:rPr>
          <w:rFonts w:cs="David" w:ascii="David" w:hAnsi="David"/>
          <w:rtl w:val="true"/>
        </w:rPr>
        <w:t xml:space="preserve">)- </w:t>
      </w:r>
      <w:r>
        <w:rPr>
          <w:rFonts w:ascii="David" w:hAnsi="David" w:cs="David"/>
          <w:rtl w:val="true"/>
        </w:rPr>
        <w:t>הנאשם הורשע על פי הודאתו בעבירת הרצח הבסיסית</w:t>
      </w:r>
      <w:r>
        <w:rPr>
          <w:rFonts w:cs="David" w:ascii="David" w:hAnsi="David"/>
          <w:rtl w:val="true"/>
        </w:rPr>
        <w:t xml:space="preserve">, </w:t>
      </w:r>
      <w:r>
        <w:rPr>
          <w:rFonts w:ascii="David" w:hAnsi="David" w:cs="David"/>
          <w:rtl w:val="true"/>
        </w:rPr>
        <w:t>בעקבות הסדר טיעון שהושג במהלך שמיעת פרשת התביעה</w:t>
      </w:r>
      <w:r>
        <w:rPr>
          <w:rFonts w:cs="David" w:ascii="David" w:hAnsi="David"/>
          <w:rtl w:val="true"/>
        </w:rPr>
        <w:t xml:space="preserve">, </w:t>
      </w:r>
      <w:r>
        <w:rPr>
          <w:rFonts w:ascii="David" w:hAnsi="David" w:cs="David"/>
          <w:rtl w:val="true"/>
        </w:rPr>
        <w:t>ללא הסכמה לעניין העונש</w:t>
      </w:r>
      <w:r>
        <w:rPr>
          <w:rFonts w:cs="David" w:ascii="David" w:hAnsi="David"/>
          <w:rtl w:val="true"/>
        </w:rPr>
        <w:t xml:space="preserve">. </w:t>
      </w:r>
      <w:r>
        <w:rPr>
          <w:rFonts w:ascii="David" w:hAnsi="David" w:cs="David"/>
          <w:rtl w:val="true"/>
        </w:rPr>
        <w:t>הנאשם היה נשוי למנוחה</w:t>
      </w:r>
      <w:r>
        <w:rPr>
          <w:rFonts w:cs="David" w:ascii="David" w:hAnsi="David"/>
          <w:rtl w:val="true"/>
        </w:rPr>
        <w:t xml:space="preserve">, </w:t>
      </w:r>
      <w:r>
        <w:rPr>
          <w:rFonts w:ascii="David" w:hAnsi="David" w:cs="David"/>
          <w:rtl w:val="true"/>
        </w:rPr>
        <w:t>והיא הביעה את רצונה להתגרש ממנו בניגוד לרצונו</w:t>
      </w:r>
      <w:r>
        <w:rPr>
          <w:rFonts w:cs="David" w:ascii="David" w:hAnsi="David"/>
          <w:rtl w:val="true"/>
        </w:rPr>
        <w:t xml:space="preserve">, </w:t>
      </w:r>
      <w:r>
        <w:rPr>
          <w:rFonts w:ascii="David" w:hAnsi="David" w:cs="David"/>
          <w:rtl w:val="true"/>
        </w:rPr>
        <w:t>ובשלב מסוים עזבה את הבית</w:t>
      </w:r>
      <w:r>
        <w:rPr>
          <w:rFonts w:cs="David" w:ascii="David" w:hAnsi="David"/>
          <w:rtl w:val="true"/>
        </w:rPr>
        <w:t xml:space="preserve">. </w:t>
      </w:r>
      <w:r>
        <w:rPr>
          <w:rFonts w:ascii="David" w:hAnsi="David" w:cs="David"/>
          <w:rtl w:val="true"/>
        </w:rPr>
        <w:t>לבסוף חתמו בני הזוג על הסכם גירושין ונקבע דיון לצורך מתן הגט</w:t>
      </w:r>
      <w:r>
        <w:rPr>
          <w:rFonts w:cs="David" w:ascii="David" w:hAnsi="David"/>
          <w:rtl w:val="true"/>
        </w:rPr>
        <w:t xml:space="preserve">. </w:t>
      </w:r>
      <w:r>
        <w:rPr>
          <w:rFonts w:ascii="David" w:hAnsi="David" w:cs="David"/>
          <w:rtl w:val="true"/>
        </w:rPr>
        <w:t>כשבועיים לפני מועד גירושיהם</w:t>
      </w:r>
      <w:r>
        <w:rPr>
          <w:rFonts w:cs="David" w:ascii="David" w:hAnsi="David"/>
          <w:rtl w:val="true"/>
        </w:rPr>
        <w:t xml:space="preserve">, </w:t>
      </w:r>
      <w:r>
        <w:rPr>
          <w:rFonts w:ascii="David" w:hAnsi="David" w:cs="David"/>
          <w:rtl w:val="true"/>
        </w:rPr>
        <w:t>הגיע הנאשם לדירה בה שהתה המנוחה</w:t>
      </w:r>
      <w:r>
        <w:rPr>
          <w:rFonts w:cs="David" w:ascii="David" w:hAnsi="David"/>
          <w:rtl w:val="true"/>
        </w:rPr>
        <w:t xml:space="preserve">, </w:t>
      </w:r>
      <w:r>
        <w:rPr>
          <w:rFonts w:ascii="David" w:hAnsi="David" w:cs="David"/>
          <w:rtl w:val="true"/>
        </w:rPr>
        <w:t>בעקבות ויכוח שפרץ ביניהם יום קודם</w:t>
      </w:r>
      <w:r>
        <w:rPr>
          <w:rFonts w:cs="David" w:ascii="David" w:hAnsi="David"/>
          <w:rtl w:val="true"/>
        </w:rPr>
        <w:t xml:space="preserve">, </w:t>
      </w:r>
      <w:r>
        <w:rPr>
          <w:rFonts w:ascii="David" w:hAnsi="David" w:cs="David"/>
          <w:rtl w:val="true"/>
        </w:rPr>
        <w:t>ודקר את המנוחה באמצעות סכין בשר חדה</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cs="David"/>
          <w:rtl w:val="true"/>
        </w:rPr>
        <w:t>דקירות בפלג גופה העליון של המנוחה</w:t>
      </w:r>
      <w:r>
        <w:rPr>
          <w:rFonts w:cs="David" w:ascii="David" w:hAnsi="David"/>
          <w:rtl w:val="true"/>
        </w:rPr>
        <w:t xml:space="preserve">, </w:t>
      </w:r>
      <w:r>
        <w:rPr>
          <w:rFonts w:ascii="David" w:hAnsi="David" w:cs="David"/>
          <w:rtl w:val="true"/>
        </w:rPr>
        <w:t>בכוונה לגרום למותה</w:t>
      </w:r>
      <w:r>
        <w:rPr>
          <w:rFonts w:cs="David" w:ascii="David" w:hAnsi="David"/>
          <w:rtl w:val="true"/>
        </w:rPr>
        <w:t xml:space="preserve">. </w:t>
      </w:r>
      <w:r>
        <w:rPr>
          <w:rFonts w:ascii="David" w:hAnsi="David" w:cs="David"/>
          <w:rtl w:val="true"/>
        </w:rPr>
        <w:t>כתוצאה ממעשיו נפטרה המנוחה</w:t>
      </w:r>
      <w:r>
        <w:rPr>
          <w:rFonts w:cs="David" w:ascii="David" w:hAnsi="David"/>
          <w:rtl w:val="true"/>
        </w:rPr>
        <w:t xml:space="preserve">. </w:t>
      </w:r>
      <w:r>
        <w:rPr>
          <w:rFonts w:ascii="David" w:hAnsi="David" w:cs="David"/>
          <w:b/>
          <w:b/>
          <w:bCs/>
          <w:rtl w:val="true"/>
        </w:rPr>
        <w:t xml:space="preserve">נקבע מתחם עונש הנע בין </w:t>
      </w:r>
      <w:r>
        <w:rPr>
          <w:rFonts w:cs="David" w:ascii="David" w:hAnsi="David"/>
          <w:b/>
          <w:bCs/>
        </w:rPr>
        <w:t>27</w:t>
      </w:r>
      <w:r>
        <w:rPr>
          <w:rFonts w:cs="David" w:ascii="David" w:hAnsi="David"/>
          <w:b/>
          <w:bCs/>
          <w:rtl w:val="true"/>
        </w:rPr>
        <w:t xml:space="preserve"> </w:t>
      </w:r>
      <w:r>
        <w:rPr>
          <w:rFonts w:ascii="David" w:hAnsi="David" w:cs="David"/>
          <w:b/>
          <w:b/>
          <w:bCs/>
          <w:rtl w:val="true"/>
        </w:rPr>
        <w:t>שנים ועד למאסר עולם</w:t>
      </w:r>
      <w:r>
        <w:rPr>
          <w:rFonts w:cs="David" w:ascii="David" w:hAnsi="David"/>
          <w:rtl w:val="true"/>
        </w:rPr>
        <w:t xml:space="preserve">, </w:t>
      </w:r>
      <w:r>
        <w:rPr>
          <w:rFonts w:ascii="David" w:hAnsi="David" w:cs="David"/>
          <w:rtl w:val="true"/>
        </w:rPr>
        <w:t xml:space="preserve">ועל הנאשם נגזרו </w:t>
      </w:r>
      <w:r>
        <w:rPr>
          <w:rFonts w:cs="David" w:ascii="David" w:hAnsi="David"/>
          <w:b/>
          <w:bCs/>
        </w:rPr>
        <w:t>28.5</w:t>
      </w:r>
      <w:r>
        <w:rPr>
          <w:rFonts w:cs="David" w:ascii="David" w:hAnsi="David"/>
          <w:rtl w:val="true"/>
        </w:rPr>
        <w:t xml:space="preserve"> </w:t>
      </w:r>
      <w:r>
        <w:rPr>
          <w:rFonts w:ascii="David" w:hAnsi="David" w:cs="David"/>
          <w:rtl w:val="true"/>
        </w:rPr>
        <w:t>שנות מאסר</w:t>
      </w:r>
      <w:r>
        <w:rPr>
          <w:rFonts w:cs="David" w:ascii="David" w:hAnsi="David"/>
          <w:rtl w:val="true"/>
        </w:rPr>
        <w:t xml:space="preserve">, </w:t>
      </w:r>
      <w:r>
        <w:rPr>
          <w:rFonts w:ascii="David" w:hAnsi="David" w:cs="David"/>
          <w:rtl w:val="true"/>
        </w:rPr>
        <w:t xml:space="preserve">וכן </w:t>
      </w:r>
      <w:r>
        <w:rPr>
          <w:rFonts w:ascii="David" w:hAnsi="David" w:cs="David"/>
          <w:b/>
          <w:b/>
          <w:bCs/>
          <w:rtl w:val="true"/>
        </w:rPr>
        <w:t xml:space="preserve">הופעל מאסר על תנאי </w:t>
      </w:r>
      <w:r>
        <w:rPr>
          <w:rFonts w:ascii="David" w:hAnsi="David" w:cs="David"/>
          <w:rtl w:val="true"/>
        </w:rPr>
        <w:t>בן חצי שנה בגין עבירת אלימות קודמת כלפי המנוחה</w:t>
      </w:r>
      <w:r>
        <w:rPr>
          <w:rFonts w:cs="David" w:ascii="David" w:hAnsi="David"/>
          <w:rtl w:val="true"/>
        </w:rPr>
        <w:t xml:space="preserve">, </w:t>
      </w:r>
      <w:r>
        <w:rPr>
          <w:rFonts w:ascii="David" w:hAnsi="David" w:cs="David"/>
          <w:rtl w:val="true"/>
        </w:rPr>
        <w:t xml:space="preserve">כך שסך הכל ירצה </w:t>
      </w:r>
      <w:r>
        <w:rPr>
          <w:rFonts w:cs="David" w:ascii="David" w:hAnsi="David"/>
          <w:b/>
          <w:bCs/>
        </w:rPr>
        <w:t>29</w:t>
      </w:r>
      <w:r>
        <w:rPr>
          <w:rFonts w:cs="David" w:ascii="David" w:hAnsi="David"/>
          <w:b/>
          <w:bCs/>
          <w:rtl w:val="true"/>
        </w:rPr>
        <w:t xml:space="preserve"> </w:t>
      </w:r>
      <w:r>
        <w:rPr>
          <w:rFonts w:ascii="David" w:hAnsi="David" w:cs="David"/>
          <w:b/>
          <w:b/>
          <w:bCs/>
          <w:rtl w:val="true"/>
        </w:rPr>
        <w:t>שנות מאסר</w:t>
      </w:r>
      <w:r>
        <w:rPr>
          <w:rFonts w:cs="David" w:ascii="David" w:hAnsi="David"/>
          <w:rtl w:val="true"/>
        </w:rPr>
        <w:t>.</w:t>
      </w:r>
      <w:r>
        <w:rPr>
          <w:rFonts w:cs="David" w:ascii="David" w:hAnsi="David"/>
          <w:b/>
          <w:bCs/>
          <w:rtl w:val="true"/>
        </w:rPr>
        <w:t xml:space="preserve"> </w:t>
      </w:r>
      <w:r>
        <w:rPr>
          <w:rFonts w:cs="David" w:ascii="David" w:hAnsi="David"/>
          <w:rtl w:val="true"/>
        </w:rPr>
        <w:t>(</w:t>
      </w:r>
      <w:r>
        <w:rPr>
          <w:rFonts w:ascii="David" w:hAnsi="David" w:cs="David"/>
          <w:rtl w:val="true"/>
        </w:rPr>
        <w:t>תלוי ועומד ערעור המאשימה ב</w:t>
      </w:r>
      <w:hyperlink r:id="rId30">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3223/21</w:t>
        </w:r>
      </w:hyperlink>
      <w:r>
        <w:rPr>
          <w:rFonts w:cs="David" w:ascii="David" w:hAnsi="David"/>
          <w:rtl w:val="true"/>
        </w:rPr>
        <w:t>)</w:t>
      </w:r>
      <w:r>
        <w:rPr>
          <w:rFonts w:cs="David" w:ascii="David" w:hAnsi="David"/>
          <w:rtl w:val="true"/>
        </w:rPr>
        <w:t xml:space="preserve"> </w:t>
      </w:r>
      <w:r>
        <w:rPr>
          <w:sz w:val="22"/>
          <w:rtl w:val="true"/>
        </w:rPr>
        <w:t>[</w:t>
      </w:r>
      <w:r>
        <w:rPr>
          <w:sz w:val="22"/>
          <w:sz w:val="22"/>
          <w:rtl w:val="true"/>
        </w:rPr>
        <w:t>פורסם בנבו</w:t>
      </w:r>
      <w:r>
        <w:rPr>
          <w:sz w:val="22"/>
          <w:rtl w:val="true"/>
        </w:rPr>
        <w:t>]</w:t>
      </w:r>
      <w:r>
        <w:rPr>
          <w:rFonts w:cs="David" w:ascii="David" w:hAnsi="David"/>
          <w:rtl w:val="true"/>
        </w:rPr>
        <w:t>.</w:t>
      </w:r>
    </w:p>
    <w:p>
      <w:pPr>
        <w:pStyle w:val="Style12"/>
        <w:numPr>
          <w:ilvl w:val="1"/>
          <w:numId w:val="4"/>
        </w:numPr>
        <w:spacing w:lineRule="auto" w:line="360"/>
        <w:ind w:hanging="360" w:start="1440" w:end="0"/>
        <w:jc w:val="both"/>
        <w:rPr>
          <w:rFonts w:ascii="David" w:hAnsi="David" w:cs="David"/>
        </w:rPr>
      </w:pPr>
      <w:hyperlink r:id="rId31">
        <w:r>
          <w:rPr>
            <w:rStyle w:val="Hyperlink"/>
            <w:rFonts w:ascii="David" w:hAnsi="David" w:cs="David"/>
            <w:color w:val="0000FF"/>
            <w:u w:val="single"/>
            <w:rtl w:val="true"/>
          </w:rPr>
          <w:t>תפ</w:t>
        </w:r>
        <w:r>
          <w:rPr>
            <w:rStyle w:val="Hyperlink"/>
            <w:rFonts w:cs="David" w:ascii="David" w:hAnsi="David"/>
            <w:color w:val="0000FF"/>
            <w:u w:val="single"/>
            <w:rtl w:val="true"/>
          </w:rPr>
          <w:t>"</w:t>
        </w:r>
        <w:r>
          <w:rPr>
            <w:rStyle w:val="Hyperlink"/>
            <w:rFonts w:ascii="David" w:hAnsi="David" w:cs="David"/>
            <w:color w:val="0000FF"/>
            <w:u w:val="single"/>
            <w:rtl w:val="true"/>
          </w:rPr>
          <w:t xml:space="preserve">ח </w:t>
        </w:r>
        <w:r>
          <w:rPr>
            <w:rStyle w:val="Hyperlink"/>
            <w:rFonts w:cs="David" w:ascii="David" w:hAnsi="David"/>
            <w:color w:val="0000FF"/>
            <w:u w:val="single"/>
            <w:rtl w:val="true"/>
          </w:rPr>
          <w:t>(</w:t>
        </w:r>
        <w:r>
          <w:rPr>
            <w:rStyle w:val="Hyperlink"/>
            <w:rFonts w:ascii="David" w:hAnsi="David" w:cs="David"/>
            <w:color w:val="0000FF"/>
            <w:u w:val="single"/>
            <w:rtl w:val="true"/>
          </w:rPr>
          <w:t>מחוזי חי</w:t>
        </w:r>
        <w:r>
          <w:rPr>
            <w:rStyle w:val="Hyperlink"/>
            <w:rFonts w:cs="David" w:ascii="David" w:hAnsi="David"/>
            <w:color w:val="0000FF"/>
            <w:u w:val="single"/>
            <w:rtl w:val="true"/>
          </w:rPr>
          <w:t xml:space="preserve">') </w:t>
        </w:r>
        <w:r>
          <w:rPr>
            <w:rStyle w:val="Hyperlink"/>
            <w:rFonts w:cs="David" w:ascii="David" w:hAnsi="David"/>
            <w:color w:val="0000FF"/>
            <w:u w:val="single"/>
          </w:rPr>
          <w:t>30108-09-19</w:t>
        </w:r>
      </w:hyperlink>
      <w:r>
        <w:rPr>
          <w:rFonts w:cs="David" w:ascii="David" w:hAnsi="David"/>
          <w:rtl w:val="true"/>
        </w:rPr>
        <w:t xml:space="preserve"> </w:t>
      </w:r>
      <w:r>
        <w:rPr>
          <w:rFonts w:ascii="David" w:hAnsi="David" w:cs="David"/>
          <w:b/>
          <w:b/>
          <w:bCs/>
          <w:rtl w:val="true"/>
        </w:rPr>
        <w:t>מדינת ישראל נ</w:t>
      </w:r>
      <w:r>
        <w:rPr>
          <w:rFonts w:cs="David" w:ascii="David" w:hAnsi="David"/>
          <w:b/>
          <w:bCs/>
          <w:rtl w:val="true"/>
        </w:rPr>
        <w:t xml:space="preserve">' </w:t>
      </w:r>
      <w:r>
        <w:rPr>
          <w:rFonts w:ascii="David" w:hAnsi="David" w:cs="David"/>
          <w:b/>
          <w:b/>
          <w:bCs/>
          <w:rtl w:val="true"/>
        </w:rPr>
        <w:t>יאסין</w:t>
      </w:r>
      <w:r>
        <w:rPr>
          <w:rFonts w:ascii="David" w:hAnsi="David" w:cs="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17.06.21</w:t>
      </w:r>
      <w:r>
        <w:rPr>
          <w:rFonts w:cs="David" w:ascii="David" w:hAnsi="David"/>
          <w:rtl w:val="true"/>
        </w:rPr>
        <w:t xml:space="preserve">)- </w:t>
      </w:r>
      <w:r>
        <w:rPr>
          <w:rFonts w:ascii="David" w:hAnsi="David" w:cs="David"/>
          <w:rtl w:val="true"/>
        </w:rPr>
        <w:t>הנאשם הורשע בדעת רוב</w:t>
      </w:r>
      <w:r>
        <w:rPr>
          <w:rFonts w:cs="David" w:ascii="David" w:hAnsi="David"/>
          <w:rtl w:val="true"/>
        </w:rPr>
        <w:t xml:space="preserve">, </w:t>
      </w:r>
      <w:r>
        <w:rPr>
          <w:rFonts w:ascii="David" w:hAnsi="David" w:cs="David"/>
          <w:rtl w:val="true"/>
        </w:rPr>
        <w:t>לאחר שמיעת ראיות</w:t>
      </w:r>
      <w:r>
        <w:rPr>
          <w:rFonts w:cs="David" w:ascii="David" w:hAnsi="David"/>
          <w:rtl w:val="true"/>
        </w:rPr>
        <w:t xml:space="preserve">, </w:t>
      </w:r>
      <w:r>
        <w:rPr>
          <w:rStyle w:val="default"/>
          <w:rFonts w:ascii="David" w:hAnsi="David" w:cs="David"/>
          <w:rtl w:val="true"/>
        </w:rPr>
        <w:t>ב</w:t>
      </w:r>
      <w:r>
        <w:rPr>
          <w:rFonts w:ascii="David" w:hAnsi="David" w:cs="David"/>
          <w:rtl w:val="true"/>
        </w:rPr>
        <w:t>עבירת הרצח הבסיסית ביסוד נפשי של כוונה</w:t>
      </w:r>
      <w:r>
        <w:rPr>
          <w:rFonts w:cs="David" w:ascii="David" w:hAnsi="David"/>
          <w:rtl w:val="true"/>
        </w:rPr>
        <w:t xml:space="preserve">, </w:t>
      </w:r>
      <w:r>
        <w:rPr>
          <w:rFonts w:ascii="David" w:hAnsi="David" w:cs="David"/>
          <w:rtl w:val="true"/>
        </w:rPr>
        <w:t>בגין כך שרצח את אשתו המנוחה</w:t>
      </w:r>
      <w:r>
        <w:rPr>
          <w:rFonts w:cs="David" w:ascii="David" w:hAnsi="David"/>
          <w:rtl w:val="true"/>
        </w:rPr>
        <w:t xml:space="preserve">. </w:t>
      </w:r>
      <w:r>
        <w:rPr>
          <w:rFonts w:ascii="David" w:hAnsi="David" w:cs="David"/>
          <w:rtl w:val="true"/>
        </w:rPr>
        <w:t>כשבועיים לפני האירוע התעורר ויכוח בין הנאשם למנוחה</w:t>
      </w:r>
      <w:r>
        <w:rPr>
          <w:rFonts w:cs="David" w:ascii="David" w:hAnsi="David"/>
          <w:rtl w:val="true"/>
        </w:rPr>
        <w:t xml:space="preserve">, </w:t>
      </w:r>
      <w:r>
        <w:rPr>
          <w:rFonts w:ascii="David" w:hAnsi="David" w:cs="David"/>
          <w:rtl w:val="true"/>
        </w:rPr>
        <w:t>במהלכו סטר לה</w:t>
      </w:r>
      <w:r>
        <w:rPr>
          <w:rFonts w:cs="David" w:ascii="David" w:hAnsi="David"/>
          <w:rtl w:val="true"/>
        </w:rPr>
        <w:t xml:space="preserve">. </w:t>
      </w:r>
      <w:r>
        <w:rPr>
          <w:rFonts w:ascii="David" w:hAnsi="David" w:cs="David"/>
          <w:rtl w:val="true"/>
        </w:rPr>
        <w:t>ביום האירוע התעורר בין הנאשם למנוחה ויכוח נוסף במהלכו דקר אותה באופן מכוון דקירה אחת בחלק גופה העליון</w:t>
      </w:r>
      <w:r>
        <w:rPr>
          <w:rFonts w:cs="David" w:ascii="David" w:hAnsi="David"/>
          <w:rtl w:val="true"/>
        </w:rPr>
        <w:t xml:space="preserve">, </w:t>
      </w:r>
      <w:r>
        <w:rPr>
          <w:rFonts w:ascii="David" w:hAnsi="David" w:cs="David"/>
          <w:rtl w:val="true"/>
        </w:rPr>
        <w:t>באמצעות סכין חדה</w:t>
      </w:r>
      <w:r>
        <w:rPr>
          <w:rFonts w:cs="David" w:ascii="David" w:hAnsi="David"/>
          <w:rtl w:val="true"/>
        </w:rPr>
        <w:t xml:space="preserve">. </w:t>
      </w:r>
      <w:r>
        <w:rPr>
          <w:rFonts w:ascii="David" w:hAnsi="David" w:cs="David"/>
          <w:rtl w:val="true"/>
        </w:rPr>
        <w:t>נקבע כי המדובר באירוע ספונטני</w:t>
      </w:r>
      <w:r>
        <w:rPr>
          <w:rFonts w:cs="David" w:ascii="David" w:hAnsi="David"/>
          <w:rtl w:val="true"/>
        </w:rPr>
        <w:t xml:space="preserve">, </w:t>
      </w:r>
      <w:r>
        <w:rPr>
          <w:rFonts w:ascii="David" w:hAnsi="David" w:cs="David"/>
          <w:rtl w:val="true"/>
        </w:rPr>
        <w:t>שלא קדמו לו כל מעשי הכנה או תכנון</w:t>
      </w:r>
      <w:r>
        <w:rPr>
          <w:rFonts w:cs="David" w:ascii="David" w:hAnsi="David"/>
          <w:rtl w:val="true"/>
        </w:rPr>
        <w:t xml:space="preserve">. </w:t>
      </w:r>
      <w:r>
        <w:rPr>
          <w:rFonts w:ascii="David" w:hAnsi="David" w:cs="David"/>
          <w:rtl w:val="true"/>
        </w:rPr>
        <w:t>עוד נקבע כי לאחר האירוע נותרה המנוחה בחיים</w:t>
      </w:r>
      <w:r>
        <w:rPr>
          <w:rFonts w:cs="David" w:ascii="David" w:hAnsi="David"/>
          <w:rtl w:val="true"/>
        </w:rPr>
        <w:t xml:space="preserve">, </w:t>
      </w:r>
      <w:r>
        <w:rPr>
          <w:rFonts w:ascii="David" w:hAnsi="David" w:cs="David"/>
          <w:rtl w:val="true"/>
        </w:rPr>
        <w:t>אך הנאשם נמנע מלסייע לה</w:t>
      </w:r>
      <w:r>
        <w:rPr>
          <w:rFonts w:cs="David" w:ascii="David" w:hAnsi="David"/>
          <w:rtl w:val="true"/>
        </w:rPr>
        <w:t xml:space="preserve">, </w:t>
      </w:r>
      <w:r>
        <w:rPr>
          <w:rFonts w:ascii="David" w:hAnsi="David" w:cs="David"/>
          <w:rtl w:val="true"/>
        </w:rPr>
        <w:t>בעוד ילדיהם הקטינים מנסים לעשות כן בכוחם הדל</w:t>
      </w:r>
      <w:r>
        <w:rPr>
          <w:rFonts w:cs="David" w:ascii="David" w:hAnsi="David"/>
          <w:rtl w:val="true"/>
        </w:rPr>
        <w:t xml:space="preserve">. </w:t>
      </w:r>
      <w:r>
        <w:rPr>
          <w:rFonts w:ascii="David" w:hAnsi="David" w:cs="David"/>
          <w:rtl w:val="true"/>
        </w:rPr>
        <w:t xml:space="preserve">נקבע </w:t>
      </w:r>
      <w:r>
        <w:rPr>
          <w:rFonts w:ascii="David" w:hAnsi="David" w:cs="David"/>
          <w:b/>
          <w:b/>
          <w:bCs/>
          <w:rtl w:val="true"/>
        </w:rPr>
        <w:t>מתחם עונש הולם הנע בין</w:t>
      </w:r>
      <w:r>
        <w:rPr>
          <w:rFonts w:ascii="David" w:hAnsi="David" w:cs="David"/>
          <w:rtl w:val="true"/>
        </w:rPr>
        <w:t xml:space="preserve"> </w:t>
      </w:r>
      <w:r>
        <w:rPr>
          <w:rFonts w:cs="David" w:ascii="David" w:hAnsi="David"/>
          <w:b/>
          <w:bCs/>
        </w:rPr>
        <w:t>19</w:t>
      </w:r>
      <w:r>
        <w:rPr>
          <w:rFonts w:cs="David" w:ascii="David" w:hAnsi="David"/>
          <w:b/>
          <w:bCs/>
          <w:rtl w:val="true"/>
        </w:rPr>
        <w:t xml:space="preserve"> </w:t>
      </w:r>
      <w:r>
        <w:rPr>
          <w:rFonts w:ascii="David" w:hAnsi="David" w:cs="David"/>
          <w:b/>
          <w:b/>
          <w:bCs/>
          <w:rtl w:val="true"/>
        </w:rPr>
        <w:t>ל</w:t>
      </w:r>
      <w:r>
        <w:rPr>
          <w:rFonts w:cs="David" w:ascii="David" w:hAnsi="David"/>
          <w:b/>
          <w:bCs/>
          <w:rtl w:val="true"/>
        </w:rPr>
        <w:t>-</w:t>
      </w:r>
      <w:r>
        <w:rPr>
          <w:rFonts w:cs="David" w:ascii="David" w:hAnsi="David"/>
          <w:b/>
          <w:bCs/>
        </w:rPr>
        <w:t>25</w:t>
      </w:r>
      <w:r>
        <w:rPr>
          <w:rFonts w:cs="David" w:ascii="David" w:hAnsi="David"/>
          <w:b/>
          <w:bCs/>
          <w:rtl w:val="true"/>
        </w:rPr>
        <w:t xml:space="preserve"> </w:t>
      </w:r>
      <w:r>
        <w:rPr>
          <w:rFonts w:ascii="David" w:hAnsi="David" w:cs="David"/>
          <w:b/>
          <w:b/>
          <w:bCs/>
          <w:rtl w:val="true"/>
        </w:rPr>
        <w:t>שנות מאסר</w:t>
      </w:r>
      <w:r>
        <w:rPr>
          <w:rFonts w:cs="David" w:ascii="David" w:hAnsi="David"/>
          <w:rtl w:val="true"/>
        </w:rPr>
        <w:t xml:space="preserve">, </w:t>
      </w:r>
      <w:r>
        <w:rPr>
          <w:rFonts w:ascii="David" w:hAnsi="David" w:cs="David"/>
          <w:rtl w:val="true"/>
        </w:rPr>
        <w:t xml:space="preserve">ונגזר עונש של </w:t>
      </w:r>
      <w:r>
        <w:rPr>
          <w:rFonts w:cs="David" w:ascii="David" w:hAnsi="David"/>
          <w:b/>
          <w:bCs/>
        </w:rPr>
        <w:t>22</w:t>
      </w:r>
      <w:r>
        <w:rPr>
          <w:rFonts w:cs="David" w:ascii="David" w:hAnsi="David"/>
          <w:rtl w:val="true"/>
        </w:rPr>
        <w:t xml:space="preserve"> </w:t>
      </w:r>
      <w:r>
        <w:rPr>
          <w:rFonts w:ascii="David" w:hAnsi="David" w:cs="David"/>
          <w:b/>
          <w:b/>
          <w:bCs/>
          <w:rtl w:val="true"/>
        </w:rPr>
        <w:t>שנות מאסר</w:t>
      </w:r>
      <w:r>
        <w:rPr>
          <w:rFonts w:cs="David" w:ascii="David" w:hAnsi="David"/>
          <w:rtl w:val="true"/>
        </w:rPr>
        <w:t>. (</w:t>
      </w:r>
      <w:r>
        <w:rPr>
          <w:rFonts w:ascii="David" w:hAnsi="David" w:cs="David"/>
          <w:rtl w:val="true"/>
        </w:rPr>
        <w:t>תלוי ועומד ערעור המאשימה ב</w:t>
      </w:r>
      <w:hyperlink r:id="rId32">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6063/21</w:t>
        </w:r>
      </w:hyperlink>
      <w:r>
        <w:rPr>
          <w:rFonts w:cs="David" w:ascii="David" w:hAnsi="David"/>
          <w:rtl w:val="true"/>
        </w:rPr>
        <w:t>)</w:t>
      </w:r>
      <w:r>
        <w:rPr>
          <w:rFonts w:cs="David" w:ascii="David" w:hAnsi="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w:t>
      </w:r>
      <w:r>
        <w:rPr>
          <w:rFonts w:cs="David" w:ascii="David" w:hAnsi="David"/>
          <w:rtl w:val="true"/>
        </w:rPr>
        <w:t>.</w:t>
      </w:r>
    </w:p>
    <w:p>
      <w:pPr>
        <w:pStyle w:val="Style12"/>
        <w:spacing w:lineRule="auto" w:line="360"/>
        <w:ind w:start="1440" w:end="0"/>
        <w:jc w:val="both"/>
        <w:rPr>
          <w:rFonts w:ascii="David" w:hAnsi="David" w:cs="David"/>
        </w:rPr>
      </w:pPr>
      <w:r>
        <w:rPr>
          <w:rFonts w:cs="David" w:ascii="David" w:hAnsi="David"/>
          <w:rtl w:val="true"/>
        </w:rPr>
      </w:r>
    </w:p>
    <w:p>
      <w:pPr>
        <w:pStyle w:val="Style12"/>
        <w:numPr>
          <w:ilvl w:val="1"/>
          <w:numId w:val="4"/>
        </w:numPr>
        <w:spacing w:lineRule="auto" w:line="360" w:before="0" w:after="0"/>
        <w:ind w:hanging="360" w:start="1440" w:end="0"/>
        <w:contextualSpacing/>
        <w:jc w:val="both"/>
        <w:rPr>
          <w:rFonts w:ascii="David" w:hAnsi="David" w:cs="David"/>
        </w:rPr>
      </w:pPr>
      <w:hyperlink r:id="rId33">
        <w:r>
          <w:rPr>
            <w:rStyle w:val="Hyperlink"/>
            <w:rFonts w:ascii="David" w:hAnsi="David" w:cs="David"/>
            <w:color w:val="0000FF"/>
            <w:u w:val="single"/>
            <w:rtl w:val="true"/>
          </w:rPr>
          <w:t>תפ</w:t>
        </w:r>
        <w:r>
          <w:rPr>
            <w:rStyle w:val="Hyperlink"/>
            <w:rFonts w:cs="David" w:ascii="David" w:hAnsi="David"/>
            <w:color w:val="0000FF"/>
            <w:u w:val="single"/>
            <w:rtl w:val="true"/>
          </w:rPr>
          <w:t>"</w:t>
        </w:r>
        <w:r>
          <w:rPr>
            <w:rStyle w:val="Hyperlink"/>
            <w:rFonts w:ascii="David" w:hAnsi="David" w:cs="David"/>
            <w:color w:val="0000FF"/>
            <w:u w:val="single"/>
            <w:rtl w:val="true"/>
          </w:rPr>
          <w:t xml:space="preserve">ח </w:t>
        </w:r>
        <w:r>
          <w:rPr>
            <w:rStyle w:val="Hyperlink"/>
            <w:rFonts w:cs="David" w:ascii="David" w:hAnsi="David"/>
            <w:color w:val="0000FF"/>
            <w:u w:val="single"/>
            <w:rtl w:val="true"/>
          </w:rPr>
          <w:t>(</w:t>
        </w:r>
        <w:r>
          <w:rPr>
            <w:rStyle w:val="Hyperlink"/>
            <w:rFonts w:ascii="David" w:hAnsi="David" w:cs="David"/>
            <w:color w:val="0000FF"/>
            <w:u w:val="single"/>
            <w:rtl w:val="true"/>
          </w:rPr>
          <w:t>מחוזי חי</w:t>
        </w:r>
        <w:r>
          <w:rPr>
            <w:rStyle w:val="Hyperlink"/>
            <w:rFonts w:cs="David" w:ascii="David" w:hAnsi="David"/>
            <w:color w:val="0000FF"/>
            <w:u w:val="single"/>
            <w:rtl w:val="true"/>
          </w:rPr>
          <w:t xml:space="preserve">') </w:t>
        </w:r>
        <w:r>
          <w:rPr>
            <w:rStyle w:val="Hyperlink"/>
            <w:rFonts w:cs="David" w:ascii="David" w:hAnsi="David"/>
            <w:color w:val="0000FF"/>
            <w:u w:val="single"/>
          </w:rPr>
          <w:t>34802-06-19</w:t>
        </w:r>
      </w:hyperlink>
      <w:r>
        <w:rPr>
          <w:rFonts w:cs="David" w:ascii="David" w:hAnsi="David"/>
          <w:rtl w:val="true"/>
        </w:rPr>
        <w:t xml:space="preserve"> </w:t>
      </w:r>
      <w:r>
        <w:rPr>
          <w:rFonts w:ascii="David" w:hAnsi="David" w:cs="David"/>
          <w:b/>
          <w:b/>
          <w:bCs/>
          <w:rtl w:val="true"/>
        </w:rPr>
        <w:t>מדינת ישראל נ</w:t>
      </w:r>
      <w:r>
        <w:rPr>
          <w:rFonts w:cs="David" w:ascii="David" w:hAnsi="David"/>
          <w:b/>
          <w:bCs/>
          <w:rtl w:val="true"/>
        </w:rPr>
        <w:t xml:space="preserve">' </w:t>
      </w:r>
      <w:r>
        <w:rPr>
          <w:rFonts w:ascii="David" w:hAnsi="David" w:cs="David"/>
          <w:b/>
          <w:b/>
          <w:bCs/>
          <w:rtl w:val="true"/>
        </w:rPr>
        <w:t>בולבול</w:t>
      </w:r>
      <w:r>
        <w:rPr>
          <w:rFonts w:ascii="David" w:hAnsi="David" w:cs="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21.1.21</w:t>
      </w:r>
      <w:r>
        <w:rPr>
          <w:rFonts w:cs="David" w:ascii="David" w:hAnsi="David"/>
          <w:rtl w:val="true"/>
        </w:rPr>
        <w:t xml:space="preserve">)- </w:t>
      </w:r>
      <w:r>
        <w:rPr>
          <w:rFonts w:ascii="David" w:hAnsi="David" w:cs="David"/>
          <w:rtl w:val="true"/>
        </w:rPr>
        <w:t>הנאשם הורשע</w:t>
      </w:r>
      <w:r>
        <w:rPr>
          <w:rFonts w:cs="David" w:ascii="David" w:hAnsi="David"/>
          <w:rtl w:val="true"/>
        </w:rPr>
        <w:t xml:space="preserve">, </w:t>
      </w:r>
      <w:r>
        <w:rPr>
          <w:rFonts w:ascii="David" w:hAnsi="David" w:cs="David"/>
          <w:rtl w:val="true"/>
        </w:rPr>
        <w:t>על פי הודאתו</w:t>
      </w:r>
      <w:r>
        <w:rPr>
          <w:rFonts w:cs="David" w:ascii="David" w:hAnsi="David"/>
          <w:rtl w:val="true"/>
        </w:rPr>
        <w:t xml:space="preserve">, </w:t>
      </w:r>
      <w:r>
        <w:rPr>
          <w:rFonts w:ascii="David" w:hAnsi="David" w:cs="David"/>
          <w:rtl w:val="true"/>
        </w:rPr>
        <w:t>במסגרת הסדר טיעון</w:t>
      </w:r>
      <w:r>
        <w:rPr>
          <w:rFonts w:cs="David" w:ascii="David" w:hAnsi="David"/>
          <w:rtl w:val="true"/>
        </w:rPr>
        <w:t xml:space="preserve">, </w:t>
      </w:r>
      <w:r>
        <w:rPr>
          <w:rFonts w:ascii="David" w:hAnsi="David" w:cs="David"/>
          <w:rtl w:val="true"/>
        </w:rPr>
        <w:t>בביצוע עבירת הרצח הבסיסית</w:t>
      </w:r>
      <w:r>
        <w:rPr>
          <w:rFonts w:cs="David" w:ascii="David" w:hAnsi="David"/>
          <w:rtl w:val="true"/>
        </w:rPr>
        <w:t xml:space="preserve">, </w:t>
      </w:r>
      <w:r>
        <w:rPr>
          <w:rFonts w:ascii="David" w:hAnsi="David" w:cs="David"/>
          <w:rtl w:val="true"/>
        </w:rPr>
        <w:t>תקיפה חבלנית ועבירות נשק</w:t>
      </w:r>
      <w:r>
        <w:rPr>
          <w:rFonts w:cs="David" w:ascii="David" w:hAnsi="David"/>
          <w:rtl w:val="true"/>
        </w:rPr>
        <w:t xml:space="preserve">. </w:t>
      </w:r>
      <w:r>
        <w:rPr>
          <w:rFonts w:ascii="David" w:hAnsi="David" w:cs="David"/>
          <w:rtl w:val="true"/>
        </w:rPr>
        <w:t>הרקע לאירוע סכסוך אלים שניטש בין הנאשם ואחיו ובין המנוח ובני משפחתו</w:t>
      </w:r>
      <w:r>
        <w:rPr>
          <w:rFonts w:cs="David" w:ascii="David" w:hAnsi="David"/>
          <w:rtl w:val="true"/>
        </w:rPr>
        <w:t xml:space="preserve">. </w:t>
      </w:r>
      <w:r>
        <w:rPr>
          <w:rFonts w:ascii="David" w:hAnsi="David" w:cs="David"/>
          <w:rtl w:val="true"/>
        </w:rPr>
        <w:t>לאחר עימות בין אחיו של הנאשם למנוח</w:t>
      </w:r>
      <w:r>
        <w:rPr>
          <w:rFonts w:cs="David" w:ascii="David" w:hAnsi="David"/>
          <w:rtl w:val="true"/>
        </w:rPr>
        <w:t xml:space="preserve">, </w:t>
      </w:r>
      <w:r>
        <w:rPr>
          <w:rFonts w:ascii="David" w:hAnsi="David" w:cs="David"/>
          <w:rtl w:val="true"/>
        </w:rPr>
        <w:t>שבו נכח הנאשם</w:t>
      </w:r>
      <w:r>
        <w:rPr>
          <w:rFonts w:cs="David" w:ascii="David" w:hAnsi="David"/>
          <w:rtl w:val="true"/>
        </w:rPr>
        <w:t xml:space="preserve">, </w:t>
      </w:r>
      <w:r>
        <w:rPr>
          <w:rFonts w:ascii="David" w:hAnsi="David" w:cs="David"/>
          <w:rtl w:val="true"/>
        </w:rPr>
        <w:t>סוכם שהאח והמנוח ייפגשו כדי ללבן את העניינים</w:t>
      </w:r>
      <w:r>
        <w:rPr>
          <w:rFonts w:cs="David" w:ascii="David" w:hAnsi="David"/>
          <w:rtl w:val="true"/>
        </w:rPr>
        <w:t xml:space="preserve">. </w:t>
      </w:r>
      <w:r>
        <w:rPr>
          <w:rFonts w:ascii="David" w:hAnsi="David" w:cs="David"/>
          <w:rtl w:val="true"/>
        </w:rPr>
        <w:t>הנאשם נכנס לביתו והצטייד באקדח טעון בכדורים</w:t>
      </w:r>
      <w:r>
        <w:rPr>
          <w:rFonts w:cs="David" w:ascii="David" w:hAnsi="David"/>
          <w:rtl w:val="true"/>
        </w:rPr>
        <w:t xml:space="preserve">, </w:t>
      </w:r>
      <w:r>
        <w:rPr>
          <w:rFonts w:ascii="David" w:hAnsi="David" w:cs="David"/>
          <w:rtl w:val="true"/>
        </w:rPr>
        <w:t>בו החזיק באופן לא חוקי</w:t>
      </w:r>
      <w:r>
        <w:rPr>
          <w:rFonts w:cs="David" w:ascii="David" w:hAnsi="David"/>
          <w:rtl w:val="true"/>
        </w:rPr>
        <w:t xml:space="preserve">, </w:t>
      </w:r>
      <w:r>
        <w:rPr>
          <w:rFonts w:ascii="David" w:hAnsi="David" w:cs="David"/>
          <w:rtl w:val="true"/>
        </w:rPr>
        <w:t>ונסע ברכב עם אחיו להיפגש עם המנוח</w:t>
      </w:r>
      <w:r>
        <w:rPr>
          <w:rFonts w:cs="David" w:ascii="David" w:hAnsi="David"/>
          <w:rtl w:val="true"/>
        </w:rPr>
        <w:t xml:space="preserve">. </w:t>
      </w:r>
      <w:r>
        <w:rPr>
          <w:rFonts w:ascii="David" w:hAnsi="David" w:cs="David"/>
          <w:rtl w:val="true"/>
        </w:rPr>
        <w:t>לאחר עימות שהיה בין האח ובין המנוח ובני משפחתו</w:t>
      </w:r>
      <w:r>
        <w:rPr>
          <w:rFonts w:cs="David" w:ascii="David" w:hAnsi="David"/>
          <w:rtl w:val="true"/>
        </w:rPr>
        <w:t xml:space="preserve">, </w:t>
      </w:r>
      <w:r>
        <w:rPr>
          <w:rFonts w:ascii="David" w:hAnsi="David" w:cs="David"/>
          <w:rtl w:val="true"/>
        </w:rPr>
        <w:t>יצא הנאשם מהרכב כשהוא אוחז באקדח</w:t>
      </w:r>
      <w:r>
        <w:rPr>
          <w:rFonts w:cs="David" w:ascii="David" w:hAnsi="David"/>
          <w:rtl w:val="true"/>
        </w:rPr>
        <w:t xml:space="preserve">, </w:t>
      </w:r>
      <w:r>
        <w:rPr>
          <w:rFonts w:ascii="David" w:hAnsi="David" w:cs="David"/>
          <w:rtl w:val="true"/>
        </w:rPr>
        <w:t>התקרב לעבר בני משפחת המנוח</w:t>
      </w:r>
      <w:r>
        <w:rPr>
          <w:rFonts w:cs="David" w:ascii="David" w:hAnsi="David"/>
          <w:rtl w:val="true"/>
        </w:rPr>
        <w:t xml:space="preserve">, </w:t>
      </w:r>
      <w:r>
        <w:rPr>
          <w:rFonts w:ascii="David" w:hAnsi="David" w:cs="David"/>
          <w:rtl w:val="true"/>
        </w:rPr>
        <w:t>ובהיותו במרחק של מטרים בודדים מהם</w:t>
      </w:r>
      <w:r>
        <w:rPr>
          <w:rFonts w:cs="David" w:ascii="David" w:hAnsi="David"/>
          <w:rtl w:val="true"/>
        </w:rPr>
        <w:t xml:space="preserve">, </w:t>
      </w:r>
      <w:r>
        <w:rPr>
          <w:rFonts w:ascii="David" w:hAnsi="David" w:cs="David"/>
          <w:rtl w:val="true"/>
        </w:rPr>
        <w:t xml:space="preserve">כיוון את האקדח לעבר המנוח וירה </w:t>
      </w:r>
      <w:r>
        <w:rPr>
          <w:rFonts w:cs="David" w:ascii="David" w:hAnsi="David"/>
        </w:rPr>
        <w:t>5</w:t>
      </w:r>
      <w:r>
        <w:rPr>
          <w:rFonts w:cs="David" w:ascii="David" w:hAnsi="David"/>
          <w:rtl w:val="true"/>
        </w:rPr>
        <w:t xml:space="preserve"> </w:t>
      </w:r>
      <w:r>
        <w:rPr>
          <w:rFonts w:ascii="David" w:hAnsi="David" w:cs="David"/>
          <w:rtl w:val="true"/>
        </w:rPr>
        <w:t>יריות לפחות</w:t>
      </w:r>
      <w:r>
        <w:rPr>
          <w:rFonts w:cs="David" w:ascii="David" w:hAnsi="David"/>
          <w:rtl w:val="true"/>
        </w:rPr>
        <w:t xml:space="preserve">, </w:t>
      </w:r>
      <w:r>
        <w:rPr>
          <w:rFonts w:ascii="David" w:hAnsi="David" w:cs="David"/>
          <w:rtl w:val="true"/>
        </w:rPr>
        <w:t>בכוונה להמיתו</w:t>
      </w:r>
      <w:r>
        <w:rPr>
          <w:rFonts w:cs="David" w:ascii="David" w:hAnsi="David"/>
          <w:rtl w:val="true"/>
        </w:rPr>
        <w:t xml:space="preserve">. </w:t>
      </w:r>
      <w:r>
        <w:rPr>
          <w:rFonts w:ascii="David" w:hAnsi="David" w:cs="David"/>
          <w:rtl w:val="true"/>
        </w:rPr>
        <w:t>היריות פגעו במנוח שהתמוטט במקום</w:t>
      </w:r>
      <w:r>
        <w:rPr>
          <w:rFonts w:cs="David" w:ascii="David" w:hAnsi="David"/>
          <w:rtl w:val="true"/>
        </w:rPr>
        <w:t xml:space="preserve">. </w:t>
      </w:r>
      <w:r>
        <w:rPr>
          <w:rFonts w:ascii="David" w:hAnsi="David" w:cs="David"/>
          <w:rtl w:val="true"/>
        </w:rPr>
        <w:t>לאחר הירי</w:t>
      </w:r>
      <w:r>
        <w:rPr>
          <w:rFonts w:cs="David" w:ascii="David" w:hAnsi="David"/>
          <w:rtl w:val="true"/>
        </w:rPr>
        <w:t xml:space="preserve">, </w:t>
      </w:r>
      <w:r>
        <w:rPr>
          <w:rFonts w:ascii="David" w:hAnsi="David" w:cs="David"/>
          <w:rtl w:val="true"/>
        </w:rPr>
        <w:t>זינק אחי המנוח על הנאשם במטרה לחלץ את האקדח</w:t>
      </w:r>
      <w:r>
        <w:rPr>
          <w:rFonts w:cs="David" w:ascii="David" w:hAnsi="David"/>
          <w:rtl w:val="true"/>
        </w:rPr>
        <w:t xml:space="preserve">, </w:t>
      </w:r>
      <w:r>
        <w:rPr>
          <w:rFonts w:ascii="David" w:hAnsi="David" w:cs="David"/>
          <w:rtl w:val="true"/>
        </w:rPr>
        <w:t>ובין השניים התפתח עימות</w:t>
      </w:r>
      <w:r>
        <w:rPr>
          <w:rFonts w:cs="David" w:ascii="David" w:hAnsi="David"/>
          <w:rtl w:val="true"/>
        </w:rPr>
        <w:t xml:space="preserve">, </w:t>
      </w:r>
      <w:r>
        <w:rPr>
          <w:rFonts w:ascii="David" w:hAnsi="David" w:cs="David"/>
          <w:rtl w:val="true"/>
        </w:rPr>
        <w:t>שבמהלכו היכה הנאשם את אחי המנוח בראשו עם האקדח וגרם לו חבלה של ממש</w:t>
      </w:r>
      <w:r>
        <w:rPr>
          <w:rFonts w:cs="David" w:ascii="David" w:hAnsi="David"/>
          <w:rtl w:val="true"/>
        </w:rPr>
        <w:t xml:space="preserve">. </w:t>
      </w:r>
      <w:r>
        <w:rPr>
          <w:rFonts w:ascii="David" w:hAnsi="David" w:cs="David"/>
          <w:rtl w:val="true"/>
        </w:rPr>
        <w:t xml:space="preserve">בית המשפט קבע </w:t>
      </w:r>
      <w:r>
        <w:rPr>
          <w:rFonts w:ascii="David" w:hAnsi="David" w:cs="David"/>
          <w:b/>
          <w:b/>
          <w:bCs/>
          <w:rtl w:val="true"/>
        </w:rPr>
        <w:t xml:space="preserve">מתחם עונש הנע בין </w:t>
      </w:r>
      <w:r>
        <w:rPr>
          <w:rFonts w:cs="David" w:ascii="David" w:hAnsi="David"/>
          <w:b/>
          <w:bCs/>
        </w:rPr>
        <w:t>22</w:t>
      </w:r>
      <w:r>
        <w:rPr>
          <w:rFonts w:cs="David" w:ascii="David" w:hAnsi="David"/>
          <w:b/>
          <w:bCs/>
          <w:rtl w:val="true"/>
        </w:rPr>
        <w:t xml:space="preserve"> </w:t>
      </w:r>
      <w:r>
        <w:rPr>
          <w:rFonts w:ascii="David" w:hAnsi="David" w:cs="David"/>
          <w:b/>
          <w:b/>
          <w:bCs/>
          <w:rtl w:val="true"/>
        </w:rPr>
        <w:t>ל</w:t>
      </w:r>
      <w:r>
        <w:rPr>
          <w:rFonts w:cs="David" w:ascii="David" w:hAnsi="David"/>
          <w:b/>
          <w:bCs/>
          <w:rtl w:val="true"/>
        </w:rPr>
        <w:t>-</w:t>
      </w:r>
      <w:r>
        <w:rPr>
          <w:rFonts w:cs="David" w:ascii="David" w:hAnsi="David"/>
          <w:b/>
          <w:bCs/>
        </w:rPr>
        <w:t>30</w:t>
      </w:r>
      <w:r>
        <w:rPr>
          <w:rFonts w:cs="David" w:ascii="David" w:hAnsi="David"/>
          <w:rtl w:val="true"/>
        </w:rPr>
        <w:t xml:space="preserve"> </w:t>
      </w:r>
      <w:r>
        <w:rPr>
          <w:rFonts w:ascii="David" w:hAnsi="David" w:cs="David"/>
          <w:rtl w:val="true"/>
        </w:rPr>
        <w:t>שנות מאסר</w:t>
      </w:r>
      <w:r>
        <w:rPr>
          <w:rFonts w:cs="David" w:ascii="David" w:hAnsi="David"/>
          <w:rtl w:val="true"/>
        </w:rPr>
        <w:t xml:space="preserve">, </w:t>
      </w:r>
      <w:r>
        <w:rPr>
          <w:rFonts w:ascii="David" w:hAnsi="David" w:cs="David"/>
          <w:rtl w:val="true"/>
        </w:rPr>
        <w:t xml:space="preserve">וגזר עליו </w:t>
      </w:r>
      <w:r>
        <w:rPr>
          <w:rFonts w:cs="David" w:ascii="David" w:hAnsi="David"/>
          <w:b/>
          <w:bCs/>
        </w:rPr>
        <w:t>24</w:t>
      </w:r>
      <w:r>
        <w:rPr>
          <w:rFonts w:cs="David" w:ascii="David" w:hAnsi="David"/>
          <w:b/>
          <w:bCs/>
          <w:rtl w:val="true"/>
        </w:rPr>
        <w:t xml:space="preserve"> </w:t>
      </w:r>
      <w:r>
        <w:rPr>
          <w:rFonts w:ascii="David" w:hAnsi="David" w:cs="David"/>
          <w:b/>
          <w:b/>
          <w:bCs/>
          <w:rtl w:val="true"/>
        </w:rPr>
        <w:t>שנות מאסר בפועל</w:t>
      </w:r>
      <w:r>
        <w:rPr>
          <w:rFonts w:cs="David" w:ascii="David" w:hAnsi="David"/>
          <w:rtl w:val="true"/>
        </w:rPr>
        <w:t>. (</w:t>
      </w:r>
      <w:r>
        <w:rPr>
          <w:rFonts w:ascii="David" w:hAnsi="David" w:cs="David"/>
          <w:rtl w:val="true"/>
        </w:rPr>
        <w:t>תלוי ועומד ערעור המאשימה ב</w:t>
      </w:r>
      <w:hyperlink r:id="rId34">
        <w:r>
          <w:rPr>
            <w:rStyle w:val="Hyperlink"/>
            <w:rFonts w:ascii="David" w:hAnsi="David" w:cs="David"/>
            <w:color w:val="0000FF"/>
            <w:u w:val="single"/>
            <w:rtl w:val="true"/>
          </w:rPr>
          <w:t>ע</w:t>
        </w:r>
        <w:r>
          <w:rPr>
            <w:rStyle w:val="Hyperlink"/>
            <w:rFonts w:cs="David" w:ascii="David" w:hAnsi="David"/>
            <w:color w:val="0000FF"/>
            <w:u w:val="single"/>
            <w:rtl w:val="true"/>
          </w:rPr>
          <w:t>"</w:t>
        </w:r>
        <w:r>
          <w:rPr>
            <w:rStyle w:val="Hyperlink"/>
            <w:rFonts w:ascii="David" w:hAnsi="David" w:cs="David"/>
            <w:color w:val="0000FF"/>
            <w:u w:val="single"/>
            <w:rtl w:val="true"/>
          </w:rPr>
          <w:t xml:space="preserve">פ </w:t>
        </w:r>
        <w:r>
          <w:rPr>
            <w:rStyle w:val="Hyperlink"/>
            <w:rFonts w:cs="David" w:ascii="David" w:hAnsi="David"/>
            <w:color w:val="0000FF"/>
            <w:u w:val="single"/>
          </w:rPr>
          <w:t>1605/21</w:t>
        </w:r>
      </w:hyperlink>
      <w:r>
        <w:rPr>
          <w:rFonts w:cs="David" w:ascii="David" w:hAnsi="David"/>
          <w:rtl w:val="true"/>
        </w:rPr>
        <w:t>)</w:t>
      </w:r>
      <w:r>
        <w:rPr>
          <w:rFonts w:cs="David" w:ascii="David" w:hAnsi="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 xml:space="preserve">. </w:t>
      </w:r>
    </w:p>
    <w:p>
      <w:pPr>
        <w:pStyle w:val="Style12"/>
        <w:ind w:end="0"/>
        <w:jc w:val="start"/>
        <w:rPr>
          <w:rStyle w:val="default"/>
          <w:rFonts w:ascii="David" w:hAnsi="David" w:cs="David"/>
        </w:rPr>
      </w:pPr>
      <w:r>
        <w:rPr>
          <w:rFonts w:cs="David" w:ascii="David" w:hAnsi="David"/>
          <w:rtl w:val="true"/>
        </w:rPr>
      </w:r>
    </w:p>
    <w:p>
      <w:pPr>
        <w:pStyle w:val="ListNumber"/>
        <w:numPr>
          <w:ilvl w:val="1"/>
          <w:numId w:val="4"/>
        </w:numPr>
        <w:ind w:hanging="360" w:start="1440" w:end="0"/>
        <w:jc w:val="both"/>
        <w:rPr>
          <w:rStyle w:val="default"/>
          <w:rFonts w:ascii="David" w:hAnsi="David" w:cs="David"/>
        </w:rPr>
      </w:pPr>
      <w:r>
        <w:rPr>
          <w:rStyle w:val="default"/>
          <w:rFonts w:ascii="David" w:hAnsi="David" w:cs="David"/>
          <w:rtl w:val="true"/>
        </w:rPr>
        <w:t>ב</w:t>
      </w:r>
      <w:hyperlink r:id="rId35">
        <w:r>
          <w:rPr>
            <w:rStyle w:val="Hyperlink"/>
            <w:rFonts w:cs="Times New Roman" w:ascii="David" w:hAnsi="David"/>
            <w:color w:val="0000FF"/>
            <w:sz w:val="26"/>
            <w:sz w:val="26"/>
            <w:szCs w:val="26"/>
            <w:u w:val="single"/>
            <w:rtl w:val="true"/>
          </w:rPr>
          <w:t>תפ</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ח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מחוזי ב</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ש</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5228-11-17</w:t>
        </w:r>
      </w:hyperlink>
      <w:r>
        <w:rPr>
          <w:rStyle w:val="default"/>
          <w:rFonts w:cs="David" w:ascii="David" w:hAnsi="David"/>
          <w:rtl w:val="true"/>
        </w:rPr>
        <w:t xml:space="preserve"> </w:t>
      </w:r>
      <w:r>
        <w:rPr>
          <w:rStyle w:val="default"/>
          <w:rFonts w:ascii="David" w:hAnsi="David" w:cs="David"/>
          <w:b/>
          <w:b/>
          <w:bCs/>
          <w:rtl w:val="true"/>
        </w:rPr>
        <w:t>מדינת ישראל נ</w:t>
      </w:r>
      <w:r>
        <w:rPr>
          <w:rStyle w:val="default"/>
          <w:rFonts w:cs="David" w:ascii="David" w:hAnsi="David"/>
          <w:b/>
          <w:bCs/>
          <w:rtl w:val="true"/>
        </w:rPr>
        <w:t xml:space="preserve">' </w:t>
      </w:r>
      <w:r>
        <w:rPr>
          <w:rStyle w:val="default"/>
          <w:rFonts w:ascii="David" w:hAnsi="David" w:cs="David"/>
          <w:b/>
          <w:b/>
          <w:bCs/>
          <w:rtl w:val="true"/>
        </w:rPr>
        <w:t>עמרו</w:t>
      </w:r>
      <w:r>
        <w:rPr>
          <w:rStyle w:val="default"/>
          <w:rFonts w:ascii="David" w:hAnsi="David" w:cs="David"/>
          <w:rtl w:val="true"/>
        </w:rPr>
        <w:t xml:space="preserve"> </w:t>
      </w:r>
      <w:r>
        <w:rPr>
          <w:rStyle w:val="default"/>
          <w:rFonts w:cs="David"/>
          <w:sz w:val="22"/>
          <w:szCs w:val="24"/>
          <w:rtl w:val="true"/>
        </w:rPr>
        <w:t>[</w:t>
      </w:r>
      <w:r>
        <w:rPr>
          <w:rStyle w:val="default"/>
          <w:rFonts w:cs="David"/>
          <w:sz w:val="22"/>
          <w:sz w:val="22"/>
          <w:szCs w:val="24"/>
          <w:rtl w:val="true"/>
        </w:rPr>
        <w:t>פורסם</w:t>
      </w:r>
      <w:r>
        <w:rPr>
          <w:rStyle w:val="default"/>
          <w:sz w:val="22"/>
          <w:sz w:val="22"/>
          <w:szCs w:val="24"/>
          <w:rtl w:val="true"/>
        </w:rPr>
        <w:t xml:space="preserve"> </w:t>
      </w:r>
      <w:r>
        <w:rPr>
          <w:rStyle w:val="default"/>
          <w:rFonts w:cs="David"/>
          <w:sz w:val="22"/>
          <w:sz w:val="22"/>
          <w:szCs w:val="24"/>
          <w:rtl w:val="true"/>
        </w:rPr>
        <w:t>בנבו</w:t>
      </w:r>
      <w:r>
        <w:rPr>
          <w:rStyle w:val="default"/>
          <w:rFonts w:cs="David"/>
          <w:sz w:val="22"/>
          <w:szCs w:val="24"/>
          <w:rtl w:val="true"/>
        </w:rPr>
        <w:t xml:space="preserve">] </w:t>
      </w:r>
      <w:r>
        <w:rPr>
          <w:rStyle w:val="default"/>
          <w:rFonts w:cs="David" w:ascii="David" w:hAnsi="David"/>
          <w:rtl w:val="true"/>
        </w:rPr>
        <w:t>(</w:t>
      </w:r>
      <w:r>
        <w:rPr>
          <w:rStyle w:val="default"/>
          <w:rFonts w:cs="David" w:ascii="David" w:hAnsi="David"/>
        </w:rPr>
        <w:t>18.11.20</w:t>
      </w:r>
      <w:r>
        <w:rPr>
          <w:rStyle w:val="default"/>
          <w:rFonts w:cs="David" w:ascii="David" w:hAnsi="David"/>
          <w:rtl w:val="true"/>
        </w:rPr>
        <w:t xml:space="preserve">), </w:t>
      </w:r>
      <w:r>
        <w:rPr>
          <w:rStyle w:val="default"/>
          <w:rFonts w:ascii="David" w:hAnsi="David" w:cs="David"/>
          <w:rtl w:val="true"/>
        </w:rPr>
        <w:t xml:space="preserve">הורשע נאשם על פי הודאתו בעבירת רצח לפי </w:t>
      </w:r>
      <w:hyperlink r:id="rId36">
        <w:r>
          <w:rPr>
            <w:rStyle w:val="Hyperlink"/>
            <w:rFonts w:ascii="David" w:hAnsi="David" w:cs="David"/>
            <w:sz w:val="26"/>
            <w:sz w:val="26"/>
            <w:szCs w:val="26"/>
            <w:rtl w:val="true"/>
          </w:rPr>
          <w:t xml:space="preserve">סעיף </w:t>
        </w:r>
        <w:r>
          <w:rPr>
            <w:rStyle w:val="Hyperlink"/>
            <w:rFonts w:cs="David" w:ascii="David" w:hAnsi="David"/>
            <w:sz w:val="26"/>
            <w:szCs w:val="26"/>
          </w:rPr>
          <w:t>300</w:t>
        </w:r>
        <w:r>
          <w:rPr>
            <w:rStyle w:val="Hyperlink"/>
            <w:rFonts w:cs="David" w:ascii="David" w:hAnsi="David"/>
            <w:sz w:val="26"/>
            <w:szCs w:val="26"/>
            <w:rtl w:val="true"/>
          </w:rPr>
          <w:t>(</w:t>
        </w:r>
        <w:r>
          <w:rPr>
            <w:rStyle w:val="Hyperlink"/>
            <w:rFonts w:ascii="David" w:hAnsi="David" w:cs="David"/>
            <w:sz w:val="26"/>
            <w:sz w:val="26"/>
            <w:szCs w:val="26"/>
            <w:rtl w:val="true"/>
          </w:rPr>
          <w:t>א</w:t>
        </w:r>
        <w:r>
          <w:rPr>
            <w:rStyle w:val="Hyperlink"/>
            <w:rFonts w:cs="David" w:ascii="David" w:hAnsi="David"/>
            <w:sz w:val="26"/>
            <w:szCs w:val="26"/>
            <w:rtl w:val="true"/>
          </w:rPr>
          <w:t>)</w:t>
        </w:r>
      </w:hyperlink>
      <w:r>
        <w:rPr>
          <w:rStyle w:val="default"/>
          <w:rFonts w:cs="David" w:ascii="David" w:hAnsi="David"/>
          <w:rtl w:val="true"/>
        </w:rPr>
        <w:t xml:space="preserve">, </w:t>
      </w:r>
      <w:r>
        <w:rPr>
          <w:rStyle w:val="default"/>
          <w:rFonts w:ascii="David" w:hAnsi="David" w:cs="David"/>
          <w:rtl w:val="true"/>
        </w:rPr>
        <w:t>חטיפה לשם חבלה והשמדת ראיות</w:t>
      </w:r>
      <w:r>
        <w:rPr>
          <w:rStyle w:val="default"/>
          <w:rFonts w:cs="David" w:ascii="David" w:hAnsi="David"/>
          <w:rtl w:val="true"/>
        </w:rPr>
        <w:t xml:space="preserve">. </w:t>
      </w:r>
      <w:r>
        <w:rPr>
          <w:rStyle w:val="default"/>
          <w:rFonts w:ascii="David" w:hAnsi="David" w:cs="David"/>
          <w:rtl w:val="true"/>
        </w:rPr>
        <w:t>המנוח דרש מהנאשם כסף ואיים עליו שאם לא ישלם לו</w:t>
      </w:r>
      <w:r>
        <w:rPr>
          <w:rStyle w:val="default"/>
          <w:rFonts w:cs="David" w:ascii="David" w:hAnsi="David"/>
          <w:rtl w:val="true"/>
        </w:rPr>
        <w:t xml:space="preserve">, </w:t>
      </w:r>
      <w:r>
        <w:rPr>
          <w:rStyle w:val="default"/>
          <w:rFonts w:ascii="David" w:hAnsi="David" w:cs="David"/>
          <w:rtl w:val="true"/>
        </w:rPr>
        <w:t>יטיל עליו ועל משפחתו כישוף</w:t>
      </w:r>
      <w:r>
        <w:rPr>
          <w:rStyle w:val="default"/>
          <w:rFonts w:cs="David" w:ascii="David" w:hAnsi="David"/>
          <w:rtl w:val="true"/>
        </w:rPr>
        <w:t xml:space="preserve">. </w:t>
      </w:r>
      <w:r>
        <w:rPr>
          <w:rStyle w:val="default"/>
          <w:rFonts w:ascii="David" w:hAnsi="David" w:cs="David"/>
          <w:rtl w:val="true"/>
        </w:rPr>
        <w:t>הנאשם פנה למנוח שיבוא לאסוף אותו ברכבו בתואנה שישלם לו את שדרש</w:t>
      </w:r>
      <w:r>
        <w:rPr>
          <w:rStyle w:val="default"/>
          <w:rFonts w:cs="David" w:ascii="David" w:hAnsi="David"/>
          <w:rtl w:val="true"/>
        </w:rPr>
        <w:t xml:space="preserve">. </w:t>
      </w:r>
      <w:r>
        <w:rPr>
          <w:rStyle w:val="default"/>
          <w:rFonts w:ascii="David" w:hAnsi="David" w:cs="David"/>
          <w:rtl w:val="true"/>
        </w:rPr>
        <w:t>המנוח נכנס לרכב בו היו הנאשם ואחר והם נסעו לבית ששייך למשפחת הנאשם</w:t>
      </w:r>
      <w:r>
        <w:rPr>
          <w:rStyle w:val="default"/>
          <w:rFonts w:cs="David" w:ascii="David" w:hAnsi="David"/>
          <w:rtl w:val="true"/>
        </w:rPr>
        <w:t xml:space="preserve">, </w:t>
      </w:r>
      <w:r>
        <w:rPr>
          <w:rStyle w:val="default"/>
          <w:rFonts w:ascii="David" w:hAnsi="David" w:cs="David"/>
          <w:rtl w:val="true"/>
        </w:rPr>
        <w:t>שם נטל הנאשם טוריה ואת חפירה כדי לפגוע במנוח</w:t>
      </w:r>
      <w:r>
        <w:rPr>
          <w:rStyle w:val="default"/>
          <w:rFonts w:cs="David" w:ascii="David" w:hAnsi="David"/>
          <w:rtl w:val="true"/>
        </w:rPr>
        <w:t xml:space="preserve">. </w:t>
      </w:r>
      <w:r>
        <w:rPr>
          <w:rStyle w:val="default"/>
          <w:rFonts w:ascii="David" w:hAnsi="David" w:cs="David"/>
          <w:rtl w:val="true"/>
        </w:rPr>
        <w:t>הנאשם הציע למנוח לנסוע לראות שטח ששייך למשפחתו וכשהגיעו לשטח</w:t>
      </w:r>
      <w:r>
        <w:rPr>
          <w:rStyle w:val="default"/>
          <w:rFonts w:cs="David" w:ascii="David" w:hAnsi="David"/>
          <w:rtl w:val="true"/>
        </w:rPr>
        <w:t xml:space="preserve">, </w:t>
      </w:r>
      <w:r>
        <w:rPr>
          <w:rStyle w:val="default"/>
          <w:rFonts w:ascii="David" w:hAnsi="David" w:cs="David"/>
          <w:rtl w:val="true"/>
        </w:rPr>
        <w:t>וירדו מהרכב</w:t>
      </w:r>
      <w:r>
        <w:rPr>
          <w:rStyle w:val="default"/>
          <w:rFonts w:cs="David" w:ascii="David" w:hAnsi="David"/>
          <w:rtl w:val="true"/>
        </w:rPr>
        <w:t xml:space="preserve">, </w:t>
      </w:r>
      <w:r>
        <w:rPr>
          <w:rStyle w:val="default"/>
          <w:rFonts w:ascii="David" w:hAnsi="David" w:cs="David"/>
          <w:rtl w:val="true"/>
        </w:rPr>
        <w:t>הנאשם ריסס בפניו של המנוח גז פלפל ואז הנאשם והאחר היכו בראשו של המנוח באמצעות הטורייה והאת ובכך הביאו למותו</w:t>
      </w:r>
      <w:r>
        <w:rPr>
          <w:rStyle w:val="default"/>
          <w:rFonts w:cs="David" w:ascii="David" w:hAnsi="David"/>
          <w:rtl w:val="true"/>
        </w:rPr>
        <w:t xml:space="preserve">. </w:t>
      </w:r>
      <w:r>
        <w:rPr>
          <w:rStyle w:val="default"/>
          <w:rFonts w:ascii="David" w:hAnsi="David" w:cs="David"/>
          <w:rtl w:val="true"/>
        </w:rPr>
        <w:t>בהמשך חפרו בור</w:t>
      </w:r>
      <w:r>
        <w:rPr>
          <w:rStyle w:val="default"/>
          <w:rFonts w:cs="David" w:ascii="David" w:hAnsi="David"/>
          <w:rtl w:val="true"/>
        </w:rPr>
        <w:t xml:space="preserve">, </w:t>
      </w:r>
      <w:r>
        <w:rPr>
          <w:rStyle w:val="default"/>
          <w:rFonts w:ascii="David" w:hAnsi="David" w:cs="David"/>
          <w:rtl w:val="true"/>
        </w:rPr>
        <w:t>קברו את גופת המנוח</w:t>
      </w:r>
      <w:r>
        <w:rPr>
          <w:rStyle w:val="default"/>
          <w:rFonts w:cs="David" w:ascii="David" w:hAnsi="David"/>
          <w:rtl w:val="true"/>
        </w:rPr>
        <w:t xml:space="preserve">, </w:t>
      </w:r>
      <w:r>
        <w:rPr>
          <w:rStyle w:val="default"/>
          <w:rFonts w:ascii="David" w:hAnsi="David" w:cs="David"/>
          <w:rtl w:val="true"/>
        </w:rPr>
        <w:t>והשמידו את מכשירי הטלפון של המנוח ופרטים נוספים מהזירה</w:t>
      </w:r>
      <w:r>
        <w:rPr>
          <w:rStyle w:val="default"/>
          <w:rFonts w:cs="David" w:ascii="David" w:hAnsi="David"/>
          <w:rtl w:val="true"/>
        </w:rPr>
        <w:t xml:space="preserve">. </w:t>
      </w:r>
      <w:r>
        <w:rPr>
          <w:rStyle w:val="default"/>
          <w:rFonts w:ascii="David" w:hAnsi="David" w:cs="David"/>
          <w:rtl w:val="true"/>
        </w:rPr>
        <w:t xml:space="preserve">הצדדים הגיעו </w:t>
      </w:r>
      <w:r>
        <w:rPr>
          <w:rStyle w:val="default"/>
          <w:rFonts w:ascii="David" w:hAnsi="David" w:cs="David"/>
          <w:b/>
          <w:b/>
          <w:bCs/>
          <w:rtl w:val="true"/>
        </w:rPr>
        <w:t>להסדר טיעון</w:t>
      </w:r>
      <w:r>
        <w:rPr>
          <w:rStyle w:val="default"/>
          <w:rFonts w:ascii="David" w:hAnsi="David" w:cs="David"/>
          <w:rtl w:val="true"/>
        </w:rPr>
        <w:t xml:space="preserve"> ובית המשפט קיבל את ההסדר והשית על הנאשם עונש של </w:t>
      </w:r>
      <w:r>
        <w:rPr>
          <w:rStyle w:val="default"/>
          <w:rFonts w:cs="David" w:ascii="David" w:hAnsi="David"/>
          <w:b/>
          <w:bCs/>
        </w:rPr>
        <w:t>28</w:t>
      </w:r>
      <w:r>
        <w:rPr>
          <w:rStyle w:val="default"/>
          <w:rFonts w:cs="David" w:ascii="David" w:hAnsi="David"/>
          <w:b/>
          <w:bCs/>
          <w:rtl w:val="true"/>
        </w:rPr>
        <w:t xml:space="preserve"> </w:t>
      </w:r>
      <w:r>
        <w:rPr>
          <w:rStyle w:val="default"/>
          <w:rFonts w:ascii="David" w:hAnsi="David" w:cs="David"/>
          <w:b/>
          <w:b/>
          <w:bCs/>
          <w:rtl w:val="true"/>
        </w:rPr>
        <w:t>שנות מאסר</w:t>
      </w:r>
      <w:r>
        <w:rPr>
          <w:rStyle w:val="default"/>
          <w:rFonts w:ascii="David" w:hAnsi="David" w:cs="David"/>
          <w:rtl w:val="true"/>
        </w:rPr>
        <w:t xml:space="preserve"> בפועל לצד ענישה נלווית</w:t>
      </w:r>
      <w:r>
        <w:rPr>
          <w:rStyle w:val="default"/>
          <w:rFonts w:cs="David" w:ascii="David" w:hAnsi="David"/>
          <w:rtl w:val="true"/>
        </w:rPr>
        <w:t xml:space="preserve">. </w:t>
      </w:r>
    </w:p>
    <w:p>
      <w:pPr>
        <w:pStyle w:val="Style12"/>
        <w:ind w:end="0"/>
        <w:jc w:val="start"/>
        <w:rPr>
          <w:rStyle w:val="default"/>
          <w:rFonts w:ascii="David" w:hAnsi="David" w:cs="David"/>
        </w:rPr>
      </w:pPr>
      <w:r>
        <w:rPr>
          <w:rtl w:val="true"/>
        </w:rPr>
      </w:r>
    </w:p>
    <w:p>
      <w:pPr>
        <w:pStyle w:val="ListNumber"/>
        <w:numPr>
          <w:ilvl w:val="1"/>
          <w:numId w:val="4"/>
        </w:numPr>
        <w:ind w:hanging="360" w:start="1440" w:end="0"/>
        <w:jc w:val="both"/>
        <w:rPr>
          <w:rStyle w:val="default"/>
          <w:rFonts w:ascii="David" w:hAnsi="David" w:cs="David"/>
        </w:rPr>
      </w:pPr>
      <w:hyperlink r:id="rId37">
        <w:r>
          <w:rPr>
            <w:rStyle w:val="Hyperlink"/>
            <w:rFonts w:cs="Times New Roman" w:ascii="David" w:hAnsi="David"/>
            <w:color w:val="0000FF"/>
            <w:sz w:val="26"/>
            <w:sz w:val="26"/>
            <w:szCs w:val="26"/>
            <w:u w:val="single"/>
            <w:rtl w:val="true"/>
          </w:rPr>
          <w:t>תפ</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ח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מחוזי מר</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58246-02-18</w:t>
        </w:r>
      </w:hyperlink>
      <w:r>
        <w:rPr>
          <w:rStyle w:val="default"/>
          <w:rFonts w:cs="David" w:ascii="David" w:hAnsi="David"/>
          <w:rtl w:val="true"/>
        </w:rPr>
        <w:t xml:space="preserve"> </w:t>
      </w:r>
      <w:r>
        <w:rPr>
          <w:rStyle w:val="default"/>
          <w:rFonts w:ascii="David" w:hAnsi="David" w:cs="David"/>
          <w:b/>
          <w:b/>
          <w:bCs/>
          <w:rtl w:val="true"/>
        </w:rPr>
        <w:t>מדינת ישראל נ</w:t>
      </w:r>
      <w:r>
        <w:rPr>
          <w:rStyle w:val="default"/>
          <w:rFonts w:cs="David" w:ascii="David" w:hAnsi="David"/>
          <w:b/>
          <w:bCs/>
          <w:rtl w:val="true"/>
        </w:rPr>
        <w:t xml:space="preserve">' </w:t>
      </w:r>
      <w:r>
        <w:rPr>
          <w:rStyle w:val="default"/>
          <w:rFonts w:ascii="David" w:hAnsi="David" w:cs="David"/>
          <w:b/>
          <w:b/>
          <w:bCs/>
          <w:rtl w:val="true"/>
        </w:rPr>
        <w:t>ברהנו</w:t>
      </w:r>
      <w:r>
        <w:rPr>
          <w:rStyle w:val="default"/>
          <w:rFonts w:ascii="David" w:hAnsi="David" w:cs="David"/>
          <w:rtl w:val="true"/>
        </w:rPr>
        <w:t xml:space="preserve"> </w:t>
      </w:r>
      <w:r>
        <w:rPr>
          <w:rStyle w:val="default"/>
          <w:rFonts w:cs="David"/>
          <w:sz w:val="22"/>
          <w:szCs w:val="24"/>
          <w:rtl w:val="true"/>
        </w:rPr>
        <w:t>[</w:t>
      </w:r>
      <w:r>
        <w:rPr>
          <w:rStyle w:val="default"/>
          <w:rFonts w:cs="David"/>
          <w:sz w:val="22"/>
          <w:sz w:val="22"/>
          <w:szCs w:val="24"/>
          <w:rtl w:val="true"/>
        </w:rPr>
        <w:t>פורסם</w:t>
      </w:r>
      <w:r>
        <w:rPr>
          <w:rStyle w:val="default"/>
          <w:sz w:val="22"/>
          <w:sz w:val="22"/>
          <w:szCs w:val="24"/>
          <w:rtl w:val="true"/>
        </w:rPr>
        <w:t xml:space="preserve"> </w:t>
      </w:r>
      <w:r>
        <w:rPr>
          <w:rStyle w:val="default"/>
          <w:rFonts w:cs="David"/>
          <w:sz w:val="22"/>
          <w:sz w:val="22"/>
          <w:szCs w:val="24"/>
          <w:rtl w:val="true"/>
        </w:rPr>
        <w:t>בנבו</w:t>
      </w:r>
      <w:r>
        <w:rPr>
          <w:rStyle w:val="default"/>
          <w:rFonts w:cs="David"/>
          <w:sz w:val="22"/>
          <w:szCs w:val="24"/>
          <w:rtl w:val="true"/>
        </w:rPr>
        <w:t xml:space="preserve">] </w:t>
      </w:r>
      <w:r>
        <w:rPr>
          <w:rStyle w:val="default"/>
          <w:rFonts w:cs="David" w:ascii="David" w:hAnsi="David"/>
          <w:rtl w:val="true"/>
        </w:rPr>
        <w:t>(</w:t>
      </w:r>
      <w:r>
        <w:rPr>
          <w:rStyle w:val="default"/>
          <w:rFonts w:cs="David" w:ascii="David" w:hAnsi="David"/>
        </w:rPr>
        <w:t>10.12.19</w:t>
      </w:r>
      <w:r>
        <w:rPr>
          <w:rStyle w:val="default"/>
          <w:rFonts w:cs="David" w:ascii="David" w:hAnsi="David"/>
          <w:rtl w:val="true"/>
        </w:rPr>
        <w:t xml:space="preserve">)- </w:t>
      </w:r>
      <w:r>
        <w:rPr>
          <w:rStyle w:val="default"/>
          <w:rFonts w:ascii="David" w:hAnsi="David" w:cs="David"/>
          <w:rtl w:val="true"/>
        </w:rPr>
        <w:t xml:space="preserve">הנאשם הורשע על פי הודאתו </w:t>
      </w:r>
      <w:r>
        <w:rPr>
          <w:rFonts w:ascii="David" w:hAnsi="David" w:cs="David"/>
          <w:rtl w:val="true"/>
        </w:rPr>
        <w:t xml:space="preserve">בעבירת הרצח הבסיסית </w:t>
      </w:r>
      <w:r>
        <w:rPr>
          <w:rStyle w:val="default"/>
          <w:rFonts w:ascii="David" w:hAnsi="David" w:cs="David"/>
          <w:rtl w:val="true"/>
        </w:rPr>
        <w:t>בכוונה</w:t>
      </w:r>
      <w:r>
        <w:rPr>
          <w:rStyle w:val="default"/>
          <w:rFonts w:cs="David" w:ascii="David" w:hAnsi="David"/>
          <w:rtl w:val="true"/>
        </w:rPr>
        <w:t xml:space="preserve">, </w:t>
      </w:r>
      <w:r>
        <w:rPr>
          <w:rStyle w:val="default"/>
          <w:rFonts w:ascii="David" w:hAnsi="David" w:cs="David"/>
          <w:rtl w:val="true"/>
        </w:rPr>
        <w:t>חבלה חמורה בנסיבות מחמירות</w:t>
      </w:r>
      <w:r>
        <w:rPr>
          <w:rStyle w:val="default"/>
          <w:rFonts w:cs="David" w:ascii="David" w:hAnsi="David"/>
          <w:rtl w:val="true"/>
        </w:rPr>
        <w:t xml:space="preserve">, </w:t>
      </w:r>
      <w:r>
        <w:rPr>
          <w:rStyle w:val="default"/>
          <w:rFonts w:ascii="David" w:hAnsi="David" w:cs="David"/>
          <w:rtl w:val="true"/>
        </w:rPr>
        <w:t>גניבה ושיבוש מהלכי משפט</w:t>
      </w:r>
      <w:r>
        <w:rPr>
          <w:rStyle w:val="default"/>
          <w:rFonts w:cs="David" w:ascii="David" w:hAnsi="David"/>
          <w:rtl w:val="true"/>
        </w:rPr>
        <w:t xml:space="preserve">. </w:t>
      </w:r>
      <w:r>
        <w:rPr>
          <w:rFonts w:ascii="David" w:hAnsi="David" w:cs="David"/>
          <w:rtl w:val="true"/>
        </w:rPr>
        <w:t>בין הנאשם למנוח</w:t>
      </w:r>
      <w:r>
        <w:rPr>
          <w:rFonts w:cs="David" w:ascii="David" w:hAnsi="David"/>
          <w:rtl w:val="true"/>
        </w:rPr>
        <w:t xml:space="preserve">, </w:t>
      </w:r>
      <w:r>
        <w:rPr>
          <w:rStyle w:val="default"/>
          <w:rFonts w:ascii="David" w:hAnsi="David" w:cs="David"/>
          <w:rtl w:val="true"/>
        </w:rPr>
        <w:t>שכנו</w:t>
      </w:r>
      <w:r>
        <w:rPr>
          <w:rStyle w:val="default"/>
          <w:rFonts w:cs="David" w:ascii="David" w:hAnsi="David"/>
          <w:rtl w:val="true"/>
        </w:rPr>
        <w:t xml:space="preserve">, </w:t>
      </w:r>
      <w:r>
        <w:rPr>
          <w:rStyle w:val="default"/>
          <w:rFonts w:ascii="David" w:hAnsi="David" w:cs="David"/>
          <w:rtl w:val="true"/>
        </w:rPr>
        <w:t>קשיש כבד שמיעה</w:t>
      </w:r>
      <w:r>
        <w:rPr>
          <w:rStyle w:val="default"/>
          <w:rFonts w:cs="David" w:ascii="David" w:hAnsi="David"/>
          <w:rtl w:val="true"/>
        </w:rPr>
        <w:t xml:space="preserve">, </w:t>
      </w:r>
      <w:r>
        <w:rPr>
          <w:rFonts w:ascii="David" w:hAnsi="David" w:cs="David"/>
          <w:rtl w:val="true"/>
        </w:rPr>
        <w:t>לא הייתה הכרות מוקדמת</w:t>
      </w:r>
      <w:r>
        <w:rPr>
          <w:rFonts w:cs="David" w:ascii="David" w:hAnsi="David"/>
          <w:rtl w:val="true"/>
        </w:rPr>
        <w:t xml:space="preserve">. </w:t>
      </w:r>
      <w:r>
        <w:rPr>
          <w:rStyle w:val="default"/>
          <w:rFonts w:ascii="David" w:hAnsi="David" w:cs="David"/>
          <w:rtl w:val="true"/>
        </w:rPr>
        <w:t>הנאשם נכנס לדירת המנוח בה שהה המנוח בגפו והיכה בחזקה באמצעות אגרופיו בפניו</w:t>
      </w:r>
      <w:r>
        <w:rPr>
          <w:rStyle w:val="default"/>
          <w:rFonts w:cs="David" w:ascii="David" w:hAnsi="David"/>
          <w:rtl w:val="true"/>
        </w:rPr>
        <w:t xml:space="preserve">, </w:t>
      </w:r>
      <w:r>
        <w:rPr>
          <w:rStyle w:val="default"/>
          <w:rFonts w:ascii="David" w:hAnsi="David" w:cs="David"/>
          <w:rtl w:val="true"/>
        </w:rPr>
        <w:t>בראשו ובגבו של המנוח בכוונה שהתגבשה באופן ספונטני</w:t>
      </w:r>
      <w:r>
        <w:rPr>
          <w:rStyle w:val="default"/>
          <w:rFonts w:cs="David" w:ascii="David" w:hAnsi="David"/>
          <w:rtl w:val="true"/>
        </w:rPr>
        <w:t xml:space="preserve">, </w:t>
      </w:r>
      <w:r>
        <w:rPr>
          <w:rStyle w:val="default"/>
          <w:rFonts w:ascii="David" w:hAnsi="David" w:cs="David"/>
          <w:rtl w:val="true"/>
        </w:rPr>
        <w:t>לגרום למותו</w:t>
      </w:r>
      <w:r>
        <w:rPr>
          <w:rStyle w:val="default"/>
          <w:rFonts w:cs="David" w:ascii="David" w:hAnsi="David"/>
          <w:rtl w:val="true"/>
        </w:rPr>
        <w:t xml:space="preserve">. </w:t>
      </w:r>
      <w:r>
        <w:rPr>
          <w:rStyle w:val="default"/>
          <w:rFonts w:ascii="David" w:hAnsi="David" w:cs="David"/>
          <w:rtl w:val="true"/>
        </w:rPr>
        <w:t>המנוח נפל ארצה ונפטר תוך זמן קצר כתוצאה מהמכות</w:t>
      </w:r>
      <w:r>
        <w:rPr>
          <w:rStyle w:val="default"/>
          <w:rFonts w:cs="David" w:ascii="David" w:hAnsi="David"/>
          <w:rtl w:val="true"/>
        </w:rPr>
        <w:t xml:space="preserve">. </w:t>
      </w:r>
      <w:r>
        <w:rPr>
          <w:rStyle w:val="default"/>
          <w:rFonts w:ascii="David" w:hAnsi="David" w:cs="David"/>
          <w:rtl w:val="true"/>
        </w:rPr>
        <w:t>הנאשם נטל את מפתח הדירה ובמהלך סוף השבוע שלאחר הרצח נכנס מספר פעמים לדירה</w:t>
      </w:r>
      <w:r>
        <w:rPr>
          <w:rStyle w:val="default"/>
          <w:rFonts w:cs="David" w:ascii="David" w:hAnsi="David"/>
          <w:rtl w:val="true"/>
        </w:rPr>
        <w:t xml:space="preserve">, </w:t>
      </w:r>
      <w:r>
        <w:rPr>
          <w:rStyle w:val="default"/>
          <w:rFonts w:ascii="David" w:hAnsi="David" w:cs="David"/>
          <w:rtl w:val="true"/>
        </w:rPr>
        <w:t>נטל ממנה פריטים שונים</w:t>
      </w:r>
      <w:r>
        <w:rPr>
          <w:rStyle w:val="default"/>
          <w:rFonts w:cs="David" w:ascii="David" w:hAnsi="David"/>
          <w:rtl w:val="true"/>
        </w:rPr>
        <w:t xml:space="preserve">, </w:t>
      </w:r>
      <w:r>
        <w:rPr>
          <w:rStyle w:val="default"/>
          <w:rFonts w:ascii="David" w:hAnsi="David" w:cs="David"/>
          <w:rtl w:val="true"/>
        </w:rPr>
        <w:t>ובמטרה להסוות את הרצח ניסה להצית את גופת המנוח ואת דירתו</w:t>
      </w:r>
      <w:r>
        <w:rPr>
          <w:rStyle w:val="default"/>
          <w:rFonts w:cs="David" w:ascii="David" w:hAnsi="David"/>
          <w:rtl w:val="true"/>
        </w:rPr>
        <w:t xml:space="preserve">. </w:t>
      </w:r>
      <w:r>
        <w:rPr>
          <w:rStyle w:val="default"/>
          <w:rFonts w:ascii="David" w:hAnsi="David" w:cs="David"/>
          <w:rtl w:val="true"/>
        </w:rPr>
        <w:t>למחרת הגיעה לדירה בתו של המנוח</w:t>
      </w:r>
      <w:r>
        <w:rPr>
          <w:rStyle w:val="default"/>
          <w:rFonts w:cs="David" w:ascii="David" w:hAnsi="David"/>
          <w:rtl w:val="true"/>
        </w:rPr>
        <w:t xml:space="preserve">, </w:t>
      </w:r>
      <w:r>
        <w:rPr>
          <w:rStyle w:val="default"/>
          <w:rFonts w:ascii="David" w:hAnsi="David" w:cs="David"/>
          <w:rtl w:val="true"/>
        </w:rPr>
        <w:t>והנאשם תקף אותה במכות פטיש בראשה וגרם לה חבלות בראש ובגפיים</w:t>
      </w:r>
      <w:r>
        <w:rPr>
          <w:rStyle w:val="default"/>
          <w:rFonts w:cs="David" w:ascii="David" w:hAnsi="David"/>
          <w:rtl w:val="true"/>
        </w:rPr>
        <w:t xml:space="preserve">. </w:t>
      </w:r>
      <w:r>
        <w:rPr>
          <w:rStyle w:val="default"/>
          <w:rFonts w:ascii="David" w:hAnsi="David" w:cs="David"/>
          <w:rtl w:val="true"/>
        </w:rPr>
        <w:t xml:space="preserve">במסגרת </w:t>
      </w:r>
      <w:r>
        <w:rPr>
          <w:rStyle w:val="default"/>
          <w:rFonts w:ascii="David" w:hAnsi="David" w:cs="David"/>
          <w:b/>
          <w:b/>
          <w:bCs/>
          <w:rtl w:val="true"/>
        </w:rPr>
        <w:t>הסדר טיעון</w:t>
      </w:r>
      <w:r>
        <w:rPr>
          <w:rStyle w:val="default"/>
          <w:rFonts w:ascii="David" w:hAnsi="David" w:cs="David"/>
          <w:rtl w:val="true"/>
        </w:rPr>
        <w:t xml:space="preserve"> בין הצדדים</w:t>
      </w:r>
      <w:r>
        <w:rPr>
          <w:rStyle w:val="default"/>
          <w:rFonts w:cs="David" w:ascii="David" w:hAnsi="David"/>
          <w:rtl w:val="true"/>
        </w:rPr>
        <w:t xml:space="preserve">, </w:t>
      </w:r>
      <w:r>
        <w:rPr>
          <w:rStyle w:val="default"/>
          <w:rFonts w:ascii="David" w:hAnsi="David" w:cs="David"/>
          <w:rtl w:val="true"/>
        </w:rPr>
        <w:t xml:space="preserve">אשר </w:t>
      </w:r>
      <w:r>
        <w:rPr>
          <w:rStyle w:val="default"/>
          <w:rFonts w:ascii="David" w:hAnsi="David" w:cs="David"/>
          <w:b/>
          <w:b/>
          <w:bCs/>
          <w:rtl w:val="true"/>
        </w:rPr>
        <w:t>נבע מקשיים ראייתיים מסוימים</w:t>
      </w:r>
      <w:r>
        <w:rPr>
          <w:rStyle w:val="default"/>
          <w:rFonts w:cs="David" w:ascii="David" w:hAnsi="David"/>
          <w:b/>
          <w:bCs/>
          <w:rtl w:val="true"/>
        </w:rPr>
        <w:t xml:space="preserve">, </w:t>
      </w:r>
      <w:r>
        <w:rPr>
          <w:rStyle w:val="default"/>
          <w:rFonts w:ascii="David" w:hAnsi="David" w:cs="David"/>
          <w:b/>
          <w:b/>
          <w:bCs/>
          <w:rtl w:val="true"/>
        </w:rPr>
        <w:t xml:space="preserve">הגבילה המאשימה את עתירתה לעונש של </w:t>
      </w:r>
      <w:r>
        <w:rPr>
          <w:rStyle w:val="default"/>
          <w:rFonts w:cs="David" w:ascii="David" w:hAnsi="David"/>
          <w:b/>
          <w:bCs/>
        </w:rPr>
        <w:t>30</w:t>
      </w:r>
      <w:r>
        <w:rPr>
          <w:rStyle w:val="default"/>
          <w:rFonts w:cs="David" w:ascii="David" w:hAnsi="David"/>
          <w:b/>
          <w:bCs/>
          <w:rtl w:val="true"/>
        </w:rPr>
        <w:t xml:space="preserve"> </w:t>
      </w:r>
      <w:r>
        <w:rPr>
          <w:rStyle w:val="default"/>
          <w:rFonts w:ascii="David" w:hAnsi="David" w:cs="David"/>
          <w:b/>
          <w:b/>
          <w:bCs/>
          <w:rtl w:val="true"/>
        </w:rPr>
        <w:t>שנות מאסר</w:t>
      </w:r>
      <w:r>
        <w:rPr>
          <w:rStyle w:val="default"/>
          <w:rFonts w:cs="David" w:ascii="David" w:hAnsi="David"/>
          <w:rtl w:val="true"/>
        </w:rPr>
        <w:t xml:space="preserve">. </w:t>
      </w:r>
      <w:r>
        <w:rPr>
          <w:rStyle w:val="default"/>
          <w:rFonts w:ascii="David" w:hAnsi="David" w:cs="David"/>
          <w:b/>
          <w:b/>
          <w:bCs/>
          <w:rtl w:val="true"/>
        </w:rPr>
        <w:t>נוכח הסדר הטיעון נמנע בית המשפט מלקבוע מתחם עונש</w:t>
      </w:r>
      <w:r>
        <w:rPr>
          <w:rStyle w:val="default"/>
          <w:rFonts w:cs="David" w:ascii="David" w:hAnsi="David"/>
          <w:rtl w:val="true"/>
        </w:rPr>
        <w:t xml:space="preserve">, </w:t>
      </w:r>
      <w:r>
        <w:rPr>
          <w:rStyle w:val="default"/>
          <w:rFonts w:ascii="David" w:hAnsi="David" w:cs="David"/>
          <w:rtl w:val="true"/>
        </w:rPr>
        <w:t xml:space="preserve">והשית על הנאשם עונש של </w:t>
      </w:r>
      <w:r>
        <w:rPr>
          <w:rStyle w:val="default"/>
          <w:rFonts w:cs="David" w:ascii="David" w:hAnsi="David"/>
          <w:b/>
          <w:bCs/>
        </w:rPr>
        <w:t>28</w:t>
      </w:r>
      <w:r>
        <w:rPr>
          <w:rStyle w:val="default"/>
          <w:rFonts w:cs="David" w:ascii="David" w:hAnsi="David"/>
          <w:b/>
          <w:bCs/>
          <w:rtl w:val="true"/>
        </w:rPr>
        <w:t xml:space="preserve"> </w:t>
      </w:r>
      <w:r>
        <w:rPr>
          <w:rStyle w:val="default"/>
          <w:rFonts w:ascii="David" w:hAnsi="David" w:cs="David"/>
          <w:b/>
          <w:b/>
          <w:bCs/>
          <w:rtl w:val="true"/>
        </w:rPr>
        <w:t>שנות מאסר בפועל</w:t>
      </w:r>
      <w:r>
        <w:rPr>
          <w:rStyle w:val="default"/>
          <w:rFonts w:cs="David" w:ascii="David" w:hAnsi="David"/>
          <w:rtl w:val="true"/>
        </w:rPr>
        <w:t>. (</w:t>
      </w:r>
      <w:r>
        <w:rPr>
          <w:rStyle w:val="default"/>
          <w:rFonts w:ascii="David" w:hAnsi="David" w:cs="David"/>
          <w:rtl w:val="true"/>
        </w:rPr>
        <w:t>ב</w:t>
      </w:r>
      <w:hyperlink r:id="rId38">
        <w:r>
          <w:rPr>
            <w:rStyle w:val="Hyperlink"/>
            <w:rFonts w:cs="Times New Roman" w:ascii="David" w:hAnsi="David"/>
            <w:color w:val="0000FF"/>
            <w:sz w:val="26"/>
            <w:sz w:val="26"/>
            <w:szCs w:val="26"/>
            <w:u w:val="single"/>
            <w:rtl w:val="true"/>
          </w:rPr>
          <w:t>ע</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פ </w:t>
        </w:r>
        <w:r>
          <w:rPr>
            <w:rStyle w:val="Hyperlink"/>
            <w:rFonts w:ascii="Times New Roman" w:hAnsi="Times New Roman" w:cs="David"/>
            <w:color w:val="0000FF"/>
            <w:sz w:val="26"/>
            <w:sz w:val="26"/>
            <w:szCs w:val="26"/>
            <w:u w:val="single"/>
          </w:rPr>
          <w:t>616/20</w:t>
        </w:r>
      </w:hyperlink>
      <w:r>
        <w:rPr>
          <w:rStyle w:val="default"/>
          <w:rFonts w:cs="David" w:ascii="David" w:hAnsi="David"/>
          <w:rtl w:val="true"/>
        </w:rPr>
        <w:t xml:space="preserve"> </w:t>
      </w:r>
      <w:r>
        <w:rPr>
          <w:rStyle w:val="default"/>
          <w:rFonts w:ascii="David" w:hAnsi="David" w:cs="David"/>
          <w:b/>
          <w:b/>
          <w:bCs/>
          <w:rtl w:val="true"/>
        </w:rPr>
        <w:t>ברהנו נ</w:t>
      </w:r>
      <w:r>
        <w:rPr>
          <w:rStyle w:val="default"/>
          <w:rFonts w:cs="David" w:ascii="David" w:hAnsi="David"/>
          <w:b/>
          <w:bCs/>
          <w:rtl w:val="true"/>
        </w:rPr>
        <w:t xml:space="preserve">' </w:t>
      </w:r>
      <w:r>
        <w:rPr>
          <w:rStyle w:val="default"/>
          <w:rFonts w:ascii="David" w:hAnsi="David" w:cs="David"/>
          <w:b/>
          <w:b/>
          <w:bCs/>
          <w:rtl w:val="true"/>
        </w:rPr>
        <w:t>מדינת ישראל</w:t>
      </w:r>
      <w:r>
        <w:rPr>
          <w:rStyle w:val="default"/>
          <w:rFonts w:ascii="David" w:hAnsi="David" w:cs="David"/>
          <w:rtl w:val="true"/>
        </w:rPr>
        <w:t xml:space="preserve"> </w:t>
      </w:r>
      <w:r>
        <w:rPr>
          <w:rStyle w:val="default"/>
          <w:rFonts w:cs="David"/>
          <w:sz w:val="22"/>
          <w:szCs w:val="24"/>
          <w:rtl w:val="true"/>
        </w:rPr>
        <w:t>[</w:t>
      </w:r>
      <w:r>
        <w:rPr>
          <w:rStyle w:val="default"/>
          <w:rFonts w:cs="David"/>
          <w:sz w:val="22"/>
          <w:sz w:val="22"/>
          <w:szCs w:val="24"/>
          <w:rtl w:val="true"/>
        </w:rPr>
        <w:t>פורסם</w:t>
      </w:r>
      <w:r>
        <w:rPr>
          <w:rStyle w:val="default"/>
          <w:sz w:val="22"/>
          <w:sz w:val="22"/>
          <w:szCs w:val="24"/>
          <w:rtl w:val="true"/>
        </w:rPr>
        <w:t xml:space="preserve"> </w:t>
      </w:r>
      <w:r>
        <w:rPr>
          <w:rStyle w:val="default"/>
          <w:rFonts w:cs="David"/>
          <w:sz w:val="22"/>
          <w:sz w:val="22"/>
          <w:szCs w:val="24"/>
          <w:rtl w:val="true"/>
        </w:rPr>
        <w:t>בנבו</w:t>
      </w:r>
      <w:r>
        <w:rPr>
          <w:rStyle w:val="default"/>
          <w:rFonts w:cs="David"/>
          <w:sz w:val="22"/>
          <w:szCs w:val="24"/>
          <w:rtl w:val="true"/>
        </w:rPr>
        <w:t xml:space="preserve">] </w:t>
      </w:r>
      <w:r>
        <w:rPr>
          <w:rStyle w:val="default"/>
          <w:rFonts w:cs="David" w:ascii="David" w:hAnsi="David"/>
          <w:rtl w:val="true"/>
        </w:rPr>
        <w:t>(</w:t>
      </w:r>
      <w:r>
        <w:rPr>
          <w:rStyle w:val="default"/>
          <w:rFonts w:cs="David" w:ascii="David" w:hAnsi="David"/>
        </w:rPr>
        <w:t>23.6.21</w:t>
      </w:r>
      <w:r>
        <w:rPr>
          <w:rStyle w:val="default"/>
          <w:rFonts w:cs="David" w:ascii="David" w:hAnsi="David"/>
          <w:rtl w:val="true"/>
        </w:rPr>
        <w:t xml:space="preserve">), </w:t>
      </w:r>
      <w:r>
        <w:rPr>
          <w:rStyle w:val="default"/>
          <w:rFonts w:ascii="David" w:hAnsi="David" w:cs="David"/>
          <w:rtl w:val="true"/>
        </w:rPr>
        <w:t>נדחה ערעורו של הנאשם</w:t>
      </w:r>
      <w:r>
        <w:rPr>
          <w:rStyle w:val="default"/>
          <w:rFonts w:cs="David" w:ascii="David" w:hAnsi="David"/>
          <w:rtl w:val="true"/>
        </w:rPr>
        <w:t xml:space="preserve">, </w:t>
      </w:r>
      <w:r>
        <w:rPr>
          <w:rStyle w:val="default"/>
          <w:rFonts w:ascii="David" w:hAnsi="David" w:cs="David"/>
          <w:rtl w:val="true"/>
        </w:rPr>
        <w:t>לאחר שחזר בו מהערעור</w:t>
      </w:r>
      <w:r>
        <w:rPr>
          <w:rStyle w:val="default"/>
          <w:rFonts w:cs="David" w:ascii="David" w:hAnsi="David"/>
          <w:rtl w:val="true"/>
        </w:rPr>
        <w:t>).</w:t>
      </w:r>
    </w:p>
    <w:p>
      <w:pPr>
        <w:pStyle w:val="ListNumber"/>
        <w:numPr>
          <w:ilvl w:val="1"/>
          <w:numId w:val="4"/>
        </w:numPr>
        <w:ind w:hanging="360" w:start="1440" w:end="0"/>
        <w:jc w:val="both"/>
        <w:rPr>
          <w:rStyle w:val="default"/>
          <w:rFonts w:ascii="David" w:hAnsi="David" w:cs="David"/>
        </w:rPr>
      </w:pPr>
      <w:hyperlink r:id="rId39">
        <w:r>
          <w:rPr>
            <w:rStyle w:val="Hyperlink"/>
            <w:rFonts w:cs="Times New Roman" w:ascii="David" w:hAnsi="David"/>
            <w:color w:val="0000FF"/>
            <w:sz w:val="26"/>
            <w:sz w:val="26"/>
            <w:szCs w:val="26"/>
            <w:u w:val="single"/>
            <w:rtl w:val="true"/>
          </w:rPr>
          <w:t>תפ</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 xml:space="preserve">ח </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מחוזי ת</w:t>
        </w:r>
        <w:r>
          <w:rPr>
            <w:rStyle w:val="Hyperlink"/>
            <w:rFonts w:ascii="Times New Roman" w:hAnsi="Times New Roman" w:cs="David"/>
            <w:color w:val="0000FF"/>
            <w:sz w:val="26"/>
            <w:sz w:val="26"/>
            <w:szCs w:val="26"/>
            <w:u w:val="single"/>
            <w:rtl w:val="true"/>
          </w:rPr>
          <w:t>"</w:t>
        </w:r>
        <w:r>
          <w:rPr>
            <w:rStyle w:val="Hyperlink"/>
            <w:rFonts w:cs="Times New Roman" w:ascii="David" w:hAnsi="David"/>
            <w:color w:val="0000FF"/>
            <w:sz w:val="26"/>
            <w:sz w:val="26"/>
            <w:szCs w:val="26"/>
            <w:u w:val="single"/>
            <w:rtl w:val="true"/>
          </w:rPr>
          <w:t>א</w:t>
        </w:r>
        <w:r>
          <w:rPr>
            <w:rStyle w:val="Hyperlink"/>
            <w:rFonts w:ascii="Times New Roman" w:hAnsi="Times New Roman" w:cs="David"/>
            <w:color w:val="0000FF"/>
            <w:sz w:val="26"/>
            <w:sz w:val="26"/>
            <w:szCs w:val="26"/>
            <w:u w:val="single"/>
            <w:rtl w:val="true"/>
          </w:rPr>
          <w:t xml:space="preserve">) </w:t>
        </w:r>
        <w:r>
          <w:rPr>
            <w:rStyle w:val="Hyperlink"/>
            <w:rFonts w:ascii="Times New Roman" w:hAnsi="Times New Roman" w:cs="David"/>
            <w:color w:val="0000FF"/>
            <w:sz w:val="26"/>
            <w:sz w:val="26"/>
            <w:szCs w:val="26"/>
            <w:u w:val="single"/>
          </w:rPr>
          <w:t>13903-07-18</w:t>
        </w:r>
      </w:hyperlink>
      <w:r>
        <w:rPr>
          <w:rStyle w:val="default"/>
          <w:rFonts w:cs="David" w:ascii="David" w:hAnsi="David"/>
          <w:rtl w:val="true"/>
        </w:rPr>
        <w:t xml:space="preserve"> </w:t>
      </w:r>
      <w:r>
        <w:rPr>
          <w:rStyle w:val="default"/>
          <w:rFonts w:ascii="David" w:hAnsi="David" w:cs="David"/>
          <w:b/>
          <w:b/>
          <w:bCs/>
          <w:rtl w:val="true"/>
        </w:rPr>
        <w:t>מדינת ישראל נ</w:t>
      </w:r>
      <w:r>
        <w:rPr>
          <w:rStyle w:val="default"/>
          <w:rFonts w:cs="David" w:ascii="David" w:hAnsi="David"/>
          <w:b/>
          <w:bCs/>
          <w:rtl w:val="true"/>
        </w:rPr>
        <w:t xml:space="preserve">' </w:t>
      </w:r>
      <w:r>
        <w:rPr>
          <w:rStyle w:val="default"/>
          <w:rFonts w:ascii="David" w:hAnsi="David" w:cs="David"/>
          <w:b/>
          <w:b/>
          <w:bCs/>
          <w:rtl w:val="true"/>
        </w:rPr>
        <w:t>מרמש</w:t>
      </w:r>
      <w:r>
        <w:rPr>
          <w:rStyle w:val="default"/>
          <w:rFonts w:ascii="David" w:hAnsi="David" w:cs="David"/>
          <w:rtl w:val="true"/>
        </w:rPr>
        <w:t xml:space="preserve"> </w:t>
      </w:r>
      <w:r>
        <w:rPr>
          <w:rStyle w:val="default"/>
          <w:rFonts w:cs="David"/>
          <w:sz w:val="22"/>
          <w:szCs w:val="24"/>
          <w:rtl w:val="true"/>
        </w:rPr>
        <w:t>[</w:t>
      </w:r>
      <w:r>
        <w:rPr>
          <w:rStyle w:val="default"/>
          <w:rFonts w:cs="David"/>
          <w:sz w:val="22"/>
          <w:sz w:val="22"/>
          <w:szCs w:val="24"/>
          <w:rtl w:val="true"/>
        </w:rPr>
        <w:t>פורסם</w:t>
      </w:r>
      <w:r>
        <w:rPr>
          <w:rStyle w:val="default"/>
          <w:sz w:val="22"/>
          <w:sz w:val="22"/>
          <w:szCs w:val="24"/>
          <w:rtl w:val="true"/>
        </w:rPr>
        <w:t xml:space="preserve"> </w:t>
      </w:r>
      <w:r>
        <w:rPr>
          <w:rStyle w:val="default"/>
          <w:rFonts w:cs="David"/>
          <w:sz w:val="22"/>
          <w:sz w:val="22"/>
          <w:szCs w:val="24"/>
          <w:rtl w:val="true"/>
        </w:rPr>
        <w:t>בנבו</w:t>
      </w:r>
      <w:r>
        <w:rPr>
          <w:rStyle w:val="default"/>
          <w:rFonts w:cs="David"/>
          <w:sz w:val="22"/>
          <w:szCs w:val="24"/>
          <w:rtl w:val="true"/>
        </w:rPr>
        <w:t xml:space="preserve">] </w:t>
      </w:r>
      <w:r>
        <w:rPr>
          <w:rStyle w:val="default"/>
          <w:rFonts w:cs="David" w:ascii="David" w:hAnsi="David"/>
          <w:rtl w:val="true"/>
        </w:rPr>
        <w:t>(</w:t>
      </w:r>
      <w:r>
        <w:rPr>
          <w:rStyle w:val="default"/>
          <w:rFonts w:cs="David" w:ascii="David" w:hAnsi="David"/>
        </w:rPr>
        <w:t>17.9.20</w:t>
      </w:r>
      <w:r>
        <w:rPr>
          <w:rStyle w:val="default"/>
          <w:rFonts w:cs="David" w:ascii="David" w:hAnsi="David"/>
          <w:rtl w:val="true"/>
        </w:rPr>
        <w:t xml:space="preserve">)- </w:t>
      </w:r>
      <w:r>
        <w:rPr>
          <w:rStyle w:val="default"/>
          <w:rFonts w:ascii="David" w:hAnsi="David" w:cs="David"/>
          <w:rtl w:val="true"/>
        </w:rPr>
        <w:t xml:space="preserve">הנאשמים הורשעו על פי הודאתם במסגרת </w:t>
      </w:r>
      <w:r>
        <w:rPr>
          <w:rStyle w:val="default"/>
          <w:rFonts w:ascii="David" w:hAnsi="David" w:cs="David"/>
          <w:b/>
          <w:b/>
          <w:bCs/>
          <w:rtl w:val="true"/>
        </w:rPr>
        <w:t>הסדר טיעון</w:t>
      </w:r>
      <w:r>
        <w:rPr>
          <w:rStyle w:val="default"/>
          <w:rFonts w:ascii="David" w:hAnsi="David" w:cs="David"/>
          <w:rtl w:val="true"/>
        </w:rPr>
        <w:t xml:space="preserve"> ב</w:t>
      </w:r>
      <w:r>
        <w:rPr>
          <w:rFonts w:ascii="David" w:hAnsi="David" w:cs="David"/>
          <w:rtl w:val="true"/>
        </w:rPr>
        <w:t xml:space="preserve">עבירת הרצח הבסיסית </w:t>
      </w:r>
      <w:r>
        <w:rPr>
          <w:rStyle w:val="default"/>
          <w:rFonts w:ascii="David" w:hAnsi="David" w:cs="David"/>
          <w:rtl w:val="true"/>
        </w:rPr>
        <w:t>בכוונה</w:t>
      </w:r>
      <w:r>
        <w:rPr>
          <w:rStyle w:val="default"/>
          <w:rFonts w:cs="David" w:ascii="David" w:hAnsi="David"/>
          <w:rtl w:val="true"/>
        </w:rPr>
        <w:t xml:space="preserve">. </w:t>
      </w:r>
      <w:r>
        <w:rPr>
          <w:rStyle w:val="default"/>
          <w:rFonts w:ascii="David" w:hAnsi="David" w:cs="David"/>
          <w:rtl w:val="true"/>
        </w:rPr>
        <w:t xml:space="preserve">הנאשמת </w:t>
      </w:r>
      <w:r>
        <w:rPr>
          <w:rFonts w:ascii="David" w:hAnsi="David" w:cs="David"/>
          <w:rtl w:val="true"/>
        </w:rPr>
        <w:t xml:space="preserve">שבזמן ביצוע העבירה הייתה מעט מעל גיל </w:t>
      </w:r>
      <w:r>
        <w:rPr>
          <w:rFonts w:cs="David" w:ascii="David" w:hAnsi="David"/>
        </w:rPr>
        <w:t>18</w:t>
      </w:r>
      <w:r>
        <w:rPr>
          <w:rFonts w:cs="David" w:ascii="David" w:hAnsi="David"/>
          <w:rtl w:val="true"/>
        </w:rPr>
        <w:t xml:space="preserve"> </w:t>
      </w:r>
      <w:r>
        <w:rPr>
          <w:rStyle w:val="default"/>
          <w:rFonts w:ascii="David" w:hAnsi="David" w:cs="David"/>
          <w:rtl w:val="true"/>
        </w:rPr>
        <w:t xml:space="preserve">ובן זוגה הנאשם </w:t>
      </w:r>
      <w:r>
        <w:rPr>
          <w:rFonts w:ascii="David" w:hAnsi="David" w:cs="David"/>
          <w:rtl w:val="true"/>
        </w:rPr>
        <w:t xml:space="preserve">שהיה כבן </w:t>
      </w:r>
      <w:r>
        <w:rPr>
          <w:rFonts w:cs="David" w:ascii="David" w:hAnsi="David"/>
        </w:rPr>
        <w:t>21</w:t>
      </w:r>
      <w:r>
        <w:rPr>
          <w:rFonts w:cs="David" w:ascii="David" w:hAnsi="David"/>
          <w:rtl w:val="true"/>
        </w:rPr>
        <w:t xml:space="preserve"> </w:t>
      </w:r>
      <w:r>
        <w:rPr>
          <w:rFonts w:ascii="David" w:hAnsi="David" w:cs="David"/>
          <w:rtl w:val="true"/>
        </w:rPr>
        <w:t>שנים</w:t>
      </w:r>
      <w:r>
        <w:rPr>
          <w:rStyle w:val="default"/>
          <w:rFonts w:ascii="David" w:hAnsi="David" w:cs="David"/>
          <w:rtl w:val="true"/>
        </w:rPr>
        <w:t xml:space="preserve"> קשרו קשר לרצוח את אם הנאשמת נוכח התנגדותה לקשר ביניהם</w:t>
      </w:r>
      <w:r>
        <w:rPr>
          <w:rStyle w:val="default"/>
          <w:rFonts w:cs="David" w:ascii="David" w:hAnsi="David"/>
          <w:rtl w:val="true"/>
        </w:rPr>
        <w:t xml:space="preserve">. </w:t>
      </w:r>
      <w:r>
        <w:rPr>
          <w:rStyle w:val="default"/>
          <w:rFonts w:ascii="David" w:hAnsi="David" w:cs="David"/>
          <w:rtl w:val="true"/>
        </w:rPr>
        <w:t>לאחר תכנון מוקדם הנאשם רצח את אם הנאשמת</w:t>
      </w:r>
      <w:r>
        <w:rPr>
          <w:rStyle w:val="default"/>
          <w:rFonts w:cs="David" w:ascii="David" w:hAnsi="David"/>
          <w:rtl w:val="true"/>
        </w:rPr>
        <w:t xml:space="preserve">, </w:t>
      </w:r>
      <w:r>
        <w:rPr>
          <w:rStyle w:val="default"/>
          <w:rFonts w:ascii="David" w:hAnsi="David" w:cs="David"/>
          <w:rtl w:val="true"/>
        </w:rPr>
        <w:t>בהסכמתה ועל דעתה של הנאשמת</w:t>
      </w:r>
      <w:r>
        <w:rPr>
          <w:rStyle w:val="default"/>
          <w:rFonts w:cs="David" w:ascii="David" w:hAnsi="David"/>
          <w:rtl w:val="true"/>
        </w:rPr>
        <w:t xml:space="preserve">, </w:t>
      </w:r>
      <w:r>
        <w:rPr>
          <w:rStyle w:val="default"/>
          <w:rFonts w:ascii="David" w:hAnsi="David" w:cs="David"/>
          <w:rtl w:val="true"/>
        </w:rPr>
        <w:t>בשבע דקירות סכין</w:t>
      </w:r>
      <w:r>
        <w:rPr>
          <w:rStyle w:val="default"/>
          <w:rFonts w:cs="David" w:ascii="David" w:hAnsi="David"/>
          <w:rtl w:val="true"/>
        </w:rPr>
        <w:t xml:space="preserve">. </w:t>
      </w:r>
      <w:r>
        <w:rPr>
          <w:rStyle w:val="default"/>
          <w:rFonts w:ascii="David" w:hAnsi="David" w:cs="David"/>
          <w:rtl w:val="true"/>
        </w:rPr>
        <w:t>בית</w:t>
      </w:r>
      <w:r>
        <w:rPr>
          <w:rStyle w:val="default"/>
          <w:rFonts w:cs="David" w:ascii="David" w:hAnsi="David"/>
          <w:rtl w:val="true"/>
        </w:rPr>
        <w:t>-</w:t>
      </w:r>
      <w:r>
        <w:rPr>
          <w:rStyle w:val="default"/>
          <w:rFonts w:ascii="David" w:hAnsi="David" w:cs="David"/>
          <w:rtl w:val="true"/>
        </w:rPr>
        <w:t xml:space="preserve">המשפט קבע </w:t>
      </w:r>
      <w:r>
        <w:rPr>
          <w:rStyle w:val="default"/>
          <w:rFonts w:ascii="David" w:hAnsi="David" w:cs="David"/>
          <w:b/>
          <w:b/>
          <w:bCs/>
          <w:rtl w:val="true"/>
        </w:rPr>
        <w:t xml:space="preserve">מתחם עונש הולם הנע בין </w:t>
      </w:r>
      <w:r>
        <w:rPr>
          <w:rStyle w:val="default"/>
          <w:rFonts w:cs="David" w:ascii="David" w:hAnsi="David"/>
          <w:b/>
          <w:bCs/>
        </w:rPr>
        <w:t>24</w:t>
      </w:r>
      <w:r>
        <w:rPr>
          <w:rStyle w:val="default"/>
          <w:rFonts w:cs="David" w:ascii="David" w:hAnsi="David"/>
          <w:b/>
          <w:bCs/>
          <w:rtl w:val="true"/>
        </w:rPr>
        <w:t xml:space="preserve"> </w:t>
      </w:r>
      <w:r>
        <w:rPr>
          <w:rStyle w:val="default"/>
          <w:rFonts w:ascii="David" w:hAnsi="David" w:cs="David"/>
          <w:b/>
          <w:b/>
          <w:bCs/>
          <w:rtl w:val="true"/>
        </w:rPr>
        <w:t>ל</w:t>
      </w:r>
      <w:r>
        <w:rPr>
          <w:rStyle w:val="default"/>
          <w:rFonts w:cs="David" w:ascii="David" w:hAnsi="David"/>
          <w:b/>
          <w:bCs/>
          <w:rtl w:val="true"/>
        </w:rPr>
        <w:t>-</w:t>
      </w:r>
      <w:r>
        <w:rPr>
          <w:rStyle w:val="default"/>
          <w:rFonts w:cs="David" w:ascii="David" w:hAnsi="David"/>
          <w:b/>
          <w:bCs/>
        </w:rPr>
        <w:t>29</w:t>
      </w:r>
      <w:r>
        <w:rPr>
          <w:rStyle w:val="default"/>
          <w:rFonts w:cs="David" w:ascii="David" w:hAnsi="David"/>
          <w:b/>
          <w:bCs/>
          <w:rtl w:val="true"/>
        </w:rPr>
        <w:t xml:space="preserve"> </w:t>
      </w:r>
      <w:r>
        <w:rPr>
          <w:rStyle w:val="default"/>
          <w:rFonts w:ascii="David" w:hAnsi="David" w:cs="David"/>
          <w:b/>
          <w:b/>
          <w:bCs/>
          <w:rtl w:val="true"/>
        </w:rPr>
        <w:t>שנות מאסר</w:t>
      </w:r>
      <w:r>
        <w:rPr>
          <w:rStyle w:val="default"/>
          <w:rFonts w:cs="David" w:ascii="David" w:hAnsi="David"/>
          <w:b/>
          <w:bCs/>
          <w:rtl w:val="true"/>
        </w:rPr>
        <w:t>,</w:t>
      </w:r>
      <w:r>
        <w:rPr>
          <w:rStyle w:val="default"/>
          <w:rFonts w:cs="David" w:ascii="David" w:hAnsi="David"/>
          <w:rtl w:val="true"/>
        </w:rPr>
        <w:t xml:space="preserve"> </w:t>
      </w:r>
      <w:r>
        <w:rPr>
          <w:rStyle w:val="default"/>
          <w:rFonts w:ascii="David" w:hAnsi="David" w:cs="David"/>
          <w:rtl w:val="true"/>
        </w:rPr>
        <w:t>וגזר את העונש המוסכם על פי ההסדר</w:t>
      </w:r>
      <w:r>
        <w:rPr>
          <w:rStyle w:val="default"/>
          <w:rFonts w:cs="David" w:ascii="David" w:hAnsi="David"/>
          <w:rtl w:val="true"/>
        </w:rPr>
        <w:t xml:space="preserve">, </w:t>
      </w:r>
      <w:r>
        <w:rPr>
          <w:rStyle w:val="default"/>
          <w:rFonts w:ascii="David" w:hAnsi="David" w:cs="David"/>
          <w:rtl w:val="true"/>
        </w:rPr>
        <w:t xml:space="preserve">של </w:t>
      </w:r>
      <w:r>
        <w:rPr>
          <w:rStyle w:val="default"/>
          <w:rFonts w:cs="David" w:ascii="David" w:hAnsi="David"/>
          <w:b/>
          <w:bCs/>
        </w:rPr>
        <w:t>25</w:t>
      </w:r>
      <w:r>
        <w:rPr>
          <w:rStyle w:val="default"/>
          <w:rFonts w:cs="David" w:ascii="David" w:hAnsi="David"/>
          <w:b/>
          <w:bCs/>
          <w:rtl w:val="true"/>
        </w:rPr>
        <w:t xml:space="preserve"> </w:t>
      </w:r>
      <w:r>
        <w:rPr>
          <w:rStyle w:val="default"/>
          <w:rFonts w:ascii="David" w:hAnsi="David" w:cs="David"/>
          <w:b/>
          <w:b/>
          <w:bCs/>
          <w:rtl w:val="true"/>
        </w:rPr>
        <w:t>שנות מאסר בפועל</w:t>
      </w:r>
      <w:r>
        <w:rPr>
          <w:rStyle w:val="default"/>
          <w:rFonts w:ascii="David" w:hAnsi="David" w:cs="David"/>
          <w:rtl w:val="true"/>
        </w:rPr>
        <w:t xml:space="preserve"> לצד ענישה נלווית</w:t>
      </w:r>
      <w:r>
        <w:rPr>
          <w:rStyle w:val="default"/>
          <w:rFonts w:cs="David" w:ascii="David" w:hAnsi="David"/>
          <w:rtl w:val="true"/>
        </w:rPr>
        <w:t xml:space="preserve">.  </w:t>
      </w:r>
    </w:p>
    <w:p>
      <w:pPr>
        <w:pStyle w:val="Style12"/>
        <w:numPr>
          <w:ilvl w:val="1"/>
          <w:numId w:val="4"/>
        </w:numPr>
        <w:spacing w:lineRule="auto" w:line="360"/>
        <w:ind w:hanging="360" w:start="1440" w:end="0"/>
        <w:jc w:val="both"/>
        <w:rPr>
          <w:rFonts w:cs="David"/>
        </w:rPr>
      </w:pPr>
      <w:hyperlink r:id="rId40">
        <w:r>
          <w:rPr>
            <w:rStyle w:val="Hyperlink"/>
            <w:rFonts w:ascii="David" w:hAnsi="David" w:cs="David"/>
            <w:color w:val="0000FF"/>
            <w:u w:val="single"/>
            <w:rtl w:val="true"/>
          </w:rPr>
          <w:t>תפ</w:t>
        </w:r>
        <w:r>
          <w:rPr>
            <w:rStyle w:val="Hyperlink"/>
            <w:rFonts w:cs="David" w:ascii="David" w:hAnsi="David"/>
            <w:color w:val="0000FF"/>
            <w:u w:val="single"/>
            <w:rtl w:val="true"/>
          </w:rPr>
          <w:t>"</w:t>
        </w:r>
        <w:r>
          <w:rPr>
            <w:rStyle w:val="Hyperlink"/>
            <w:rFonts w:ascii="David" w:hAnsi="David" w:cs="David"/>
            <w:color w:val="0000FF"/>
            <w:u w:val="single"/>
            <w:rtl w:val="true"/>
          </w:rPr>
          <w:t xml:space="preserve">ח </w:t>
        </w:r>
        <w:r>
          <w:rPr>
            <w:rStyle w:val="Hyperlink"/>
            <w:rFonts w:cs="David" w:ascii="David" w:hAnsi="David"/>
            <w:color w:val="0000FF"/>
            <w:u w:val="single"/>
            <w:rtl w:val="true"/>
          </w:rPr>
          <w:t>(</w:t>
        </w:r>
        <w:r>
          <w:rPr>
            <w:rStyle w:val="Hyperlink"/>
            <w:rFonts w:ascii="David" w:hAnsi="David" w:cs="David"/>
            <w:color w:val="0000FF"/>
            <w:u w:val="single"/>
            <w:rtl w:val="true"/>
          </w:rPr>
          <w:t>מחוזי מר</w:t>
        </w:r>
        <w:r>
          <w:rPr>
            <w:rStyle w:val="Hyperlink"/>
            <w:rFonts w:cs="David" w:ascii="David" w:hAnsi="David"/>
            <w:color w:val="0000FF"/>
            <w:u w:val="single"/>
            <w:rtl w:val="true"/>
          </w:rPr>
          <w:t xml:space="preserve">') </w:t>
        </w:r>
        <w:r>
          <w:rPr>
            <w:rStyle w:val="Hyperlink"/>
            <w:rFonts w:cs="David" w:ascii="David" w:hAnsi="David"/>
            <w:color w:val="0000FF"/>
            <w:u w:val="single"/>
          </w:rPr>
          <w:t>13100-10-19</w:t>
        </w:r>
      </w:hyperlink>
      <w:r>
        <w:rPr>
          <w:rFonts w:cs="David" w:ascii="David" w:hAnsi="David"/>
          <w:rtl w:val="true"/>
        </w:rPr>
        <w:t xml:space="preserve"> </w:t>
      </w:r>
      <w:r>
        <w:rPr>
          <w:rFonts w:ascii="David" w:hAnsi="David" w:cs="David"/>
          <w:b/>
          <w:b/>
          <w:bCs/>
          <w:rtl w:val="true"/>
        </w:rPr>
        <w:t>מדינת ישראל</w:t>
      </w:r>
      <w:r>
        <w:rPr>
          <w:rFonts w:ascii="David" w:hAnsi="David" w:cs="David"/>
          <w:rtl w:val="true"/>
        </w:rPr>
        <w:t xml:space="preserve"> </w:t>
      </w:r>
      <w:r>
        <w:rPr>
          <w:rFonts w:ascii="David" w:hAnsi="David" w:cs="David"/>
          <w:b/>
          <w:b/>
          <w:bCs/>
          <w:rtl w:val="true"/>
        </w:rPr>
        <w:t>נ</w:t>
      </w:r>
      <w:r>
        <w:rPr>
          <w:rFonts w:cs="David" w:ascii="David" w:hAnsi="David"/>
          <w:b/>
          <w:bCs/>
          <w:rtl w:val="true"/>
        </w:rPr>
        <w:t>'</w:t>
      </w:r>
      <w:r>
        <w:rPr>
          <w:rFonts w:cs="David" w:ascii="David" w:hAnsi="David"/>
          <w:rtl w:val="true"/>
        </w:rPr>
        <w:t xml:space="preserve"> </w:t>
      </w:r>
      <w:r>
        <w:rPr>
          <w:rFonts w:ascii="David" w:hAnsi="David" w:cs="David"/>
          <w:b/>
          <w:b/>
          <w:bCs/>
          <w:rtl w:val="true"/>
        </w:rPr>
        <w:t>קחמאן</w:t>
      </w:r>
      <w:r>
        <w:rPr>
          <w:rFonts w:ascii="David" w:hAnsi="David" w:cs="David"/>
          <w:rtl w:val="true"/>
        </w:rPr>
        <w:t xml:space="preserve"> </w:t>
      </w:r>
      <w:r>
        <w:rPr>
          <w:rFonts w:cs="David"/>
          <w:sz w:val="22"/>
          <w:rtl w:val="true"/>
        </w:rPr>
        <w:t>[</w:t>
      </w:r>
      <w:r>
        <w:rPr>
          <w:rFonts w:cs="David"/>
          <w:sz w:val="22"/>
          <w:sz w:val="22"/>
          <w:rtl w:val="true"/>
        </w:rPr>
        <w:t>פורסם</w:t>
      </w:r>
      <w:r>
        <w:rPr>
          <w:sz w:val="22"/>
          <w:sz w:val="22"/>
          <w:rtl w:val="true"/>
        </w:rPr>
        <w:t xml:space="preserve"> </w:t>
      </w:r>
      <w:r>
        <w:rPr>
          <w:rFonts w:cs="David"/>
          <w:sz w:val="22"/>
          <w:sz w:val="22"/>
          <w:rtl w:val="true"/>
        </w:rPr>
        <w:t>בנבו</w:t>
      </w:r>
      <w:r>
        <w:rPr>
          <w:rFonts w:cs="David"/>
          <w:sz w:val="22"/>
          <w:rtl w:val="true"/>
        </w:rPr>
        <w:t xml:space="preserve">] </w:t>
      </w:r>
      <w:r>
        <w:rPr>
          <w:rFonts w:cs="David" w:ascii="David" w:hAnsi="David"/>
          <w:rtl w:val="true"/>
        </w:rPr>
        <w:t>(</w:t>
      </w:r>
      <w:r>
        <w:rPr>
          <w:rFonts w:cs="David" w:ascii="David" w:hAnsi="David"/>
        </w:rPr>
        <w:t>19/05/21</w:t>
      </w:r>
      <w:r>
        <w:rPr>
          <w:rFonts w:cs="David" w:ascii="David" w:hAnsi="David"/>
          <w:rtl w:val="true"/>
        </w:rPr>
        <w:t xml:space="preserve">)- </w:t>
      </w:r>
      <w:r>
        <w:rPr>
          <w:rFonts w:ascii="David" w:hAnsi="David" w:cs="David"/>
          <w:rtl w:val="true"/>
        </w:rPr>
        <w:t xml:space="preserve">הנאשם הורשע על פי הודאתו </w:t>
      </w:r>
      <w:r>
        <w:rPr>
          <w:rStyle w:val="default"/>
          <w:rFonts w:ascii="David" w:hAnsi="David" w:cs="David"/>
          <w:rtl w:val="true"/>
        </w:rPr>
        <w:t>ב</w:t>
      </w:r>
      <w:r>
        <w:rPr>
          <w:rFonts w:ascii="David" w:hAnsi="David" w:cs="David"/>
          <w:rtl w:val="true"/>
        </w:rPr>
        <w:t>עבירת הרצח הבסיסית</w:t>
      </w:r>
      <w:r>
        <w:rPr>
          <w:rFonts w:cs="David" w:ascii="David" w:hAnsi="David"/>
          <w:rtl w:val="true"/>
        </w:rPr>
        <w:t xml:space="preserve">. </w:t>
      </w:r>
      <w:r>
        <w:rPr>
          <w:rFonts w:ascii="David" w:hAnsi="David" w:cs="David"/>
          <w:rtl w:val="true"/>
        </w:rPr>
        <w:t>ברקע לביצוע הרצח</w:t>
      </w:r>
      <w:r>
        <w:rPr>
          <w:rFonts w:cs="David" w:ascii="David" w:hAnsi="David"/>
          <w:rtl w:val="true"/>
        </w:rPr>
        <w:t xml:space="preserve">, </w:t>
      </w:r>
      <w:r>
        <w:rPr>
          <w:rFonts w:ascii="David" w:hAnsi="David" w:cs="David"/>
          <w:rtl w:val="true"/>
        </w:rPr>
        <w:t>עימות בין חברו של הנאשם וחברו של המנוח שהוביל לקטטה בין החבורות</w:t>
      </w:r>
      <w:r>
        <w:rPr>
          <w:rFonts w:cs="David" w:ascii="David" w:hAnsi="David"/>
          <w:rtl w:val="true"/>
        </w:rPr>
        <w:t xml:space="preserve">. </w:t>
      </w:r>
      <w:r>
        <w:rPr>
          <w:rFonts w:ascii="David" w:hAnsi="David" w:cs="David"/>
          <w:rtl w:val="true"/>
        </w:rPr>
        <w:t>הנאשם יצר קשר עם שניים מאחיו</w:t>
      </w:r>
      <w:r>
        <w:rPr>
          <w:rFonts w:cs="David" w:ascii="David" w:hAnsi="David"/>
          <w:rtl w:val="true"/>
        </w:rPr>
        <w:t xml:space="preserve">, </w:t>
      </w:r>
      <w:r>
        <w:rPr>
          <w:rFonts w:ascii="David" w:hAnsi="David" w:cs="David"/>
          <w:rtl w:val="true"/>
        </w:rPr>
        <w:t>והם סיכמו להיפגש ולהידבר עם המנוח ואחיו עוד באותו הלילה</w:t>
      </w:r>
      <w:r>
        <w:rPr>
          <w:rFonts w:cs="David" w:ascii="David" w:hAnsi="David"/>
          <w:rtl w:val="true"/>
        </w:rPr>
        <w:t xml:space="preserve">. </w:t>
      </w:r>
      <w:r>
        <w:rPr>
          <w:rFonts w:ascii="David" w:hAnsi="David" w:cs="David"/>
          <w:rtl w:val="true"/>
        </w:rPr>
        <w:t xml:space="preserve">בעת המפגש הנאשם היה חמוש באקדח טעון בכדורי </w:t>
      </w:r>
      <w:r>
        <w:rPr>
          <w:rFonts w:cs="David" w:ascii="David" w:hAnsi="David"/>
        </w:rPr>
        <w:t>9</w:t>
      </w:r>
      <w:r>
        <w:rPr>
          <w:rFonts w:cs="David" w:ascii="David" w:hAnsi="David"/>
          <w:rtl w:val="true"/>
        </w:rPr>
        <w:t xml:space="preserve"> </w:t>
      </w:r>
      <w:r>
        <w:rPr>
          <w:rFonts w:ascii="David" w:hAnsi="David" w:cs="David"/>
          <w:rtl w:val="true"/>
        </w:rPr>
        <w:t>מ</w:t>
      </w:r>
      <w:r>
        <w:rPr>
          <w:rFonts w:cs="David" w:ascii="David" w:hAnsi="David"/>
          <w:rtl w:val="true"/>
        </w:rPr>
        <w:t>"</w:t>
      </w:r>
      <w:r>
        <w:rPr>
          <w:rFonts w:ascii="David" w:hAnsi="David" w:cs="David"/>
          <w:rtl w:val="true"/>
        </w:rPr>
        <w:t>מ אותו הטמין במכנסיו מאחורי גבו</w:t>
      </w:r>
      <w:r>
        <w:rPr>
          <w:rFonts w:cs="David" w:ascii="David" w:hAnsi="David"/>
          <w:rtl w:val="true"/>
        </w:rPr>
        <w:t xml:space="preserve">, </w:t>
      </w:r>
      <w:r>
        <w:rPr>
          <w:rFonts w:ascii="David" w:hAnsi="David" w:cs="David"/>
          <w:rtl w:val="true"/>
        </w:rPr>
        <w:t>ואחיו היה חמוש באלת ברזל מתקפלת</w:t>
      </w:r>
      <w:r>
        <w:rPr>
          <w:rFonts w:cs="David" w:ascii="David" w:hAnsi="David"/>
          <w:rtl w:val="true"/>
        </w:rPr>
        <w:t xml:space="preserve">. </w:t>
      </w:r>
      <w:r>
        <w:rPr>
          <w:rFonts w:ascii="David" w:hAnsi="David" w:cs="David"/>
          <w:rtl w:val="true"/>
        </w:rPr>
        <w:t>כשהגיע המנוח למקום ברכב רצו לעברו הנאשם ואחיו</w:t>
      </w:r>
      <w:r>
        <w:rPr>
          <w:rFonts w:cs="David" w:ascii="David" w:hAnsi="David"/>
          <w:rtl w:val="true"/>
        </w:rPr>
        <w:t xml:space="preserve">. </w:t>
      </w:r>
      <w:r>
        <w:rPr>
          <w:rFonts w:ascii="David" w:hAnsi="David" w:cs="David"/>
          <w:rtl w:val="true"/>
        </w:rPr>
        <w:t xml:space="preserve">אחד האחים ניפץ את השמשה עם האלה והנאשם החל לירות במנוח והמשיך בירי גם כשהמנוח ניסה לנסוע מהמקום וירה </w:t>
      </w:r>
      <w:r>
        <w:rPr>
          <w:rFonts w:cs="David" w:ascii="David" w:hAnsi="David"/>
        </w:rPr>
        <w:t>6</w:t>
      </w:r>
      <w:r>
        <w:rPr>
          <w:rFonts w:cs="David" w:ascii="David" w:hAnsi="David"/>
          <w:rtl w:val="true"/>
        </w:rPr>
        <w:t xml:space="preserve"> </w:t>
      </w:r>
      <w:r>
        <w:rPr>
          <w:rFonts w:ascii="David" w:hAnsi="David" w:cs="David"/>
          <w:rtl w:val="true"/>
        </w:rPr>
        <w:t>יריות</w:t>
      </w:r>
      <w:r>
        <w:rPr>
          <w:rFonts w:cs="David" w:ascii="David" w:hAnsi="David"/>
          <w:rtl w:val="true"/>
        </w:rPr>
        <w:t xml:space="preserve">. </w:t>
      </w:r>
      <w:r>
        <w:rPr>
          <w:rFonts w:ascii="David" w:hAnsi="David" w:cs="David"/>
          <w:rtl w:val="true"/>
        </w:rPr>
        <w:t>אחד מהקליעים פגע בראשו של המנוח</w:t>
      </w:r>
      <w:r>
        <w:rPr>
          <w:rFonts w:cs="David" w:ascii="David" w:hAnsi="David"/>
          <w:rtl w:val="true"/>
        </w:rPr>
        <w:t xml:space="preserve">, </w:t>
      </w:r>
      <w:r>
        <w:rPr>
          <w:rFonts w:ascii="David" w:hAnsi="David" w:cs="David"/>
          <w:rtl w:val="true"/>
        </w:rPr>
        <w:t>וגרם למותו</w:t>
      </w:r>
      <w:r>
        <w:rPr>
          <w:rFonts w:cs="David" w:ascii="David" w:hAnsi="David"/>
          <w:rtl w:val="true"/>
        </w:rPr>
        <w:t xml:space="preserve">. </w:t>
      </w:r>
      <w:r>
        <w:rPr>
          <w:rFonts w:ascii="David" w:hAnsi="David" w:cs="David"/>
          <w:rtl w:val="true"/>
        </w:rPr>
        <w:t xml:space="preserve">בנסגרת </w:t>
      </w:r>
      <w:r>
        <w:rPr>
          <w:rFonts w:ascii="David" w:hAnsi="David" w:cs="David"/>
          <w:b/>
          <w:b/>
          <w:bCs/>
          <w:rtl w:val="true"/>
        </w:rPr>
        <w:t>הסדר הטיעון</w:t>
      </w:r>
      <w:r>
        <w:rPr>
          <w:rFonts w:ascii="David" w:hAnsi="David" w:cs="David"/>
          <w:rtl w:val="true"/>
        </w:rPr>
        <w:t xml:space="preserve"> שגובש בין הצדדים הוסכם לעתור במשותף לעונש של </w:t>
      </w:r>
      <w:r>
        <w:rPr>
          <w:rFonts w:cs="David" w:ascii="David" w:hAnsi="David"/>
          <w:b/>
          <w:bCs/>
        </w:rPr>
        <w:t>25</w:t>
      </w:r>
      <w:r>
        <w:rPr>
          <w:rFonts w:cs="David" w:ascii="David" w:hAnsi="David"/>
          <w:b/>
          <w:bCs/>
          <w:rtl w:val="true"/>
        </w:rPr>
        <w:t xml:space="preserve"> </w:t>
      </w:r>
      <w:r>
        <w:rPr>
          <w:rFonts w:ascii="David" w:hAnsi="David" w:cs="David"/>
          <w:b/>
          <w:b/>
          <w:bCs/>
          <w:rtl w:val="true"/>
        </w:rPr>
        <w:t>שנות מאסר</w:t>
      </w:r>
      <w:r>
        <w:rPr>
          <w:rFonts w:cs="David" w:ascii="David" w:hAnsi="David"/>
          <w:rtl w:val="true"/>
        </w:rPr>
        <w:t xml:space="preserve">. </w:t>
      </w:r>
      <w:r>
        <w:rPr>
          <w:rFonts w:ascii="David" w:hAnsi="David" w:cs="David"/>
          <w:rtl w:val="true"/>
        </w:rPr>
        <w:t>בית המשפט החליט לכבד את הסדר הטיעון תוך שציין לזכותו של הנאשם את היותו אדם צעיר</w:t>
      </w:r>
      <w:r>
        <w:rPr>
          <w:rFonts w:cs="David" w:ascii="David" w:hAnsi="David"/>
          <w:rtl w:val="true"/>
        </w:rPr>
        <w:t xml:space="preserve">, </w:t>
      </w:r>
      <w:r>
        <w:rPr>
          <w:rFonts w:ascii="David" w:hAnsi="David" w:cs="David"/>
          <w:rtl w:val="true"/>
        </w:rPr>
        <w:t>אשר הודה</w:t>
      </w:r>
      <w:r>
        <w:rPr>
          <w:rFonts w:cs="David" w:ascii="David" w:hAnsi="David"/>
          <w:rtl w:val="true"/>
        </w:rPr>
        <w:t xml:space="preserve">, </w:t>
      </w:r>
      <w:r>
        <w:rPr>
          <w:rFonts w:ascii="David" w:hAnsi="David" w:cs="David"/>
          <w:rtl w:val="true"/>
        </w:rPr>
        <w:t>נטל אחריות למעשיו והביע חרטה</w:t>
      </w:r>
      <w:r>
        <w:rPr>
          <w:rFonts w:cs="David" w:ascii="David" w:hAnsi="David"/>
          <w:rtl w:val="true"/>
        </w:rPr>
        <w:t xml:space="preserve">. </w:t>
      </w:r>
      <w:r>
        <w:rPr>
          <w:rFonts w:ascii="David" w:hAnsi="David" w:cs="David"/>
          <w:rtl w:val="true"/>
        </w:rPr>
        <w:t>הודייתו של הנאשם ייתרה את שמיעת הראיות בתיק מורכב יחסית</w:t>
      </w:r>
      <w:r>
        <w:rPr>
          <w:rFonts w:cs="David" w:ascii="David" w:hAnsi="David"/>
          <w:rtl w:val="true"/>
        </w:rPr>
        <w:t xml:space="preserve">, </w:t>
      </w:r>
      <w:r>
        <w:rPr>
          <w:rFonts w:ascii="David" w:hAnsi="David" w:cs="David"/>
          <w:rtl w:val="true"/>
        </w:rPr>
        <w:t>ומכאן שנחסך זמן שיפוטי יקר</w:t>
      </w:r>
      <w:r>
        <w:rPr>
          <w:rFonts w:cs="David" w:ascii="David" w:hAnsi="David"/>
          <w:rtl w:val="true"/>
        </w:rPr>
        <w:t xml:space="preserve">. </w:t>
      </w:r>
    </w:p>
    <w:p>
      <w:pPr>
        <w:pStyle w:val="Style12"/>
        <w:numPr>
          <w:ilvl w:val="0"/>
          <w:numId w:val="4"/>
        </w:numPr>
        <w:spacing w:lineRule="auto" w:line="360" w:before="240" w:after="240"/>
        <w:ind w:hanging="360" w:start="720" w:end="0"/>
        <w:jc w:val="both"/>
        <w:rPr>
          <w:rFonts w:cs="David"/>
        </w:rPr>
      </w:pPr>
      <w:r>
        <w:rPr>
          <w:rFonts w:ascii="David" w:hAnsi="David" w:cs="David"/>
          <w:rtl w:val="true"/>
        </w:rPr>
        <w:t xml:space="preserve">לאור האמור מצאנו לקבוע את מתחם העונש ההולם </w:t>
      </w:r>
      <w:r>
        <w:rPr>
          <w:rFonts w:ascii="David" w:hAnsi="David" w:cs="David"/>
          <w:b/>
          <w:b/>
          <w:bCs/>
          <w:rtl w:val="true"/>
        </w:rPr>
        <w:t xml:space="preserve">כנע בין </w:t>
      </w:r>
      <w:r>
        <w:rPr>
          <w:rFonts w:cs="David"/>
          <w:b/>
          <w:bCs/>
        </w:rPr>
        <w:t>25</w:t>
      </w:r>
      <w:r>
        <w:rPr>
          <w:rFonts w:cs="David"/>
          <w:b/>
          <w:bCs/>
          <w:rtl w:val="true"/>
        </w:rPr>
        <w:t xml:space="preserve"> </w:t>
      </w:r>
      <w:r>
        <w:rPr>
          <w:rFonts w:cs="David"/>
          <w:b/>
          <w:b/>
          <w:bCs/>
          <w:rtl w:val="true"/>
        </w:rPr>
        <w:t>שנות</w:t>
      </w:r>
      <w:r>
        <w:rPr>
          <w:b/>
          <w:b/>
          <w:bCs/>
          <w:rtl w:val="true"/>
        </w:rPr>
        <w:t xml:space="preserve"> </w:t>
      </w:r>
      <w:r>
        <w:rPr>
          <w:rFonts w:cs="David"/>
          <w:b/>
          <w:b/>
          <w:bCs/>
          <w:rtl w:val="true"/>
        </w:rPr>
        <w:t>מאסר</w:t>
      </w:r>
      <w:r>
        <w:rPr>
          <w:b/>
          <w:b/>
          <w:bCs/>
          <w:rtl w:val="true"/>
        </w:rPr>
        <w:t xml:space="preserve"> </w:t>
      </w:r>
      <w:r>
        <w:rPr>
          <w:rFonts w:cs="David"/>
          <w:b/>
          <w:b/>
          <w:bCs/>
          <w:rtl w:val="true"/>
        </w:rPr>
        <w:t>לבין</w:t>
      </w:r>
      <w:r>
        <w:rPr>
          <w:b/>
          <w:b/>
          <w:bCs/>
          <w:rtl w:val="true"/>
        </w:rPr>
        <w:t xml:space="preserve"> </w:t>
      </w:r>
      <w:r>
        <w:rPr>
          <w:rFonts w:cs="David"/>
          <w:b/>
          <w:b/>
          <w:bCs/>
          <w:rtl w:val="true"/>
        </w:rPr>
        <w:t>מאסר</w:t>
      </w:r>
      <w:r>
        <w:rPr>
          <w:b/>
          <w:b/>
          <w:bCs/>
          <w:rtl w:val="true"/>
        </w:rPr>
        <w:t xml:space="preserve"> </w:t>
      </w:r>
      <w:r>
        <w:rPr>
          <w:rFonts w:cs="David"/>
          <w:b/>
          <w:b/>
          <w:bCs/>
          <w:rtl w:val="true"/>
        </w:rPr>
        <w:t>עולם</w:t>
      </w:r>
      <w:r>
        <w:rPr>
          <w:rFonts w:cs="David"/>
          <w:rtl w:val="true"/>
        </w:rPr>
        <w:t>.</w:t>
      </w:r>
    </w:p>
    <w:p>
      <w:pPr>
        <w:pStyle w:val="Style13"/>
        <w:numPr>
          <w:ilvl w:val="0"/>
          <w:numId w:val="0"/>
        </w:numPr>
        <w:tabs>
          <w:tab w:val="left" w:pos="720" w:leader="none"/>
        </w:tabs>
        <w:ind w:hanging="0" w:start="720" w:end="0"/>
        <w:jc w:val="both"/>
        <w:rPr/>
      </w:pPr>
      <w:r>
        <w:rPr>
          <w:rtl w:val="true"/>
        </w:rPr>
        <w:t>במקרה דנן</w:t>
      </w:r>
      <w:r>
        <w:rPr>
          <w:rtl w:val="true"/>
        </w:rPr>
        <w:t xml:space="preserve">, </w:t>
      </w:r>
      <w:r>
        <w:rPr>
          <w:rtl w:val="true"/>
        </w:rPr>
        <w:t>לא קיימים שיקולים אשר מצדיקים חריגה מהמתחם</w:t>
      </w:r>
      <w:r>
        <w:rPr>
          <w:rtl w:val="true"/>
        </w:rPr>
        <w:t xml:space="preserve">. </w:t>
      </w:r>
    </w:p>
    <w:p>
      <w:pPr>
        <w:pStyle w:val="Normal"/>
        <w:spacing w:lineRule="auto" w:line="360" w:before="240" w:after="240"/>
        <w:ind w:start="360" w:end="0"/>
        <w:jc w:val="both"/>
        <w:rPr/>
      </w:pPr>
      <w:r>
        <w:rPr>
          <w:b/>
          <w:b/>
          <w:bCs/>
          <w:u w:val="single"/>
          <w:rtl w:val="true"/>
        </w:rPr>
        <w:t>גזירת העונש המתאים לנאשם</w:t>
      </w:r>
      <w:r>
        <w:rPr>
          <w:rtl w:val="true"/>
        </w:rPr>
        <w:t xml:space="preserve"> </w:t>
      </w:r>
    </w:p>
    <w:p>
      <w:pPr>
        <w:pStyle w:val="Style12"/>
        <w:numPr>
          <w:ilvl w:val="0"/>
          <w:numId w:val="4"/>
        </w:numPr>
        <w:spacing w:lineRule="auto" w:line="360" w:before="240" w:after="240"/>
        <w:ind w:hanging="360" w:start="720" w:end="0"/>
        <w:jc w:val="both"/>
        <w:rPr>
          <w:rFonts w:ascii="David" w:hAnsi="David" w:cs="David"/>
        </w:rPr>
      </w:pPr>
      <w:r>
        <w:rPr>
          <w:rFonts w:ascii="David" w:hAnsi="David" w:cs="David"/>
          <w:rtl w:val="true"/>
        </w:rPr>
        <w:t xml:space="preserve">הנאשם יליד שנת </w:t>
      </w:r>
      <w:r>
        <w:rPr>
          <w:rFonts w:cs="David" w:ascii="David" w:hAnsi="David"/>
        </w:rPr>
        <w:t>1988</w:t>
      </w:r>
      <w:r>
        <w:rPr>
          <w:rFonts w:cs="David" w:ascii="David" w:hAnsi="David"/>
          <w:rtl w:val="true"/>
        </w:rPr>
        <w:t xml:space="preserve">. </w:t>
      </w:r>
      <w:r>
        <w:rPr>
          <w:rFonts w:ascii="David" w:hAnsi="David" w:cs="David"/>
          <w:rtl w:val="true"/>
        </w:rPr>
        <w:t xml:space="preserve">לחובתו עבר פלילי </w:t>
      </w:r>
      <w:bookmarkStart w:id="12" w:name="Seif591"/>
      <w:bookmarkEnd w:id="12"/>
      <w:r>
        <w:rPr>
          <w:rFonts w:ascii="David" w:hAnsi="David" w:cs="David"/>
          <w:rtl w:val="true"/>
        </w:rPr>
        <w:t xml:space="preserve">הכולל </w:t>
      </w:r>
      <w:r>
        <w:rPr>
          <w:rFonts w:cs="David" w:ascii="David" w:hAnsi="David"/>
        </w:rPr>
        <w:t>3</w:t>
      </w:r>
      <w:r>
        <w:rPr>
          <w:rFonts w:cs="David" w:ascii="David" w:hAnsi="David"/>
          <w:rtl w:val="true"/>
        </w:rPr>
        <w:t xml:space="preserve"> </w:t>
      </w:r>
      <w:r>
        <w:rPr>
          <w:rFonts w:ascii="David" w:hAnsi="David" w:cs="David"/>
          <w:rtl w:val="true"/>
        </w:rPr>
        <w:t>הרשעות בעבירות רכוש</w:t>
      </w:r>
      <w:r>
        <w:rPr>
          <w:rFonts w:cs="David" w:ascii="David" w:hAnsi="David"/>
          <w:rtl w:val="true"/>
        </w:rPr>
        <w:t xml:space="preserve">, </w:t>
      </w:r>
      <w:r>
        <w:rPr>
          <w:rFonts w:ascii="David" w:hAnsi="David" w:cs="David"/>
          <w:rtl w:val="true"/>
        </w:rPr>
        <w:t>הפרת הוראה חוקית ואלימות מילולית ופיזית</w:t>
      </w:r>
      <w:r>
        <w:rPr>
          <w:rFonts w:cs="David" w:ascii="David" w:hAnsi="David"/>
          <w:rtl w:val="true"/>
        </w:rPr>
        <w:t xml:space="preserve">. </w:t>
      </w:r>
      <w:r>
        <w:rPr>
          <w:rFonts w:ascii="David" w:hAnsi="David" w:cs="David"/>
          <w:rtl w:val="true"/>
        </w:rPr>
        <w:t>מעיון בכתבי האישום שהוגשו ע</w:t>
      </w:r>
      <w:r>
        <w:rPr>
          <w:rFonts w:cs="David" w:ascii="David" w:hAnsi="David"/>
          <w:rtl w:val="true"/>
        </w:rPr>
        <w:t>"</w:t>
      </w:r>
      <w:r>
        <w:rPr>
          <w:rFonts w:ascii="David" w:hAnsi="David" w:cs="David"/>
          <w:rtl w:val="true"/>
        </w:rPr>
        <w:t>י המאשימה עולה כי דרך האלימות אינה זרה לנאשם ואין המדובר בפעם הראשונה בה הוא עושה שימוש בנשק חם</w:t>
      </w:r>
      <w:r>
        <w:rPr>
          <w:rFonts w:cs="David" w:ascii="David" w:hAnsi="David"/>
          <w:rtl w:val="true"/>
        </w:rPr>
        <w:t xml:space="preserve">. </w:t>
      </w:r>
      <w:r>
        <w:rPr>
          <w:rFonts w:ascii="David" w:hAnsi="David" w:cs="David"/>
          <w:rtl w:val="true"/>
        </w:rPr>
        <w:t>במקרה הקודם</w:t>
      </w:r>
      <w:r>
        <w:rPr>
          <w:rFonts w:cs="David" w:ascii="David" w:hAnsi="David"/>
          <w:rtl w:val="true"/>
        </w:rPr>
        <w:t xml:space="preserve">, </w:t>
      </w:r>
      <w:r>
        <w:rPr>
          <w:rFonts w:ascii="David" w:hAnsi="David" w:cs="David"/>
          <w:rtl w:val="true"/>
        </w:rPr>
        <w:t xml:space="preserve">אשר אירע בשנת </w:t>
      </w:r>
      <w:r>
        <w:rPr>
          <w:rFonts w:cs="David" w:ascii="David" w:hAnsi="David"/>
        </w:rPr>
        <w:t>2009</w:t>
      </w:r>
      <w:r>
        <w:rPr>
          <w:rFonts w:cs="David" w:ascii="David" w:hAnsi="David"/>
          <w:rtl w:val="true"/>
        </w:rPr>
        <w:t xml:space="preserve">, </w:t>
      </w:r>
      <w:r>
        <w:rPr>
          <w:rFonts w:ascii="David" w:hAnsi="David" w:cs="David"/>
          <w:rtl w:val="true"/>
        </w:rPr>
        <w:t>נידון הנאשם ל</w:t>
      </w:r>
      <w:r>
        <w:rPr>
          <w:rFonts w:cs="David" w:ascii="David" w:hAnsi="David"/>
          <w:rtl w:val="true"/>
        </w:rPr>
        <w:t>-</w:t>
      </w:r>
      <w:r>
        <w:rPr>
          <w:rFonts w:cs="David" w:ascii="David" w:hAnsi="David"/>
        </w:rPr>
        <w:t>45</w:t>
      </w:r>
      <w:r>
        <w:rPr>
          <w:rFonts w:cs="David" w:ascii="David" w:hAnsi="David"/>
          <w:rtl w:val="true"/>
        </w:rPr>
        <w:t xml:space="preserve"> </w:t>
      </w:r>
      <w:r>
        <w:rPr>
          <w:rFonts w:ascii="David" w:hAnsi="David" w:cs="David"/>
          <w:rtl w:val="true"/>
        </w:rPr>
        <w:t xml:space="preserve">ימי מאסר בגין כך שירה </w:t>
      </w:r>
      <w:r>
        <w:rPr>
          <w:rFonts w:cs="David" w:ascii="David" w:hAnsi="David"/>
        </w:rPr>
        <w:t>5-6</w:t>
      </w:r>
      <w:r>
        <w:rPr>
          <w:rFonts w:cs="David" w:ascii="David" w:hAnsi="David"/>
          <w:rtl w:val="true"/>
        </w:rPr>
        <w:t xml:space="preserve"> </w:t>
      </w:r>
      <w:r>
        <w:rPr>
          <w:rFonts w:ascii="David" w:hAnsi="David" w:cs="David"/>
          <w:rtl w:val="true"/>
        </w:rPr>
        <w:t>יריות באוויר</w:t>
      </w:r>
      <w:r>
        <w:rPr>
          <w:rFonts w:cs="David" w:ascii="David" w:hAnsi="David"/>
          <w:rtl w:val="true"/>
        </w:rPr>
        <w:t xml:space="preserve">, </w:t>
      </w:r>
      <w:r>
        <w:rPr>
          <w:rFonts w:ascii="David" w:hAnsi="David" w:cs="David"/>
          <w:rtl w:val="true"/>
        </w:rPr>
        <w:t>במסגרת קטטה בה נטל חלק</w:t>
      </w:r>
      <w:r>
        <w:rPr>
          <w:rFonts w:cs="David" w:ascii="David" w:hAnsi="David"/>
          <w:rtl w:val="true"/>
        </w:rPr>
        <w:t xml:space="preserve">. </w:t>
      </w:r>
      <w:r>
        <w:rPr>
          <w:rFonts w:ascii="David" w:hAnsi="David" w:cs="David"/>
          <w:rtl w:val="true"/>
        </w:rPr>
        <w:t>כן הורשע בביצוע עבירות איומים בפגיעה שלא כדין בבת זוגו ובבנם המשותף</w:t>
      </w:r>
      <w:r>
        <w:rPr>
          <w:rFonts w:cs="David" w:ascii="David" w:hAnsi="David"/>
          <w:rtl w:val="true"/>
        </w:rPr>
        <w:t xml:space="preserve">. </w:t>
      </w:r>
    </w:p>
    <w:p>
      <w:pPr>
        <w:pStyle w:val="Style12"/>
        <w:numPr>
          <w:ilvl w:val="0"/>
          <w:numId w:val="4"/>
        </w:numPr>
        <w:spacing w:lineRule="auto" w:line="360" w:before="240" w:after="240"/>
        <w:ind w:hanging="360" w:start="720" w:end="0"/>
        <w:jc w:val="both"/>
        <w:rPr>
          <w:rFonts w:cs="David"/>
        </w:rPr>
      </w:pPr>
      <w:r>
        <w:rPr>
          <w:rFonts w:cs="David"/>
          <w:rtl w:val="true"/>
        </w:rPr>
        <w:t>לקולא</w:t>
      </w:r>
      <w:r>
        <w:rPr>
          <w:rtl w:val="true"/>
        </w:rPr>
        <w:t xml:space="preserve"> </w:t>
      </w:r>
      <w:r>
        <w:rPr>
          <w:rFonts w:cs="David"/>
          <w:rtl w:val="true"/>
        </w:rPr>
        <w:t>שקלנו</w:t>
      </w:r>
      <w:r>
        <w:rPr>
          <w:rtl w:val="true"/>
        </w:rPr>
        <w:t xml:space="preserve"> </w:t>
      </w:r>
      <w:r>
        <w:rPr>
          <w:rFonts w:cs="David"/>
          <w:rtl w:val="true"/>
        </w:rPr>
        <w:t>את</w:t>
      </w:r>
      <w:r>
        <w:rPr>
          <w:rtl w:val="true"/>
        </w:rPr>
        <w:t xml:space="preserve"> </w:t>
      </w:r>
      <w:r>
        <w:rPr>
          <w:rFonts w:cs="David"/>
          <w:rtl w:val="true"/>
        </w:rPr>
        <w:t>הודייתו</w:t>
      </w:r>
      <w:r>
        <w:rPr>
          <w:rtl w:val="true"/>
        </w:rPr>
        <w:t xml:space="preserve"> </w:t>
      </w:r>
      <w:r>
        <w:rPr>
          <w:rFonts w:cs="David"/>
          <w:rtl w:val="true"/>
        </w:rPr>
        <w:t>של</w:t>
      </w:r>
      <w:r>
        <w:rPr>
          <w:rtl w:val="true"/>
        </w:rPr>
        <w:t xml:space="preserve"> </w:t>
      </w:r>
      <w:r>
        <w:rPr>
          <w:rFonts w:cs="David"/>
          <w:rtl w:val="true"/>
        </w:rPr>
        <w:t>הנאשם</w:t>
      </w:r>
      <w:r>
        <w:rPr>
          <w:rtl w:val="true"/>
        </w:rPr>
        <w:t xml:space="preserve"> </w:t>
      </w:r>
      <w:r>
        <w:rPr>
          <w:rFonts w:cs="David"/>
          <w:rtl w:val="true"/>
        </w:rPr>
        <w:t>בכתב</w:t>
      </w:r>
      <w:r>
        <w:rPr>
          <w:rtl w:val="true"/>
        </w:rPr>
        <w:t xml:space="preserve"> </w:t>
      </w:r>
      <w:r>
        <w:rPr>
          <w:rFonts w:cs="David"/>
          <w:rtl w:val="true"/>
        </w:rPr>
        <w:t>אישום</w:t>
      </w:r>
      <w:r>
        <w:rPr>
          <w:rtl w:val="true"/>
        </w:rPr>
        <w:t xml:space="preserve"> </w:t>
      </w:r>
      <w:r>
        <w:rPr>
          <w:rFonts w:cs="David"/>
          <w:rtl w:val="true"/>
        </w:rPr>
        <w:t>מתוקן</w:t>
      </w:r>
      <w:r>
        <w:rPr>
          <w:rFonts w:cs="David"/>
          <w:rtl w:val="true"/>
        </w:rPr>
        <w:t xml:space="preserve">, </w:t>
      </w:r>
      <w:r>
        <w:rPr>
          <w:rFonts w:cs="David"/>
          <w:rtl w:val="true"/>
        </w:rPr>
        <w:t>תוך</w:t>
      </w:r>
      <w:r>
        <w:rPr>
          <w:rtl w:val="true"/>
        </w:rPr>
        <w:t xml:space="preserve"> </w:t>
      </w:r>
      <w:r>
        <w:rPr>
          <w:rFonts w:cs="David"/>
          <w:rtl w:val="true"/>
        </w:rPr>
        <w:t>לקיחת</w:t>
      </w:r>
      <w:r>
        <w:rPr>
          <w:rtl w:val="true"/>
        </w:rPr>
        <w:t xml:space="preserve"> </w:t>
      </w:r>
      <w:r>
        <w:rPr>
          <w:rFonts w:cs="David"/>
          <w:rtl w:val="true"/>
        </w:rPr>
        <w:t>אחריות</w:t>
      </w:r>
      <w:r>
        <w:rPr>
          <w:rtl w:val="true"/>
        </w:rPr>
        <w:t xml:space="preserve"> </w:t>
      </w:r>
      <w:r>
        <w:rPr>
          <w:rFonts w:cs="David"/>
          <w:rtl w:val="true"/>
        </w:rPr>
        <w:t>על</w:t>
      </w:r>
      <w:r>
        <w:rPr>
          <w:rtl w:val="true"/>
        </w:rPr>
        <w:t xml:space="preserve"> </w:t>
      </w:r>
      <w:r>
        <w:rPr>
          <w:rFonts w:cs="David"/>
          <w:rtl w:val="true"/>
        </w:rPr>
        <w:t>המעשים</w:t>
      </w:r>
      <w:r>
        <w:rPr>
          <w:rtl w:val="true"/>
        </w:rPr>
        <w:t xml:space="preserve"> </w:t>
      </w:r>
      <w:r>
        <w:rPr>
          <w:rFonts w:cs="David"/>
          <w:rtl w:val="true"/>
        </w:rPr>
        <w:t>והבעת</w:t>
      </w:r>
      <w:r>
        <w:rPr>
          <w:rtl w:val="true"/>
        </w:rPr>
        <w:t xml:space="preserve"> </w:t>
      </w:r>
      <w:r>
        <w:rPr>
          <w:rFonts w:cs="David"/>
          <w:rtl w:val="true"/>
        </w:rPr>
        <w:t>חרטה</w:t>
      </w:r>
      <w:r>
        <w:rPr>
          <w:rtl w:val="true"/>
        </w:rPr>
        <w:t xml:space="preserve"> </w:t>
      </w:r>
      <w:r>
        <w:rPr>
          <w:rFonts w:cs="David"/>
          <w:rtl w:val="true"/>
        </w:rPr>
        <w:t>על</w:t>
      </w:r>
      <w:r>
        <w:rPr>
          <w:rtl w:val="true"/>
        </w:rPr>
        <w:t xml:space="preserve"> </w:t>
      </w:r>
      <w:r>
        <w:rPr>
          <w:rFonts w:cs="David"/>
          <w:rtl w:val="true"/>
        </w:rPr>
        <w:t>ביצועם</w:t>
      </w:r>
      <w:r>
        <w:rPr>
          <w:rFonts w:cs="David"/>
          <w:rtl w:val="true"/>
        </w:rPr>
        <w:t xml:space="preserve">, </w:t>
      </w:r>
      <w:r>
        <w:rPr>
          <w:rFonts w:cs="David"/>
          <w:rtl w:val="true"/>
        </w:rPr>
        <w:t>כעולה</w:t>
      </w:r>
      <w:r>
        <w:rPr>
          <w:rtl w:val="true"/>
        </w:rPr>
        <w:t xml:space="preserve"> </w:t>
      </w:r>
      <w:r>
        <w:rPr>
          <w:rFonts w:cs="David"/>
          <w:rtl w:val="true"/>
        </w:rPr>
        <w:t>מחוות</w:t>
      </w:r>
      <w:r>
        <w:rPr>
          <w:rtl w:val="true"/>
        </w:rPr>
        <w:t xml:space="preserve"> </w:t>
      </w:r>
      <w:r>
        <w:rPr>
          <w:rFonts w:cs="David"/>
          <w:rtl w:val="true"/>
        </w:rPr>
        <w:t>דעתה</w:t>
      </w:r>
      <w:r>
        <w:rPr>
          <w:rtl w:val="true"/>
        </w:rPr>
        <w:t xml:space="preserve"> </w:t>
      </w:r>
      <w:r>
        <w:rPr>
          <w:rFonts w:cs="David"/>
          <w:rtl w:val="true"/>
        </w:rPr>
        <w:t>של</w:t>
      </w:r>
      <w:r>
        <w:rPr>
          <w:rtl w:val="true"/>
        </w:rPr>
        <w:t xml:space="preserve"> </w:t>
      </w:r>
      <w:r>
        <w:rPr>
          <w:rFonts w:cs="David"/>
          <w:rtl w:val="true"/>
        </w:rPr>
        <w:t>עו</w:t>
      </w:r>
      <w:r>
        <w:rPr>
          <w:rFonts w:cs="David"/>
          <w:rtl w:val="true"/>
        </w:rPr>
        <w:t>"</w:t>
      </w:r>
      <w:r>
        <w:rPr>
          <w:rFonts w:cs="David"/>
          <w:rtl w:val="true"/>
        </w:rPr>
        <w:t>ס</w:t>
      </w:r>
      <w:r>
        <w:rPr>
          <w:rtl w:val="true"/>
        </w:rPr>
        <w:t xml:space="preserve"> </w:t>
      </w:r>
      <w:r>
        <w:rPr>
          <w:rFonts w:cs="David"/>
          <w:rtl w:val="true"/>
        </w:rPr>
        <w:t>מראם</w:t>
      </w:r>
      <w:r>
        <w:rPr>
          <w:rtl w:val="true"/>
        </w:rPr>
        <w:t xml:space="preserve"> </w:t>
      </w:r>
      <w:r>
        <w:rPr>
          <w:rFonts w:cs="David"/>
          <w:rtl w:val="true"/>
        </w:rPr>
        <w:t>עאזם</w:t>
      </w:r>
      <w:r>
        <w:rPr>
          <w:rFonts w:cs="David"/>
          <w:rtl w:val="true"/>
        </w:rPr>
        <w:t>-</w:t>
      </w:r>
      <w:r>
        <w:rPr>
          <w:rFonts w:cs="David"/>
          <w:rtl w:val="true"/>
        </w:rPr>
        <w:t>נאשף</w:t>
      </w:r>
      <w:r>
        <w:rPr>
          <w:rtl w:val="true"/>
        </w:rPr>
        <w:t xml:space="preserve"> </w:t>
      </w:r>
      <w:r>
        <w:rPr>
          <w:rFonts w:cs="David"/>
          <w:rtl w:val="true"/>
        </w:rPr>
        <w:t>ומדברי</w:t>
      </w:r>
      <w:r>
        <w:rPr>
          <w:rtl w:val="true"/>
        </w:rPr>
        <w:t xml:space="preserve"> </w:t>
      </w:r>
      <w:r>
        <w:rPr>
          <w:rFonts w:cs="David"/>
          <w:rtl w:val="true"/>
        </w:rPr>
        <w:t>הנאשם</w:t>
      </w:r>
      <w:r>
        <w:rPr>
          <w:rtl w:val="true"/>
        </w:rPr>
        <w:t xml:space="preserve"> </w:t>
      </w:r>
      <w:r>
        <w:rPr>
          <w:rFonts w:cs="David"/>
          <w:rtl w:val="true"/>
        </w:rPr>
        <w:t>לפנינו</w:t>
      </w:r>
      <w:r>
        <w:rPr>
          <w:rFonts w:cs="David"/>
          <w:rtl w:val="true"/>
        </w:rPr>
        <w:t xml:space="preserve">. </w:t>
      </w:r>
      <w:r>
        <w:rPr>
          <w:rFonts w:cs="David"/>
          <w:rtl w:val="true"/>
        </w:rPr>
        <w:t>בהקשר</w:t>
      </w:r>
      <w:r>
        <w:rPr>
          <w:rtl w:val="true"/>
        </w:rPr>
        <w:t xml:space="preserve"> </w:t>
      </w:r>
      <w:r>
        <w:rPr>
          <w:rFonts w:cs="David"/>
          <w:rtl w:val="true"/>
        </w:rPr>
        <w:t>זה</w:t>
      </w:r>
      <w:r>
        <w:rPr>
          <w:rtl w:val="true"/>
        </w:rPr>
        <w:t xml:space="preserve"> </w:t>
      </w:r>
      <w:r>
        <w:rPr>
          <w:rFonts w:cs="David"/>
          <w:rtl w:val="true"/>
        </w:rPr>
        <w:t>יש</w:t>
      </w:r>
      <w:r>
        <w:rPr>
          <w:rtl w:val="true"/>
        </w:rPr>
        <w:t xml:space="preserve"> </w:t>
      </w:r>
      <w:r>
        <w:rPr>
          <w:rFonts w:cs="David"/>
          <w:rtl w:val="true"/>
        </w:rPr>
        <w:t>להפנות</w:t>
      </w:r>
      <w:r>
        <w:rPr>
          <w:rtl w:val="true"/>
        </w:rPr>
        <w:t xml:space="preserve"> </w:t>
      </w:r>
      <w:r>
        <w:rPr>
          <w:rFonts w:cs="David"/>
          <w:rtl w:val="true"/>
        </w:rPr>
        <w:t>גם</w:t>
      </w:r>
      <w:r>
        <w:rPr>
          <w:rtl w:val="true"/>
        </w:rPr>
        <w:t xml:space="preserve"> </w:t>
      </w:r>
      <w:r>
        <w:rPr>
          <w:rFonts w:cs="David"/>
          <w:rtl w:val="true"/>
        </w:rPr>
        <w:t>לפיצוי</w:t>
      </w:r>
      <w:r>
        <w:rPr>
          <w:rtl w:val="true"/>
        </w:rPr>
        <w:t xml:space="preserve"> </w:t>
      </w:r>
      <w:r>
        <w:rPr>
          <w:rFonts w:cs="David"/>
          <w:rtl w:val="true"/>
        </w:rPr>
        <w:t>הכספי</w:t>
      </w:r>
      <w:r>
        <w:rPr>
          <w:rtl w:val="true"/>
        </w:rPr>
        <w:t xml:space="preserve"> </w:t>
      </w:r>
      <w:r>
        <w:rPr>
          <w:rFonts w:cs="David"/>
          <w:rtl w:val="true"/>
        </w:rPr>
        <w:t>המוסכם</w:t>
      </w:r>
      <w:r>
        <w:rPr>
          <w:rtl w:val="true"/>
        </w:rPr>
        <w:t xml:space="preserve"> </w:t>
      </w:r>
      <w:r>
        <w:rPr>
          <w:rFonts w:cs="David"/>
          <w:rtl w:val="true"/>
        </w:rPr>
        <w:t>לאשת</w:t>
      </w:r>
      <w:r>
        <w:rPr>
          <w:rtl w:val="true"/>
        </w:rPr>
        <w:t xml:space="preserve"> </w:t>
      </w:r>
      <w:r>
        <w:rPr>
          <w:rFonts w:cs="David"/>
          <w:rtl w:val="true"/>
        </w:rPr>
        <w:t>המנוח</w:t>
      </w:r>
      <w:r>
        <w:rPr>
          <w:rFonts w:cs="David"/>
          <w:rtl w:val="true"/>
        </w:rPr>
        <w:t xml:space="preserve">, </w:t>
      </w:r>
      <w:r>
        <w:rPr>
          <w:rFonts w:cs="David"/>
          <w:rtl w:val="true"/>
        </w:rPr>
        <w:t>בסך</w:t>
      </w:r>
      <w:r>
        <w:rPr>
          <w:rtl w:val="true"/>
        </w:rPr>
        <w:t xml:space="preserve"> </w:t>
      </w:r>
      <w:r>
        <w:rPr>
          <w:rFonts w:cs="David"/>
        </w:rPr>
        <w:t>150,000</w:t>
      </w:r>
      <w:r>
        <w:rPr>
          <w:rFonts w:cs="David"/>
          <w:rtl w:val="true"/>
        </w:rPr>
        <w:t xml:space="preserve"> ₪ , </w:t>
      </w:r>
      <w:r>
        <w:rPr>
          <w:rFonts w:cs="David"/>
          <w:rtl w:val="true"/>
        </w:rPr>
        <w:t>אשר</w:t>
      </w:r>
      <w:r>
        <w:rPr>
          <w:rtl w:val="true"/>
        </w:rPr>
        <w:t xml:space="preserve"> </w:t>
      </w:r>
      <w:r>
        <w:rPr>
          <w:rFonts w:cs="David"/>
          <w:rtl w:val="true"/>
        </w:rPr>
        <w:t>הופקד</w:t>
      </w:r>
      <w:r>
        <w:rPr>
          <w:rtl w:val="true"/>
        </w:rPr>
        <w:t xml:space="preserve"> </w:t>
      </w:r>
      <w:r>
        <w:rPr>
          <w:rFonts w:cs="David"/>
          <w:rtl w:val="true"/>
        </w:rPr>
        <w:t>על</w:t>
      </w:r>
      <w:r>
        <w:rPr>
          <w:rtl w:val="true"/>
        </w:rPr>
        <w:t xml:space="preserve"> </w:t>
      </w:r>
      <w:r>
        <w:rPr>
          <w:rFonts w:cs="David"/>
          <w:rtl w:val="true"/>
        </w:rPr>
        <w:t>ידו</w:t>
      </w:r>
      <w:r>
        <w:rPr>
          <w:rtl w:val="true"/>
        </w:rPr>
        <w:t xml:space="preserve"> </w:t>
      </w:r>
      <w:r>
        <w:rPr>
          <w:rFonts w:cs="David"/>
          <w:rtl w:val="true"/>
        </w:rPr>
        <w:t>עוד</w:t>
      </w:r>
      <w:r>
        <w:rPr>
          <w:rtl w:val="true"/>
        </w:rPr>
        <w:t xml:space="preserve"> </w:t>
      </w:r>
      <w:r>
        <w:rPr>
          <w:rFonts w:cs="David"/>
          <w:rtl w:val="true"/>
        </w:rPr>
        <w:t>בטרם</w:t>
      </w:r>
      <w:r>
        <w:rPr>
          <w:rtl w:val="true"/>
        </w:rPr>
        <w:t xml:space="preserve"> </w:t>
      </w:r>
      <w:r>
        <w:rPr>
          <w:rFonts w:cs="David"/>
          <w:rtl w:val="true"/>
        </w:rPr>
        <w:t>שמיעת</w:t>
      </w:r>
      <w:r>
        <w:rPr>
          <w:rtl w:val="true"/>
        </w:rPr>
        <w:t xml:space="preserve"> </w:t>
      </w:r>
      <w:r>
        <w:rPr>
          <w:rFonts w:cs="David"/>
          <w:rtl w:val="true"/>
        </w:rPr>
        <w:t>הטיעונים</w:t>
      </w:r>
      <w:r>
        <w:rPr>
          <w:rtl w:val="true"/>
        </w:rPr>
        <w:t xml:space="preserve"> </w:t>
      </w:r>
      <w:r>
        <w:rPr>
          <w:rFonts w:cs="David"/>
          <w:rtl w:val="true"/>
        </w:rPr>
        <w:t>לעונש</w:t>
      </w:r>
      <w:r>
        <w:rPr>
          <w:rFonts w:cs="David"/>
          <w:rtl w:val="true"/>
        </w:rPr>
        <w:t>.</w:t>
      </w:r>
    </w:p>
    <w:p>
      <w:pPr>
        <w:pStyle w:val="Style12"/>
        <w:numPr>
          <w:ilvl w:val="0"/>
          <w:numId w:val="4"/>
        </w:numPr>
        <w:spacing w:lineRule="auto" w:line="360" w:before="240" w:after="240"/>
        <w:ind w:hanging="360" w:start="720" w:end="0"/>
        <w:jc w:val="both"/>
        <w:rPr>
          <w:rFonts w:cs="David"/>
        </w:rPr>
      </w:pPr>
      <w:r>
        <w:rPr>
          <w:rFonts w:cs="David"/>
          <w:rtl w:val="true"/>
        </w:rPr>
        <w:t>עוד</w:t>
      </w:r>
      <w:r>
        <w:rPr>
          <w:rtl w:val="true"/>
        </w:rPr>
        <w:t xml:space="preserve"> </w:t>
      </w:r>
      <w:r>
        <w:rPr>
          <w:rFonts w:cs="David"/>
          <w:rtl w:val="true"/>
        </w:rPr>
        <w:t>מצאנו</w:t>
      </w:r>
      <w:r>
        <w:rPr>
          <w:rtl w:val="true"/>
        </w:rPr>
        <w:t xml:space="preserve"> </w:t>
      </w:r>
      <w:r>
        <w:rPr>
          <w:rFonts w:cs="David"/>
          <w:rtl w:val="true"/>
        </w:rPr>
        <w:t>ליתן</w:t>
      </w:r>
      <w:r>
        <w:rPr>
          <w:rtl w:val="true"/>
        </w:rPr>
        <w:t xml:space="preserve"> </w:t>
      </w:r>
      <w:r>
        <w:rPr>
          <w:rFonts w:cs="David"/>
          <w:rtl w:val="true"/>
        </w:rPr>
        <w:t>משקל</w:t>
      </w:r>
      <w:r>
        <w:rPr>
          <w:rtl w:val="true"/>
        </w:rPr>
        <w:t xml:space="preserve"> </w:t>
      </w:r>
      <w:r>
        <w:rPr>
          <w:rFonts w:cs="David"/>
          <w:rtl w:val="true"/>
        </w:rPr>
        <w:t>לקולא</w:t>
      </w:r>
      <w:r>
        <w:rPr>
          <w:rFonts w:cs="David"/>
          <w:rtl w:val="true"/>
        </w:rPr>
        <w:t xml:space="preserve">, </w:t>
      </w:r>
      <w:r>
        <w:rPr>
          <w:rFonts w:cs="David"/>
          <w:rtl w:val="true"/>
        </w:rPr>
        <w:t>בגדרי</w:t>
      </w:r>
      <w:r>
        <w:rPr>
          <w:rtl w:val="true"/>
        </w:rPr>
        <w:t xml:space="preserve"> </w:t>
      </w:r>
      <w:r>
        <w:rPr>
          <w:rFonts w:cs="David"/>
          <w:rtl w:val="true"/>
        </w:rPr>
        <w:t>המתחם</w:t>
      </w:r>
      <w:r>
        <w:rPr>
          <w:rFonts w:cs="David"/>
          <w:rtl w:val="true"/>
        </w:rPr>
        <w:t xml:space="preserve">, </w:t>
      </w:r>
      <w:r>
        <w:rPr>
          <w:rFonts w:cs="David"/>
          <w:rtl w:val="true"/>
        </w:rPr>
        <w:t>לנסיבות</w:t>
      </w:r>
      <w:r>
        <w:rPr>
          <w:rtl w:val="true"/>
        </w:rPr>
        <w:t xml:space="preserve"> </w:t>
      </w:r>
      <w:r>
        <w:rPr>
          <w:rFonts w:cs="David"/>
          <w:rtl w:val="true"/>
        </w:rPr>
        <w:t>חייו</w:t>
      </w:r>
      <w:r>
        <w:rPr>
          <w:rtl w:val="true"/>
        </w:rPr>
        <w:t xml:space="preserve"> </w:t>
      </w:r>
      <w:r>
        <w:rPr>
          <w:rFonts w:cs="David"/>
          <w:rtl w:val="true"/>
        </w:rPr>
        <w:t>הקשות</w:t>
      </w:r>
      <w:r>
        <w:rPr>
          <w:rtl w:val="true"/>
        </w:rPr>
        <w:t xml:space="preserve"> </w:t>
      </w:r>
      <w:r>
        <w:rPr>
          <w:rFonts w:cs="David"/>
          <w:rtl w:val="true"/>
        </w:rPr>
        <w:t>של</w:t>
      </w:r>
      <w:r>
        <w:rPr>
          <w:rtl w:val="true"/>
        </w:rPr>
        <w:t xml:space="preserve"> </w:t>
      </w:r>
      <w:r>
        <w:rPr>
          <w:rFonts w:cs="David"/>
          <w:rtl w:val="true"/>
        </w:rPr>
        <w:t>הנאשם</w:t>
      </w:r>
      <w:r>
        <w:rPr>
          <w:rtl w:val="true"/>
        </w:rPr>
        <w:t xml:space="preserve"> </w:t>
      </w:r>
      <w:r>
        <w:rPr>
          <w:rFonts w:cs="David"/>
          <w:rtl w:val="true"/>
        </w:rPr>
        <w:t>אשר</w:t>
      </w:r>
      <w:r>
        <w:rPr>
          <w:rtl w:val="true"/>
        </w:rPr>
        <w:t xml:space="preserve"> </w:t>
      </w:r>
      <w:r>
        <w:rPr>
          <w:rFonts w:cs="David"/>
          <w:rtl w:val="true"/>
        </w:rPr>
        <w:t>איבד</w:t>
      </w:r>
      <w:r>
        <w:rPr>
          <w:rtl w:val="true"/>
        </w:rPr>
        <w:t xml:space="preserve"> </w:t>
      </w:r>
      <w:r>
        <w:rPr>
          <w:rFonts w:cs="David"/>
          <w:rtl w:val="true"/>
        </w:rPr>
        <w:t>את</w:t>
      </w:r>
      <w:r>
        <w:rPr>
          <w:rtl w:val="true"/>
        </w:rPr>
        <w:t xml:space="preserve"> </w:t>
      </w:r>
      <w:r>
        <w:rPr>
          <w:rFonts w:cs="David"/>
          <w:rtl w:val="true"/>
        </w:rPr>
        <w:t>רגלו</w:t>
      </w:r>
      <w:r>
        <w:rPr>
          <w:rtl w:val="true"/>
        </w:rPr>
        <w:t xml:space="preserve"> </w:t>
      </w:r>
      <w:r>
        <w:rPr>
          <w:rFonts w:cs="David"/>
          <w:rtl w:val="true"/>
        </w:rPr>
        <w:t>בתאונת</w:t>
      </w:r>
      <w:r>
        <w:rPr>
          <w:rtl w:val="true"/>
        </w:rPr>
        <w:t xml:space="preserve"> </w:t>
      </w:r>
      <w:r>
        <w:rPr>
          <w:rFonts w:cs="David"/>
          <w:rtl w:val="true"/>
        </w:rPr>
        <w:t>דרכים</w:t>
      </w:r>
      <w:r>
        <w:rPr>
          <w:rtl w:val="true"/>
        </w:rPr>
        <w:t xml:space="preserve"> </w:t>
      </w:r>
      <w:r>
        <w:rPr>
          <w:rFonts w:cs="David"/>
          <w:rtl w:val="true"/>
        </w:rPr>
        <w:t>בגיל</w:t>
      </w:r>
      <w:r>
        <w:rPr>
          <w:rtl w:val="true"/>
        </w:rPr>
        <w:t xml:space="preserve"> </w:t>
      </w:r>
      <w:r>
        <w:rPr>
          <w:rFonts w:cs="David"/>
        </w:rPr>
        <w:t>10</w:t>
      </w:r>
      <w:r>
        <w:rPr>
          <w:rFonts w:cs="David"/>
          <w:rtl w:val="true"/>
        </w:rPr>
        <w:t xml:space="preserve">, </w:t>
      </w:r>
      <w:r>
        <w:rPr>
          <w:rFonts w:cs="David"/>
          <w:rtl w:val="true"/>
        </w:rPr>
        <w:t>וסובל</w:t>
      </w:r>
      <w:r>
        <w:rPr>
          <w:rtl w:val="true"/>
        </w:rPr>
        <w:t xml:space="preserve"> </w:t>
      </w:r>
      <w:r>
        <w:rPr>
          <w:rFonts w:cs="David"/>
          <w:rtl w:val="true"/>
        </w:rPr>
        <w:t>מנכות</w:t>
      </w:r>
      <w:r>
        <w:rPr>
          <w:rtl w:val="true"/>
        </w:rPr>
        <w:t xml:space="preserve"> </w:t>
      </w:r>
      <w:r>
        <w:rPr>
          <w:rFonts w:cs="David"/>
          <w:rtl w:val="true"/>
        </w:rPr>
        <w:t>פיסית</w:t>
      </w:r>
      <w:r>
        <w:rPr>
          <w:rtl w:val="true"/>
        </w:rPr>
        <w:t xml:space="preserve"> </w:t>
      </w:r>
      <w:r>
        <w:rPr>
          <w:rFonts w:cs="David"/>
          <w:rtl w:val="true"/>
        </w:rPr>
        <w:t>ונפשית</w:t>
      </w:r>
      <w:r>
        <w:rPr>
          <w:rtl w:val="true"/>
        </w:rPr>
        <w:t xml:space="preserve"> </w:t>
      </w:r>
      <w:r>
        <w:rPr>
          <w:rFonts w:cs="David"/>
          <w:rtl w:val="true"/>
        </w:rPr>
        <w:t>לצמיתות</w:t>
      </w:r>
      <w:r>
        <w:rPr>
          <w:rFonts w:cs="David"/>
          <w:rtl w:val="true"/>
        </w:rPr>
        <w:t xml:space="preserve">. </w:t>
      </w:r>
      <w:r>
        <w:rPr>
          <w:rFonts w:cs="David"/>
          <w:rtl w:val="true"/>
        </w:rPr>
        <w:t>נוכח</w:t>
      </w:r>
      <w:r>
        <w:rPr>
          <w:rtl w:val="true"/>
        </w:rPr>
        <w:t xml:space="preserve"> </w:t>
      </w:r>
      <w:r>
        <w:rPr>
          <w:rFonts w:cs="David"/>
          <w:rtl w:val="true"/>
        </w:rPr>
        <w:t>האמור</w:t>
      </w:r>
      <w:r>
        <w:rPr>
          <w:rtl w:val="true"/>
        </w:rPr>
        <w:t xml:space="preserve"> </w:t>
      </w:r>
      <w:r>
        <w:rPr>
          <w:rFonts w:cs="David"/>
          <w:rtl w:val="true"/>
        </w:rPr>
        <w:t>אף</w:t>
      </w:r>
      <w:r>
        <w:rPr>
          <w:rtl w:val="true"/>
        </w:rPr>
        <w:t xml:space="preserve"> </w:t>
      </w:r>
      <w:r>
        <w:rPr>
          <w:rFonts w:cs="David"/>
          <w:rtl w:val="true"/>
        </w:rPr>
        <w:t>יקשה</w:t>
      </w:r>
      <w:r>
        <w:rPr>
          <w:rtl w:val="true"/>
        </w:rPr>
        <w:t xml:space="preserve"> </w:t>
      </w:r>
      <w:r>
        <w:rPr>
          <w:rFonts w:cs="David"/>
          <w:rtl w:val="true"/>
        </w:rPr>
        <w:t>על</w:t>
      </w:r>
      <w:r>
        <w:rPr>
          <w:rtl w:val="true"/>
        </w:rPr>
        <w:t xml:space="preserve"> </w:t>
      </w:r>
      <w:r>
        <w:rPr>
          <w:rFonts w:cs="David"/>
          <w:rtl w:val="true"/>
        </w:rPr>
        <w:t>הנאשם</w:t>
      </w:r>
      <w:r>
        <w:rPr>
          <w:rtl w:val="true"/>
        </w:rPr>
        <w:t xml:space="preserve"> </w:t>
      </w:r>
      <w:r>
        <w:rPr>
          <w:rFonts w:cs="David"/>
          <w:rtl w:val="true"/>
        </w:rPr>
        <w:t>ל</w:t>
      </w:r>
      <w:r>
        <w:rPr>
          <w:rFonts w:ascii="David" w:hAnsi="David" w:cs="David"/>
          <w:rtl w:val="true"/>
        </w:rPr>
        <w:t>ספק את צרכיו היומיומיים</w:t>
      </w:r>
      <w:r>
        <w:rPr>
          <w:rtl w:val="true"/>
        </w:rPr>
        <w:t xml:space="preserve"> </w:t>
      </w:r>
      <w:r>
        <w:rPr>
          <w:rFonts w:cs="David"/>
          <w:rtl w:val="true"/>
        </w:rPr>
        <w:t>בין</w:t>
      </w:r>
      <w:r>
        <w:rPr>
          <w:rtl w:val="true"/>
        </w:rPr>
        <w:t xml:space="preserve"> </w:t>
      </w:r>
      <w:r>
        <w:rPr>
          <w:rFonts w:cs="David"/>
          <w:rtl w:val="true"/>
        </w:rPr>
        <w:t>כתלי</w:t>
      </w:r>
      <w:r>
        <w:rPr>
          <w:rtl w:val="true"/>
        </w:rPr>
        <w:t xml:space="preserve"> </w:t>
      </w:r>
      <w:r>
        <w:rPr>
          <w:rFonts w:cs="David"/>
          <w:rtl w:val="true"/>
        </w:rPr>
        <w:t>הכלא</w:t>
      </w:r>
      <w:r>
        <w:rPr>
          <w:rtl w:val="true"/>
        </w:rPr>
        <w:t xml:space="preserve"> </w:t>
      </w:r>
      <w:r>
        <w:rPr>
          <w:rFonts w:cs="David"/>
          <w:rtl w:val="true"/>
        </w:rPr>
        <w:t>ועונש</w:t>
      </w:r>
      <w:r>
        <w:rPr>
          <w:rtl w:val="true"/>
        </w:rPr>
        <w:t xml:space="preserve"> </w:t>
      </w:r>
      <w:r>
        <w:rPr>
          <w:rFonts w:cs="David"/>
          <w:rtl w:val="true"/>
        </w:rPr>
        <w:t>המאסר</w:t>
      </w:r>
      <w:r>
        <w:rPr>
          <w:rtl w:val="true"/>
        </w:rPr>
        <w:t xml:space="preserve"> </w:t>
      </w:r>
      <w:r>
        <w:rPr>
          <w:rFonts w:cs="David"/>
          <w:rtl w:val="true"/>
        </w:rPr>
        <w:t>אשר</w:t>
      </w:r>
      <w:r>
        <w:rPr>
          <w:rtl w:val="true"/>
        </w:rPr>
        <w:t xml:space="preserve"> </w:t>
      </w:r>
      <w:r>
        <w:rPr>
          <w:rFonts w:cs="David"/>
          <w:rtl w:val="true"/>
        </w:rPr>
        <w:t>יוטל</w:t>
      </w:r>
      <w:r>
        <w:rPr>
          <w:rtl w:val="true"/>
        </w:rPr>
        <w:t xml:space="preserve"> </w:t>
      </w:r>
      <w:r>
        <w:rPr>
          <w:rFonts w:cs="David"/>
          <w:rtl w:val="true"/>
        </w:rPr>
        <w:t>עליו</w:t>
      </w:r>
      <w:r>
        <w:rPr>
          <w:rtl w:val="true"/>
        </w:rPr>
        <w:t xml:space="preserve"> </w:t>
      </w:r>
      <w:r>
        <w:rPr>
          <w:rFonts w:cs="David"/>
          <w:rtl w:val="true"/>
        </w:rPr>
        <w:t>יהא</w:t>
      </w:r>
      <w:r>
        <w:rPr>
          <w:rtl w:val="true"/>
        </w:rPr>
        <w:t xml:space="preserve"> </w:t>
      </w:r>
      <w:r>
        <w:rPr>
          <w:rFonts w:cs="David"/>
          <w:rtl w:val="true"/>
        </w:rPr>
        <w:t>קשה</w:t>
      </w:r>
      <w:r>
        <w:rPr>
          <w:rtl w:val="true"/>
        </w:rPr>
        <w:t xml:space="preserve"> </w:t>
      </w:r>
      <w:r>
        <w:rPr>
          <w:rFonts w:cs="David"/>
          <w:rtl w:val="true"/>
        </w:rPr>
        <w:t>עבורו</w:t>
      </w:r>
      <w:r>
        <w:rPr>
          <w:rtl w:val="true"/>
        </w:rPr>
        <w:t xml:space="preserve"> </w:t>
      </w:r>
      <w:r>
        <w:rPr>
          <w:rFonts w:cs="David"/>
          <w:rtl w:val="true"/>
        </w:rPr>
        <w:t>יותר</w:t>
      </w:r>
      <w:r>
        <w:rPr>
          <w:rtl w:val="true"/>
        </w:rPr>
        <w:t xml:space="preserve"> </w:t>
      </w:r>
      <w:r>
        <w:rPr>
          <w:rFonts w:cs="David"/>
          <w:rtl w:val="true"/>
        </w:rPr>
        <w:t>מאשר</w:t>
      </w:r>
      <w:r>
        <w:rPr>
          <w:rtl w:val="true"/>
        </w:rPr>
        <w:t xml:space="preserve"> </w:t>
      </w:r>
      <w:r>
        <w:rPr>
          <w:rFonts w:cs="David"/>
          <w:rtl w:val="true"/>
        </w:rPr>
        <w:t>עבור</w:t>
      </w:r>
      <w:r>
        <w:rPr>
          <w:rtl w:val="true"/>
        </w:rPr>
        <w:t xml:space="preserve"> </w:t>
      </w:r>
      <w:r>
        <w:rPr>
          <w:rFonts w:cs="David"/>
          <w:rtl w:val="true"/>
        </w:rPr>
        <w:t>אסירים</w:t>
      </w:r>
      <w:r>
        <w:rPr>
          <w:rtl w:val="true"/>
        </w:rPr>
        <w:t xml:space="preserve"> </w:t>
      </w:r>
      <w:r>
        <w:rPr>
          <w:rFonts w:cs="David"/>
          <w:rtl w:val="true"/>
        </w:rPr>
        <w:t>אחרים</w:t>
      </w:r>
      <w:r>
        <w:rPr>
          <w:rFonts w:cs="David"/>
          <w:rtl w:val="true"/>
        </w:rPr>
        <w:t xml:space="preserve">. </w:t>
      </w:r>
      <w:r>
        <w:rPr>
          <w:rFonts w:cs="David"/>
          <w:rtl w:val="true"/>
        </w:rPr>
        <w:t>עוד</w:t>
      </w:r>
      <w:r>
        <w:rPr>
          <w:rtl w:val="true"/>
        </w:rPr>
        <w:t xml:space="preserve"> </w:t>
      </w:r>
      <w:r>
        <w:rPr>
          <w:rFonts w:cs="David"/>
          <w:rtl w:val="true"/>
        </w:rPr>
        <w:t>נתנו</w:t>
      </w:r>
      <w:r>
        <w:rPr>
          <w:rtl w:val="true"/>
        </w:rPr>
        <w:t xml:space="preserve"> </w:t>
      </w:r>
      <w:r>
        <w:rPr>
          <w:rFonts w:cs="David"/>
          <w:rtl w:val="true"/>
        </w:rPr>
        <w:t>דעתנו</w:t>
      </w:r>
      <w:r>
        <w:rPr>
          <w:rtl w:val="true"/>
        </w:rPr>
        <w:t xml:space="preserve"> </w:t>
      </w:r>
      <w:r>
        <w:rPr>
          <w:rFonts w:cs="David"/>
          <w:rtl w:val="true"/>
        </w:rPr>
        <w:t>לכך</w:t>
      </w:r>
      <w:r>
        <w:rPr>
          <w:rtl w:val="true"/>
        </w:rPr>
        <w:t xml:space="preserve"> </w:t>
      </w:r>
      <w:r>
        <w:rPr>
          <w:rFonts w:cs="David"/>
          <w:rtl w:val="true"/>
        </w:rPr>
        <w:t>שהנאשם</w:t>
      </w:r>
      <w:r>
        <w:rPr>
          <w:rtl w:val="true"/>
        </w:rPr>
        <w:t xml:space="preserve"> </w:t>
      </w:r>
      <w:r>
        <w:rPr>
          <w:rFonts w:cs="David"/>
          <w:rtl w:val="true"/>
        </w:rPr>
        <w:t>היה</w:t>
      </w:r>
      <w:r>
        <w:rPr>
          <w:rtl w:val="true"/>
        </w:rPr>
        <w:t xml:space="preserve"> </w:t>
      </w:r>
      <w:r>
        <w:rPr>
          <w:rFonts w:cs="David"/>
          <w:rtl w:val="true"/>
        </w:rPr>
        <w:t>נתון</w:t>
      </w:r>
      <w:r>
        <w:rPr>
          <w:rtl w:val="true"/>
        </w:rPr>
        <w:t xml:space="preserve"> </w:t>
      </w:r>
      <w:r>
        <w:rPr>
          <w:rFonts w:cs="David"/>
          <w:rtl w:val="true"/>
        </w:rPr>
        <w:t>בעבר</w:t>
      </w:r>
      <w:r>
        <w:rPr>
          <w:rtl w:val="true"/>
        </w:rPr>
        <w:t xml:space="preserve"> </w:t>
      </w:r>
      <w:r>
        <w:rPr>
          <w:rFonts w:cs="David"/>
          <w:rtl w:val="true"/>
        </w:rPr>
        <w:t>לניסיונות</w:t>
      </w:r>
      <w:r>
        <w:rPr>
          <w:rtl w:val="true"/>
        </w:rPr>
        <w:t xml:space="preserve"> </w:t>
      </w:r>
      <w:r>
        <w:rPr>
          <w:rFonts w:cs="David"/>
          <w:rtl w:val="true"/>
        </w:rPr>
        <w:t>פגיעה</w:t>
      </w:r>
      <w:r>
        <w:rPr>
          <w:rtl w:val="true"/>
        </w:rPr>
        <w:t xml:space="preserve"> </w:t>
      </w:r>
      <w:r>
        <w:rPr>
          <w:rFonts w:cs="David"/>
          <w:rtl w:val="true"/>
        </w:rPr>
        <w:t>בו</w:t>
      </w:r>
      <w:r>
        <w:rPr>
          <w:rFonts w:cs="David"/>
          <w:rtl w:val="true"/>
        </w:rPr>
        <w:t>.</w:t>
      </w:r>
    </w:p>
    <w:p>
      <w:pPr>
        <w:pStyle w:val="Style12"/>
        <w:numPr>
          <w:ilvl w:val="0"/>
          <w:numId w:val="4"/>
        </w:numPr>
        <w:spacing w:lineRule="auto" w:line="360" w:before="240" w:after="240"/>
        <w:ind w:hanging="360" w:start="720" w:end="0"/>
        <w:jc w:val="both"/>
        <w:rPr>
          <w:rFonts w:cs="David"/>
          <w:b/>
          <w:bCs/>
        </w:rPr>
      </w:pPr>
      <w:r>
        <w:rPr>
          <w:rFonts w:cs="David"/>
          <w:rtl w:val="true"/>
        </w:rPr>
        <w:t>אשר</w:t>
      </w:r>
      <w:r>
        <w:rPr>
          <w:rtl w:val="true"/>
        </w:rPr>
        <w:t xml:space="preserve"> </w:t>
      </w:r>
      <w:r>
        <w:rPr>
          <w:rFonts w:cs="David"/>
          <w:rtl w:val="true"/>
        </w:rPr>
        <w:t>על</w:t>
      </w:r>
      <w:r>
        <w:rPr>
          <w:rtl w:val="true"/>
        </w:rPr>
        <w:t xml:space="preserve"> </w:t>
      </w:r>
      <w:r>
        <w:rPr>
          <w:rFonts w:cs="David"/>
          <w:rtl w:val="true"/>
        </w:rPr>
        <w:t>כן</w:t>
      </w:r>
      <w:r>
        <w:rPr>
          <w:rFonts w:cs="David"/>
          <w:rtl w:val="true"/>
        </w:rPr>
        <w:t xml:space="preserve">, </w:t>
      </w:r>
      <w:r>
        <w:rPr>
          <w:rFonts w:cs="David"/>
          <w:rtl w:val="true"/>
        </w:rPr>
        <w:t>אנו</w:t>
      </w:r>
      <w:r>
        <w:rPr>
          <w:rtl w:val="true"/>
        </w:rPr>
        <w:t xml:space="preserve"> </w:t>
      </w:r>
      <w:r>
        <w:rPr>
          <w:rFonts w:cs="David"/>
          <w:rtl w:val="true"/>
        </w:rPr>
        <w:t>גוזרים</w:t>
      </w:r>
      <w:r>
        <w:rPr>
          <w:rtl w:val="true"/>
        </w:rPr>
        <w:t xml:space="preserve"> </w:t>
      </w:r>
      <w:r>
        <w:rPr>
          <w:rFonts w:cs="David"/>
          <w:rtl w:val="true"/>
        </w:rPr>
        <w:t>על</w:t>
      </w:r>
      <w:r>
        <w:rPr>
          <w:rtl w:val="true"/>
        </w:rPr>
        <w:t xml:space="preserve"> </w:t>
      </w:r>
      <w:r>
        <w:rPr>
          <w:rFonts w:cs="David"/>
          <w:rtl w:val="true"/>
        </w:rPr>
        <w:t>הנאשם</w:t>
      </w:r>
      <w:r>
        <w:rPr>
          <w:rtl w:val="true"/>
        </w:rPr>
        <w:t xml:space="preserve"> </w:t>
      </w:r>
      <w:r>
        <w:rPr>
          <w:rFonts w:cs="David"/>
          <w:rtl w:val="true"/>
        </w:rPr>
        <w:t>את</w:t>
      </w:r>
      <w:r>
        <w:rPr>
          <w:rtl w:val="true"/>
        </w:rPr>
        <w:t xml:space="preserve"> </w:t>
      </w:r>
      <w:r>
        <w:rPr>
          <w:rFonts w:cs="David"/>
          <w:rtl w:val="true"/>
        </w:rPr>
        <w:t>העונשים</w:t>
      </w:r>
      <w:r>
        <w:rPr>
          <w:rtl w:val="true"/>
        </w:rPr>
        <w:t xml:space="preserve"> </w:t>
      </w:r>
      <w:r>
        <w:rPr>
          <w:rFonts w:cs="David"/>
          <w:rtl w:val="true"/>
        </w:rPr>
        <w:t>הבאים</w:t>
      </w:r>
      <w:r>
        <w:rPr>
          <w:rFonts w:cs="David"/>
          <w:rtl w:val="true"/>
        </w:rPr>
        <w:t>:</w:t>
      </w:r>
    </w:p>
    <w:p>
      <w:pPr>
        <w:pStyle w:val="Normal"/>
        <w:numPr>
          <w:ilvl w:val="0"/>
          <w:numId w:val="5"/>
        </w:numPr>
        <w:spacing w:lineRule="auto" w:line="360"/>
        <w:ind w:hanging="360" w:start="1080" w:end="0"/>
        <w:jc w:val="both"/>
        <w:rPr>
          <w:rFonts w:eastAsia="Times New Roman"/>
        </w:rPr>
      </w:pPr>
      <w:r>
        <w:rPr>
          <w:rFonts w:eastAsia="Times New Roman"/>
          <w:rtl w:val="true"/>
        </w:rPr>
        <w:t xml:space="preserve">מאסר בפועל למשך </w:t>
      </w:r>
      <w:r>
        <w:rPr>
          <w:rFonts w:eastAsia="Times New Roman"/>
        </w:rPr>
        <w:t>27</w:t>
      </w:r>
      <w:r>
        <w:rPr>
          <w:rFonts w:eastAsia="Times New Roman"/>
          <w:rtl w:val="true"/>
        </w:rPr>
        <w:t xml:space="preserve"> </w:t>
      </w:r>
      <w:r>
        <w:rPr>
          <w:rFonts w:eastAsia="Times New Roman"/>
          <w:rtl w:val="true"/>
        </w:rPr>
        <w:t>שנים</w:t>
      </w:r>
      <w:r>
        <w:rPr>
          <w:rFonts w:eastAsia="Times New Roman"/>
          <w:rtl w:val="true"/>
        </w:rPr>
        <w:t xml:space="preserve">, </w:t>
      </w:r>
      <w:r>
        <w:rPr>
          <w:rFonts w:eastAsia="Times New Roman"/>
          <w:rtl w:val="true"/>
        </w:rPr>
        <w:t>בניכוי ימי מעצרו</w:t>
      </w:r>
      <w:r>
        <w:rPr>
          <w:rFonts w:eastAsia="Times New Roman"/>
          <w:rtl w:val="true"/>
        </w:rPr>
        <w:t xml:space="preserve"> </w:t>
      </w:r>
      <w:r>
        <w:rPr>
          <w:rFonts w:eastAsia="Times New Roman"/>
        </w:rPr>
        <w:t>22/5/2018</w:t>
      </w:r>
      <w:r>
        <w:rPr>
          <w:rFonts w:eastAsia="Times New Roman"/>
          <w:rtl w:val="true"/>
        </w:rPr>
        <w:t xml:space="preserve">. </w:t>
      </w:r>
    </w:p>
    <w:p>
      <w:pPr>
        <w:pStyle w:val="Normal"/>
        <w:numPr>
          <w:ilvl w:val="0"/>
          <w:numId w:val="5"/>
        </w:numPr>
        <w:spacing w:lineRule="auto" w:line="360"/>
        <w:ind w:hanging="360" w:start="1080" w:end="0"/>
        <w:jc w:val="both"/>
        <w:rPr>
          <w:rFonts w:eastAsia="Times New Roman"/>
        </w:rPr>
      </w:pPr>
      <w:r>
        <w:rPr>
          <w:rFonts w:eastAsia="Times New Roman"/>
        </w:rPr>
        <w:t>12</w:t>
      </w:r>
      <w:r>
        <w:rPr>
          <w:rFonts w:eastAsia="Times New Roman"/>
          <w:rtl w:val="true"/>
        </w:rPr>
        <w:t xml:space="preserve"> </w:t>
      </w:r>
      <w:r>
        <w:rPr>
          <w:rFonts w:eastAsia="Times New Roman"/>
          <w:rtl w:val="true"/>
        </w:rPr>
        <w:t xml:space="preserve">חודשי מאסר על תנאי לבל יעבור הנאשם במשך </w:t>
      </w:r>
      <w:r>
        <w:rPr>
          <w:rFonts w:eastAsia="Times New Roman"/>
        </w:rPr>
        <w:t>3</w:t>
      </w:r>
      <w:r>
        <w:rPr>
          <w:rFonts w:eastAsia="Times New Roman"/>
          <w:rtl w:val="true"/>
        </w:rPr>
        <w:t xml:space="preserve"> </w:t>
      </w:r>
      <w:r>
        <w:rPr>
          <w:rFonts w:eastAsia="Times New Roman"/>
          <w:rtl w:val="true"/>
        </w:rPr>
        <w:t>שנים מיום שחרורו מן המאסר כל עבירת אלימות מסוג פשע</w:t>
      </w:r>
      <w:r>
        <w:rPr>
          <w:rFonts w:eastAsia="Times New Roman"/>
          <w:rtl w:val="true"/>
        </w:rPr>
        <w:t xml:space="preserve">, </w:t>
      </w:r>
      <w:r>
        <w:rPr>
          <w:rFonts w:eastAsia="Times New Roman"/>
          <w:rtl w:val="true"/>
        </w:rPr>
        <w:t>או עבירת נשק מסוג פשע</w:t>
      </w:r>
      <w:r>
        <w:rPr>
          <w:rFonts w:eastAsia="Times New Roman"/>
          <w:rtl w:val="true"/>
        </w:rPr>
        <w:t xml:space="preserve">. </w:t>
      </w:r>
    </w:p>
    <w:p>
      <w:pPr>
        <w:pStyle w:val="Normal"/>
        <w:numPr>
          <w:ilvl w:val="0"/>
          <w:numId w:val="5"/>
        </w:numPr>
        <w:spacing w:lineRule="auto" w:line="360"/>
        <w:ind w:hanging="360" w:start="1080" w:end="0"/>
        <w:jc w:val="both"/>
        <w:rPr>
          <w:rFonts w:eastAsia="Calibri"/>
        </w:rPr>
      </w:pPr>
      <w:r>
        <w:rPr>
          <w:rFonts w:eastAsia="Times New Roman"/>
          <w:rtl w:val="true"/>
        </w:rPr>
        <w:t xml:space="preserve">פיצוי לאשת המנוח בסך </w:t>
      </w:r>
      <w:r>
        <w:rPr>
          <w:rFonts w:eastAsia="Times New Roman"/>
        </w:rPr>
        <w:t>150,000</w:t>
      </w:r>
      <w:r>
        <w:rPr>
          <w:rFonts w:eastAsia="Times New Roman"/>
          <w:rtl w:val="true"/>
        </w:rPr>
        <w:t xml:space="preserve"> ₪, </w:t>
      </w:r>
      <w:r>
        <w:rPr>
          <w:rFonts w:eastAsia="Times New Roman"/>
          <w:rtl w:val="true"/>
        </w:rPr>
        <w:t>אשר יועבר מסך הפיקדון שהופקד על ידי הנאשם לשם כך</w:t>
      </w:r>
      <w:r>
        <w:rPr>
          <w:rFonts w:eastAsia="Times New Roman"/>
          <w:rtl w:val="true"/>
        </w:rPr>
        <w:t xml:space="preserve">.  </w:t>
      </w:r>
      <w:r>
        <w:rPr>
          <w:rFonts w:eastAsia="Calibri"/>
          <w:rtl w:val="true"/>
        </w:rPr>
        <w:t>המאשימה תמסור את פרטי חשבון הבנק אליו יש להעביר את הפיצוי</w:t>
      </w:r>
      <w:r>
        <w:rPr>
          <w:rFonts w:eastAsia="Calibri"/>
          <w:rtl w:val="true"/>
        </w:rPr>
        <w:t xml:space="preserve">. </w:t>
      </w:r>
    </w:p>
    <w:p>
      <w:pPr>
        <w:pStyle w:val="Normal"/>
        <w:spacing w:lineRule="auto" w:line="360"/>
        <w:ind w:start="1080" w:end="0"/>
        <w:jc w:val="both"/>
        <w:rPr>
          <w:rFonts w:eastAsia="Calibri"/>
          <w:sz w:val="22"/>
          <w:szCs w:val="22"/>
        </w:rPr>
      </w:pPr>
      <w:r>
        <w:rPr>
          <w:rFonts w:eastAsia="Calibri"/>
          <w:sz w:val="22"/>
          <w:szCs w:val="22"/>
          <w:rtl w:val="true"/>
        </w:rPr>
      </w:r>
    </w:p>
    <w:p>
      <w:pPr>
        <w:pStyle w:val="Normal"/>
        <w:spacing w:lineRule="auto" w:line="360"/>
        <w:ind w:start="720" w:end="1440"/>
        <w:jc w:val="both"/>
        <w:rPr>
          <w:rFonts w:ascii="Calibri" w:hAnsi="Calibri" w:cs="Arial"/>
          <w:b/>
          <w:bCs/>
        </w:rPr>
      </w:pPr>
      <w:r>
        <w:rPr>
          <w:rFonts w:eastAsia="Times New Roman"/>
          <w:b/>
          <w:b/>
          <w:bCs/>
          <w:rtl w:val="true"/>
        </w:rPr>
        <w:t xml:space="preserve">זכות ערעור לבית המשפט העליון בתוך </w:t>
      </w:r>
      <w:r>
        <w:rPr>
          <w:rFonts w:eastAsia="Times New Roman"/>
          <w:b/>
          <w:bCs/>
        </w:rPr>
        <w:t>45</w:t>
      </w:r>
      <w:r>
        <w:rPr>
          <w:rFonts w:eastAsia="Times New Roman"/>
          <w:b/>
          <w:bCs/>
          <w:rtl w:val="true"/>
        </w:rPr>
        <w:t xml:space="preserve"> </w:t>
      </w:r>
      <w:r>
        <w:rPr>
          <w:rFonts w:eastAsia="Times New Roman"/>
          <w:b/>
          <w:b/>
          <w:bCs/>
          <w:rtl w:val="true"/>
        </w:rPr>
        <w:t>יום מהיום</w:t>
      </w:r>
      <w:r>
        <w:rPr>
          <w:rFonts w:eastAsia="Times New Roman"/>
          <w:rtl w:val="true"/>
        </w:rPr>
        <w:t>.</w:t>
      </w:r>
    </w:p>
    <w:p>
      <w:pPr>
        <w:pStyle w:val="Normal"/>
        <w:tabs>
          <w:tab w:val="clear" w:pos="720"/>
          <w:tab w:val="left" w:pos="459" w:leader="none"/>
        </w:tabs>
        <w:ind w:end="0"/>
        <w:jc w:val="start"/>
        <w:rPr>
          <w:rFonts w:ascii="Calibri" w:hAnsi="Calibri" w:cs="Arial"/>
          <w:b/>
          <w:bCs/>
        </w:rPr>
      </w:pPr>
      <w:r>
        <w:rPr>
          <w:rFonts w:cs="Arial" w:ascii="Calibri" w:hAnsi="Calibri"/>
          <w:b/>
          <w:bCs/>
          <w:rtl w:val="true"/>
        </w:rPr>
      </w:r>
    </w:p>
    <w:p>
      <w:pPr>
        <w:pStyle w:val="Normal"/>
        <w:tabs>
          <w:tab w:val="clear" w:pos="720"/>
          <w:tab w:val="left" w:pos="459" w:leader="none"/>
        </w:tabs>
        <w:ind w:end="0"/>
        <w:jc w:val="start"/>
        <w:rPr/>
      </w:pPr>
      <w:r>
        <w:rPr>
          <w:rtl w:val="true"/>
        </w:rPr>
      </w:r>
    </w:p>
    <w:p>
      <w:pPr>
        <w:pStyle w:val="Normal"/>
        <w:ind w:end="0"/>
        <w:jc w:val="start"/>
        <w:rPr/>
      </w:pPr>
      <w:r>
        <w:rPr>
          <w:rtl w:val="true"/>
        </w:rPr>
      </w:r>
    </w:p>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#4#</w:t>
      </w:r>
      <w:r>
        <w:rPr>
          <w:sz w:val="6"/>
          <w:szCs w:val="6"/>
          <w:rtl w:val="true"/>
        </w:rPr>
        <w:t>&gt;</w:t>
      </w:r>
    </w:p>
    <w:p>
      <w:pPr>
        <w:pStyle w:val="Normal"/>
        <w:spacing w:lineRule="auto" w:line="360"/>
        <w:ind w:end="0"/>
        <w:jc w:val="start"/>
        <w:rPr/>
      </w:pPr>
      <w:bookmarkStart w:id="13" w:name="Nitan"/>
      <w:r>
        <w:rPr>
          <w:b/>
          <w:b/>
          <w:bCs/>
          <w:rtl w:val="true"/>
        </w:rPr>
        <w:t>ניתן והודע היום כ</w:t>
      </w:r>
      <w:r>
        <w:rPr>
          <w:b/>
          <w:bCs/>
          <w:rtl w:val="true"/>
        </w:rPr>
        <w:t>"</w:t>
      </w:r>
      <w:r>
        <w:rPr>
          <w:b/>
          <w:b/>
          <w:bCs/>
          <w:rtl w:val="true"/>
        </w:rPr>
        <w:t>ט טבת תשפ</w:t>
      </w:r>
      <w:r>
        <w:rPr>
          <w:b/>
          <w:bCs/>
          <w:rtl w:val="true"/>
        </w:rPr>
        <w:t>"</w:t>
      </w:r>
      <w:r>
        <w:rPr>
          <w:b/>
          <w:b/>
          <w:bCs/>
          <w:rtl w:val="true"/>
        </w:rPr>
        <w:t>ב</w:t>
      </w:r>
      <w:r>
        <w:rPr>
          <w:b/>
          <w:bCs/>
          <w:rtl w:val="true"/>
        </w:rPr>
        <w:t xml:space="preserve">, </w:t>
      </w:r>
      <w:r>
        <w:rPr>
          <w:b/>
          <w:bCs/>
        </w:rPr>
        <w:t>02/01/2022</w:t>
      </w:r>
      <w:r>
        <w:rPr>
          <w:b/>
          <w:bCs/>
          <w:rtl w:val="true"/>
        </w:rPr>
        <w:t xml:space="preserve"> </w:t>
      </w:r>
      <w:r>
        <w:rPr>
          <w:b/>
          <w:b/>
          <w:bCs/>
          <w:rtl w:val="true"/>
        </w:rPr>
        <w:t>במעמד הנוכחים</w:t>
      </w:r>
      <w:r>
        <w:rPr>
          <w:b/>
          <w:bCs/>
          <w:rtl w:val="true"/>
        </w:rPr>
        <w:t xml:space="preserve">.  </w:t>
      </w:r>
      <w:bookmarkEnd w:id="13"/>
    </w:p>
    <w:tbl>
      <w:tblPr>
        <w:tblpPr w:vertAnchor="text" w:horzAnchor="margin" w:tblpXSpec="center" w:leftFromText="180" w:rightFromText="180" w:tblpY="35"/>
        <w:bidiVisual w:val="true"/>
        <w:tblW w:w="5000" w:type="pct"/>
        <w:jc w:val="start"/>
        <w:tblInd w:w="108" w:type="dxa"/>
        <w:tblLayout w:type="fixed"/>
        <w:tblCellMar>
          <w:top w:w="0" w:type="dxa"/>
          <w:start w:w="108" w:type="dxa"/>
          <w:bottom w:w="0" w:type="dxa"/>
          <w:end w:w="108" w:type="dxa"/>
        </w:tblCellMar>
      </w:tblPr>
      <w:tblGrid>
        <w:gridCol w:w="3420"/>
        <w:gridCol w:w="3420"/>
        <w:gridCol w:w="3420"/>
      </w:tblGrid>
      <w:tr>
        <w:trPr/>
        <w:tc>
          <w:tcPr>
            <w:tcW w:w="3420" w:type="dxa"/>
            <w:tcBorders/>
          </w:tcPr>
          <w:p>
            <w:pPr>
              <w:pStyle w:val="Normal"/>
              <w:spacing w:lineRule="auto" w:line="360"/>
              <w:ind w:end="0"/>
              <w:jc w:val="center"/>
              <w:rPr>
                <w:rFonts w:eastAsia="Times New Roman"/>
              </w:rPr>
            </w:pPr>
            <w:r>
              <w:rPr>
                <w:rFonts w:eastAsia="Times New Roman"/>
                <w:rtl w:val="true"/>
              </w:rPr>
              <w:t>רות  לורך</w:t>
            </w:r>
            <w:r>
              <w:rPr>
                <w:rFonts w:eastAsia="Times New Roman"/>
                <w:rtl w:val="true"/>
              </w:rPr>
              <w:t xml:space="preserve">, </w:t>
            </w:r>
            <w:r>
              <w:rPr>
                <w:rFonts w:eastAsia="Times New Roman"/>
                <w:rtl w:val="true"/>
              </w:rPr>
              <w:t xml:space="preserve">שופטת </w:t>
            </w:r>
            <w:r>
              <w:rPr>
                <w:rFonts w:eastAsia="Times New Roman"/>
                <w:rtl w:val="true"/>
              </w:rPr>
              <w:t xml:space="preserve">- </w:t>
            </w:r>
            <w:r>
              <w:rPr>
                <w:rFonts w:eastAsia="Times New Roman"/>
                <w:rtl w:val="true"/>
              </w:rPr>
              <w:t>נשיאה</w:t>
            </w:r>
          </w:p>
        </w:tc>
        <w:tc>
          <w:tcPr>
            <w:tcW w:w="3420" w:type="dxa"/>
            <w:tcBorders/>
          </w:tcPr>
          <w:p>
            <w:pPr>
              <w:pStyle w:val="Normal"/>
              <w:spacing w:lineRule="auto" w:line="360"/>
              <w:ind w:end="0"/>
              <w:jc w:val="center"/>
              <w:rPr>
                <w:rFonts w:eastAsia="Times New Roman"/>
              </w:rPr>
            </w:pPr>
            <w:r>
              <w:rPr>
                <w:rFonts w:eastAsia="Times New Roman"/>
                <w:rtl w:val="true"/>
              </w:rPr>
              <w:t>דבורה עטר</w:t>
            </w:r>
            <w:r>
              <w:rPr>
                <w:rFonts w:eastAsia="Times New Roman"/>
                <w:rtl w:val="true"/>
              </w:rPr>
              <w:t xml:space="preserve">, </w:t>
            </w:r>
            <w:r>
              <w:rPr>
                <w:rFonts w:eastAsia="Times New Roman"/>
                <w:rtl w:val="true"/>
              </w:rPr>
              <w:t>שופטת</w:t>
            </w:r>
          </w:p>
        </w:tc>
        <w:tc>
          <w:tcPr>
            <w:tcW w:w="3420" w:type="dxa"/>
            <w:tcBorders/>
          </w:tcPr>
          <w:p>
            <w:pPr>
              <w:pStyle w:val="Normal"/>
              <w:spacing w:lineRule="auto" w:line="360"/>
              <w:ind w:end="0"/>
              <w:jc w:val="center"/>
              <w:rPr>
                <w:rFonts w:eastAsia="Times New Roman"/>
              </w:rPr>
            </w:pPr>
            <w:r>
              <w:rPr>
                <w:rFonts w:eastAsia="Times New Roman"/>
                <w:rtl w:val="true"/>
              </w:rPr>
              <w:t>עמי קובו</w:t>
            </w:r>
            <w:r>
              <w:rPr>
                <w:rFonts w:eastAsia="Times New Roman"/>
                <w:rtl w:val="true"/>
              </w:rPr>
              <w:t xml:space="preserve">, </w:t>
            </w:r>
            <w:r>
              <w:rPr>
                <w:rFonts w:eastAsia="Times New Roman"/>
                <w:rtl w:val="true"/>
              </w:rPr>
              <w:t>שופט</w:t>
            </w:r>
          </w:p>
        </w:tc>
      </w:tr>
    </w:tbl>
    <w:p>
      <w:pPr>
        <w:pStyle w:val="Normal"/>
        <w:ind w:end="0"/>
        <w:jc w:val="both"/>
        <w:rPr>
          <w:color w:val="FFFFFF"/>
          <w:sz w:val="2"/>
          <w:szCs w:val="2"/>
        </w:rPr>
      </w:pPr>
      <w:r/>
      <w:r>
        <w:rPr>
          <w:color w:val="FFFFFF"/>
          <w:sz w:val="2"/>
          <w:szCs w:val="2"/>
        </w:rPr>
        <w:t>51293715129371</w:t>
      </w:r>
      <w:r>
        <w:rPr>
          <w:color w:val="FFFFFF"/>
          <w:sz w:val="2"/>
          <w:szCs w:val="2"/>
          <w:rtl w:val="true"/>
        </w:rPr>
        <w:t xml:space="preserve"> </w:t>
      </w:r>
    </w:p>
    <w:p>
      <w:pPr>
        <w:pStyle w:val="Normal"/>
        <w:keepNext w:val="true"/>
        <w:ind w:end="0"/>
        <w:jc w:val="start"/>
        <w:rPr>
          <w:color w:val="000000"/>
          <w:sz w:val="22"/>
          <w:szCs w:val="22"/>
        </w:rPr>
      </w:pPr>
      <w:r>
        <w:rPr>
          <w:color w:val="FFFFFF"/>
          <w:sz w:val="2"/>
          <w:szCs w:val="2"/>
        </w:rPr>
        <w:t>5467831354678313</w:t>
      </w:r>
      <w:r>
        <w:rPr>
          <w:rtl w:val="true"/>
        </w:rPr>
        <w:t>הוקלד</w:t>
      </w:r>
      <w:r>
        <w:rPr>
          <w:rtl w:val="true"/>
        </w:rPr>
        <w:t xml:space="preserve"> </w:t>
      </w:r>
      <w:r>
        <w:rPr>
          <w:rtl w:val="true"/>
        </w:rPr>
        <w:t>על</w:t>
      </w:r>
      <w:r>
        <w:rPr>
          <w:rtl w:val="true"/>
        </w:rPr>
        <w:t xml:space="preserve"> </w:t>
      </w:r>
      <w:r>
        <w:rPr>
          <w:rtl w:val="true"/>
        </w:rPr>
        <w:t>ידי</w:t>
      </w:r>
      <w:r>
        <w:rPr>
          <w:rtl w:val="true"/>
        </w:rPr>
        <w:t xml:space="preserve"> </w:t>
      </w:r>
      <w:r>
        <w:rPr>
          <w:rtl w:val="true"/>
        </w:rPr>
        <w:t>ליאת</w:t>
      </w:r>
      <w:r>
        <w:rPr>
          <w:rtl w:val="true"/>
        </w:rPr>
        <w:t xml:space="preserve"> </w:t>
      </w:r>
      <w:r>
        <w:rPr>
          <w:rtl w:val="true"/>
        </w:rPr>
        <w:t>קחלון</w:t>
      </w:r>
    </w:p>
    <w:p>
      <w:pPr>
        <w:pStyle w:val="Normal"/>
        <w:ind w:end="0"/>
        <w:jc w:val="start"/>
        <w:rPr>
          <w:color w:val="000000"/>
          <w:sz w:val="22"/>
          <w:szCs w:val="22"/>
        </w:rPr>
      </w:pPr>
      <w:r>
        <w:rPr>
          <w:color w:val="000000"/>
          <w:sz w:val="22"/>
          <w:szCs w:val="22"/>
          <w:rtl w:val="true"/>
        </w:rPr>
      </w:r>
    </w:p>
    <w:p>
      <w:pPr>
        <w:pStyle w:val="Normal"/>
        <w:ind w:end="0"/>
        <w:jc w:val="center"/>
        <w:rPr>
          <w:color w:val="0000FF"/>
          <w:u w:val="single"/>
        </w:rPr>
      </w:pPr>
      <w:hyperlink r:id="rId41">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keepNext w:val="true"/>
        <w:ind w:end="0"/>
        <w:jc w:val="start"/>
        <w:rPr>
          <w:color w:val="000000"/>
          <w:sz w:val="22"/>
          <w:szCs w:val="22"/>
          <w:u w:val="single"/>
        </w:rPr>
      </w:pPr>
      <w:r>
        <w:rPr>
          <w:color w:val="000000"/>
          <w:sz w:val="22"/>
          <w:szCs w:val="22"/>
          <w:u w:val="single"/>
          <w:rtl w:val="true"/>
        </w:rPr>
      </w:r>
    </w:p>
    <w:p>
      <w:pPr>
        <w:pStyle w:val="Normal"/>
        <w:keepNext w:val="true"/>
        <w:ind w:end="0"/>
        <w:jc w:val="start"/>
        <w:rPr>
          <w:color w:val="000000"/>
          <w:sz w:val="22"/>
          <w:szCs w:val="22"/>
        </w:rPr>
      </w:pPr>
      <w:r>
        <w:rPr>
          <w:color w:val="000000"/>
          <w:sz w:val="22"/>
          <w:sz w:val="22"/>
          <w:szCs w:val="22"/>
          <w:rtl w:val="true"/>
        </w:rPr>
        <w:t xml:space="preserve">רות לורך </w:t>
      </w:r>
      <w:r>
        <w:rPr>
          <w:color w:val="000000"/>
          <w:sz w:val="22"/>
          <w:szCs w:val="22"/>
        </w:rPr>
        <w:t>54678313</w:t>
      </w:r>
      <w:r>
        <w:rPr>
          <w:color w:val="000000"/>
          <w:sz w:val="22"/>
          <w:szCs w:val="22"/>
          <w:rtl w:val="true"/>
        </w:rPr>
        <w:t>-/</w:t>
      </w:r>
    </w:p>
    <w:p>
      <w:pPr>
        <w:pStyle w:val="Normal"/>
        <w:ind w:end="0"/>
        <w:jc w:val="start"/>
        <w:rPr>
          <w:color w:val="000000"/>
          <w:u w:val="single"/>
        </w:rPr>
      </w:pPr>
      <w:r>
        <w:rPr>
          <w:color w:val="000000"/>
          <w:u w:val="single"/>
          <w:rtl w:val="true"/>
        </w:rPr>
        <w:t>נוסח מסמך זה כפוף לשינויי ניסוח ועריכה</w:t>
      </w:r>
    </w:p>
    <w:sectPr>
      <w:headerReference w:type="default" r:id="rId42"/>
      <w:footerReference w:type="default" r:id="rId43"/>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color w:val="000000"/>
        <w:sz w:val="22"/>
        <w:szCs w:val="22"/>
      </w:rPr>
    </w:pPr>
    <w:r>
      <w:rPr>
        <w:color w:val="000000"/>
        <w:sz w:val="22"/>
        <w:sz w:val="22"/>
        <w:szCs w:val="22"/>
        <w:rtl w:val="true"/>
      </w:rPr>
      <w:t xml:space="preserve">תפח </w:t>
    </w:r>
    <w:r>
      <w:rPr>
        <w:color w:val="000000"/>
        <w:sz w:val="22"/>
        <w:szCs w:val="22"/>
        <w:rtl w:val="true"/>
      </w:rPr>
      <w:t>(</w:t>
    </w:r>
    <w:r>
      <w:rPr>
        <w:color w:val="000000"/>
        <w:sz w:val="22"/>
        <w:sz w:val="22"/>
        <w:szCs w:val="22"/>
        <w:rtl w:val="true"/>
      </w:rPr>
      <w:t>מרכז</w:t>
    </w:r>
    <w:r>
      <w:rPr>
        <w:color w:val="000000"/>
        <w:sz w:val="22"/>
        <w:szCs w:val="22"/>
        <w:rtl w:val="true"/>
      </w:rPr>
      <w:t xml:space="preserve">) </w:t>
    </w:r>
    <w:r>
      <w:rPr>
        <w:color w:val="000000"/>
        <w:sz w:val="22"/>
        <w:szCs w:val="22"/>
      </w:rPr>
      <w:t>46590-06-18</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עבדל קאדר עיסא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360"/>
        </w:tabs>
        <w:ind w:start="360" w:hanging="360"/>
      </w:pPr>
    </w:lvl>
    <w:lvl w:ilvl="1">
      <w:start w:val="1"/>
      <w:isLgl/>
      <w:numFmt w:val="decimal"/>
      <w:lvlText w:val="%1.%2"/>
      <w:lvlJc w:val="start"/>
      <w:pPr>
        <w:tabs>
          <w:tab w:val="num" w:pos="360"/>
        </w:tabs>
        <w:ind w:start="360" w:hanging="360"/>
      </w:pPr>
    </w:lvl>
    <w:lvl w:ilvl="2">
      <w:start w:val="1"/>
      <w:isLgl/>
      <w:numFmt w:val="decimal"/>
      <w:lvlText w:val="%1.%2.%3"/>
      <w:lvlJc w:val="start"/>
      <w:pPr>
        <w:tabs>
          <w:tab w:val="num" w:pos="720"/>
        </w:tabs>
        <w:ind w:start="720" w:hanging="720"/>
      </w:pPr>
    </w:lvl>
    <w:lvl w:ilvl="3">
      <w:start w:val="1"/>
      <w:isLgl/>
      <w:numFmt w:val="decimal"/>
      <w:lvlText w:val="%1.%2.%3.%4"/>
      <w:lvlJc w:val="start"/>
      <w:pPr>
        <w:tabs>
          <w:tab w:val="num" w:pos="720"/>
        </w:tabs>
        <w:ind w:start="720" w:hanging="720"/>
      </w:pPr>
    </w:lvl>
    <w:lvl w:ilvl="4">
      <w:start w:val="1"/>
      <w:isLgl/>
      <w:numFmt w:val="decimal"/>
      <w:lvlText w:val="%1.%2.%3.%4.%5"/>
      <w:lvlJc w:val="start"/>
      <w:pPr>
        <w:tabs>
          <w:tab w:val="num" w:pos="1080"/>
        </w:tabs>
        <w:ind w:start="1080" w:hanging="1080"/>
      </w:pPr>
    </w:lvl>
    <w:lvl w:ilvl="5">
      <w:start w:val="1"/>
      <w:isLgl/>
      <w:numFmt w:val="decimal"/>
      <w:lvlText w:val="%1.%2.%3.%4.%5.%6"/>
      <w:lvlJc w:val="start"/>
      <w:pPr>
        <w:tabs>
          <w:tab w:val="num" w:pos="1080"/>
        </w:tabs>
        <w:ind w:start="1080" w:hanging="1080"/>
      </w:pPr>
    </w:lvl>
    <w:lvl w:ilvl="6">
      <w:start w:val="1"/>
      <w:isLgl/>
      <w:numFmt w:val="decimal"/>
      <w:lvlText w:val="%1.%2.%3.%4.%5.%6.%7"/>
      <w:lvlJc w:val="start"/>
      <w:pPr>
        <w:tabs>
          <w:tab w:val="num" w:pos="1080"/>
        </w:tabs>
        <w:ind w:start="1080" w:hanging="1080"/>
      </w:pPr>
    </w:lvl>
    <w:lvl w:ilvl="7">
      <w:start w:val="1"/>
      <w:isLgl/>
      <w:numFmt w:val="decimal"/>
      <w:lvlText w:val="%1.%2.%3.%4.%5.%6.%7.%8"/>
      <w:lvlJc w:val="start"/>
      <w:pPr>
        <w:tabs>
          <w:tab w:val="num" w:pos="1440"/>
        </w:tabs>
        <w:ind w:start="1440" w:hanging="1440"/>
      </w:pPr>
    </w:lvl>
    <w:lvl w:ilvl="8">
      <w:start w:val="1"/>
      <w:isLgl/>
      <w:numFmt w:val="decimal"/>
      <w:lvlText w:val="%1.%2.%3.%4.%5.%6.%7.%8.%9"/>
      <w:lvlJc w:val="start"/>
      <w:pPr>
        <w:tabs>
          <w:tab w:val="num" w:pos="1440"/>
        </w:tabs>
        <w:ind w:start="1440" w:hanging="1440"/>
      </w:pPr>
    </w:lvl>
  </w:abstractNum>
  <w:abstractNum w:abstractNumId="3">
    <w:lvl w:ilvl="0">
      <w:start w:val="1"/>
      <w:numFmt w:val="decimal"/>
      <w:lvlText w:val="%1."/>
      <w:lvlJc w:val="end"/>
      <w:pPr>
        <w:tabs>
          <w:tab w:val="num" w:pos="720"/>
        </w:tabs>
        <w:ind w:start="720" w:hanging="720"/>
      </w:pPr>
    </w:lvl>
  </w:abstractNum>
  <w:abstractNum w:abstractNumId="4">
    <w:lvl w:ilvl="0">
      <w:start w:val="1"/>
      <w:numFmt w:val="decimal"/>
      <w:lvlText w:val="%1."/>
      <w:lvlJc w:val="end"/>
      <w:pPr>
        <w:tabs>
          <w:tab w:val="num" w:pos="720"/>
        </w:tabs>
        <w:ind w:start="720" w:hanging="360"/>
      </w:pPr>
      <w:rPr>
        <w:sz w:val="24"/>
        <w:b w:val="false"/>
        <w:szCs w:val="24"/>
        <w:bCs w:val="false"/>
        <w:rFonts w:ascii="David" w:hAnsi="David" w:eastAsia="Calibri" w:cs="David"/>
      </w:rPr>
    </w:lvl>
    <w:lvl w:ilvl="1">
      <w:start w:val="1"/>
      <w:numFmt w:val="hebrew1"/>
      <w:lvlText w:val="%2."/>
      <w:lvlJc w:val="center"/>
      <w:pPr>
        <w:tabs>
          <w:tab w:val="num" w:pos="1440"/>
        </w:tabs>
        <w:ind w:start="1440" w:hanging="360"/>
      </w:pPr>
      <w:rPr>
        <w:b w:val="false"/>
        <w:bCs w:val="false"/>
        <w:rFonts w:cs="David"/>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hebrew1"/>
      <w:lvlText w:val="%1."/>
      <w:lvlJc w:val="end"/>
      <w:pPr>
        <w:tabs>
          <w:tab w:val="num" w:pos="0"/>
        </w:tabs>
        <w:ind w:start="1080" w:hanging="360"/>
      </w:pPr>
      <w:rPr>
        <w:rFonts w:cs="David"/>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46590-06-18"/>
    <w:docVar w:name="caseId" w:val="75573295"/>
    <w:docVar w:name="deriveClass" w:val="NGCS.Protocol.BL.Client.ProtocolBLClientCriminal"/>
    <w:docVar w:name="firstPageNumber" w:val="278"/>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כולם"/>
    <w:docVar w:name="privellegeId" w:val="1"/>
    <w:docVar w:name="protocolId" w:val="12136389"/>
    <w:docVar w:name="releaseSign" w:val="0"/>
    <w:docVar w:name="sittingDateTime" w:val="02/01/2022 14:00     "/>
    <w:docVar w:name="sittingId" w:val="92174227"/>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b/>
      <w:bCs/>
      <w:i/>
      <w:i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WW8Num2z0">
    <w:name w:val="WW8Num2z0"/>
    <w:qFormat/>
    <w:rPr>
      <w:rFonts w:ascii="David" w:hAnsi="David" w:eastAsia="Calibri" w:cs="David"/>
      <w:b w:val="false"/>
      <w:bCs w:val="false"/>
      <w:sz w:val="24"/>
      <w:szCs w:val="24"/>
    </w:rPr>
  </w:style>
  <w:style w:type="character" w:styleId="WW8Num2z1">
    <w:name w:val="WW8Num2z1"/>
    <w:qFormat/>
    <w:rPr>
      <w:rFonts w:cs="David"/>
      <w:b w:val="false"/>
      <w:bCs w:val="false"/>
    </w:rPr>
  </w:style>
  <w:style w:type="character" w:styleId="WW8Num2z2">
    <w:name w:val="WW8Num2z2"/>
    <w:qFormat/>
    <w:rPr>
      <w:rFonts w:cs="Times New Roman"/>
    </w:rPr>
  </w:style>
  <w:style w:type="character" w:styleId="WW8Num3z1">
    <w:name w:val="WW8Num3z1"/>
    <w:qFormat/>
    <w:rPr>
      <w:b w:val="false"/>
      <w:bCs w:val="false"/>
    </w:rPr>
  </w:style>
  <w:style w:type="character" w:styleId="WW8Num6z0">
    <w:name w:val="WW8Num6z0"/>
    <w:qFormat/>
    <w:rPr>
      <w:rFonts w:cs="David"/>
    </w:rPr>
  </w:style>
  <w:style w:type="character" w:styleId="WW8Num6z1">
    <w:name w:val="WW8Num6z1"/>
    <w:qFormat/>
    <w:rPr>
      <w:rFonts w:cs="Times New Roman"/>
    </w:rPr>
  </w:style>
  <w:style w:type="character" w:styleId="WW8Num9z0">
    <w:name w:val="WW8Num9z0"/>
    <w:qFormat/>
    <w:rPr/>
  </w:style>
  <w:style w:type="character" w:styleId="WW8Num11z0">
    <w:name w:val="WW8Num11z0"/>
    <w:qFormat/>
    <w:rPr/>
  </w:style>
  <w:style w:type="character" w:styleId="WW8Num15z0">
    <w:name w:val="WW8Num15z0"/>
    <w:qFormat/>
    <w:rPr/>
  </w:style>
  <w:style w:type="character" w:styleId="WW8Num16z0">
    <w:name w:val="WW8Num16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LineNumber">
    <w:name w:val="line number"/>
    <w:rPr>
      <w:rFonts w:cs="Arial"/>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Style11">
    <w:name w:val="טקסט מציין מיקום"/>
    <w:qFormat/>
    <w:rPr>
      <w:color w:val="808080"/>
    </w:rPr>
  </w:style>
  <w:style w:type="character" w:styleId="default">
    <w:name w:val="default"/>
    <w:qFormat/>
    <w:rPr>
      <w:rFonts w:ascii="Times New Roman" w:hAnsi="Times New Roman" w:cs="Times New Roman"/>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ascii="Times New Roman" w:hAnsi="Times New Roman" w:eastAsia="Times New Roman" w:cs="Times New Roman"/>
      <w:sz w:val="20"/>
      <w:szCs w:val="20"/>
    </w:rPr>
  </w:style>
  <w:style w:type="paragraph" w:styleId="BalloonText">
    <w:name w:val="Balloon Text"/>
    <w:basedOn w:val="Normal"/>
    <w:qForma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jc w:val="both"/>
    </w:pPr>
    <w:rPr>
      <w:rFonts w:ascii="Arial" w:hAnsi="Arial" w:eastAsia="Times New Roman" w:cs="Arial"/>
    </w:rPr>
  </w:style>
  <w:style w:type="paragraph" w:styleId="Arial1">
    <w:name w:val="סגנון (לטיני) Arial מודגש מיושר לשני הצדדים מרווח בין שורות:  שו..."/>
    <w:basedOn w:val="Normal"/>
    <w:qFormat/>
    <w:pPr>
      <w:spacing w:lineRule="auto" w:line="360"/>
      <w:jc w:val="both"/>
    </w:pPr>
    <w:rPr>
      <w:rFonts w:ascii="Arial" w:hAnsi="Arial" w:eastAsia="Times New Roman" w:cs="Arial"/>
      <w:b/>
      <w:bCs/>
    </w:rPr>
  </w:style>
  <w:style w:type="paragraph" w:styleId="TimesNewRoman13">
    <w:name w:val="סגנון (לטיני) Times New Roman ‏13 נק' מודגש מיושר לשני הצדדים מ..."/>
    <w:basedOn w:val="Normal"/>
    <w:qFormat/>
    <w:pPr>
      <w:spacing w:lineRule="auto" w:line="360"/>
      <w:jc w:val="both"/>
    </w:pPr>
    <w:rPr>
      <w:rFonts w:ascii="Times New Roman" w:hAnsi="Times New Roman" w:eastAsia="Times New Roman" w:cs="Times New Roman"/>
      <w:b/>
      <w:bCs/>
      <w:sz w:val="26"/>
      <w:szCs w:val="26"/>
    </w:rPr>
  </w:style>
  <w:style w:type="paragraph" w:styleId="12">
    <w:name w:val="רגיל + ‏12 נק'"/>
    <w:basedOn w:val="Normal"/>
    <w:qFormat/>
    <w:pPr/>
    <w:rPr>
      <w:rFonts w:ascii="Times New Roman" w:hAnsi="Times New Roman" w:eastAsia="Times New Roman" w:cs="Times New Roman"/>
      <w:b/>
      <w:bCs/>
      <w:u w:val="single"/>
    </w:rPr>
  </w:style>
  <w:style w:type="paragraph" w:styleId="David">
    <w:name w:val="סגנון (עברית ושפות אחרות) David מיושר לשני הצדדים מרווח בין שורות..."/>
    <w:basedOn w:val="Normal"/>
    <w:qFormat/>
    <w:pPr>
      <w:spacing w:lineRule="auto" w:line="360"/>
      <w:jc w:val="both"/>
    </w:pPr>
    <w:rPr>
      <w:rFonts w:ascii="Times New Roman" w:hAnsi="Times New Roman" w:eastAsia="Times New Roman" w:cs="Times New Roman"/>
    </w:rPr>
  </w:style>
  <w:style w:type="paragraph" w:styleId="ListNumber">
    <w:name w:val="List Number"/>
    <w:basedOn w:val="Normal"/>
    <w:qFormat/>
    <w:pPr>
      <w:numPr>
        <w:ilvl w:val="0"/>
        <w:numId w:val="2"/>
      </w:numPr>
      <w:spacing w:lineRule="auto" w:line="360" w:before="0" w:after="120"/>
      <w:ind w:hanging="0" w:start="0" w:end="360"/>
    </w:pPr>
    <w:rPr>
      <w:rFonts w:ascii="Times New Roman" w:hAnsi="Times New Roman" w:eastAsia="Times New Roman" w:cs="Times New Roman"/>
    </w:rPr>
  </w:style>
  <w:style w:type="paragraph" w:styleId="Style12">
    <w:name w:val="פיסקת רשימה"/>
    <w:basedOn w:val="Normal"/>
    <w:qFormat/>
    <w:pPr>
      <w:ind w:hanging="0" w:start="720" w:end="0"/>
    </w:pPr>
    <w:rPr>
      <w:rFonts w:ascii="Times New Roman" w:hAnsi="Times New Roman" w:eastAsia="Times New Roman" w:cs="Times New Roman"/>
    </w:rPr>
  </w:style>
  <w:style w:type="paragraph" w:styleId="Style13">
    <w:name w:val="ממוספר"/>
    <w:basedOn w:val="Normal"/>
    <w:qFormat/>
    <w:pPr>
      <w:numPr>
        <w:ilvl w:val="0"/>
        <w:numId w:val="3"/>
      </w:numPr>
      <w:spacing w:lineRule="auto" w:line="360" w:before="0" w:after="120"/>
    </w:pPr>
    <w:rPr>
      <w:rFonts w:eastAsia="Times New Roman"/>
      <w:color w:val="000000"/>
    </w:rPr>
  </w:style>
  <w:style w:type="paragraph" w:styleId="3">
    <w:name w:val="פיסקת רשימה3"/>
    <w:basedOn w:val="Normal"/>
    <w:qFormat/>
    <w:pPr>
      <w:bidi w:val="0"/>
      <w:spacing w:lineRule="auto" w:line="360" w:before="0" w:after="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 TargetMode="External"/><Relationship Id="rId4" Type="http://schemas.openxmlformats.org/officeDocument/2006/relationships/hyperlink" Target="http://www.nevo.co.il/law/70301/300.a" TargetMode="External"/><Relationship Id="rId5" Type="http://schemas.openxmlformats.org/officeDocument/2006/relationships/hyperlink" Target="http://www.nevo.co.il/law/70301/300.a.2" TargetMode="External"/><Relationship Id="rId6" Type="http://schemas.openxmlformats.org/officeDocument/2006/relationships/hyperlink" Target="http://www.nevo.co.il/law/70301/301a" TargetMode="External"/><Relationship Id="rId7" Type="http://schemas.openxmlformats.org/officeDocument/2006/relationships/hyperlink" Target="http://www.nevo.co.il/law/70301/311a" TargetMode="External"/><Relationship Id="rId8" Type="http://schemas.openxmlformats.org/officeDocument/2006/relationships/hyperlink" Target="http://www.nevo.co.il/law/75025" TargetMode="External"/><Relationship Id="rId9" Type="http://schemas.openxmlformats.org/officeDocument/2006/relationships/hyperlink" Target="http://www.nevo.co.il/law/70301/300.a.2"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300.a" TargetMode="External"/><Relationship Id="rId12" Type="http://schemas.openxmlformats.org/officeDocument/2006/relationships/hyperlink" Target="http://www.nevo.co.il/law/70301/144.b" TargetMode="External"/><Relationship Id="rId13" Type="http://schemas.openxmlformats.org/officeDocument/2006/relationships/hyperlink" Target="http://www.nevo.co.il/case/6148153" TargetMode="External"/><Relationship Id="rId14" Type="http://schemas.openxmlformats.org/officeDocument/2006/relationships/hyperlink" Target="http://www.nevo.co.il/law/70301" TargetMode="External"/><Relationship Id="rId15" Type="http://schemas.openxmlformats.org/officeDocument/2006/relationships/hyperlink" Target="http://www.nevo.co.il/case/5955492" TargetMode="External"/><Relationship Id="rId16" Type="http://schemas.openxmlformats.org/officeDocument/2006/relationships/hyperlink" Target="http://www.nevo.co.il/law/70301/301a" TargetMode="External"/><Relationship Id="rId17" Type="http://schemas.openxmlformats.org/officeDocument/2006/relationships/hyperlink" Target="http://www.nevo.co.il/law/70301/300.a" TargetMode="External"/><Relationship Id="rId18" Type="http://schemas.openxmlformats.org/officeDocument/2006/relationships/hyperlink" Target="http://www.nevo.co.il/law/70301/311a"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5025" TargetMode="External"/><Relationship Id="rId21" Type="http://schemas.openxmlformats.org/officeDocument/2006/relationships/hyperlink" Target="http://www.nevo.co.il/case/13093721" TargetMode="External"/><Relationship Id="rId22" Type="http://schemas.openxmlformats.org/officeDocument/2006/relationships/hyperlink" Target="http://www.nevo.co.il/case/7012276" TargetMode="External"/><Relationship Id="rId23" Type="http://schemas.openxmlformats.org/officeDocument/2006/relationships/hyperlink" Target="http://www.nevo.co.il/case/5612802" TargetMode="External"/><Relationship Id="rId24" Type="http://schemas.openxmlformats.org/officeDocument/2006/relationships/hyperlink" Target="http://www.nevo.co.il/case/25824863" TargetMode="External"/><Relationship Id="rId25" Type="http://schemas.openxmlformats.org/officeDocument/2006/relationships/hyperlink" Target="http://www.nevo.co.il/case/27325244" TargetMode="External"/><Relationship Id="rId26" Type="http://schemas.openxmlformats.org/officeDocument/2006/relationships/hyperlink" Target="http://www.nevo.co.il/case/25104606" TargetMode="External"/><Relationship Id="rId27" Type="http://schemas.openxmlformats.org/officeDocument/2006/relationships/hyperlink" Target="http://www.nevo.co.il/case/27418435" TargetMode="External"/><Relationship Id="rId28" Type="http://schemas.openxmlformats.org/officeDocument/2006/relationships/hyperlink" Target="http://www.nevo.co.il/case/25246746" TargetMode="External"/><Relationship Id="rId29" Type="http://schemas.openxmlformats.org/officeDocument/2006/relationships/hyperlink" Target="http://www.nevo.co.il/case/25130352" TargetMode="External"/><Relationship Id="rId30" Type="http://schemas.openxmlformats.org/officeDocument/2006/relationships/hyperlink" Target="http://www.nevo.co.il/case/27608320" TargetMode="External"/><Relationship Id="rId31" Type="http://schemas.openxmlformats.org/officeDocument/2006/relationships/hyperlink" Target="http://www.nevo.co.il/case/28927307" TargetMode="External"/><Relationship Id="rId32" Type="http://schemas.openxmlformats.org/officeDocument/2006/relationships/hyperlink" Target="http://www.nevo.co.il/case/27915737" TargetMode="External"/><Relationship Id="rId33" Type="http://schemas.openxmlformats.org/officeDocument/2006/relationships/hyperlink" Target="http://www.nevo.co.il/case/25785470" TargetMode="External"/><Relationship Id="rId34" Type="http://schemas.openxmlformats.org/officeDocument/2006/relationships/hyperlink" Target="http://www.nevo.co.il/case/27454380" TargetMode="External"/><Relationship Id="rId35" Type="http://schemas.openxmlformats.org/officeDocument/2006/relationships/hyperlink" Target="http://www.nevo.co.il/case/23223475" TargetMode="External"/><Relationship Id="rId36" Type="http://schemas.openxmlformats.org/officeDocument/2006/relationships/hyperlink" Target="http://www.nevo.co.il/law/70301/300.a" TargetMode="External"/><Relationship Id="rId37" Type="http://schemas.openxmlformats.org/officeDocument/2006/relationships/hyperlink" Target="http://www.nevo.co.il/case/23668723" TargetMode="External"/><Relationship Id="rId38" Type="http://schemas.openxmlformats.org/officeDocument/2006/relationships/hyperlink" Target="http://www.nevo.co.il/case/26386796" TargetMode="External"/><Relationship Id="rId39" Type="http://schemas.openxmlformats.org/officeDocument/2006/relationships/hyperlink" Target="http://www.nevo.co.il/case/24361886" TargetMode="External"/><Relationship Id="rId40" Type="http://schemas.openxmlformats.org/officeDocument/2006/relationships/hyperlink" Target="http://www.nevo.co.il/case/26092289" TargetMode="External"/><Relationship Id="rId41" Type="http://schemas.openxmlformats.org/officeDocument/2006/relationships/hyperlink" Target="http://www.nevo.co.il/advertisements/nevo-100.doc"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2023-01-13T05:57:00Z</dcterms:created>
  <dc:creator> </dc:creator>
  <dc:description/>
  <cp:keywords/>
  <dc:language>en-IL</dc:language>
  <cp:lastModifiedBy>orly</cp:lastModifiedBy>
  <cp:lastPrinted>2022-01-02T15:00:00Z</cp:lastPrinted>
  <dcterms:modified xsi:type="dcterms:W3CDTF">2023-01-13T05:57:00Z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עבדל קאדר עיסא</vt:lpwstr>
  </property>
  <property fmtid="{D5CDD505-2E9C-101B-9397-08002B2CF9AE}" pid="6" name="APPELLEE1">
    <vt:lpwstr/>
  </property>
  <property fmtid="{D5CDD505-2E9C-101B-9397-08002B2CF9AE}" pid="7" name="APPELLEE2">
    <vt:lpwstr/>
  </property>
  <property fmtid="{D5CDD505-2E9C-101B-9397-08002B2CF9AE}" pid="8" name="CASESLISTTMP1">
    <vt:lpwstr>6148153;5955492;13093721;7012276;5612802;25824863;27325244;25104606;27418435;25246746;25130352;27608320;28927307;27915737;25785470;27454380;23223475;23668723;26386796;24361886;26092289</vt:lpwstr>
  </property>
  <property fmtid="{D5CDD505-2E9C-101B-9397-08002B2CF9AE}" pid="9" name="CITY">
    <vt:lpwstr>מרכז</vt:lpwstr>
  </property>
  <property fmtid="{D5CDD505-2E9C-101B-9397-08002B2CF9AE}" pid="10" name="DATE">
    <vt:lpwstr>20220102</vt:lpwstr>
  </property>
  <property fmtid="{D5CDD505-2E9C-101B-9397-08002B2CF9AE}" pid="11" name="DELEMATA">
    <vt:lpwstr/>
  </property>
  <property fmtid="{D5CDD505-2E9C-101B-9397-08002B2CF9AE}" pid="12" name="ISABSTRACT">
    <vt:lpwstr>Y</vt:lpwstr>
  </property>
  <property fmtid="{D5CDD505-2E9C-101B-9397-08002B2CF9AE}" pid="13" name="JUDGE">
    <vt:lpwstr>רות לורך;דבורה עטר;עמי קובו</vt:lpwstr>
  </property>
  <property fmtid="{D5CDD505-2E9C-101B-9397-08002B2CF9AE}" pid="14" name="LAWLISTTMP1">
    <vt:lpwstr>70301/300.a.2;300.a:3;144.b;301a;311a</vt:lpwstr>
  </property>
  <property fmtid="{D5CDD505-2E9C-101B-9397-08002B2CF9AE}" pid="15" name="LAWLISTTMP2">
    <vt:lpwstr>75025</vt:lpwstr>
  </property>
  <property fmtid="{D5CDD505-2E9C-101B-9397-08002B2CF9AE}" pid="16" name="LAWYER">
    <vt:lpwstr>עינת בניטה;משה מרוז</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METAKZER">
    <vt:lpwstr>עומרי</vt:lpwstr>
  </property>
  <property fmtid="{D5CDD505-2E9C-101B-9397-08002B2CF9AE}" pid="23" name="NEWPARTA">
    <vt:lpwstr>46590</vt:lpwstr>
  </property>
  <property fmtid="{D5CDD505-2E9C-101B-9397-08002B2CF9AE}" pid="24" name="NEWPARTB">
    <vt:lpwstr>06</vt:lpwstr>
  </property>
  <property fmtid="{D5CDD505-2E9C-101B-9397-08002B2CF9AE}" pid="25" name="NEWPARTC">
    <vt:lpwstr>18</vt:lpwstr>
  </property>
  <property fmtid="{D5CDD505-2E9C-101B-9397-08002B2CF9AE}" pid="26" name="NEWPROC">
    <vt:lpwstr>תפח</vt:lpwstr>
  </property>
  <property fmtid="{D5CDD505-2E9C-101B-9397-08002B2CF9AE}" pid="27" name="NOSE11">
    <vt:lpwstr>עונשין</vt:lpwstr>
  </property>
  <property fmtid="{D5CDD505-2E9C-101B-9397-08002B2CF9AE}" pid="28" name="NOSE110">
    <vt:lpwstr/>
  </property>
  <property fmtid="{D5CDD505-2E9C-101B-9397-08002B2CF9AE}" pid="29" name="NOSE12">
    <vt:lpwstr/>
  </property>
  <property fmtid="{D5CDD505-2E9C-101B-9397-08002B2CF9AE}" pid="30" name="NOSE13">
    <vt:lpwstr/>
  </property>
  <property fmtid="{D5CDD505-2E9C-101B-9397-08002B2CF9AE}" pid="31" name="NOSE14">
    <vt:lpwstr/>
  </property>
  <property fmtid="{D5CDD505-2E9C-101B-9397-08002B2CF9AE}" pid="32" name="NOSE15">
    <vt:lpwstr/>
  </property>
  <property fmtid="{D5CDD505-2E9C-101B-9397-08002B2CF9AE}" pid="33" name="NOSE16">
    <vt:lpwstr/>
  </property>
  <property fmtid="{D5CDD505-2E9C-101B-9397-08002B2CF9AE}" pid="34" name="NOSE17">
    <vt:lpwstr/>
  </property>
  <property fmtid="{D5CDD505-2E9C-101B-9397-08002B2CF9AE}" pid="35" name="NOSE18">
    <vt:lpwstr/>
  </property>
  <property fmtid="{D5CDD505-2E9C-101B-9397-08002B2CF9AE}" pid="36" name="NOSE19">
    <vt:lpwstr/>
  </property>
  <property fmtid="{D5CDD505-2E9C-101B-9397-08002B2CF9AE}" pid="37" name="NOSE1ID">
    <vt:lpwstr>77</vt:lpwstr>
  </property>
  <property fmtid="{D5CDD505-2E9C-101B-9397-08002B2CF9AE}" pid="38" name="NOSE21">
    <vt:lpwstr>ענישה</vt:lpwstr>
  </property>
  <property fmtid="{D5CDD505-2E9C-101B-9397-08002B2CF9AE}" pid="39" name="NOSE210">
    <vt:lpwstr/>
  </property>
  <property fmtid="{D5CDD505-2E9C-101B-9397-08002B2CF9AE}" pid="40" name="NOSE22">
    <vt:lpwstr/>
  </property>
  <property fmtid="{D5CDD505-2E9C-101B-9397-08002B2CF9AE}" pid="41" name="NOSE23">
    <vt:lpwstr/>
  </property>
  <property fmtid="{D5CDD505-2E9C-101B-9397-08002B2CF9AE}" pid="42" name="NOSE24">
    <vt:lpwstr/>
  </property>
  <property fmtid="{D5CDD505-2E9C-101B-9397-08002B2CF9AE}" pid="43" name="NOSE25">
    <vt:lpwstr/>
  </property>
  <property fmtid="{D5CDD505-2E9C-101B-9397-08002B2CF9AE}" pid="44" name="NOSE26">
    <vt:lpwstr/>
  </property>
  <property fmtid="{D5CDD505-2E9C-101B-9397-08002B2CF9AE}" pid="45" name="NOSE27">
    <vt:lpwstr/>
  </property>
  <property fmtid="{D5CDD505-2E9C-101B-9397-08002B2CF9AE}" pid="46" name="NOSE28">
    <vt:lpwstr/>
  </property>
  <property fmtid="{D5CDD505-2E9C-101B-9397-08002B2CF9AE}" pid="47" name="NOSE29">
    <vt:lpwstr/>
  </property>
  <property fmtid="{D5CDD505-2E9C-101B-9397-08002B2CF9AE}" pid="48" name="NOSE2ID">
    <vt:lpwstr>1446</vt:lpwstr>
  </property>
  <property fmtid="{D5CDD505-2E9C-101B-9397-08002B2CF9AE}" pid="49" name="NOSE31">
    <vt:lpwstr>מדיניות ענישה: עבירת רצח</vt:lpwstr>
  </property>
  <property fmtid="{D5CDD505-2E9C-101B-9397-08002B2CF9AE}" pid="50" name="NOSE310">
    <vt:lpwstr/>
  </property>
  <property fmtid="{D5CDD505-2E9C-101B-9397-08002B2CF9AE}" pid="51" name="NOSE32">
    <vt:lpwstr/>
  </property>
  <property fmtid="{D5CDD505-2E9C-101B-9397-08002B2CF9AE}" pid="52" name="NOSE33">
    <vt:lpwstr/>
  </property>
  <property fmtid="{D5CDD505-2E9C-101B-9397-08002B2CF9AE}" pid="53" name="NOSE34">
    <vt:lpwstr/>
  </property>
  <property fmtid="{D5CDD505-2E9C-101B-9397-08002B2CF9AE}" pid="54" name="NOSE35">
    <vt:lpwstr/>
  </property>
  <property fmtid="{D5CDD505-2E9C-101B-9397-08002B2CF9AE}" pid="55" name="NOSE36">
    <vt:lpwstr/>
  </property>
  <property fmtid="{D5CDD505-2E9C-101B-9397-08002B2CF9AE}" pid="56" name="NOSE37">
    <vt:lpwstr/>
  </property>
  <property fmtid="{D5CDD505-2E9C-101B-9397-08002B2CF9AE}" pid="57" name="NOSE38">
    <vt:lpwstr/>
  </property>
  <property fmtid="{D5CDD505-2E9C-101B-9397-08002B2CF9AE}" pid="58" name="NOSE39">
    <vt:lpwstr/>
  </property>
  <property fmtid="{D5CDD505-2E9C-101B-9397-08002B2CF9AE}" pid="59" name="NOSE3ID">
    <vt:lpwstr>14615</vt:lpwstr>
  </property>
  <property fmtid="{D5CDD505-2E9C-101B-9397-08002B2CF9AE}" pid="60" name="PADIDATE">
    <vt:lpwstr>20230105</vt:lpwstr>
  </property>
  <property fmtid="{D5CDD505-2E9C-101B-9397-08002B2CF9AE}" pid="61" name="PADIMAIL">
    <vt:lpwstr>YES</vt:lpwstr>
  </property>
  <property fmtid="{D5CDD505-2E9C-101B-9397-08002B2CF9AE}" pid="62" name="PAGE">
    <vt:lpwstr/>
  </property>
  <property fmtid="{D5CDD505-2E9C-101B-9397-08002B2CF9AE}" pid="63" name="PART">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PSAKDIN">
    <vt:lpwstr>גזר-דין</vt:lpwstr>
  </property>
  <property fmtid="{D5CDD505-2E9C-101B-9397-08002B2CF9AE}" pid="68" name="TYPE">
    <vt:lpwstr>2</vt:lpwstr>
  </property>
  <property fmtid="{D5CDD505-2E9C-101B-9397-08002B2CF9AE}" pid="69" name="TYPE_ABS_DATE">
    <vt:lpwstr>390120220102</vt:lpwstr>
  </property>
  <property fmtid="{D5CDD505-2E9C-101B-9397-08002B2CF9AE}" pid="70" name="TYPE_N_DATE">
    <vt:lpwstr>39020220102</vt:lpwstr>
  </property>
  <property fmtid="{D5CDD505-2E9C-101B-9397-08002B2CF9AE}" pid="71" name="VOLUME">
    <vt:lpwstr/>
  </property>
  <property fmtid="{D5CDD505-2E9C-101B-9397-08002B2CF9AE}" pid="72" name="WORDNUMPAGES">
    <vt:lpwstr>20</vt:lpwstr>
  </property>
</Properties>
</file>