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אביב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יפו</w:t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end"/>
        <w:rPr/>
      </w:pPr>
      <w:r>
        <w:rPr>
          <w:rFonts w:cs="David"/>
          <w:rtl w:val="true"/>
          <w:lang w:eastAsia="en-US"/>
        </w:rPr>
        <w:t>תפ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499/95</w:t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בפני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השופטים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סטרשנוב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המר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שופט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34" w:right="1701" w:gutter="0" w:header="850" w:top="1134" w:footer="567" w:bottom="1134"/>
          <w:pgNumType w:start="1" w:fmt="decimal"/>
          <w:formProt w:val="false"/>
          <w:textDirection w:val="lrTb"/>
          <w:bidi/>
          <w:rtlGutter/>
          <w:docGrid w:type="default" w:linePitch="326" w:charSpace="0"/>
        </w:sectPr>
      </w:pP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טימן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שופט</w:t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0" w:name="LastJudge"/>
      <w:bookmarkEnd w:id="0"/>
      <w:r>
        <w:rPr>
          <w:rFonts w:cs="David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bookmarkStart w:id="1" w:name="LastJudge"/>
      <w:bookmarkEnd w:id="1"/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גיא</w:t>
      </w:r>
      <w:r>
        <w:rPr>
          <w:rFonts w:cs="David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נגד</w:t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 xml:space="preserve"> .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יגאל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עמיר</w:t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פלישמן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עמיר</w:t>
      </w:r>
    </w:p>
    <w:p>
      <w:pPr>
        <w:sectPr>
          <w:type w:val="continuous"/>
          <w:pgSz w:w="11906" w:h="16838"/>
          <w:pgMar w:left="1134" w:right="1701" w:gutter="0" w:header="850" w:top="1134" w:footer="567" w:bottom="1134"/>
          <w:formProt w:val="false"/>
          <w:textDirection w:val="lrTb"/>
          <w:bidi/>
          <w:bidi/>
          <w:rtlGutter/>
          <w:docGrid w:type="default" w:linePitch="326" w:charSpace="0"/>
        </w:sectPr>
      </w:pP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מרוז</w:t>
      </w:r>
      <w:r>
        <w:rPr>
          <w:rFonts w:cs="David"/>
          <w:rtl w:val="true"/>
          <w:lang w:eastAsia="en-US"/>
        </w:rPr>
        <w:t xml:space="preserve">)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דרור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עדני</w:t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עו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אמיר</w:t>
      </w:r>
      <w:bookmarkStart w:id="2" w:name="LawTable"/>
      <w:bookmarkEnd w:id="2"/>
      <w:r>
        <w:rPr>
          <w:rFonts w:cs="David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cs="FrankRuehl" w:ascii="FrankRuehl" w:hAnsi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ascii="FrankRuehl" w:hAnsi="FrankRuehl" w:cs="FrankRuehl"/>
          <w:rtl w:val="true"/>
          <w:lang w:eastAsia="en-US"/>
        </w:rPr>
        <w:t>חקיקה שאוזכרה</w:t>
      </w:r>
      <w:r>
        <w:rPr>
          <w:rFonts w:cs="FrankRuehl" w:ascii="FrankRuehl" w:hAnsi="FrankRuehl"/>
          <w:rtl w:val="true"/>
          <w:lang w:eastAsia="en-US"/>
        </w:rPr>
        <w:t xml:space="preserve">: </w:t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1977</w:t>
        </w:r>
      </w:hyperlink>
      <w:r>
        <w:rPr>
          <w:rFonts w:cs="FrankRuehl" w:ascii="FrankRuehl" w:hAnsi="FrankRuehl"/>
          <w:rtl w:val="true"/>
          <w:lang w:eastAsia="en-US"/>
        </w:rPr>
        <w:t xml:space="preserve">: </w:t>
      </w:r>
      <w:r>
        <w:rPr>
          <w:rFonts w:ascii="FrankRuehl" w:hAnsi="FrankRuehl" w:cs="FrankRuehl"/>
          <w:rtl w:val="true"/>
          <w:lang w:eastAsia="en-US"/>
        </w:rPr>
        <w:t>סע</w:t>
      </w:r>
      <w:r>
        <w:rPr>
          <w:rFonts w:cs="FrankRuehl" w:ascii="FrankRuehl" w:hAnsi="FrankRuehl"/>
          <w:rtl w:val="true"/>
          <w:lang w:eastAsia="en-US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144</w:t>
        </w:r>
      </w:hyperlink>
      <w:r>
        <w:rPr>
          <w:rFonts w:cs="FrankRuehl" w:ascii="FrankRuehl" w:hAnsi="FrankRuehl"/>
          <w:rtl w:val="true"/>
          <w:lang w:eastAsia="en-US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rtl w:val="true"/>
          <w:lang w:eastAsia="en-US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rtl w:val="true"/>
          <w:lang w:eastAsia="en-US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 w:ascii="FrankRuehl" w:hAnsi="FrankRuehl"/>
          <w:rtl w:val="true"/>
          <w:lang w:eastAsia="en-US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  <w:lang w:eastAsia="en-US"/>
          </w:rPr>
          <w:t>)</w:t>
        </w:r>
      </w:hyperlink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lang w:eastAsia="en-US"/>
        </w:rPr>
      </w:pPr>
      <w:r>
        <w:rPr>
          <w:rFonts w:cs="FrankRuehl" w:ascii="FrankRuehl" w:hAnsi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ascii="FrankRuehl" w:hAnsi="FrankRuehl" w:cs="David"/>
          <w:bCs/>
          <w:lang w:eastAsia="en-US"/>
        </w:rPr>
      </w:pPr>
      <w:r>
        <w:rPr>
          <w:rFonts w:cs="David" w:ascii="FrankRuehl" w:hAnsi="FrankRuehl"/>
          <w:bCs/>
          <w:rtl w:val="true"/>
          <w:lang w:eastAsia="en-US"/>
        </w:rPr>
      </w:r>
      <w:bookmarkStart w:id="3" w:name="PsakDin"/>
      <w:bookmarkStart w:id="4" w:name="LawTable_End"/>
      <w:bookmarkStart w:id="5" w:name="PsakDin"/>
      <w:bookmarkStart w:id="6" w:name="LawTable_End"/>
      <w:bookmarkEnd w:id="5"/>
      <w:bookmarkEnd w:id="6"/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  <w:t>גזר</w:t>
      </w:r>
      <w:r>
        <w:rPr>
          <w:rFonts w:cs="David"/>
          <w:bCs/>
          <w:rtl w:val="true"/>
          <w:lang w:eastAsia="en-US"/>
        </w:rPr>
        <w:t>-</w:t>
      </w:r>
      <w:r>
        <w:rPr>
          <w:rFonts w:cs="David"/>
          <w:bCs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bCs/>
          <w:lang w:eastAsia="en-US"/>
        </w:rPr>
      </w:pPr>
      <w:r>
        <w:rPr>
          <w:rFonts w:cs="David"/>
          <w:bCs/>
          <w:rtl w:val="true"/>
          <w:lang w:eastAsia="en-US"/>
        </w:rPr>
      </w:r>
      <w:bookmarkStart w:id="7" w:name="PsakDin"/>
      <w:bookmarkStart w:id="8" w:name="PsakDin"/>
      <w:bookmarkEnd w:id="8"/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bookmarkStart w:id="9" w:name="ABSTRACT_START"/>
      <w:bookmarkEnd w:id="9"/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בליל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נוב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95</w:t>
      </w:r>
      <w:r>
        <w:rPr>
          <w:rFonts w:cs="David"/>
          <w:rtl w:val="true"/>
          <w:lang w:eastAsia="en-US"/>
        </w:rPr>
        <w:t>התנקש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יגאל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בחייו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וגרם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ברשותו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נגזר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ולשש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שהוטלו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פציעת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המאבטח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פסק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קדמו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הנתעב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שמעולם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כדוגמתו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היווסדה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שביצעו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שבחלקם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ובחלקם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מהווים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נפרדות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ודרור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שמיעת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0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499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)(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1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hyperlink r:id="rId11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1977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בהרחבה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הראשון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פשע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2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499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)(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1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hyperlink r:id="rId13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שקשרו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ותכננו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בערבים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תושבי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השטחים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ולבצע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כנגדם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תגמול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ומשונות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ניתוק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החשמל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לבתים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תושבים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מקומיים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זממו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באנשי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הפלשתינאית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החזקתו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וייצורו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4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144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hyperlink r:id="rId15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חלופותיו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השונות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בהרחבה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שלישי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בנוסף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וייצורו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6"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סעיפים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144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David"/>
          <w:rtl w:val="true"/>
          <w:lang w:eastAsia="en-US"/>
        </w:rPr>
        <w:t xml:space="preserve">, </w:t>
      </w:r>
      <w:hyperlink r:id="rId17">
        <w:r>
          <w:rPr>
            <w:rStyle w:val="Hyperlink"/>
            <w:rFonts w:cs="David"/>
            <w:color w:val="0000FF"/>
            <w:u w:val="single"/>
            <w:lang w:eastAsia="en-US"/>
          </w:rPr>
          <w:t>144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hyperlink r:id="rId18">
        <w:r>
          <w:rPr>
            <w:rStyle w:val="Hyperlink"/>
            <w:rFonts w:cs="David"/>
            <w:color w:val="0000FF"/>
            <w:u w:val="single"/>
            <w:lang w:eastAsia="en-US"/>
          </w:rPr>
          <w:t>144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David"/>
            <w:color w:val="0000FF"/>
            <w:u w:val="single"/>
            <w:lang w:eastAsia="en-US"/>
          </w:rPr>
          <w:t>2</w:t>
        </w:r>
        <w:r>
          <w:rPr>
            <w:rStyle w:val="Hyperlink"/>
            <w:rFonts w:cs="David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hyperlink r:id="rId19">
        <w:r>
          <w:rPr>
            <w:rStyle w:val="Hyperlink"/>
            <w:rFonts w:cs="David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David"/>
            <w:rtl w:val="true"/>
            <w:lang w:eastAsia="en-US"/>
          </w:rPr>
          <w:t>העונשין</w:t>
        </w:r>
      </w:hyperlink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התשל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lang w:eastAsia="en-US"/>
        </w:rPr>
        <w:t>1977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ותחמושת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בכמויות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ניכרות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מגוריו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בהרצליה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באישומים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והורשעו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שמיעת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448" w:leader="none"/>
          <w:tab w:val="left" w:pos="3024" w:leader="none"/>
          <w:tab w:val="left" w:pos="4608" w:leader="none"/>
          <w:tab w:val="left" w:pos="864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bookmarkStart w:id="10" w:name="ABSTRACT_END"/>
      <w:bookmarkEnd w:id="10"/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נראה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המרכזי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והחמור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לפיו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הממשלה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דנו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ארוכות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וממושכות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היעילות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והישימות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בעיניהם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הממשלה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חלופות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הרצח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דנים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שחלקן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נפסלו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אפשרויות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תחתיהן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החלופות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שנבחנו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מילכוד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נפץ</w:t>
      </w:r>
      <w:r>
        <w:rPr>
          <w:rFonts w:cs="David"/>
          <w:rtl w:val="true"/>
          <w:lang w:eastAsia="en-US"/>
        </w:rPr>
        <w:t>;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ירי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הממשלה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צלפים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באקדח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בראש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מיקרופון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ממולכד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החדרת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ניטרוגליצרין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לצינור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וכיוצ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רעיונות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ומזעזעים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שנקבע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לרעיונות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ולדיבורים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התלוותה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רצינית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וממשית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בראש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ולרוצחו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וטענתם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שיחות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סלון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ודיבורים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בעלמא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נדחתה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לרעיונות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ולשיחות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נצטרפו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במיוחד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מצידו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עמיר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מובהקים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שמטרתם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כוונת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הזדון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ולהוציאה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הפועל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למשל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סיור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משותף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מגוריהם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ושמעון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יבדל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ברמת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אביב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לבחון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השטח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מקרוב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לאחיו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צומת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השרון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ביקור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צפוי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במחלף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שמריהו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בנוסף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בדרכי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כזב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ומרמה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לרשותו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16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m</w:t>
      </w:r>
      <w:r>
        <w:rPr>
          <w:rFonts w:cs="David"/>
          <w:rtl w:val="true"/>
          <w:lang w:eastAsia="en-US"/>
        </w:rPr>
        <w:t>משלטונות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הצבא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הממשלה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מצידו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העלה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הרעיון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מילכוד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ראש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הממשלה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דומה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מזעזע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ויבש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קמעא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והן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בגזר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הנפשעים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הללו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יושבים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צעירים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Fonts w:cs="David"/>
          <w:rtl w:val="true"/>
          <w:lang w:eastAsia="en-US"/>
        </w:rPr>
        <w:t>, "</w:t>
      </w:r>
      <w:r>
        <w:rPr>
          <w:rFonts w:cs="David"/>
          <w:rtl w:val="true"/>
          <w:lang w:eastAsia="en-US"/>
        </w:rPr>
        <w:t>בשיחת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רעים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ושוקלים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ובוחנים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בכובד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דרכים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וממשיות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לקפד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הנבחר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מדינתם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הדמוקרטית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ביניהם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מצפצף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מכהה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ברעהו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יושבים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עוולה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ומתכננים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ומדקדקים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בקפדנות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וברצינות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תהומיים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לרצוח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שנברא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בצלם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לסלקו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הדרך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שדרכו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המדינית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וכוונותיו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מלפניהם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המדובר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חלילה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וחס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בעבריינים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לשמם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מתנאי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מצוקה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חברתית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אחרת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ניצבים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במלוא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עליבותם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וחרפתם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צעירים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ומשכילים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בצה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והתחנכו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במוסדות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חינוך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לחנך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לערכים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הדדי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סובלנות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ודמוקרטיה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והנה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באחת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בעטו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והכשירו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בדיבור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ובמעשה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קטלניות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פילחו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גופו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הממשלה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חדרו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ופגעו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באושיות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הדמוקרטיה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דמוקרטיה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ברכיה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גדלו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והתחנכו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משורשיה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ינקו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ובזכותה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שהגיעו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רומסים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ברגל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גסה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ובלשון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ושחצנית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שקשרו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לעשותו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האנטי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דמוקרטי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ביותר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כמעט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להעלות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הדעת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להתבטא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בזלזול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הדמוקרטיה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במדינה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שאיננה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דמוקרטיה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אמיתית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בעיניהם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וכלפי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רשויות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השלטון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השונות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שכמותם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הנביא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ישעיה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בן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אמוץ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האומרים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ולטוב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חושך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לחושך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למתוק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ומתוק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חכמים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בעיניהם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נבונים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ישעיהו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 xml:space="preserve">', </w:t>
      </w:r>
      <w:r>
        <w:rPr>
          <w:rFonts w:cs="David"/>
          <w:rtl w:val="true"/>
          <w:lang w:eastAsia="en-US"/>
        </w:rPr>
        <w:t>כ</w:t>
      </w:r>
      <w:r>
        <w:rPr>
          <w:rFonts w:cs="David"/>
          <w:rtl w:val="true"/>
          <w:lang w:eastAsia="en-US"/>
        </w:rPr>
        <w:t xml:space="preserve">' - </w:t>
      </w:r>
      <w:r>
        <w:rPr>
          <w:rFonts w:cs="David"/>
          <w:rtl w:val="true"/>
          <w:lang w:eastAsia="en-US"/>
        </w:rPr>
        <w:t>כ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עליהם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שכמותם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הפוסל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במומו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פוסל</w:t>
      </w:r>
      <w:r>
        <w:rPr>
          <w:rFonts w:cs="David"/>
          <w:rtl w:val="true"/>
          <w:lang w:eastAsia="en-US"/>
        </w:rPr>
        <w:t>!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4</w:t>
      </w:r>
      <w:r>
        <w:rPr>
          <w:rFonts w:cs="David"/>
          <w:rtl w:val="true"/>
          <w:lang w:eastAsia="en-US"/>
        </w:rPr>
        <w:t>טוענים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המלומדים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חטאו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בדיבורים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בלבד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שרצח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הממשלה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במנותק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ובנפרד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המיוחסת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מדגישים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המירבי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בלבד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מצטברים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כבקשת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התביעה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הכללית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להתייחס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ויחיד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עמדתם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ראשית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שנאמר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בהכרעת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כידוע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מעניש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מחשבות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היחיד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הרבים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כשמחשבות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שכאלה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מתגבשות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משותפת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בלתי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חוקי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טמונה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במילים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סכנה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לנורמות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החברתיות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ולסדר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השלטוני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לנכון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לנקוט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בגינן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סנקציה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הקושרים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הסובסטנטיבית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והסתפקו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גרידא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המהוות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היסוד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הפיסי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Fonts w:cs="David"/>
          <w:rtl w:val="true"/>
          <w:lang w:eastAsia="en-US"/>
        </w:rPr>
        <w:t>..." 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14</w:t>
      </w:r>
      <w:r>
        <w:rPr>
          <w:rFonts w:cs="David"/>
          <w:rtl w:val="true"/>
          <w:lang w:eastAsia="en-US"/>
        </w:rPr>
        <w:t>להכרעת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שנית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התרשמנו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בעליל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בהיותם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שותפים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ופעילים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תמכו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וחיזקו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ידיו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הרוצח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המעשה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מפורשות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משנשאל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התובעת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סבור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שיגאל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חיזוק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לדעותיו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ולרעיונותיו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בהאי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לישנא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רודף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יגאל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חיזוק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שחצי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חושב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רבין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רודף</w:t>
      </w:r>
      <w:r>
        <w:rPr>
          <w:rFonts w:cs="David"/>
          <w:rtl w:val="true"/>
          <w:lang w:eastAsia="en-US"/>
        </w:rPr>
        <w:t>..." (</w:t>
      </w:r>
      <w:r>
        <w:rPr>
          <w:rFonts w:cs="David"/>
          <w:rtl w:val="true"/>
          <w:lang w:eastAsia="en-US"/>
        </w:rPr>
        <w:t>עמ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lang w:eastAsia="en-US"/>
        </w:rPr>
        <w:t>317</w:t>
      </w:r>
      <w:r>
        <w:rPr>
          <w:rFonts w:cs="David"/>
          <w:rtl w:val="true"/>
          <w:lang w:eastAsia="en-US"/>
        </w:rPr>
        <w:t>לפר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סבורים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ובמיוחד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ההדוק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והאמיץ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מנסים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להניא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ממעשהו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הנפשע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והמחריד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מהטעם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שצפויה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סכנה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לחייו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הוא</w:t>
      </w:r>
      <w:r>
        <w:rPr>
          <w:rFonts w:cs="David"/>
          <w:rtl w:val="true"/>
          <w:lang w:eastAsia="en-US"/>
        </w:rPr>
        <w:t xml:space="preserve">), </w:t>
      </w:r>
      <w:r>
        <w:rPr>
          <w:rFonts w:cs="David"/>
          <w:rtl w:val="true"/>
          <w:lang w:eastAsia="en-US"/>
        </w:rPr>
        <w:t>תחת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בנפש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חפצה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ובלב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צוהל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לעגלת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הדוהרת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במורד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ייתכן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ייתכן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מאוד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שהדברים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מתגלגלים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מסתיימים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באסון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המחריד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הלכתיים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שערכו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ושוב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תחולת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רודף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המנוח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ושבהם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נכבד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ביותר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ששאל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בעצת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softHyphen/>
      </w:r>
      <w:r>
        <w:rPr>
          <w:rFonts w:cs="David"/>
          <w:rtl w:val="true"/>
          <w:lang w:eastAsia="en-US"/>
        </w:rPr>
        <w:t>מעידים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בעינינו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התמיכה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והעידוד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שנתנו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בסיכלותם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וברשעותם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למעשהו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הרצחני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להצטער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אמונתם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ומנהגיהם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וכופרים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טרחו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יגעו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למצוא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בתורת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המונחים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רודף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רדיפה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במובנם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הנכון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האמיתי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וההולם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תחת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בחרו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מעוותת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ומסלידה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שמקורה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במוחות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קודחים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צדק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צדק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תרדף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וירשת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הארץ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אלהיך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לך</w:t>
      </w:r>
      <w:r>
        <w:rPr>
          <w:rFonts w:cs="David"/>
          <w:rtl w:val="true"/>
          <w:lang w:eastAsia="en-US"/>
        </w:rPr>
        <w:t>"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  <w:tab/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דברים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ט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סור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בקש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ורדפהו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תהילים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ט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ו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רדף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צדקה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וחסד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ימצא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צדקה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וכבוד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משלי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מתלמידיו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אהרן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אוהב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ורודף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אוהב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ומקרבן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לתורה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מסכת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אבות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</w:t>
      </w:r>
      <w:r>
        <w:rPr>
          <w:rFonts w:cs="David"/>
          <w:rtl w:val="true"/>
          <w:lang w:eastAsia="en-US"/>
        </w:rPr>
        <w:t xml:space="preserve">', </w:t>
      </w:r>
      <w:r>
        <w:rPr>
          <w:rFonts w:cs="David"/>
          <w:rtl w:val="true"/>
          <w:lang w:eastAsia="en-US"/>
        </w:rPr>
        <w:t>משנה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מיטיבים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איפא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ושכמותם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מעריציהם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הפנאטיים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כהילכתה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ועסקו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ברדיפה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האמיתית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שעליה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מדברת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רדיפת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הצדק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ורדיפת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שהן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העקרונות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האמיתיים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והנעלים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מורשת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ואמונתו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6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שביצעו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השלישי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הפלשתינאים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בוצעו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למרבה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והתדהמה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אידיאולוגי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נפשע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למוטט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עקרונות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בסיסיים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וחיוניים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הדמוקרטי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ובמטרה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מוצהרת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לקרוא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תיגר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מושכלות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יסוד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מתוקנת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ובת</w:t>
      </w:r>
      <w:r>
        <w:rPr>
          <w:rFonts w:cs="David"/>
          <w:rtl w:val="true"/>
          <w:lang w:eastAsia="en-US"/>
        </w:rPr>
        <w:softHyphen/>
      </w:r>
      <w:r>
        <w:rPr>
          <w:rFonts w:cs="David"/>
          <w:rtl w:val="true"/>
          <w:lang w:eastAsia="en-US"/>
        </w:rPr>
        <w:t>תרבות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בהבל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ובחריצת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לשונם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במחשבה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צלולה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ובפכחון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מוחלט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softHyphen/>
      </w:r>
      <w:r>
        <w:rPr>
          <w:rFonts w:cs="David"/>
          <w:rtl w:val="true"/>
          <w:lang w:eastAsia="en-US"/>
        </w:rPr>
        <w:t>נטלו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לעצמם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איצטלה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מגונה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קדושה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שהחליטו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בקור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רוח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מזעזע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ומעורר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סלידה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ורתיעה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בשיפלותם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לחורצי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גורלות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לשבט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ודנו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לחסל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מנהיג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נבחר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תרומתו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לביטחונה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ולעוצמתה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כתובה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ההיסטוריה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ובוודאי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ובוודאי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שאיננה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נתונה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לשיפוטם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ולמשפטם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אזובי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הללו</w:t>
      </w:r>
      <w:r>
        <w:rPr>
          <w:rFonts w:cs="David"/>
          <w:rtl w:val="true"/>
          <w:lang w:eastAsia="en-US"/>
        </w:rPr>
        <w:t>.</w:t>
      </w:r>
    </w:p>
    <w:p>
      <w:pPr>
        <w:sectPr>
          <w:type w:val="continuous"/>
          <w:pgSz w:w="11906" w:h="16838"/>
          <w:pgMar w:left="1134" w:right="1701" w:gutter="0" w:header="850" w:top="1134" w:footer="567" w:bottom="1134"/>
          <w:formProt w:val="false"/>
          <w:textDirection w:val="lrTb"/>
          <w:bidi/>
          <w:bidi/>
          <w:rtlGutter/>
          <w:docGrid w:type="default" w:linePitch="326" w:charSpace="0"/>
        </w:sectPr>
      </w:pP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והמה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חרטה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שפתותיהם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ניחמו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מעשיהם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הנוראיים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חטא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בחינת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באמונתו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יחיה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וחפים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נקיפות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מצפון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ומוסר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כליות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הדגיש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המבוצעות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אידיאולוגי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סכנה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לאושיות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המשטר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הדמוקרטי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522/79</w:t>
      </w:r>
      <w:r>
        <w:rPr>
          <w:rFonts w:cs="David"/>
          <w:rtl w:val="true"/>
          <w:lang w:eastAsia="en-US"/>
        </w:rPr>
        <w:t>אסקין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Fonts w:cs="David"/>
          <w:rtl w:val="true"/>
          <w:lang w:eastAsia="en-US"/>
        </w:rPr>
        <w:t>[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] </w:t>
      </w:r>
      <w:r>
        <w:rPr>
          <w:rFonts w:cs="David"/>
          <w:lang w:eastAsia="en-US"/>
        </w:rPr>
        <w:t>113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lang w:eastAsia="en-US"/>
        </w:rPr>
        <w:t>115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המערער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תקיפה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שביצע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שפרץ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לבתי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תושבים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ערביים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והטיל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חתיתו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תושבי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כדלהלן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David"/>
          <w:rtl w:val="true"/>
          <w:lang w:eastAsia="en-US"/>
        </w:rPr>
        <w:t xml:space="preserve">"... </w:t>
      </w:r>
      <w:r>
        <w:rPr>
          <w:rFonts w:cs="David"/>
          <w:rtl w:val="true"/>
          <w:lang w:eastAsia="en-US"/>
        </w:rPr>
        <w:t>מעשיו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רחוקים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מלהיות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טהורים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יסוד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מסליד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בריונות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תוקף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להשקפות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מדיניות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קיצוניות</w:t>
      </w:r>
      <w:r>
        <w:rPr>
          <w:rFonts w:cs="David"/>
          <w:rtl w:val="true"/>
          <w:lang w:eastAsia="en-US"/>
        </w:rPr>
        <w:t xml:space="preserve">... </w:t>
      </w:r>
      <w:r>
        <w:rPr>
          <w:rFonts w:cs="David"/>
          <w:rtl w:val="true"/>
          <w:lang w:eastAsia="en-US"/>
        </w:rPr>
        <w:t>בשטח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ישראלי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לפקוד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תושבים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שלווים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פרעות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ביהודים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בעריכת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תגמול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הפרה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מובהקת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החוק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תודעה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להחדיר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היטב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להכרתו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המערער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חמומי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ההולכים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שמדינת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להרשות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אופן</w:t>
      </w:r>
      <w:r>
        <w:rPr>
          <w:rFonts w:cs="David"/>
          <w:rtl w:val="true"/>
          <w:lang w:eastAsia="en-US"/>
        </w:rPr>
        <w:t>".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8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נשיאתו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וייצורו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>מביניהם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ובמיוחד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ארסנל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והתחמושת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בהרצליה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והטמינם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באדמה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ובקירות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ראויות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גינוי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וביקורת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ואינן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מתבטלות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יוצאת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הדופן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בכמויות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גדולות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ותחמושת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שהוציא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מרשות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ושהחזיק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ברשותו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רימונים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לבנות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חבלה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נפצים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מאיצים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מצתים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פתילי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השהייה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כיוצ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מרעין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בישין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נועדו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לשימוש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תכניותיהם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המרושעות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הא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>השתמש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הממשלה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בכדור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מ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משופר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לתוכו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הכניס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כדורית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מתכת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לכיפת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הקליע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להגביר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דיוק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פגיעתו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דוחים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טענת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סניגורו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המדובר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לצרכי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תחביב</w:t>
      </w:r>
      <w:r>
        <w:rPr>
          <w:rFonts w:cs="David"/>
          <w:rtl w:val="true"/>
          <w:lang w:eastAsia="en-US"/>
        </w:rPr>
        <w:t xml:space="preserve">" </w:t>
      </w:r>
      <w:r>
        <w:rPr>
          <w:rFonts w:cs="David"/>
          <w:rtl w:val="true"/>
          <w:lang w:eastAsia="en-US"/>
        </w:rPr>
        <w:t>בלבד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התרשמנו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ממעשיו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ומהתנהגותו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לשיפור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הכדורים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להתקנת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משתיק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הקול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לתמ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העוזי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הכמות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הגדולה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והכוללת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התחמושת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ברשותו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  <w:tab/>
      </w:r>
      <w:r>
        <w:rPr>
          <w:rFonts w:cs="David"/>
          <w:rtl w:val="true"/>
          <w:lang w:eastAsia="en-US"/>
        </w:rPr>
        <w:t>יצויין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אריה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שוורץ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הוציא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מרשות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הצבא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ברשותו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כמות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קטנה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תחמושת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קטנה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בהרבה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שהחזיק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בבית</w:t>
      </w:r>
      <w:r>
        <w:rPr>
          <w:rFonts w:cs="David"/>
          <w:rtl w:val="true"/>
          <w:lang w:eastAsia="en-US"/>
        </w:rPr>
        <w:softHyphen/>
      </w:r>
      <w:r>
        <w:rPr>
          <w:rFonts w:cs="David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צבאי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בלבד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לשנה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וחצי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81</w:t>
      </w:r>
      <w:r>
        <w:rPr>
          <w:rFonts w:cs="David"/>
          <w:rtl w:val="true"/>
          <w:lang w:eastAsia="en-US"/>
        </w:rPr>
        <w:t xml:space="preserve">); </w:t>
      </w:r>
      <w:r>
        <w:rPr>
          <w:rFonts w:cs="David"/>
          <w:rtl w:val="true"/>
          <w:lang w:eastAsia="en-US"/>
        </w:rPr>
        <w:t>זאת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שהתלוותה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למעשהו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להשתמש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בתחמושת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בעתיד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מהתנהגותם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שבפנינו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העליון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בך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בהתייחס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לדרגת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החומרה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שעניינן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לסווג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בקטגוריות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החמורות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'</w:t>
      </w:r>
      <w:r>
        <w:rPr>
          <w:rFonts w:cs="David"/>
          <w:rtl w:val="true"/>
          <w:lang w:eastAsia="en-US"/>
        </w:rPr>
        <w:t>לעת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מצוא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לאפשר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פלילית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אפשרית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בעתיד</w:t>
      </w:r>
      <w:r>
        <w:rPr>
          <w:rFonts w:cs="David"/>
          <w:rtl w:val="true"/>
          <w:lang w:eastAsia="en-US"/>
        </w:rPr>
        <w:t xml:space="preserve">"; </w:t>
      </w:r>
      <w:r>
        <w:rPr>
          <w:rFonts w:cs="David"/>
          <w:rtl w:val="true"/>
          <w:lang w:eastAsia="en-US"/>
        </w:rPr>
        <w:t>וכן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צבירת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פוליטית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עדתית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אידיאולוגית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במטרה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לחזק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כוחה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קבוצות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יריבות</w:t>
      </w:r>
      <w:r>
        <w:rPr>
          <w:rFonts w:cs="David"/>
          <w:rtl w:val="true"/>
          <w:lang w:eastAsia="en-US"/>
        </w:rPr>
        <w:t>" (</w:t>
      </w:r>
      <w:r>
        <w:rPr>
          <w:rFonts w:cs="David"/>
          <w:rtl w:val="true"/>
          <w:lang w:eastAsia="en-US"/>
        </w:rPr>
        <w:t>ב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625/82</w:t>
      </w:r>
      <w:r>
        <w:rPr>
          <w:rFonts w:cs="David"/>
          <w:rtl w:val="true"/>
          <w:lang w:eastAsia="en-US"/>
        </w:rPr>
        <w:t>מחמוד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rtl w:val="true"/>
          <w:lang w:eastAsia="en-US"/>
        </w:rPr>
        <w:t>מ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פ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ז</w:t>
      </w:r>
      <w:r>
        <w:rPr>
          <w:rFonts w:cs="David"/>
          <w:rtl w:val="true"/>
          <w:lang w:eastAsia="en-US"/>
        </w:rPr>
        <w:t>[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] </w:t>
      </w:r>
      <w:r>
        <w:rPr>
          <w:rFonts w:cs="David"/>
          <w:lang w:eastAsia="en-US"/>
        </w:rPr>
        <w:t>668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בעמ</w:t>
      </w:r>
      <w:r>
        <w:rPr>
          <w:rFonts w:cs="David"/>
          <w:rtl w:val="true"/>
          <w:lang w:eastAsia="en-US"/>
        </w:rPr>
        <w:t xml:space="preserve">' </w:t>
      </w:r>
      <w:r>
        <w:rPr>
          <w:rFonts w:cs="David"/>
          <w:lang w:eastAsia="en-US"/>
        </w:rPr>
        <w:t>671</w:t>
      </w:r>
      <w:r>
        <w:rPr>
          <w:rFonts w:cs="David"/>
          <w:rtl w:val="true"/>
          <w:lang w:eastAsia="en-US"/>
        </w:rPr>
        <w:t>)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תחילת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איסוף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והתחמושת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בגדר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תחביב</w:t>
      </w:r>
      <w:r>
        <w:rPr>
          <w:rFonts w:cs="David"/>
          <w:rtl w:val="true"/>
          <w:lang w:eastAsia="en-US"/>
        </w:rPr>
        <w:t xml:space="preserve">", </w:t>
      </w:r>
      <w:r>
        <w:rPr>
          <w:rFonts w:cs="David"/>
          <w:rtl w:val="true"/>
          <w:lang w:eastAsia="en-US"/>
        </w:rPr>
        <w:t>כטענת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סבורים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והתחמושת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>בהמשך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כמיוחס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נכנסת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בגדרן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הקטיגוריות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החמורות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הללו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וראויה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עצמה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כבדה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ומרתיעה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9</w:t>
      </w:r>
      <w:r>
        <w:rPr>
          <w:rFonts w:cs="David"/>
          <w:rtl w:val="true"/>
          <w:lang w:eastAsia="en-US"/>
        </w:rPr>
        <w:t>בשיקולי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לאבחן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חטאת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כולה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קטן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ועבירה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נשק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העבריין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העיקרי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שבפנינו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שיוחסו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לו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David"/>
          <w:rtl w:val="true"/>
          <w:lang w:eastAsia="en-US"/>
        </w:rPr>
        <w:t>בשלושת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האישומים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לעיל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השפעתו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אחיו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ניכרת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למדי</w:t>
      </w:r>
      <w:r>
        <w:rPr>
          <w:rFonts w:cs="David"/>
          <w:rtl w:val="true"/>
          <w:lang w:eastAsia="en-US"/>
        </w:rPr>
        <w:t>,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בעינינו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וחלקו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פאסיבי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שטען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סניגורו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הקשורות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לנשק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באישומים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והשלישי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ומעורבותו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באירועים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השונים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מבוטלים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אמנם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פחותים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לדעתנו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ממעורבותו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יוחס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השני</w:t>
      </w:r>
      <w:r>
        <w:rPr>
          <w:rFonts w:cs="David"/>
          <w:rtl w:val="true"/>
          <w:lang w:eastAsia="en-US"/>
        </w:rPr>
        <w:t xml:space="preserve">). </w:t>
      </w:r>
      <w:r>
        <w:rPr>
          <w:rFonts w:cs="David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ספק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מעורב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ושותף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מלא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מעשית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אידיאולוגית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במעשי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(</w:t>
      </w:r>
      <w:r>
        <w:rPr>
          <w:rFonts w:cs="David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המכתב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ת</w:t>
      </w:r>
      <w:r>
        <w:rPr>
          <w:rFonts w:cs="David"/>
          <w:rtl w:val="true"/>
          <w:lang w:eastAsia="en-US"/>
        </w:rPr>
        <w:t>/</w:t>
      </w:r>
      <w:r>
        <w:rPr>
          <w:rFonts w:cs="David"/>
          <w:lang w:eastAsia="en-US"/>
        </w:rPr>
        <w:t>41</w:t>
      </w:r>
      <w:r>
        <w:rPr>
          <w:rFonts w:cs="David"/>
          <w:rtl w:val="true"/>
          <w:lang w:eastAsia="en-US"/>
        </w:rPr>
        <w:t>)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שקלנו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המקילות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שנטענו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בפנינו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</w:t>
      </w:r>
      <w:r>
        <w:rPr>
          <w:rFonts w:cs="David"/>
          <w:rtl w:val="true"/>
          <w:lang w:eastAsia="en-US"/>
        </w:rPr>
        <w:t>"</w:t>
      </w:r>
      <w:r>
        <w:rPr>
          <w:rFonts w:cs="David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הסניגורים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לרבות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הנקי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ואורח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חייהם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התקין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יצויין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עבריינים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אידואולוגי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בדרך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נקי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רבותא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סבורים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אנו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מקילות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מחווירות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ובטלות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בשישים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התנהגותם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ומעשיהם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בפרשה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ודינם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נחרץ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איפוא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לכף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חובה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מקומם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מנצלים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ההליך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הדמוקרטי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במסגרתו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התנהל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משפטם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כדת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וכדין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נאומיהם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המבולבלים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והמעוותים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שמץ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הגיון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דיוק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הסטורי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מונחים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שנאה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עיוורת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10</w:t>
      </w:r>
      <w:r>
        <w:rPr>
          <w:rFonts w:cs="David"/>
          <w:rtl w:val="true"/>
          <w:lang w:eastAsia="en-US"/>
        </w:rPr>
        <w:t>סוף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דבר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החלטנו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מהנאשמים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הבאים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בגין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הורשעו</w:t>
      </w:r>
      <w:r>
        <w:rPr>
          <w:rFonts w:cs="David"/>
          <w:rtl w:val="true"/>
          <w:lang w:eastAsia="en-US"/>
        </w:rPr>
        <w:t>:</w:t>
      </w:r>
      <w:r>
        <w:rPr>
          <w:rFonts w:cs="David"/>
          <w:color w:val="FFFFFF"/>
          <w:rtl w:val="true"/>
          <w:lang w:eastAsia="en-US"/>
        </w:rPr>
        <w:t>נ</w:t>
      </w:r>
    </w:p>
    <w:p>
      <w:pPr>
        <w:pStyle w:val="Normal"/>
        <w:tabs>
          <w:tab w:val="left" w:pos="288" w:leader="none"/>
          <w:tab w:val="left" w:pos="720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1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יגאל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5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. </w:t>
      </w:r>
      <w:r>
        <w:rPr>
          <w:rFonts w:cs="David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שונות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ונפרדות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העיקרי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שהוגש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כנגדו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הננו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מורים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שהוטל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ידינו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ירוצה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במצטבר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העונשים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האחרים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מרצה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עתה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1008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2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עמיר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12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החל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5.11.95</w:t>
      </w:r>
    </w:p>
    <w:p>
      <w:pPr>
        <w:pStyle w:val="Normal"/>
        <w:tabs>
          <w:tab w:val="left" w:pos="720" w:leader="none"/>
          <w:tab w:val="decimal" w:pos="1008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דרור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עדני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lang w:eastAsia="en-US"/>
        </w:rPr>
        <w:t>7</w:t>
      </w:r>
      <w:r>
        <w:rPr>
          <w:rFonts w:cs="David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בפועל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החל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מעצרו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.</w:t>
      </w:r>
      <w:r>
        <w:rPr>
          <w:rFonts w:cs="David"/>
          <w:lang w:eastAsia="en-US"/>
        </w:rPr>
        <w:t>7.11.95</w:t>
      </w:r>
    </w:p>
    <w:p>
      <w:pPr>
        <w:pStyle w:val="Normal"/>
        <w:tabs>
          <w:tab w:val="left" w:pos="720" w:leader="none"/>
          <w:tab w:val="decimal" w:pos="1008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color w:val="FFFFFF"/>
          <w:sz w:val="2"/>
          <w:szCs w:val="2"/>
          <w:lang w:eastAsia="en-US"/>
        </w:rPr>
      </w:pPr>
      <w:r>
        <w:rPr>
          <w:rFonts w:cs="David"/>
          <w:color w:val="FFFFFF"/>
          <w:sz w:val="2"/>
          <w:szCs w:val="2"/>
          <w:lang w:eastAsia="en-US"/>
        </w:rPr>
        <w:t>5129371</w:t>
      </w:r>
    </w:p>
    <w:p>
      <w:pPr>
        <w:pStyle w:val="Normal"/>
        <w:tabs>
          <w:tab w:val="left" w:pos="720" w:leader="none"/>
          <w:tab w:val="decimal" w:pos="1008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color w:val="FFFFFF"/>
          <w:sz w:val="2"/>
          <w:szCs w:val="2"/>
          <w:lang w:eastAsia="en-US"/>
        </w:rPr>
        <w:t>54678313</w:t>
      </w:r>
      <w:r>
        <w:rPr>
          <w:rFonts w:cs="David"/>
          <w:color w:val="FFFFFF"/>
          <w:lang w:eastAsia="en-US"/>
        </w:rPr>
        <w:t>5129371</w:t>
      </w:r>
      <w:r>
        <w:rPr>
          <w:rFonts w:cs="David"/>
          <w:rtl w:val="true"/>
          <w:lang w:eastAsia="en-US"/>
        </w:rPr>
        <w:t>תם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נשלם</w:t>
      </w:r>
      <w:r>
        <w:rPr>
          <w:rFonts w:cs="David"/>
          <w:rtl w:val="true"/>
          <w:lang w:eastAsia="en-US"/>
        </w:rPr>
        <w:t xml:space="preserve">; </w:t>
      </w:r>
      <w:r>
        <w:rPr>
          <w:rFonts w:cs="David"/>
          <w:rtl w:val="true"/>
          <w:lang w:eastAsia="en-US"/>
        </w:rPr>
        <w:t>לזכור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 xml:space="preserve">- </w:t>
      </w:r>
      <w:r>
        <w:rPr>
          <w:rFonts w:cs="David"/>
          <w:rtl w:val="true"/>
          <w:lang w:eastAsia="en-US"/>
        </w:rPr>
        <w:t>ולעולם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לשכוח</w:t>
      </w:r>
      <w:r>
        <w:rPr>
          <w:rFonts w:cs="David"/>
          <w:rtl w:val="true"/>
          <w:lang w:eastAsia="en-US"/>
        </w:rPr>
        <w:t>!</w:t>
      </w:r>
    </w:p>
    <w:p>
      <w:pPr>
        <w:pStyle w:val="Normal"/>
        <w:tabs>
          <w:tab w:val="left" w:pos="720" w:leader="none"/>
          <w:tab w:val="decimal" w:pos="1008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הודע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ערעור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לצדדים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45</w:t>
      </w:r>
      <w:r>
        <w:rPr>
          <w:rFonts w:cs="David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מהיום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decimal" w:pos="10080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David"/>
          <w:lang w:eastAsia="en-US"/>
        </w:rPr>
      </w:pPr>
      <w:r>
        <w:rPr>
          <w:rFonts w:cs="David"/>
          <w:rtl w:val="true"/>
          <w:lang w:eastAsia="en-US"/>
        </w:rPr>
      </w:r>
    </w:p>
    <w:p>
      <w:pPr>
        <w:pStyle w:val="Normal"/>
        <w:tabs>
          <w:tab w:val="left" w:pos="720" w:leader="none"/>
          <w:tab w:val="decimal" w:pos="10080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David"/>
          <w:rtl w:val="true"/>
          <w:lang w:eastAsia="en-US"/>
        </w:rPr>
        <w:tab/>
      </w:r>
      <w:r>
        <w:rPr>
          <w:rFonts w:cs="David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והוקרא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בפומבי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במעמד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בעלי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הדין</w:t>
      </w:r>
      <w:r>
        <w:rPr>
          <w:rFonts w:cs="David"/>
          <w:rtl w:val="true"/>
          <w:lang w:eastAsia="en-US"/>
        </w:rPr>
        <w:t xml:space="preserve">, </w:t>
      </w:r>
      <w:r>
        <w:rPr>
          <w:rFonts w:cs="David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David"/>
          <w:lang w:eastAsia="en-US"/>
        </w:rPr>
        <w:t>3.10.96</w:t>
      </w:r>
      <w:r>
        <w:rPr>
          <w:rFonts w:cs="David"/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בתל</w:t>
      </w:r>
      <w:r>
        <w:rPr>
          <w:rFonts w:cs="David"/>
          <w:rtl w:val="true"/>
          <w:lang w:eastAsia="en-US"/>
        </w:rPr>
        <w:t>-</w:t>
      </w:r>
      <w:r>
        <w:rPr>
          <w:rFonts w:cs="David"/>
          <w:rtl w:val="true"/>
          <w:lang w:eastAsia="en-US"/>
        </w:rPr>
        <w:t>אביב</w:t>
      </w:r>
      <w:r>
        <w:rPr>
          <w:rFonts w:cs="David"/>
          <w:rtl w:val="true"/>
          <w:lang w:eastAsia="en-US"/>
        </w:rPr>
        <w:t>.</w:t>
      </w:r>
    </w:p>
    <w:p>
      <w:pPr>
        <w:pStyle w:val="Normal"/>
        <w:keepNext w:val="true"/>
        <w:tabs>
          <w:tab w:val="left" w:pos="720" w:leader="none"/>
          <w:tab w:val="decimal" w:pos="10080" w:leader="none"/>
        </w:tabs>
        <w:autoSpaceDE w:val="false"/>
        <w:bidi w:val="1"/>
        <w:spacing w:lineRule="exact" w:line="260"/>
        <w:ind w:end="0"/>
        <w:jc w:val="start"/>
        <w:rPr>
          <w:rFonts w:ascii="David" w:hAnsi="David" w:cs="David"/>
          <w:color w:val="000000"/>
          <w:sz w:val="22"/>
          <w:szCs w:val="22"/>
          <w:lang w:eastAsia="en-US"/>
        </w:rPr>
      </w:pPr>
      <w:r>
        <w:rPr>
          <w:rFonts w:cs="David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כפוף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לשינויי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עריכה</w:t>
      </w:r>
      <w:r>
        <w:rPr>
          <w:rtl w:val="true"/>
          <w:lang w:eastAsia="en-US"/>
        </w:rPr>
        <w:t xml:space="preserve"> </w:t>
      </w:r>
      <w:r>
        <w:rPr>
          <w:rFonts w:cs="David"/>
          <w:rtl w:val="true"/>
          <w:lang w:eastAsia="en-US"/>
        </w:rPr>
        <w:t>וניסוח</w:t>
      </w:r>
    </w:p>
    <w:p>
      <w:pPr>
        <w:pStyle w:val="Normal"/>
        <w:keepNext w:val="true"/>
        <w:tabs>
          <w:tab w:val="left" w:pos="720" w:leader="none"/>
          <w:tab w:val="decimal" w:pos="10080" w:leader="none"/>
        </w:tabs>
        <w:autoSpaceDE w:val="false"/>
        <w:bidi w:val="1"/>
        <w:spacing w:lineRule="exact" w:line="260"/>
        <w:ind w:end="0"/>
        <w:jc w:val="start"/>
        <w:rPr>
          <w:rFonts w:ascii="David" w:hAnsi="David" w:cs="David"/>
          <w:color w:val="000000"/>
          <w:sz w:val="22"/>
          <w:szCs w:val="22"/>
          <w:lang w:eastAsia="en-US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  <w:lang w:eastAsia="en-US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  <w:lang w:eastAsia="en-US"/>
        </w:rPr>
        <w:t xml:space="preserve">'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  <w:lang w:eastAsia="en-US"/>
        </w:rPr>
        <w:t xml:space="preserve">סטרשנוב </w:t>
      </w:r>
      <w:r>
        <w:rPr>
          <w:rFonts w:cs="David" w:ascii="David" w:hAnsi="David"/>
          <w:color w:val="000000"/>
          <w:sz w:val="22"/>
          <w:szCs w:val="22"/>
          <w:lang w:eastAsia="en-US"/>
        </w:rPr>
        <w:t>54678313-499/95</w:t>
      </w:r>
    </w:p>
    <w:p>
      <w:pPr>
        <w:pStyle w:val="Normal"/>
        <w:tabs>
          <w:tab w:val="left" w:pos="720" w:leader="none"/>
          <w:tab w:val="decimal" w:pos="10080" w:leader="none"/>
        </w:tabs>
        <w:autoSpaceDE w:val="false"/>
        <w:bidi w:val="1"/>
        <w:spacing w:lineRule="exact" w:line="260" w:before="0" w:after="80"/>
        <w:ind w:firstLine="283" w:end="0"/>
        <w:jc w:val="start"/>
        <w:rPr>
          <w:color w:val="000000"/>
          <w:lang w:eastAsia="en-US"/>
        </w:rPr>
      </w:pPr>
      <w:r>
        <w:rPr>
          <w:rFonts w:cs="David"/>
          <w:color w:val="000000"/>
          <w:rtl w:val="true"/>
          <w:lang w:eastAsia="en-US"/>
        </w:rPr>
        <w:t>נוסח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מסמך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זה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כפוף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לשינויי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ניסוח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David"/>
          <w:color w:val="000000"/>
          <w:rtl w:val="true"/>
          <w:lang w:eastAsia="en-US"/>
        </w:rPr>
        <w:t>ועריכה</w:t>
      </w:r>
    </w:p>
    <w:sectPr>
      <w:type w:val="continuous"/>
      <w:pgSz w:w="11906" w:h="16838"/>
      <w:pgMar w:left="1134" w:right="1701" w:gutter="0" w:header="850" w:top="1134" w:footer="567" w:bottom="1134"/>
      <w:formProt w:val="false"/>
      <w:textDirection w:val="lrTb"/>
      <w:bidi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FrankRuehl" w:hAnsi="FrankRuehl" w:cs="FrankRuehl"/>
      </w:rPr>
    </w:pPr>
    <w:r>
      <w:rPr>
        <w:rFonts w:cs="FrankRuehl" w:ascii="FrankRuehl" w:hAnsi="FrankRuehl"/>
      </w:rPr>
      <w:fldChar w:fldCharType="begin"/>
    </w:r>
    <w:r>
      <w:rPr>
        <w:rFonts w:cs="FrankRuehl" w:ascii="FrankRuehl" w:hAnsi="FrankRuehl"/>
      </w:rPr>
      <w:instrText xml:space="preserve"> PAGE </w:instrText>
    </w:r>
    <w:r>
      <w:rPr>
        <w:rFonts w:cs="FrankRuehl" w:ascii="FrankRuehl" w:hAnsi="FrankRuehl"/>
      </w:rPr>
      <w:fldChar w:fldCharType="separate"/>
    </w:r>
    <w:r>
      <w:rPr>
        <w:rFonts w:cs="FrankRuehl" w:ascii="FrankRuehl" w:hAnsi="FrankRuehl"/>
      </w:rPr>
      <w:t>5</w:t>
    </w:r>
    <w:r>
      <w:rPr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bidi w:val="1"/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499/95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יגאל בן שלמה עמיר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/144.b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2015-10-20T10:23:00Z</dcterms:created>
  <dc:creator> </dc:creator>
  <dc:description/>
  <cp:keywords/>
  <dc:language>en-IL</dc:language>
  <cp:lastModifiedBy>Hofit</cp:lastModifiedBy>
  <dcterms:modified xsi:type="dcterms:W3CDTF">2015-10-20T10:23:00Z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יגאל בן שלמה עמיר;חגי בן שלמה עמיר;דרור בן משה עדני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ת"א</vt:lpwstr>
  </property>
  <property fmtid="{D5CDD505-2E9C-101B-9397-08002B2CF9AE}" pid="9" name="DATE">
    <vt:lpwstr>19961003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א' סטרשנוב;ז' המר;ש' טימן</vt:lpwstr>
  </property>
  <property fmtid="{D5CDD505-2E9C-101B-9397-08002B2CF9AE}" pid="13" name="LAWLISTTMP1">
    <vt:lpwstr>70301/499.a.1:2;144;144.a;144.b;144.b2</vt:lpwstr>
  </property>
  <property fmtid="{D5CDD505-2E9C-101B-9397-08002B2CF9AE}" pid="14" name="LAWYER">
    <vt:lpwstr>פ' גיא;ש' פלישמן;מ' מרוז;צ' אמיר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SHKA">
    <vt:lpwstr>Lishka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תפח</vt:lpwstr>
  </property>
  <property fmtid="{D5CDD505-2E9C-101B-9397-08002B2CF9AE}" pid="29" name="PROCNUM">
    <vt:lpwstr>499</vt:lpwstr>
  </property>
  <property fmtid="{D5CDD505-2E9C-101B-9397-08002B2CF9AE}" pid="30" name="PROCYEAR">
    <vt:lpwstr>95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390019961003</vt:lpwstr>
  </property>
  <property fmtid="{D5CDD505-2E9C-101B-9397-08002B2CF9AE}" pid="34" name="TYPE_N_DATE">
    <vt:lpwstr>39019961003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