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5016-08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חיפה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אלמצרי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26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2008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03"/>
        <w:gridCol w:w="3420"/>
        <w:gridCol w:w="2497"/>
      </w:tblGrid>
      <w:tr>
        <w:trPr>
          <w:trHeight w:val="295" w:hRule="atLeast"/>
        </w:trPr>
        <w:tc>
          <w:tcPr>
            <w:tcW w:w="6323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295" w:hRule="atLeast"/>
        </w:trPr>
        <w:tc>
          <w:tcPr>
            <w:tcW w:w="290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הרכב 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591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לרון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[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למלשטריך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לטר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vanish/>
                <w:highlight w:val="yellow"/>
                <w:rtl w:val="true"/>
              </w:rPr>
              <w:t>&lt;&gt;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גלעד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>
          <w:trHeight w:val="355" w:hRule="atLeast"/>
        </w:trPr>
        <w:tc>
          <w:tcPr>
            <w:tcW w:w="29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49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90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49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9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91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9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ריאד אלמצרי 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יוסף מצארווה 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3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עבדאלרחים מצארווה 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4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חאלד נאשף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  <w:tc>
          <w:tcPr>
            <w:tcW w:w="249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90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49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29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</w:rPr>
                <w:t>31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</w:rPr>
                <w:t>275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</w:rPr>
                <w:t>305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</w:rPr>
                <w:t>329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</w:rPr>
                <w:t>329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</w:rPr>
                <w:t>384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</w:rPr>
                <w:t>413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ג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ascii="FrankRuehl" w:hAnsi="FrankRuehl" w:cs="FrankRuehl"/>
                  <w:rtl w:val="true"/>
                </w:rPr>
                <w:t>ה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</w:rPr>
                <w:t>499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כללי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u w:val="single"/>
          <w:rtl w:val="true"/>
        </w:rPr>
        <w:t>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499</w:t>
        </w:r>
      </w:hyperlink>
      <w:r>
        <w:rPr>
          <w:rtl w:val="true"/>
        </w:rPr>
        <w:t xml:space="preserve">,  </w:t>
      </w:r>
      <w:hyperlink r:id="rId16">
        <w:r>
          <w:rPr>
            <w:rStyle w:val="Hyperlink"/>
            <w:color w:val="0000FF"/>
            <w:u w:val="single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</w:t>
      </w:r>
      <w:hyperlink r:id="rId18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רצח</w:t>
      </w:r>
      <w:r>
        <w:rPr>
          <w:rtl w:val="true"/>
        </w:rPr>
        <w:t xml:space="preserve">), 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499</w:t>
        </w:r>
      </w:hyperlink>
      <w:r>
        <w:rPr>
          <w:rtl w:val="true"/>
        </w:rPr>
        <w:t xml:space="preserve">, </w:t>
      </w:r>
      <w:hyperlink r:id="rId21"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2"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hyperlink r:id="rId23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24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),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rtl w:val="true"/>
        </w:rPr>
        <w:t xml:space="preserve"> 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),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499</w:t>
        </w:r>
      </w:hyperlink>
      <w:r>
        <w:rPr>
          <w:rtl w:val="true"/>
        </w:rPr>
        <w:t xml:space="preserve">,  </w:t>
      </w:r>
      <w:hyperlink r:id="rId27"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8"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9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 </w:t>
      </w:r>
      <w:r>
        <w:rPr>
          <w:rtl w:val="true"/>
        </w:rPr>
        <w:t>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, 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  <w:r>
        <w:rPr>
          <w:rtl w:val="true"/>
        </w:rPr>
        <w:t>: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מוסטפא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הקשר</w:t>
      </w:r>
      <w:r>
        <w:rPr>
          <w:rtl w:val="true"/>
        </w:rPr>
        <w:t xml:space="preserve">"). 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פעולותיהם</w:t>
      </w:r>
      <w:r>
        <w:rPr>
          <w:rtl w:val="true"/>
        </w:rPr>
        <w:t xml:space="preserve">, 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22.1.08</w:t>
      </w:r>
      <w:r>
        <w:rPr>
          <w:rtl w:val="true"/>
        </w:rPr>
        <w:t xml:space="preserve">, 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כרמל</w:t>
      </w:r>
      <w:r>
        <w:rPr>
          <w:rtl w:val="true"/>
        </w:rPr>
        <w:t xml:space="preserve">.  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ab/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וקפה</w:t>
      </w:r>
      <w:r>
        <w:rPr>
          <w:rtl w:val="true"/>
        </w:rPr>
        <w:t xml:space="preserve">),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פנימה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 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 </w:t>
      </w:r>
      <w:r>
        <w:rPr>
          <w:rtl w:val="true"/>
        </w:rPr>
        <w:t>וקשרו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tl w:val="true"/>
        </w:rPr>
        <w:t xml:space="preserve">,  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כריתת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הפגוע</w:t>
      </w:r>
      <w:r>
        <w:rPr>
          <w:rtl w:val="true"/>
        </w:rPr>
        <w:t xml:space="preserve">, </w:t>
      </w:r>
      <w:r>
        <w:rPr>
          <w:rtl w:val="true"/>
        </w:rPr>
        <w:t>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לפין</w:t>
      </w:r>
      <w:r>
        <w:rPr>
          <w:rtl w:val="true"/>
        </w:rPr>
        <w:t xml:space="preserve">,  </w:t>
      </w:r>
      <w:r>
        <w:rPr>
          <w:rtl w:val="true"/>
        </w:rPr>
        <w:t>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tl w:val="true"/>
        </w:rPr>
        <w:t xml:space="preserve">.  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משבוע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למעשיהם</w:t>
      </w:r>
      <w:r>
        <w:rPr>
          <w:rtl w:val="true"/>
        </w:rPr>
        <w:t xml:space="preserve">, 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תסקירי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>)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מתסקירו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  </w:t>
      </w:r>
      <w:r>
        <w:rPr>
          <w:rtl w:val="true"/>
        </w:rPr>
        <w:t>אביו</w:t>
      </w:r>
      <w:r>
        <w:rPr>
          <w:rtl w:val="true"/>
        </w:rPr>
        <w:t xml:space="preserve">, 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מאפייה</w:t>
      </w:r>
      <w:r>
        <w:rPr>
          <w:rtl w:val="true"/>
        </w:rPr>
        <w:t xml:space="preserve">, 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בהסבריו</w:t>
      </w:r>
      <w:r>
        <w:rPr>
          <w:rtl w:val="true"/>
        </w:rPr>
        <w:t xml:space="preserve">. 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 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 </w:t>
      </w:r>
      <w:r>
        <w:rPr>
          <w:rtl w:val="true"/>
        </w:rPr>
        <w:t>איבחן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מתסקירו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מאורס</w:t>
      </w:r>
      <w:r>
        <w:rPr>
          <w:rtl w:val="true"/>
        </w:rPr>
        <w:t xml:space="preserve">, 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ההתבגרות</w:t>
      </w:r>
      <w:r>
        <w:rPr>
          <w:rtl w:val="true"/>
        </w:rPr>
        <w:t xml:space="preserve">,  </w:t>
      </w:r>
      <w:r>
        <w:rPr>
          <w:rtl w:val="true"/>
        </w:rPr>
        <w:t>ונועדה</w:t>
      </w:r>
      <w:r>
        <w:rPr>
          <w:rtl w:val="true"/>
        </w:rPr>
        <w:t xml:space="preserve">, 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וגבריות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 </w:t>
      </w:r>
      <w:r>
        <w:rPr>
          <w:rtl w:val="true"/>
        </w:rPr>
        <w:t>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בתפיסותיו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טיפוליים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 </w:t>
      </w:r>
    </w:p>
    <w:p>
      <w:pPr>
        <w:pStyle w:val="Normal"/>
        <w:ind w:firstLine="694" w:start="26" w:end="0"/>
        <w:jc w:val="both"/>
        <w:rPr/>
      </w:pPr>
      <w:r>
        <w:rPr>
          <w:rtl w:val="true"/>
        </w:rPr>
      </w:r>
    </w:p>
    <w:p>
      <w:pPr>
        <w:pStyle w:val="Heading2"/>
        <w:spacing w:lineRule="auto" w:line="360"/>
        <w:ind w:hanging="720" w:start="720" w:end="0"/>
        <w:jc w:val="start"/>
        <w:rPr>
          <w:rFonts w:cs="David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David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rtl w:val="true"/>
        </w:rPr>
        <w:t>ד</w:t>
      </w:r>
      <w:r>
        <w:rPr>
          <w:rFonts w:cs="David"/>
          <w:b w:val="false"/>
          <w:bCs w:val="false"/>
          <w:i w:val="false"/>
          <w:iCs w:val="false"/>
          <w:sz w:val="24"/>
          <w:szCs w:val="24"/>
          <w:rtl w:val="true"/>
        </w:rPr>
        <w:t>.</w:t>
      </w:r>
      <w:r>
        <w:rPr>
          <w:rFonts w:cs="David"/>
          <w:b w:val="false"/>
          <w:bCs w:val="false"/>
          <w:i w:val="false"/>
          <w:iCs w:val="false"/>
          <w:sz w:val="24"/>
          <w:szCs w:val="24"/>
          <w:rtl w:val="true"/>
        </w:rPr>
        <w:tab/>
      </w:r>
      <w:r>
        <w:rPr>
          <w:rFonts w:cs="David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single"/>
          <w:rtl w:val="true"/>
        </w:rPr>
        <w:t>ראיות</w:t>
      </w:r>
      <w:r>
        <w:rPr>
          <w:rFonts w:eastAsia="Arial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single"/>
          <w:rtl w:val="true"/>
        </w:rPr>
        <w:t>המאשימה</w:t>
      </w:r>
      <w:r>
        <w:rPr>
          <w:rFonts w:eastAsia="Arial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single"/>
          <w:rtl w:val="true"/>
        </w:rPr>
        <w:t>לעונש</w:t>
      </w:r>
      <w:r>
        <w:rPr>
          <w:rFonts w:cs="David"/>
          <w:b w:val="false"/>
          <w:bCs w:val="false"/>
          <w:i w:val="false"/>
          <w:iCs w:val="false"/>
          <w:sz w:val="24"/>
          <w:szCs w:val="24"/>
          <w:u w:val="single"/>
          <w:rtl w:val="true"/>
        </w:rPr>
        <w:t>:</w:t>
      </w:r>
    </w:p>
    <w:p>
      <w:pPr>
        <w:pStyle w:val="Normal"/>
        <w:ind w:start="360" w:end="0"/>
        <w:jc w:val="both"/>
        <w:rPr>
          <w:rFonts w:cs="David"/>
          <w:b/>
          <w:bCs/>
          <w:i/>
          <w:i/>
          <w:iCs/>
          <w:sz w:val="24"/>
          <w:szCs w:val="24"/>
        </w:rPr>
      </w:pPr>
      <w:r>
        <w:rPr>
          <w:rFonts w:cs="David"/>
          <w:b/>
          <w:bCs/>
          <w:i/>
          <w:iCs/>
          <w:sz w:val="24"/>
          <w:szCs w:val="24"/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ראיותיה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1987</w:t>
      </w:r>
      <w:r>
        <w:rPr>
          <w:rtl w:val="true"/>
        </w:rPr>
        <w:t xml:space="preserve">, 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), 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tl w:val="true"/>
        </w:rPr>
        <w:t>,</w:t>
      </w:r>
      <w:hyperlink r:id="rId32"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>,</w:t>
      </w:r>
      <w:hyperlink r:id="rId33"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tl w:val="true"/>
        </w:rPr>
        <w:t xml:space="preserve">,  </w:t>
      </w:r>
      <w:hyperlink r:id="rId34"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, 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color w:val="000000"/>
          <w:rtl w:val="true"/>
        </w:rPr>
        <w:t>)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1976</w:t>
      </w:r>
      <w:r>
        <w:rPr>
          <w:rtl w:val="true"/>
        </w:rPr>
        <w:t xml:space="preserve">, 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, 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 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tl w:val="true"/>
        </w:rPr>
        <w:t xml:space="preserve">, 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, 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 </w:t>
      </w:r>
      <w:r>
        <w:rPr>
          <w:rtl w:val="true"/>
        </w:rPr>
        <w:t>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1960</w:t>
      </w:r>
      <w:r>
        <w:rPr>
          <w:rtl w:val="true"/>
        </w:rPr>
        <w:t xml:space="preserve">, 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 </w:t>
      </w:r>
      <w:r>
        <w:rPr>
          <w:rtl w:val="true"/>
        </w:rPr>
        <w:t>רכוש</w:t>
      </w:r>
      <w:r>
        <w:rPr>
          <w:rtl w:val="true"/>
        </w:rPr>
        <w:t xml:space="preserve">,  </w:t>
      </w:r>
      <w:r>
        <w:rPr>
          <w:rtl w:val="true"/>
        </w:rPr>
        <w:t>אלימות</w:t>
      </w:r>
      <w:r>
        <w:rPr>
          <w:rtl w:val="true"/>
        </w:rPr>
        <w:t xml:space="preserve">, 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כמקודם</w:t>
      </w:r>
      <w:r>
        <w:rPr>
          <w:rtl w:val="true"/>
        </w:rPr>
        <w:t xml:space="preserve">, 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ומוניטין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תצהירו</w:t>
      </w:r>
      <w:r>
        <w:rPr>
          <w:rtl w:val="true"/>
        </w:rPr>
        <w:t xml:space="preserve">,  </w:t>
      </w:r>
      <w:r>
        <w:rPr>
          <w:rtl w:val="true"/>
        </w:rPr>
        <w:t>והמתעד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tl w:val="true"/>
        </w:rPr>
        <w:t xml:space="preserve">,  </w:t>
      </w:r>
      <w:r>
        <w:rPr>
          <w:rtl w:val="true"/>
        </w:rPr>
        <w:t>שנאלץ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ראיותיהם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,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, 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tl w:val="true"/>
        </w:rPr>
        <w:t xml:space="preserve">, 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tl w:val="true"/>
        </w:rPr>
        <w:t xml:space="preserve">. 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הפעוטה</w:t>
      </w:r>
      <w:r>
        <w:rPr>
          <w:rtl w:val="true"/>
        </w:rPr>
        <w:t xml:space="preserve">,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,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 </w:t>
      </w: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rtl w:val="true"/>
        </w:rPr>
        <w:t>: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המתקיימים</w:t>
      </w:r>
      <w:r>
        <w:rPr>
          <w:rtl w:val="true"/>
        </w:rPr>
        <w:t xml:space="preserve">,  </w:t>
      </w:r>
      <w:r>
        <w:rPr>
          <w:rtl w:val="true"/>
        </w:rPr>
        <w:t>לשיטתה</w:t>
      </w:r>
      <w:r>
        <w:rPr>
          <w:rtl w:val="true"/>
        </w:rPr>
        <w:t xml:space="preserve">,  </w:t>
      </w:r>
      <w:r>
        <w:rPr>
          <w:rtl w:val="true"/>
        </w:rPr>
        <w:t>בענייננו</w:t>
      </w:r>
      <w:r>
        <w:rPr>
          <w:rtl w:val="true"/>
        </w:rPr>
        <w:t xml:space="preserve">:  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שכירי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חרב</w:t>
      </w:r>
      <w:r>
        <w:rPr>
          <w:rtl w:val="true"/>
        </w:rPr>
        <w:t xml:space="preserve">" </w:t>
      </w:r>
      <w:r>
        <w:rPr>
          <w:rtl w:val="true"/>
        </w:rPr>
        <w:t>כהגדרתה</w:t>
      </w:r>
      <w:r>
        <w:rPr>
          <w:rtl w:val="true"/>
        </w:rPr>
        <w:t xml:space="preserve">,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tl w:val="true"/>
        </w:rPr>
        <w:t xml:space="preserve">;   </w:t>
      </w:r>
      <w:r>
        <w:rPr>
          <w:rtl w:val="true"/>
        </w:rPr>
        <w:t>היעדרה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tl w:val="true"/>
        </w:rPr>
        <w:t xml:space="preserve">,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; 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 </w:t>
      </w:r>
      <w:r>
        <w:rPr>
          <w:rtl w:val="true"/>
        </w:rPr>
        <w:t>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tl w:val="true"/>
        </w:rPr>
        <w:t xml:space="preserve">; 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עסקו</w:t>
      </w:r>
      <w:r>
        <w:rPr>
          <w:rtl w:val="true"/>
        </w:rPr>
        <w:t xml:space="preserve">,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tl w:val="true"/>
        </w:rPr>
        <w:t xml:space="preserve">;  </w:t>
      </w:r>
      <w:r>
        <w:rPr>
          <w:rtl w:val="true"/>
        </w:rPr>
        <w:t>הפציעות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tl w:val="true"/>
        </w:rPr>
        <w:t xml:space="preserve">.   </w:t>
      </w:r>
    </w:p>
    <w:p>
      <w:pPr>
        <w:pStyle w:val="BodyTextIndent"/>
        <w:ind w:end="0"/>
        <w:jc w:val="both"/>
        <w:rPr/>
      </w:pPr>
      <w:r>
        <w:rPr>
          <w:rFonts w:cs="Times New Roman"/>
          <w:rtl w:val="true"/>
        </w:rPr>
        <w:t xml:space="preserve">  </w:t>
      </w:r>
    </w:p>
    <w:p>
      <w:pPr>
        <w:pStyle w:val="BodyTextIndent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שולחיהם</w:t>
      </w:r>
      <w:r>
        <w:rPr>
          <w:rtl w:val="true"/>
        </w:rPr>
        <w:t xml:space="preserve">.  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תמידי</w:t>
      </w:r>
      <w:r>
        <w:rPr>
          <w:rtl w:val="true"/>
        </w:rPr>
        <w:t xml:space="preserve">.   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 </w:t>
      </w:r>
      <w:r>
        <w:rPr>
          <w:rtl w:val="true"/>
        </w:rPr>
        <w:t>ובייחוד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בהריגה</w:t>
      </w:r>
      <w:r>
        <w:rPr>
          <w:rtl w:val="true"/>
        </w:rPr>
        <w:t xml:space="preserve">,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tl w:val="true"/>
        </w:rPr>
        <w:t xml:space="preserve">,  </w:t>
      </w:r>
      <w:r>
        <w:rPr>
          <w:rtl w:val="true"/>
        </w:rPr>
        <w:t>לטענתה</w:t>
      </w:r>
      <w:r>
        <w:rPr>
          <w:rtl w:val="true"/>
        </w:rPr>
        <w:t xml:space="preserve">,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  </w:t>
      </w:r>
      <w:r>
        <w:rPr>
          <w:rtl w:val="true"/>
        </w:rPr>
        <w:t>מתסקיריהם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מצידם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    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.  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בייחוד</w:t>
      </w:r>
      <w:r>
        <w:rPr>
          <w:rtl w:val="true"/>
        </w:rPr>
        <w:t xml:space="preserve">, 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חלש</w:t>
      </w:r>
      <w:r>
        <w:rPr>
          <w:rtl w:val="true"/>
        </w:rPr>
        <w:t xml:space="preserve">"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. 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המצער</w:t>
      </w:r>
      <w:r>
        <w:rPr>
          <w:rtl w:val="true"/>
        </w:rPr>
        <w:t xml:space="preserve">.  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,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 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ab/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tl w:val="true"/>
        </w:rPr>
        <w:t xml:space="preserve">, 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tl w:val="true"/>
        </w:rPr>
        <w:t xml:space="preserve">, 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הוחרם</w:t>
      </w:r>
      <w:r>
        <w:rPr>
          <w:rtl w:val="true"/>
        </w:rPr>
        <w:t xml:space="preserve">, 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 </w:t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בפרשייה</w:t>
      </w:r>
      <w:r>
        <w:rPr>
          <w:rtl w:val="true"/>
        </w:rPr>
        <w:t xml:space="preserve">, 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הסוציו</w:t>
      </w:r>
      <w:r>
        <w:rPr>
          <w:rtl w:val="true"/>
        </w:rPr>
        <w:t>-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  </w:t>
      </w:r>
    </w:p>
    <w:p>
      <w:pPr>
        <w:pStyle w:val="Normal"/>
        <w:tabs>
          <w:tab w:val="left" w:pos="72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דיון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ab/>
      </w: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כשלוחיהם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 xml:space="preserve">. </w:t>
      </w: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שכירי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חרב</w:t>
      </w:r>
      <w:r>
        <w:rPr>
          <w:rtl w:val="true"/>
        </w:rPr>
        <w:t>".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להמיתו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הצילו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</w:t>
      </w:r>
      <w:r>
        <w:rPr>
          <w:rtl w:val="true"/>
        </w:rPr>
        <w:t xml:space="preserve">, </w:t>
      </w:r>
      <w:r>
        <w:rPr>
          <w:rtl w:val="true"/>
        </w:rPr>
        <w:t>המתגברים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והישארותם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, </w:t>
      </w:r>
      <w:r>
        <w:rPr>
          <w:rtl w:val="true"/>
        </w:rPr>
        <w:t>והאקדח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. </w:t>
      </w:r>
      <w:r>
        <w:rPr>
          <w:rtl w:val="true"/>
        </w:rPr>
        <w:t>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>.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1-2</w:t>
      </w:r>
      <w:r>
        <w:rPr>
          <w:rtl w:val="true"/>
        </w:rPr>
        <w:t xml:space="preserve"> </w:t>
      </w:r>
      <w:r>
        <w:rPr>
          <w:rtl w:val="true"/>
        </w:rPr>
        <w:t>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ממרכולתו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  <w:t>בפרשייה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tl w:val="true"/>
        </w:rPr>
        <w:t xml:space="preserve">, 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 </w:t>
      </w:r>
      <w:r>
        <w:rPr>
          <w:rtl w:val="true"/>
        </w:rPr>
        <w:t>סממנים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מאורגנת</w:t>
      </w:r>
      <w:r>
        <w:rPr>
          <w:rtl w:val="true"/>
        </w:rPr>
        <w:t xml:space="preserve">,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tl w:val="true"/>
        </w:rPr>
        <w:t xml:space="preserve">:  </w:t>
      </w:r>
      <w:r>
        <w:rPr>
          <w:rtl w:val="true"/>
        </w:rPr>
        <w:t>חבירה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tl w:val="true"/>
        </w:rPr>
        <w:t xml:space="preserve">,  </w:t>
      </w:r>
      <w:r>
        <w:rPr>
          <w:rtl w:val="true"/>
        </w:rPr>
        <w:t>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  <w:t>בפרט</w:t>
      </w:r>
      <w:r>
        <w:rPr>
          <w:rtl w:val="true"/>
        </w:rPr>
        <w:t xml:space="preserve">, 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מכך</w:t>
      </w:r>
      <w:r>
        <w:rPr>
          <w:rtl w:val="true"/>
        </w:rPr>
        <w:t xml:space="preserve">, 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מיומנותם</w:t>
      </w:r>
      <w:r>
        <w:rPr>
          <w:rtl w:val="true"/>
        </w:rPr>
        <w:t xml:space="preserve">, 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מקצועיותם</w:t>
      </w:r>
      <w:r>
        <w:rPr>
          <w:rtl w:val="true"/>
        </w:rPr>
        <w:t xml:space="preserve">", 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תרצו</w:t>
      </w:r>
      <w:r>
        <w:rPr>
          <w:rtl w:val="true"/>
        </w:rPr>
        <w:t xml:space="preserve">, 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1-2</w:t>
      </w:r>
      <w:r>
        <w:rPr>
          <w:rtl w:val="true"/>
        </w:rPr>
        <w:t xml:space="preserve"> </w:t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ind w:firstLine="694" w:start="26"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8314/03</w:t>
        </w:r>
      </w:hyperlink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  </w:t>
      </w:r>
    </w:p>
    <w:p>
      <w:pPr>
        <w:pStyle w:val="Normal"/>
        <w:ind w:firstLine="694" w:start="26" w:end="0"/>
        <w:jc w:val="both"/>
        <w:rPr/>
      </w:pPr>
      <w:r>
        <w:rPr>
          <w:rtl w:val="true"/>
        </w:rPr>
      </w:r>
    </w:p>
    <w:p>
      <w:pPr>
        <w:pStyle w:val="Normal"/>
        <w:ind w:start="1106" w:end="900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הצנועה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במלחמה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הגוברת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והולכת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ובבתים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ותרומה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ששומה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בתי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שפשו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במקומנו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כמגיפה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הרחמים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שבליבנו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ידענו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רחמן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אכזרי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אכזרי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רחמן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ויילך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קצה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ויידעו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שיורשע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ובריח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שייעצם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תארך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לקטול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סיכסוך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כלום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..." </w:t>
      </w:r>
      <w:r>
        <w:rPr>
          <w:rtl w:val="true"/>
        </w:rPr>
        <w:t>(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08.06.05</w:t>
      </w:r>
      <w:r>
        <w:rPr>
          <w:rtl w:val="true"/>
        </w:rPr>
        <w:t>])</w:t>
      </w:r>
    </w:p>
    <w:p>
      <w:pPr>
        <w:pStyle w:val="BodyTextIndent2"/>
        <w:ind w:start="1106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אקדוחנים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5310/98</w:t>
        </w:r>
      </w:hyperlink>
      <w:r>
        <w:rPr>
          <w:rtl w:val="true"/>
        </w:rPr>
        <w:t>:</w:t>
      </w:r>
    </w:p>
    <w:p>
      <w:pPr>
        <w:pStyle w:val="BodyTextIndent2"/>
        <w:spacing w:lineRule="auto" w:line="240"/>
        <w:ind w:start="1106" w:end="0"/>
        <w:jc w:val="both"/>
        <w:rPr/>
      </w:pPr>
      <w:r>
        <w:rPr>
          <w:rtl w:val="true"/>
        </w:rPr>
      </w:r>
    </w:p>
    <w:p>
      <w:pPr>
        <w:pStyle w:val="BodyTextIndent2"/>
        <w:spacing w:lineRule="auto" w:line="240"/>
        <w:ind w:start="1106" w:end="900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בפועל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כשלעצמו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הסניגור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ברם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ברצח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רוצחים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שכירים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קיצונית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הראויה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הערעור</w:t>
      </w:r>
      <w:r>
        <w:rPr>
          <w:rFonts w:cs="Miriam"/>
          <w:rtl w:val="true"/>
        </w:rPr>
        <w:t>.</w:t>
      </w:r>
      <w:r>
        <w:rPr>
          <w:rFonts w:cs="Miriam"/>
          <w:rtl w:val="true"/>
        </w:rPr>
        <w:t>"</w:t>
      </w:r>
    </w:p>
    <w:p>
      <w:pPr>
        <w:pStyle w:val="BodyTextIndent2"/>
        <w:spacing w:lineRule="auto" w:line="240"/>
        <w:ind w:start="1106" w:end="900"/>
        <w:jc w:val="both"/>
        <w:rPr/>
      </w:pPr>
      <w:r>
        <w:rPr>
          <w:rtl w:val="true"/>
        </w:rPr>
        <w:t>(</w:t>
      </w:r>
      <w:r>
        <w:rPr>
          <w:b/>
          <w:b/>
          <w:bCs/>
          <w:rtl w:val="true"/>
        </w:rPr>
        <w:t>סוטחי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1999</w:t>
      </w:r>
      <w:r>
        <w:rPr>
          <w:rtl w:val="true"/>
        </w:rPr>
        <w:t xml:space="preserve">)  -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)</w:t>
      </w:r>
    </w:p>
    <w:p>
      <w:pPr>
        <w:pStyle w:val="BodyTextIndent2"/>
        <w:ind w:start="1106" w:end="0"/>
        <w:jc w:val="both"/>
        <w:rPr/>
      </w:pPr>
      <w:r>
        <w:rPr>
          <w:rtl w:val="true"/>
        </w:rPr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לרוצחו</w:t>
      </w:r>
      <w:r>
        <w:rPr>
          <w:rtl w:val="true"/>
        </w:rPr>
        <w:t>.</w:t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tl w:val="true"/>
        </w:rPr>
        <w:t>.</w:t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>.</w:t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העגום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  </w:t>
      </w:r>
      <w:r>
        <w:rPr>
          <w:rtl w:val="true"/>
        </w:rPr>
        <w:t>ראשית</w:t>
      </w:r>
      <w:r>
        <w:rPr>
          <w:rtl w:val="true"/>
        </w:rPr>
        <w:t xml:space="preserve">, 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.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ונאשמים</w:t>
      </w:r>
      <w:r>
        <w:rPr>
          <w:rtl w:val="true"/>
        </w:rPr>
        <w:t xml:space="preserve">, 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 </w:t>
      </w:r>
      <w:r>
        <w:rPr>
          <w:rtl w:val="true"/>
        </w:rPr>
        <w:t>שנית</w:t>
      </w:r>
      <w:r>
        <w:rPr>
          <w:rtl w:val="true"/>
        </w:rPr>
        <w:t xml:space="preserve">, 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ובפנינו</w:t>
      </w:r>
      <w:r>
        <w:rPr>
          <w:rtl w:val="true"/>
        </w:rPr>
        <w:t xml:space="preserve">, 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נתחשב</w:t>
      </w:r>
      <w:r>
        <w:rPr>
          <w:rtl w:val="true"/>
        </w:rPr>
        <w:t>.</w:t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התקשינו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",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המצער</w:t>
      </w:r>
      <w:r>
        <w:rPr>
          <w:rtl w:val="true"/>
        </w:rPr>
        <w:t xml:space="preserve">, </w:t>
      </w:r>
      <w:r>
        <w:rPr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tl w:val="true"/>
        </w:rPr>
        <w:t xml:space="preserve">, </w:t>
      </w:r>
      <w:r>
        <w:rPr>
          <w:rtl w:val="true"/>
        </w:rPr>
        <w:t>להבעת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מאורס</w:t>
      </w:r>
      <w:r>
        <w:rPr>
          <w:rtl w:val="true"/>
        </w:rPr>
        <w:t xml:space="preserve">, 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>.</w:t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1-2</w:t>
      </w:r>
      <w:r>
        <w:rPr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tl w:val="true"/>
        </w:rPr>
        <w:t xml:space="preserve">, </w:t>
      </w:r>
      <w:r>
        <w:rPr>
          <w:rtl w:val="true"/>
        </w:rPr>
        <w:t>כשנאשם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,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,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בפרשייה</w:t>
      </w:r>
      <w:r>
        <w:rPr>
          <w:rtl w:val="true"/>
        </w:rPr>
        <w:t xml:space="preserve">, 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.  </w:t>
      </w:r>
      <w:r>
        <w:rPr>
          <w:rtl w:val="true"/>
        </w:rPr>
        <w:t>בהתאם</w:t>
      </w:r>
      <w:r>
        <w:rPr>
          <w:rtl w:val="true"/>
        </w:rPr>
        <w:t xml:space="preserve">, 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 </w:t>
      </w:r>
      <w:r>
        <w:rPr>
          <w:rtl w:val="true"/>
        </w:rPr>
        <w:t>שהנה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שקולה</w:t>
      </w:r>
      <w:r>
        <w:rPr>
          <w:rtl w:val="true"/>
        </w:rPr>
        <w:t xml:space="preserve">, 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tl w:val="true"/>
        </w:rPr>
        <w:t xml:space="preserve">,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. </w:t>
      </w:r>
      <w:r>
        <w:rPr>
          <w:rtl w:val="true"/>
        </w:rPr>
        <w:t>נתחשב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 </w:t>
      </w:r>
      <w:r>
        <w:rPr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 </w:t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, 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 xml:space="preserve">, 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1988</w:t>
      </w:r>
      <w:r>
        <w:rPr>
          <w:rtl w:val="true"/>
        </w:rPr>
        <w:t xml:space="preserve">),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,  </w:t>
      </w:r>
      <w:r>
        <w:rPr>
          <w:rtl w:val="true"/>
        </w:rPr>
        <w:t>והרי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>.</w:t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>.</w:t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BodyTextIndent2"/>
        <w:ind w:firstLine="69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94" w:start="26" w:end="-18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26" w:end="72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72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26" w:end="72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</w:rPr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72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72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694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694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u w:val="single"/>
        </w:rPr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 </w:t>
      </w:r>
      <w:r>
        <w:rPr>
          <w:u w:val="single"/>
        </w:rPr>
        <w:t>12.03.08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rFonts w:cs="Times New Roman"/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: </w:t>
      </w:r>
    </w:p>
    <w:p>
      <w:pPr>
        <w:pStyle w:val="Normal"/>
        <w:spacing w:lineRule="auto" w:line="360"/>
        <w:ind w:start="26" w:end="0"/>
        <w:jc w:val="both"/>
        <w:rPr>
          <w:rFonts w:cs="Times New Roman"/>
          <w:u w:val="single"/>
        </w:rPr>
      </w:pPr>
      <w:r>
        <w:rPr>
          <w:rFonts w:cs="Times New Roman"/>
          <w:u w:val="single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</w:rPr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4" w:start="720" w:end="72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4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 </w:t>
      </w:r>
      <w:r>
        <w:rPr>
          <w:u w:val="single"/>
        </w:rPr>
        <w:t>16.03.08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BodyTextIndent2"/>
        <w:spacing w:lineRule="auto" w:line="240"/>
        <w:ind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>:</w:t>
      </w:r>
    </w:p>
    <w:p>
      <w:pPr>
        <w:pStyle w:val="BodyTextIndent2"/>
        <w:spacing w:lineRule="auto" w:line="24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Indent2"/>
        <w:spacing w:lineRule="auto" w:line="240"/>
        <w:ind w:hanging="694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</w:rPr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ind w:hanging="694" w:start="720" w:end="72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4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 </w:t>
      </w:r>
      <w:r>
        <w:rPr>
          <w:u w:val="single"/>
        </w:rPr>
        <w:t>18.03.08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ind w:start="26"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>:</w:t>
      </w:r>
    </w:p>
    <w:p>
      <w:pPr>
        <w:pStyle w:val="Normal"/>
        <w:ind w:start="26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hanging="694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</w:rPr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hanging="694" w:start="720" w:end="72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hanging="694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hanging="694" w:start="720" w:end="0"/>
        <w:jc w:val="both"/>
        <w:rPr/>
      </w:pPr>
      <w:r>
        <w:rPr>
          <w:rtl w:val="true"/>
        </w:rPr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ind w:start="26"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 </w:t>
      </w:r>
      <w:r>
        <w:rPr>
          <w:u w:val="single"/>
        </w:rPr>
        <w:t>18.03.08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start="26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חילוט</w:t>
      </w:r>
      <w:r>
        <w:rPr>
          <w:rtl w:val="true"/>
        </w:rPr>
        <w:t xml:space="preserve">, 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tl w:val="true"/>
        </w:rPr>
        <w:t xml:space="preserve">, 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מצארווה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הדייל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חשון תשס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באי כח הצדדים והנאשמים</w:t>
      </w:r>
      <w:r>
        <w:rPr>
          <w:rFonts w:cs="Arial" w:ascii="Arial" w:hAnsi="Arial"/>
          <w:rtl w:val="true"/>
        </w:rPr>
        <w:t xml:space="preserve">. </w:t>
      </w:r>
      <w:r>
        <w:rPr>
          <w:vanish/>
          <w:highlight w:val="yellow"/>
          <w:rtl w:val="true"/>
        </w:rPr>
        <w:t>&lt;</w:t>
      </w:r>
      <w:r>
        <w:rPr>
          <w:rFonts w:cs="FrankRuehl"/>
          <w:sz w:val="28"/>
          <w:szCs w:val="28"/>
          <w:rtl w:val="true"/>
        </w:rPr>
        <w:t xml:space="preserve">        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67"/>
        <w:gridCol w:w="339"/>
        <w:gridCol w:w="2386"/>
        <w:gridCol w:w="328"/>
        <w:gridCol w:w="2902"/>
      </w:tblGrid>
      <w:tr>
        <w:trPr/>
        <w:tc>
          <w:tcPr>
            <w:tcW w:w="256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638175" cy="1123315"/>
                  <wp:effectExtent l="0" t="0" r="0" b="0"/>
                  <wp:docPr id="1" name="אלרון 05356552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אלרון 05356552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 l="-50" t="-29" r="-50" b="-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123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313180" cy="924560"/>
                  <wp:effectExtent l="0" t="0" r="0" b="0"/>
                  <wp:docPr id="2" name="למלשטרייך לטר 05260289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למלשטרייך לטר 05260289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 l="-12" t="-17" r="-12" b="-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180" cy="924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90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704975" cy="875665"/>
                  <wp:effectExtent l="0" t="0" r="0" b="0"/>
                  <wp:docPr id="3" name="067578955 גלעד משה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67578955 גלעד משה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 l="-61" t="-119" r="-61" b="-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875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56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3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lang w:val="af-ZA" w:eastAsia="en-IL"/>
              </w:rPr>
            </w:pPr>
            <w:r>
              <w:rPr>
                <w:b/>
                <w:bCs/>
                <w:rtl w:val="true"/>
                <w:lang w:val="af-ZA" w:eastAsia="en-IL"/>
              </w:rPr>
            </w:r>
          </w:p>
        </w:tc>
        <w:tc>
          <w:tcPr>
            <w:tcW w:w="23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למלשטרייך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לטר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2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lang w:val="af-ZA" w:eastAsia="en-IL"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</w:p>
        </w:tc>
        <w:tc>
          <w:tcPr>
            <w:tcW w:w="290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Cs/>
                <w:rtl w:val="true"/>
                <w:lang w:val="af-ZA" w:eastAsia="en-IL"/>
              </w:rPr>
            </w:r>
          </w:p>
        </w:tc>
      </w:tr>
    </w:tbl>
    <w:p>
      <w:pPr>
        <w:pStyle w:val="Header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הרכב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Header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/Users/liorb/Downloads/study2025-p2/me-08-5016.doc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5016-08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ריאד אלמצרי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7230131&lt;/CaseID&gt;&#10;        &lt;CaseMonth&gt;16&lt;/CaseMonth&gt;&#10;        &lt;CaseYear&gt;2008&lt;/CaseYear&gt;&#10;        &lt;CaseNumber&gt;10895116&lt;/CaseNumber&gt;&#10;        &lt;NumeratorGroupID&gt;1&lt;/NumeratorGroupID&gt;&#10;        &lt;CaseName&gt;מ.י. פרקליטות מחוז חיפה-פלילי נ' אלמצרי ואח' &lt;/CaseName&gt;&#10;        &lt;CourtID&gt;13&lt;/CourtID&gt;&#10;        &lt;CaseTypeID&gt;10077&lt;/CaseTypeID&gt;&#10;        &lt;CaseJudgeName&gt;יוסף אלרון&lt;/CaseJudgeName&gt;&#10;        &lt;CaseLinkTypeID&gt;10&lt;/CaseLinkTypeID&gt;&#10;        &lt;ProcedureID&gt;2&lt;/ProcedureID&gt;&#10;        &lt;PreviousCaseYear&gt;2008&lt;/PreviousCaseYear&gt;&#10;        &lt;PreviousCaseNumber&gt;5016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5016-08&lt;/CaseDisplayIdentifier&gt;&#10;        &lt;CaseTypeDesc&gt;תפ&quot;ח&lt;/CaseTypeDesc&gt;&#10;        &lt;CourtDesc&gt;המחוזי חיפה&lt;/CourtDesc&gt;&#10;        &lt;CaseStageDesc&gt;תיק נייר מוסב&lt;/CaseStageDesc&gt;&#10;        &lt;IsPendingExemptionDecision&gt;false&lt;/IsPendingExemptionDecision&gt;&#10;        &lt;IsPendingEntitlementDecision&gt;false&lt;/IsPendingEntitlementDecision&gt;&#10;        &lt;IsUnpaidFeeExist&gt;false&lt;/IsUnpaidFeeExist&gt;&#10;        &lt;IsExecutionDelayed&gt;false&lt;/IsExecutionDelayed&gt;&#10;        &lt;CasePreviousSessionDate&gt;2008-11-06T13:00:00.0000000+02:00&lt;/CasePreviousSessionDate&gt;&#10;        &lt;CaseNextSessionDate&gt;2008-11-26T12:30:00.0000000+02:00&lt;/CaseNextSessionDate&gt;&#10;        &lt;CaseNextDeterminingTask&gt;150&lt;/CaseNextDeterminingTask&gt;&#10;        &lt;TemporaryAidStatus /&gt;&#10;        &lt;CaseOpenDate&gt;2008-04-16T00:00:00.0000000+02:00&lt;/CaseOpenDate&gt;&#10;        &lt;PleaTypeID&gt;8&lt;/PleaTypeID&gt;&#10;        &lt;CourtLevelID&gt;2&lt;/CourtLevelID&gt;&#10;        &lt;CaseJudgeFirstName&gt;יוסף&lt;/CaseJudgeFirstName&gt;&#10;        &lt;CaseJudgeLastName&gt;אלרון &lt;/CaseJudgeLastName&gt;&#10;        &lt;JudicalPersonID&gt;053565529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74&lt;/PreviousCaseTypeID&gt;&#10;        &lt;CaseNextSessionTypeID&gt;15&lt;/CaseNextSessionTypeID&gt;&#10;        &lt;CasePreviousSessionTypeID&gt;15&lt;/CasePreviousSessionTypeID&gt;&#10;        &lt;CasePermitStatus&gt;1&lt;/CasePermitStatus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7230131&lt;/CaseID&gt;&#10;        &lt;CaseMonth&gt;16&lt;/CaseMonth&gt;&#10;        &lt;CaseYear&gt;2008&lt;/CaseYear&gt;&#10;        &lt;CaseNumber&gt;10895116&lt;/CaseNumber&gt;&#10;        &lt;NumeratorGroupID&gt;1&lt;/NumeratorGroupID&gt;&#10;        &lt;CaseName&gt;מ.י. פרקליטות מחוז חיפה-פלילי נ' אלמצרי ואח' &lt;/CaseName&gt;&#10;        &lt;CourtID&gt;13&lt;/CourtID&gt;&#10;        &lt;CaseTypeID&gt;10077&lt;/CaseTypeID&gt;&#10;        &lt;CaseJudgeName&gt;יוסף אלרון&lt;/CaseJudgeName&gt;&#10;        &lt;CaseLinkTypeID&gt;10&lt;/CaseLinkTypeID&gt;&#10;        &lt;ProcedureID&gt;2&lt;/ProcedureID&gt;&#10;        &lt;PreviousCaseYear&gt;2008&lt;/PreviousCaseYear&gt;&#10;        &lt;PreviousCaseNumber&gt;5016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5016-08&lt;/CaseDisplayIdentifier&gt;&#10;        &lt;CaseTypeDesc&gt;תפ&quot;ח&lt;/CaseTypeDesc&gt;&#10;        &lt;CourtDesc&gt;המחוזי חיפה&lt;/CourtDesc&gt;&#10;        &lt;CaseStageDesc&gt;תיק נייר מוסב&lt;/CaseStageDesc&gt;&#10;        &lt;CaseNextDeterminingTask&gt;150&lt;/CaseNextDeterminingTask&gt;&#10;        &lt;CaseOpenDate&gt;2008-04-16T00:00:00.0000000+02:00&lt;/CaseOpenDate&gt;&#10;        &lt;PleaTypeID&gt;8&lt;/PleaTypeID&gt;&#10;        &lt;CourtLevelID&gt;2&lt;/CourtLevelID&gt;&#10;        &lt;CaseJudgeFirstName&gt;יוסף&lt;/CaseJudgeFirstName&gt;&#10;        &lt;CaseJudgeLastName&gt;אלרון &lt;/CaseJudgeLastName&gt;&#10;        &lt;JudicalPersonID&gt;053565529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74&lt;/PreviousCaseTypeID&gt;&#10;      &lt;/CasePresentationDataSet&gt;&#10;    &lt;/diffgr:before&gt;&#10;  &lt;/diffgr:diffgram&gt;&#10;&lt;/CasePresentationDS&gt;"/>
    <w:docVar w:name="docID" w:val="16185602"/>
    <w:docVar w:name="DocumentDS" w:val="&lt;?xml version=&quot;1.0&quot;?&gt;&#10;&lt;DocumentDS&gt;&#10;  &lt;xs:schema id=&quot;DocumentDS&quot; targetNamespace=&quot;http://www.tempuri.org/DocumentDS.xsd&quot; xmlns:mstns=&quot;http://www.tempuri.org/DocumentDS.xsd&quot; xmlns=&quot;http://www.tempuri.org/DocumentDS.xsd&quot; xmlns:xs=&quot;http://www.w3.org/2001/XMLSchema&quot; xmlns:msdata=&quot;urn:schemas-microsoft-com:xml-msdata&quot; attributeFormDefault=&quot;qualified&quot; elementFormDefault=&quot;qualified&quot;&gt;&#10;    &lt;xs:element name=&quot;DocumentDS&quot; msdata:IsDataSet=&quot;true&quot;&gt;&#10;      &lt;xs:complexType&gt;&#10;        &lt;xs:choice maxOccurs=&quot;unbounded&quot;&gt;&#10;          &lt;xs:element name=&quot;dt_DocumentCase&quot;&gt;&#10;            &lt;xs:complexType&gt;&#10;              &lt;xs:sequence&gt;&#10;                &lt;xs:element name=&quot;CaseID&quot; type=&quot;xs:int&quot; /&gt;&#10;                &lt;xs:element name=&quot;DocumentID&quot; type=&quot;xs:int&quot; /&gt;&#10;              &lt;/xs:sequence&gt;&#10;            &lt;/xs:complexType&gt;&#10;          &lt;/xs:element&gt;&#10;          &lt;xs:element name=&quot;dt_Bookmark&quot;&gt;&#10;            &lt;xs:complexType&gt;&#10;              &lt;xs:sequence&gt;&#10;                &lt;xs:element name=&quot;BookmarkID&quot; msdata:ReadOnly=&quot;true&quot; msdata:AutoIncrement=&quot;true&quot; msdata:AutoIncrementSeed=&quot;-1&quot; msdata:AutoIncrementStep=&quot;-1&quot; type=&quot;xs:int&quot; /&gt;&#10;                &lt;xs:element name=&quot;DocumentID&quot; type=&quot;xs:int&quot; /&gt;&#10;                &lt;xs:element name=&quot;BookmarkName&quot; type=&quot;xs:string&quot; minOccurs=&quot;0&quot; /&gt;&#10;                &lt;xs:element name=&quot;DocumentPage&quot; type=&quot;xs:int&quot; minOccurs=&quot;0&quot; /&gt;&#10;              &lt;/xs:sequence&gt;&#10;            &lt;/xs:complexType&gt;&#10;          &lt;/xs:element&gt;&#10;          &lt;xs:element name=&quot;dt_Document&quot;&gt;&#10;            &lt;xs:complexType&gt;&#10;              &lt;xs:sequence&gt;&#10;                &lt;xs:element name=&quot;DocumentID&quot; msdata:ReadOnly=&quot;true&quot; msdata:AutoIncrement=&quot;true&quot; msdata:AutoIncrementSeed=&quot;-1&quot; msdata:AutoIncrementStep=&quot;-1&quot; type=&quot;xs:int&quot; /&gt;&#10;                &lt;xs:element name=&quot;DocumentMainID&quot; type=&quot;xs:int&quot; /&gt;&#10;                &lt;xs:element name=&quot;CaseID&quot; type=&quot;xs:int&quot; minOccurs=&quot;0&quot; /&gt;&#10;                &lt;xs:element name=&quot;ConvertCaseID&quot; type=&quot;xs:int&quot; minOccurs=&quot;0&quot; /&gt;&#10;                &lt;xs:element name=&quot;OldDocumentID&quot; type=&quot;xs:string&quot; minOccurs=&quot;0&quot; /&gt;&#10;                &lt;xs:element name=&quot;OldCaseID&quot; type=&quot;xs:string&quot; minOccurs=&quot;0&quot; /&gt;&#10;                &lt;xs:element name=&quot;DocumentIncludedDate&quot; type=&quot;xs:dateTime&quot; /&gt;&#10;                &lt;xs:element name=&quot;DocumentDesc&quot; type=&quot;xs:string&quot; /&gt;&#10;                &lt;xs:element name=&quot;DocumentDirectionID&quot; type=&quot;xs:int&quot; minOccurs=&quot;0&quot; /&gt;&#10;                &lt;xs:element name=&quot;SourceID&quot; type=&quot;xs:int&quot; minOccurs=&quot;0&quot; /&gt;&#10;                &lt;xs:element name=&quot;SavingMethodID&quot; type=&quot;xs:int&quot; minOccurs=&quot;0&quot; /&gt;&#10;                &lt;xs:element name=&quot;PaperDocumentSavingPlace&quot; type=&quot;xs:string&quot; minOccurs=&quot;0&quot; /&gt;&#10;                &lt;xs:element name=&quot;VersionNumber&quot; type=&quot;xs:int&quot; /&gt;&#10;                &lt;xs:element name=&quot;DocumentVersionTypeID&quot; type=&quot;xs:int&quot; minOccurs=&quot;0&quot; /&gt;&#10;                &lt;xs:element name=&quot;IsAttachment&quot; type=&quot;xs:boolean&quot; /&gt;&#10;                &lt;xs:element name=&quot;AttachmentOrdinalNumber&quot; type=&quot;xs:int&quot; minOccurs=&quot;0&quot; /&gt;&#10;                &lt;xs:element name=&quot;DocumentTypeID&quot; type=&quot;xs:int&quot; minOccurs=&quot;0&quot; /&gt;&#10;                &lt;xs:element name=&quot;DocumentSavingDate&quot; type=&quot;xs:dateTime&quot; minOccurs=&quot;0&quot; /&gt;&#10;                &lt;xs:element name=&quot;DocumentChangeDate&quot; type=&quot;xs:dateTime&quot; /&gt;&#10;                &lt;xs:element name=&quot;IsScanned&quot; type=&quot;xs:boolean&quot; minOccurs=&quot;0&quot; /&gt;&#10;                &lt;xs:element name=&quot;DocumentScanningDate&quot; type=&quot;xs:dateTime&quot; minOccurs=&quot;0&quot; /&gt;&#10;                &lt;xs:element name=&quot;PageQuantity&quot; type=&quot;xs:int&quot; minOccurs=&quot;0&quot; /&gt;&#10;                &lt;xs:element name=&quot;DocumentStatusID&quot; type=&quot;xs:int&quot; minOccurs=&quot;0&quot; /&gt;&#10;                &lt;xs:element name=&quot;DocumentStatusChangeDate&quot; type=&quot;xs:dateTime&quot; minOccurs=&quot;0&quot; /&gt;&#10;                &lt;xs:element name=&quot;TemplateID&quot; type=&quot;xs:int&quot; minOccurs=&quot;0&quot; /&gt;&#10;                &lt;xs:element name=&quot;TemplateVersionID&quot; type=&quot;xs:int&quot; minOccurs=&quot;0&quot; /&gt;&#10;                &lt;xs:element name=&quot;DocumentChangeUserID&quot; type=&quot;xs:string&quot; minOccurs=&quot;0&quot; /&gt;&#10;                &lt;xs:element name=&quot;DocumentCreationUserID&quot; type=&quot;xs:string&quot; minOccurs=&quot;0&quot; /&gt;&#10;                &lt;xs:element name=&quot;OriginalDocumentID&quot; type=&quot;xs:int&quot; minOccurs=&quot;0&quot; /&gt;&#10;                &lt;xs:element name=&quot;PrivillegeID&quot; type=&quot;xs:int&quot; /&gt;&#10;                &lt;xs:element name=&quot;FromPage&quot; type=&quot;xs:int&quot; default=&quot;0&quot; minOccurs=&quot;0&quot; /&gt;&#10;                &lt;xs:element name=&quot;ToPage&quot; type=&quot;xs:int&quot; default=&quot;0&quot; minOccurs=&quot;0&quot; /&gt;&#10;                &lt;xs:element name=&quot;IsScannedWithoutEntity&quot; type=&quot;xs:boolean&quot; minOccurs=&quot;0&quot; /&gt;&#10;                &lt;xs:element name=&quot;DocumentComment&quot; type=&quot;xs:string&quot; minOccurs=&quot;0&quot; /&gt;&#10;                &lt;xs:element name=&quot;BoxNumber&quot; type=&quot;xs:string&quot; minOccurs=&quot;0&quot; /&gt;&#10;                &lt;xs:element name=&quot;Archive&quot; type=&quot;xs:string&quot; minOccurs=&quot;0&quot; /&gt;&#10;                &lt;xs:element name=&quot;CasePartyID&quot; type=&quot;xs:int&quot; minOccurs=&quot;0&quot; /&gt;&#10;                &lt;xs:element name=&quot;FileID&quot; type=&quot;xs:string&quot; minOccurs=&quot;0&quot; /&gt;&#10;                &lt;xs:element name=&quot;OriginalFileID&quot; type=&quot;xs:string&quot; minOccurs=&quot;0&quot; /&gt;&#10;                &lt;xs:element name=&quot;CaseDisplayNumber&quot; type=&quot;xs:string&quot; minOccurs=&quot;0&quot; /&gt;&#10;                &lt;xs:element name=&quot;URL&quot; type=&quot;xs:string&quot; minOccurs=&quot;0&quot; /&gt;&#10;                &lt;xs:element name=&quot;SplittedNumberOfPages&quot; type=&quot;xs:int&quot; minOccurs=&quot;0&quot; /&gt;&#10;                &lt;xs:element name=&quot;isOliveProcessed&quot; type=&quot;xs:boolean&quot; minOccurs=&quot;0&quot; /&gt;&#10;                &lt;xs:element name=&quot;CasePartyDisplayName&quot; type=&quot;xs:string&quot; minOccurs=&quot;0&quot; /&gt;&#10;                &lt;xs:element name=&quot;OlivePriority&quot; type=&quot;xs:int&quot; default=&quot;1&quot; minOccurs=&quot;0&quot; /&gt;&#10;                &lt;xs:element name=&quot;PreFetchUrl&quot; type=&quot;xs:string&quot; minOccurs=&quot;0&quot; /&gt;&#10;                &lt;xs:element name=&quot;DocumentCdImportID&quot; type=&quot;xs:string&quot; minOccurs=&quot;0&quot; /&gt;&#10;                &lt;xs:element name=&quot;MetaDataTypeID&quot; type=&quot;xs:int&quot; minOccurs=&quot;0&quot; /&gt;&#10;                &lt;xs:element name=&quot;MetaDataChangeDate&quot; type=&quot;xs:dateTime&quot; minOccurs=&quot;0&quot; /&gt;&#10;                &lt;xs:element name=&quot;MetaData&quot; type=&quot;xs:string&quot; minOccurs=&quot;0&quot; /&gt;&#10;                &lt;xs:element name=&quot;NewVersionRequired&quot; type=&quot;xs:boolean&quot; minOccurs=&quot;0&quot; /&gt;&#10;                &lt;xs:element name=&quot;IsReturned&quot; type=&quot;xs:boolean&quot; default=&quot;false&quot; /&gt;&#10;                &lt;xs:element name=&quot;SignatureURL&quot; type=&quot;xs:string&quot; minOccurs=&quot;0&quot; /&gt;&#10;              &lt;/xs:sequence&gt;&#10;            &lt;/xs:complexType&gt;&#10;          &lt;/xs:element&gt;&#10;          &lt;xs:element name=&quot;dt_DocumentNote&quot;&gt;&#10;            &lt;xs:complexType&gt;&#10;              &lt;xs:sequence&gt;&#10;                &lt;xs:element name=&quot;DocumentNoteID&quot; msdata:ReadOnly=&quot;true&quot; msdata:AutoIncrement=&quot;true&quot; type=&quot;xs:int&quot; /&gt;&#10;                &lt;xs:element name=&quot;DocumentID&quot; type=&quot;xs:int&quot; /&gt;&#10;                &lt;xs:element name=&quot;DocumentNoteCreateDate&quot; type=&quot;xs:dateTime&quot; /&gt;&#10;                &lt;xs:element name=&quot;CreationUserID&quot; type=&quot;xs:string&quot; /&gt;&#10;                &lt;xs:element name=&quot;DocumentNoteDesc&quot; type=&quot;xs:string&quot; minOccurs=&quot;0&quot; /&gt;&#10;                &lt;xs:element name=&quot;DocumentNoteXML&quot; type=&quot;xs:string&quot; minOccurs=&quot;0&quot; /&gt;&#10;                &lt;xs:element name=&quot;DescriptionPageNumber&quot; type=&quot;xs:int&quot; minOccurs=&quot;0&quot; /&gt;&#10;                &lt;xs:element name=&quot;AccessTypeID&quot; type=&quot;xs:int&quot; minOccurs=&quot;0&quot; /&gt;&#10;                &lt;xs:element name=&quot;NoteTypeID&quot; type=&quot;xs:int&quot; minOccurs=&quot;0&quot; /&gt;&#10;                &lt;xs:element name=&quot;X1Location&quot; type=&quot;xs:decimal&quot; /&gt;&#10;                &lt;xs:element name=&quot;X2Location&quot; type=&quot;xs:decimal&quot; /&gt;&#10;                &lt;xs:element name=&quot;Y1Location&quot; type=&quot;xs:decimal&quot; /&gt;&#10;                &lt;xs:element name=&quot;Y2Location&quot; type=&quot;xs:decimal&quot; /&gt;&#10;                &lt;xs:element name=&quot;XmlContent&quot; type=&quot;xs:string&quot; minOccurs=&quot;0&quot; /&gt;&#10;                &lt;xs:element name=&quot;X1RectLocation&quot; type=&quot;xs:decimal&quot; /&gt;&#10;                &lt;xs:element name=&quot;X2RectLocation&quot; type=&quot;xs:decimal&quot; /&gt;&#10;                &lt;xs:element name=&quot;Y1RectLocation&quot; type=&quot;xs:decimal&quot; /&gt;&#10;                &lt;xs:element name=&quot;Y2RectLocation&quot; type=&quot;xs:decimal&quot; /&gt;&#10;                &lt;xs:element name=&quot;IsPopupOpen&quot; type=&quot;xs:boolean&quot; /&gt;&#10;                &lt;xs:element name=&quot;CDATA&quot; type=&quot;xs:string&quot; minOccurs=&quot;0&quot; /&gt;&#10;                &lt;xs:element name=&quot;Title&quot; type=&quot;xs:string&quot; minOccurs=&quot;0&quot; /&gt;&#10;                &lt;xs:element name=&quot;Page&quot; type=&quot;xs:int&quot; minOccurs=&quot;0&quot; /&gt;&#10;              &lt;/xs:sequence&gt;&#10;            &lt;/xs:complexType&gt;&#10;          &lt;/xs:element&gt;&#10;        &lt;/xs:choice&gt;&#10;      &lt;/xs:complexType&gt;&#10;      &lt;xs:unique name=&quot;Constraint1&quot; msdata:PrimaryKey=&quot;true&quot;&gt;&#10;        &lt;xs:selector xpath=&quot;.//mstns:dt_DocumentCase&quot; /&gt;&#10;        &lt;xs:field xpath=&quot;mstns:CaseID&quot; /&gt;&#10;        &lt;xs:field xpath=&quot;mstns:DocumentID&quot; /&gt;&#10;      &lt;/xs:unique&gt;&#10;      &lt;xs:unique name=&quot;dt_Bookmark_Constraint1&quot; msdata:ConstraintName=&quot;Constraint1&quot; msdata:PrimaryKey=&quot;true&quot;&gt;&#10;        &lt;xs:selector xpath=&quot;.//mstns:dt_Bookmark&quot; /&gt;&#10;        &lt;xs:field xpath=&quot;mstns:BookmarkID&quot; /&gt;&#10;      &lt;/xs:unique&gt;&#10;      &lt;xs:unique name=&quot;dt_Document_Constraint1&quot; msdata:ConstraintName=&quot;Constraint1&quot; msdata:PrimaryKey=&quot;true&quot;&gt;&#10;        &lt;xs:selector xpath=&quot;.//mstns:dt_Document&quot; /&gt;&#10;        &lt;xs:field xpath=&quot;mstns:DocumentID&quot; /&gt;&#10;      &lt;/xs:unique&gt;&#10;      &lt;xs:unique name=&quot;DocumentDSKey1&quot; msdata:PrimaryKey=&quot;true&quot;&gt;&#10;        &lt;xs:selector xpath=&quot;.//mstns:dt_DocumentNote&quot; /&gt;&#10;        &lt;xs:field xpath=&quot;mstns:DocumentNoteID&quot; /&gt;&#10;      &lt;/xs:unique&gt;&#10;      &lt;xs:keyref name=&quot;dt_Documentdt_DocumentNote&quot; refer=&quot;dt_Document_Constraint1&quot;&gt;&#10;        &lt;xs:selector xpath=&quot;.//mstns:dt_DocumentNote&quot; /&gt;&#10;        &lt;xs:field xpath=&quot;mstns:DocumentID&quot; /&gt;&#10;      &lt;/xs:keyref&gt;&#10;      &lt;xs:keyref name=&quot;dt_Documentdt_Bookmark&quot; refer=&quot;dt_Document_Constraint1&quot;&gt;&#10;        &lt;xs:selector xpath=&quot;.//mstns:dt_Bookmark&quot; /&gt;&#10;        &lt;xs:field xpath=&quot;mstns:DocumentID&quot; /&gt;&#10;      &lt;/xs:keyref&gt;&#10;      &lt;xs:keyref name=&quot;dt_Documentdt_DocumentCase&quot; refer=&quot;dt_Document_Constraint1&quot;&gt;&#10;        &lt;xs:selector xpath=&quot;.//mstns:dt_DocumentCase&quot; /&gt;&#10;        &lt;xs:field xpath=&quot;mstns:DocumentID&quot; /&gt;&#10;      &lt;/xs:keyref&gt;&#10;    &lt;/xs:element&gt;&#10;  &lt;/xs:schema&gt;&#10;  &lt;diffgr:diffgram xmlns:msdata=&quot;urn:schemas-microsoft-com:xml-msdata&quot; xmlns:diffgr=&quot;urn:schemas-microsoft-com:xml-diffgram-v1&quot;&gt;&#10;    &lt;DocumentDS xmlns=&quot;http://www.tempuri.org/DocumentDS.xsd&quot;&gt;&#10;      &lt;dt_DocumentCase diffgr:id=&quot;dt_DocumentCase1&quot; msdata:rowOrder=&quot;0&quot;&gt;&#10;        &lt;CaseID&gt;7230131&lt;/CaseID&gt;&#10;        &lt;DocumentID&gt;16549421&lt;/DocumentID&gt;&#10;      &lt;/dt_DocumentCase&gt;&#10;      &lt;dt_Document diffgr:id=&quot;dt_Document1&quot; msdata:rowOrder=&quot;0&quot;&gt;&#10;        &lt;DocumentID&gt;16549421&lt;/DocumentID&gt;&#10;        &lt;DocumentMainID&gt;0&lt;/DocumentMainID&gt;&#10;        &lt;CaseID&gt;7230131&lt;/CaseID&gt;&#10;        &lt;DocumentIncludedDate&gt;2008-11-26T13:13:51.5700000+02:00&lt;/DocumentIncludedDate&gt;&#10;        &lt;DocumentDesc&gt;גזר דין  מתאריך  12/11/08  שניתנה ע&quot;י  יוסף אלרון&lt;/DocumentDesc&gt;&#10;        &lt;DocumentDirectionID&gt;2&lt;/DocumentDirectionID&gt;&#10;        &lt;SourceID&gt;1&lt;/SourceID&gt;&#10;        &lt;VersionNumber&gt;1&lt;/VersionNumber&gt;&#10;        &lt;DocumentVersionTypeID&gt;1&lt;/DocumentVersionTypeID&gt;&#10;        &lt;IsAttachment&gt;false&lt;/IsAttachment&gt;&#10;        &lt;AttachmentOrdinalNumber&gt;0&lt;/AttachmentOrdinalNumber&gt;&#10;        &lt;DocumentTypeID&gt;74&lt;/DocumentTypeID&gt;&#10;        &lt;DocumentSavingDate&gt;2008-11-26T13:13:51.5700000+02:00&lt;/DocumentSavingDate&gt;&#10;        &lt;DocumentChangeDate&gt;2008-11-26T13:13:51.7570000+02:00&lt;/DocumentChangeDate&gt;&#10;        &lt;IsScanned&gt;false&lt;/IsScanned&gt;&#10;        &lt;PageQuantity&gt;0&lt;/PageQuantity&gt;&#10;        &lt;DocumentStatusID&gt;2&lt;/DocumentStatusID&gt;&#10;        &lt;DocumentStatusChangeDate&gt;2008-11-26T13:13:51.7570000+02:00&lt;/DocumentStatusChangeDate&gt;&#10;        &lt;TemplateVersionID&gt;1&lt;/TemplateVersionID&gt;&#10;        &lt;DocumentChangeUserID&gt;053565529@GOV.IL&lt;/DocumentChangeUserID&gt;&#10;        &lt;DocumentCreationUserID&gt;053565529@GOV.IL&lt;/DocumentCreationUserID&gt;&#10;        &lt;OriginalDocumentID&gt;16185602&lt;/OriginalDocumentID&gt;&#10;        &lt;PrivillegeID&gt;1&lt;/PrivillegeID&gt;&#10;        &lt;FromPage&gt;0&lt;/FromPage&gt;&#10;        &lt;ToPage&gt;0&lt;/ToPage&gt;&#10;        &lt;FileID&gt;9f4a81d81d010000090037f680c02c38&lt;/FileID&gt;&#10;        &lt;URL&gt;\\CTLNFSV02\doc_repository\227\772\9f4a81d81d010000090037f680c02c38.xml&lt;/URL&gt;&#10;        &lt;OlivePriority&gt;1&lt;/OlivePriority&gt;&#10;        &lt;MetaDataTypeID&gt;1&lt;/MetaDataTypeID&gt;&#10;        &lt;MetaDataChangeDate&gt;2008-11-26T13:13:51.7570000+02:00&lt;/MetaDataChangeDate&gt;&#10;        &lt;MetaData&gt;&amp;lt;?xml version=&quot;1.0&quot; encoding=&quot;utf-16&quot;?&amp;gt;&#10;&amp;lt;MetaDataSerializableObject xmlns:xsd=&quot;http://www.w3.org/2001/XMLSchema&quot; xmlns:xsi=&quot;http://www.w3.org/2001/XMLSchema-instance&quot;&amp;gt;&#10;  &amp;lt;_keys&amp;gt;&#10;    &amp;lt;string&amp;gt;decisionType&amp;lt;/string&amp;gt;&#10;    &amp;lt;string&amp;gt;technicalDecision&amp;lt;/string&amp;gt;&#10;    &amp;lt;string&amp;gt;judgeName&amp;lt;/string&amp;gt;&#10;    &amp;lt;string&amp;gt;decisionDate&amp;lt;/string&amp;gt;&#10;  &amp;lt;/_keys&amp;gt;&#10;  &amp;lt;_values&amp;gt;&#10;    &amp;lt;anyType xsi:type=&quot;xsd:string&quot;&amp;gt;4&amp;lt;/anyType&amp;gt;&#10;    &amp;lt;anyType xsi:type=&quot;xsd:string&quot;&amp;gt;1&amp;lt;/anyType&amp;gt;&#10;    &amp;lt;anyType xsi:type=&quot;xsd:string&quot;&amp;gt;יוסף אלרון&amp;lt;/anyType&amp;gt;&#10;    &amp;lt;anyType xsi:type=&quot;xsd:dateTime&quot;&amp;gt;2008-11-26T13:07:28.3132836+02:00&amp;lt;/anyType&amp;gt;&#10;  &amp;lt;/_values&amp;gt;&#10;&amp;lt;/MetaDataSerializableObject&amp;gt;&lt;/MetaData&gt;&#10;        &lt;IsReturned&gt;false&lt;/IsReturned&gt;&#10;      &lt;/dt_Document&gt;&#10;    &lt;/DocumentDS&gt;&#10;  &lt;/diffgr:diffgram&gt;&#10;&lt;/DocumentDS&gt;"/>
    <w:docVar w:name="judgeUPN" w:val="053565529@GOV.IL"/>
    <w:docVar w:name="MyInfo" w:val="This document was extracted from Nevo's site"/>
    <w:docVar w:name="NGCS.isReservedAddressPlace" w:val="0"/>
    <w:docVar w:name="NGCS.isReservedVoucherPlace" w:val="0"/>
    <w:docVar w:name="NGCS.TemplateCategoryID" w:val="80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lineRule="auto" w:line="360"/>
      <w:ind w:firstLine="694" w:start="26" w:end="0"/>
      <w:jc w:val="both"/>
    </w:pPr>
    <w:rPr/>
  </w:style>
  <w:style w:type="paragraph" w:styleId="BodyTextIndent2">
    <w:name w:val="Body Text Indent 2"/>
    <w:basedOn w:val="Normal"/>
    <w:qFormat/>
    <w:pPr>
      <w:spacing w:lineRule="auto" w:line="360"/>
      <w:ind w:hanging="0" w:start="26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305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law/70301/384" TargetMode="External"/><Relationship Id="rId11" Type="http://schemas.openxmlformats.org/officeDocument/2006/relationships/hyperlink" Target="http://www.nevo.co.il/law/70301/413b" TargetMode="External"/><Relationship Id="rId12" Type="http://schemas.openxmlformats.org/officeDocument/2006/relationships/hyperlink" Target="http://www.nevo.co.il/law/70301/413c" TargetMode="External"/><Relationship Id="rId13" Type="http://schemas.openxmlformats.org/officeDocument/2006/relationships/hyperlink" Target="http://www.nevo.co.il/law/70301/413e" TargetMode="External"/><Relationship Id="rId14" Type="http://schemas.openxmlformats.org/officeDocument/2006/relationships/hyperlink" Target="http://www.nevo.co.il/law/70301/499" TargetMode="External"/><Relationship Id="rId15" Type="http://schemas.openxmlformats.org/officeDocument/2006/relationships/hyperlink" Target="http://www.nevo.co.il/law/70301/499" TargetMode="External"/><Relationship Id="rId16" Type="http://schemas.openxmlformats.org/officeDocument/2006/relationships/hyperlink" Target="http://www.nevo.co.il/law/70301/305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99" TargetMode="External"/><Relationship Id="rId21" Type="http://schemas.openxmlformats.org/officeDocument/2006/relationships/hyperlink" Target="http://www.nevo.co.il/law/70301/329.a.1" TargetMode="External"/><Relationship Id="rId22" Type="http://schemas.openxmlformats.org/officeDocument/2006/relationships/hyperlink" Target="http://www.nevo.co.il/law/70301/329.a.2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99" TargetMode="External"/><Relationship Id="rId27" Type="http://schemas.openxmlformats.org/officeDocument/2006/relationships/hyperlink" Target="http://www.nevo.co.il/law/70301/329.a.1" TargetMode="External"/><Relationship Id="rId28" Type="http://schemas.openxmlformats.org/officeDocument/2006/relationships/hyperlink" Target="http://www.nevo.co.il/law/70301/329.a.2" TargetMode="External"/><Relationship Id="rId29" Type="http://schemas.openxmlformats.org/officeDocument/2006/relationships/hyperlink" Target="http://www.nevo.co.il/law/70301/3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13c" TargetMode="External"/><Relationship Id="rId32" Type="http://schemas.openxmlformats.org/officeDocument/2006/relationships/hyperlink" Target="http://www.nevo.co.il/law/70301/413b" TargetMode="External"/><Relationship Id="rId33" Type="http://schemas.openxmlformats.org/officeDocument/2006/relationships/hyperlink" Target="http://www.nevo.co.il/law/70301/413e" TargetMode="External"/><Relationship Id="rId34" Type="http://schemas.openxmlformats.org/officeDocument/2006/relationships/hyperlink" Target="http://www.nevo.co.il/law/70301/384" TargetMode="External"/><Relationship Id="rId35" Type="http://schemas.openxmlformats.org/officeDocument/2006/relationships/hyperlink" Target="http://www.nevo.co.il/law/70301/275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5731188" TargetMode="External"/><Relationship Id="rId38" Type="http://schemas.openxmlformats.org/officeDocument/2006/relationships/hyperlink" Target="http://www.nevo.co.il/case/5973001" TargetMode="External"/><Relationship Id="rId39" Type="http://schemas.openxmlformats.org/officeDocument/2006/relationships/image" Target="media/image1.png"/><Relationship Id="rId40" Type="http://schemas.openxmlformats.org/officeDocument/2006/relationships/image" Target="media/image2.png"/><Relationship Id="rId41" Type="http://schemas.openxmlformats.org/officeDocument/2006/relationships/image" Target="media/image3.png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2016-08-15T16:48:00Z</dcterms:created>
  <dc:creator> </dc:creator>
  <dc:description/>
  <cp:keywords/>
  <dc:language>en-IL</dc:language>
  <cp:lastModifiedBy>run</cp:lastModifiedBy>
  <cp:lastPrinted>2008-11-26T12:08:00Z</cp:lastPrinted>
  <dcterms:modified xsi:type="dcterms:W3CDTF">2016-08-15T16:48:00Z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ריאד אלמצרי;יוסף מצארווה;עבדאלרחים מצארווה;חאלד נאשף</vt:lpwstr>
  </property>
  <property fmtid="{D5CDD505-2E9C-101B-9397-08002B2CF9AE}" pid="4" name="CASESLISTTMP1">
    <vt:lpwstr>5731188;5973001</vt:lpwstr>
  </property>
  <property fmtid="{D5CDD505-2E9C-101B-9397-08002B2CF9AE}" pid="5" name="CITY">
    <vt:lpwstr>חי'</vt:lpwstr>
  </property>
  <property fmtid="{D5CDD505-2E9C-101B-9397-08002B2CF9AE}" pid="6" name="DATE">
    <vt:lpwstr>20081126</vt:lpwstr>
  </property>
  <property fmtid="{D5CDD505-2E9C-101B-9397-08002B2CF9AE}" pid="7" name="DELEMATA">
    <vt:lpwstr/>
  </property>
  <property fmtid="{D5CDD505-2E9C-101B-9397-08002B2CF9AE}" pid="8" name="JUDGE">
    <vt:lpwstr>י. אלרון;ר. למלשטריך לטר;מ. גלעד</vt:lpwstr>
  </property>
  <property fmtid="{D5CDD505-2E9C-101B-9397-08002B2CF9AE}" pid="9" name="LAWLISTTMP1">
    <vt:lpwstr>70301/499:3;305;144.b:2;029:2;329.a.1:2;329.a.2:2;031;413c;413b;413e;384;275</vt:lpwstr>
  </property>
  <property fmtid="{D5CDD505-2E9C-101B-9397-08002B2CF9AE}" pid="10" name="LAWYER">
    <vt:lpwstr/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5016</vt:lpwstr>
  </property>
  <property fmtid="{D5CDD505-2E9C-101B-9397-08002B2CF9AE}" pid="24" name="NEWPARTB">
    <vt:lpwstr/>
  </property>
  <property fmtid="{D5CDD505-2E9C-101B-9397-08002B2CF9AE}" pid="25" name="NEWPARTC">
    <vt:lpwstr>08</vt:lpwstr>
  </property>
  <property fmtid="{D5CDD505-2E9C-101B-9397-08002B2CF9AE}" pid="26" name="NEWPROC">
    <vt:lpwstr>תפח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תפח</vt:lpwstr>
  </property>
  <property fmtid="{D5CDD505-2E9C-101B-9397-08002B2CF9AE}" pid="31" name="PROCNUM">
    <vt:lpwstr>5016</vt:lpwstr>
  </property>
  <property fmtid="{D5CDD505-2E9C-101B-9397-08002B2CF9AE}" pid="32" name="PROCYEAR">
    <vt:lpwstr>08</vt:lpwstr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390020081126</vt:lpwstr>
  </property>
  <property fmtid="{D5CDD505-2E9C-101B-9397-08002B2CF9AE}" pid="36" name="TYPE_N_DATE">
    <vt:lpwstr>39020081126</vt:lpwstr>
  </property>
  <property fmtid="{D5CDD505-2E9C-101B-9397-08002B2CF9AE}" pid="37" name="VOLUME">
    <vt:lpwstr/>
  </property>
  <property fmtid="{D5CDD505-2E9C-101B-9397-08002B2CF9AE}" pid="38" name="WORDNUMPAGES">
    <vt:lpwstr>11</vt:lpwstr>
  </property>
</Properties>
</file>