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4"/>
        <w:gridCol w:w="3667"/>
      </w:tblGrid>
      <w:tr>
        <w:trPr>
          <w:trHeight w:val="418" w:hRule="exact"/>
        </w:trPr>
        <w:tc>
          <w:tcPr>
            <w:tcW w:w="8721" w:type="dxa"/>
            <w:gridSpan w:val="2"/>
            <w:tcBorders/>
          </w:tcPr>
          <w:p>
            <w:pPr>
              <w:pStyle w:val="Header"/>
              <w:ind w:end="0"/>
              <w:jc w:val="center"/>
              <w:rPr>
                <w:rFonts w:ascii="Tahoma" w:hAnsi="Tahoma" w:cs="Tahoma"/>
                <w:color w:val="000080"/>
              </w:rPr>
            </w:pPr>
            <w:r>
              <w:rPr>
                <w:rFonts w:ascii="Tahoma" w:hAnsi="Tahoma" w:cs="Tahoma"/>
                <w:b/>
                <w:b/>
                <w:bCs/>
                <w:color w:val="000080"/>
                <w:rtl w:val="true"/>
              </w:rPr>
              <w:t>בית המשפט המחוזי בבאר שבע</w:t>
            </w:r>
          </w:p>
        </w:tc>
      </w:tr>
      <w:tr>
        <w:trPr>
          <w:trHeight w:val="337" w:hRule="atLeast"/>
        </w:trPr>
        <w:tc>
          <w:tcPr>
            <w:tcW w:w="5054" w:type="dxa"/>
            <w:tcBorders/>
          </w:tcPr>
          <w:p>
            <w:pPr>
              <w:pStyle w:val="Normal"/>
              <w:ind w:end="0"/>
              <w:jc w:val="start"/>
              <w:rPr>
                <w:b/>
                <w:bCs/>
                <w:sz w:val="26"/>
                <w:szCs w:val="26"/>
              </w:rPr>
            </w:pPr>
            <w:r>
              <w:rPr>
                <w:b/>
                <w:b/>
                <w:bCs/>
                <w:sz w:val="26"/>
                <w:sz w:val="26"/>
                <w:szCs w:val="26"/>
                <w:rtl w:val="true"/>
              </w:rPr>
              <w:t>תפ</w:t>
            </w:r>
            <w:r>
              <w:rPr>
                <w:b/>
                <w:bCs/>
                <w:sz w:val="26"/>
                <w:szCs w:val="26"/>
                <w:rtl w:val="true"/>
              </w:rPr>
              <w:t>"</w:t>
            </w:r>
            <w:r>
              <w:rPr>
                <w:b/>
                <w:b/>
                <w:bCs/>
                <w:sz w:val="26"/>
                <w:sz w:val="26"/>
                <w:szCs w:val="26"/>
                <w:rtl w:val="true"/>
              </w:rPr>
              <w:t>ח</w:t>
            </w:r>
            <w:r>
              <w:rPr>
                <w:rFonts w:cs="Times New Roman"/>
                <w:b/>
                <w:b/>
                <w:bCs/>
                <w:sz w:val="26"/>
                <w:sz w:val="26"/>
                <w:szCs w:val="26"/>
                <w:rtl w:val="true"/>
              </w:rPr>
              <w:t xml:space="preserve"> </w:t>
            </w:r>
            <w:r>
              <w:rPr>
                <w:b/>
                <w:bCs/>
                <w:sz w:val="26"/>
                <w:szCs w:val="26"/>
              </w:rPr>
              <w:t>63752-10-15</w:t>
            </w:r>
            <w:r>
              <w:rPr>
                <w:b/>
                <w:bCs/>
                <w:sz w:val="26"/>
                <w:szCs w:val="26"/>
                <w:rtl w:val="true"/>
              </w:rPr>
              <w:t xml:space="preserve"> </w:t>
            </w:r>
            <w:r>
              <w:rPr>
                <w:b/>
                <w:b/>
                <w:bCs/>
                <w:sz w:val="26"/>
                <w:sz w:val="26"/>
                <w:szCs w:val="26"/>
                <w:rtl w:val="true"/>
              </w:rPr>
              <w:t>מדינת</w:t>
            </w:r>
            <w:r>
              <w:rPr>
                <w:rFonts w:cs="Times New Roman"/>
                <w:b/>
                <w:b/>
                <w:bCs/>
                <w:sz w:val="26"/>
                <w:sz w:val="26"/>
                <w:szCs w:val="26"/>
                <w:rtl w:val="true"/>
              </w:rPr>
              <w:t xml:space="preserve"> </w:t>
            </w:r>
            <w:r>
              <w:rPr>
                <w:b/>
                <w:b/>
                <w:bCs/>
                <w:sz w:val="26"/>
                <w:sz w:val="26"/>
                <w:szCs w:val="26"/>
                <w:rtl w:val="true"/>
              </w:rPr>
              <w:t>ישראל</w:t>
            </w:r>
            <w:r>
              <w:rPr>
                <w:rFonts w:cs="Times New Roman"/>
                <w:b/>
                <w:b/>
                <w:bCs/>
                <w:sz w:val="26"/>
                <w:sz w:val="26"/>
                <w:szCs w:val="26"/>
                <w:rtl w:val="true"/>
              </w:rPr>
              <w:t xml:space="preserve"> </w:t>
            </w:r>
            <w:r>
              <w:rPr>
                <w:b/>
                <w:b/>
                <w:bCs/>
                <w:sz w:val="26"/>
                <w:sz w:val="26"/>
                <w:szCs w:val="26"/>
                <w:rtl w:val="true"/>
              </w:rPr>
              <w:t>נ</w:t>
            </w:r>
            <w:r>
              <w:rPr>
                <w:b/>
                <w:bCs/>
                <w:sz w:val="26"/>
                <w:szCs w:val="26"/>
                <w:rtl w:val="true"/>
              </w:rPr>
              <w:t xml:space="preserve">' </w:t>
            </w:r>
            <w:r>
              <w:rPr>
                <w:b/>
                <w:b/>
                <w:bCs/>
                <w:sz w:val="26"/>
                <w:sz w:val="26"/>
                <w:szCs w:val="26"/>
                <w:rtl w:val="true"/>
              </w:rPr>
              <w:t>אדרי</w:t>
            </w:r>
            <w:r>
              <w:rPr>
                <w:rFonts w:cs="Times New Roman"/>
                <w:b/>
                <w:b/>
                <w:bCs/>
                <w:sz w:val="26"/>
                <w:sz w:val="26"/>
                <w:szCs w:val="26"/>
                <w:rtl w:val="true"/>
              </w:rPr>
              <w:t xml:space="preserve"> </w:t>
            </w:r>
            <w:r>
              <w:rPr>
                <w:b/>
                <w:b/>
                <w:bCs/>
                <w:sz w:val="26"/>
                <w:sz w:val="26"/>
                <w:szCs w:val="26"/>
                <w:rtl w:val="true"/>
              </w:rPr>
              <w:t>ואח</w:t>
            </w:r>
            <w:r>
              <w:rPr>
                <w:b/>
                <w:bCs/>
                <w:sz w:val="26"/>
                <w:szCs w:val="26"/>
                <w:rtl w:val="true"/>
              </w:rPr>
              <w:t>'</w:t>
            </w:r>
          </w:p>
          <w:p>
            <w:pPr>
              <w:pStyle w:val="Normal"/>
              <w:ind w:end="0"/>
              <w:jc w:val="start"/>
              <w:rPr/>
            </w:pPr>
            <w:r>
              <w:rPr>
                <w:b/>
                <w:b/>
                <w:bCs/>
                <w:sz w:val="26"/>
                <w:sz w:val="26"/>
                <w:szCs w:val="26"/>
                <w:rtl w:val="true"/>
              </w:rPr>
              <w:t>תפ</w:t>
            </w:r>
            <w:r>
              <w:rPr>
                <w:b/>
                <w:bCs/>
                <w:sz w:val="26"/>
                <w:szCs w:val="26"/>
                <w:rtl w:val="true"/>
              </w:rPr>
              <w:t>"</w:t>
            </w:r>
            <w:r>
              <w:rPr>
                <w:b/>
                <w:b/>
                <w:bCs/>
                <w:sz w:val="26"/>
                <w:sz w:val="26"/>
                <w:szCs w:val="26"/>
                <w:rtl w:val="true"/>
              </w:rPr>
              <w:t>ח</w:t>
            </w:r>
            <w:r>
              <w:rPr>
                <w:rFonts w:cs="Times New Roman"/>
                <w:b/>
                <w:b/>
                <w:bCs/>
                <w:sz w:val="26"/>
                <w:sz w:val="26"/>
                <w:szCs w:val="26"/>
                <w:rtl w:val="true"/>
              </w:rPr>
              <w:t xml:space="preserve"> </w:t>
            </w:r>
            <w:r>
              <w:rPr>
                <w:b/>
                <w:bCs/>
                <w:sz w:val="26"/>
                <w:szCs w:val="26"/>
              </w:rPr>
              <w:t>63772-10-15</w:t>
            </w:r>
            <w:r>
              <w:rPr>
                <w:b/>
                <w:bCs/>
                <w:sz w:val="26"/>
                <w:szCs w:val="26"/>
                <w:rtl w:val="true"/>
              </w:rPr>
              <w:t xml:space="preserve"> </w:t>
            </w:r>
            <w:r>
              <w:rPr>
                <w:b/>
                <w:b/>
                <w:bCs/>
                <w:sz w:val="26"/>
                <w:sz w:val="26"/>
                <w:szCs w:val="26"/>
                <w:rtl w:val="true"/>
              </w:rPr>
              <w:t>מדינת</w:t>
            </w:r>
            <w:r>
              <w:rPr>
                <w:rFonts w:cs="Times New Roman"/>
                <w:b/>
                <w:b/>
                <w:bCs/>
                <w:sz w:val="26"/>
                <w:sz w:val="26"/>
                <w:szCs w:val="26"/>
                <w:rtl w:val="true"/>
              </w:rPr>
              <w:t xml:space="preserve"> </w:t>
            </w:r>
            <w:r>
              <w:rPr>
                <w:b/>
                <w:b/>
                <w:bCs/>
                <w:sz w:val="26"/>
                <w:sz w:val="26"/>
                <w:szCs w:val="26"/>
                <w:rtl w:val="true"/>
              </w:rPr>
              <w:t>ישראל</w:t>
            </w:r>
            <w:r>
              <w:rPr>
                <w:rFonts w:cs="Times New Roman"/>
                <w:b/>
                <w:b/>
                <w:bCs/>
                <w:sz w:val="26"/>
                <w:sz w:val="26"/>
                <w:szCs w:val="26"/>
                <w:rtl w:val="true"/>
              </w:rPr>
              <w:t xml:space="preserve"> </w:t>
            </w:r>
            <w:r>
              <w:rPr>
                <w:b/>
                <w:b/>
                <w:bCs/>
                <w:sz w:val="26"/>
                <w:sz w:val="26"/>
                <w:szCs w:val="26"/>
                <w:rtl w:val="true"/>
              </w:rPr>
              <w:t>נ</w:t>
            </w:r>
            <w:r>
              <w:rPr>
                <w:b/>
                <w:bCs/>
                <w:sz w:val="26"/>
                <w:szCs w:val="26"/>
                <w:rtl w:val="true"/>
              </w:rPr>
              <w:t xml:space="preserve">' </w:t>
            </w:r>
            <w:r>
              <w:rPr>
                <w:b/>
                <w:b/>
                <w:bCs/>
                <w:sz w:val="26"/>
                <w:sz w:val="26"/>
                <w:szCs w:val="26"/>
                <w:rtl w:val="true"/>
              </w:rPr>
              <w:t>ואזנה</w:t>
            </w:r>
            <w:r>
              <w:rPr>
                <w:rFonts w:cs="Times New Roman"/>
                <w:b/>
                <w:b/>
                <w:bCs/>
                <w:sz w:val="26"/>
                <w:sz w:val="26"/>
                <w:szCs w:val="26"/>
                <w:rtl w:val="true"/>
              </w:rPr>
              <w:t xml:space="preserve"> </w:t>
            </w:r>
            <w:r>
              <w:rPr>
                <w:b/>
                <w:b/>
                <w:bCs/>
                <w:sz w:val="26"/>
                <w:sz w:val="26"/>
                <w:szCs w:val="26"/>
                <w:rtl w:val="true"/>
              </w:rPr>
              <w:t>ואח</w:t>
            </w:r>
            <w:r>
              <w:rPr>
                <w:b/>
                <w:bCs/>
                <w:sz w:val="26"/>
                <w:szCs w:val="26"/>
                <w:rtl w:val="true"/>
              </w:rPr>
              <w:t>'</w:t>
            </w:r>
          </w:p>
          <w:p>
            <w:pPr>
              <w:pStyle w:val="Header"/>
              <w:ind w:end="0"/>
              <w:jc w:val="start"/>
              <w:rPr>
                <w:b/>
                <w:bCs/>
                <w:sz w:val="26"/>
                <w:szCs w:val="26"/>
              </w:rPr>
            </w:pPr>
            <w:r>
              <w:rPr>
                <w:b/>
                <w:bCs/>
                <w:sz w:val="26"/>
                <w:szCs w:val="26"/>
                <w:rtl w:val="true"/>
              </w:rPr>
            </w:r>
          </w:p>
        </w:tc>
        <w:tc>
          <w:tcPr>
            <w:tcW w:w="3667" w:type="dxa"/>
            <w:tcBorders/>
          </w:tcPr>
          <w:p>
            <w:pPr>
              <w:pStyle w:val="Header"/>
              <w:snapToGrid w:val="false"/>
              <w:ind w:end="0"/>
              <w:jc w:val="end"/>
              <w:rPr>
                <w:b/>
                <w:bCs/>
                <w:sz w:val="26"/>
                <w:szCs w:val="26"/>
              </w:rPr>
            </w:pPr>
            <w:r>
              <w:rPr>
                <w:b/>
                <w:bCs/>
                <w:sz w:val="26"/>
                <w:szCs w:val="26"/>
                <w:rtl w:val="true"/>
              </w:rPr>
            </w:r>
          </w:p>
        </w:tc>
      </w:tr>
    </w:tbl>
    <w:p>
      <w:pPr>
        <w:pStyle w:val="Header"/>
        <w:ind w:end="0"/>
        <w:jc w:val="start"/>
        <w:rPr/>
      </w:pPr>
      <w:r>
        <w:rPr>
          <w:rFonts w:cs="Times New Roman"/>
          <w:rtl w:val="true"/>
        </w:rPr>
        <w:t xml:space="preserve"> </w:t>
      </w:r>
    </w:p>
    <w:p>
      <w:pPr>
        <w:pStyle w:val="Normal"/>
        <w:ind w:end="0"/>
        <w:jc w:val="start"/>
        <w:rPr/>
      </w:pPr>
      <w:r>
        <w:rPr>
          <w:rtl w:val="true"/>
        </w:rPr>
      </w:r>
    </w:p>
    <w:tbl>
      <w:tblPr>
        <w:bidiVisual w:val="true"/>
        <w:tblW w:w="8802" w:type="dxa"/>
        <w:jc w:val="start"/>
        <w:tblInd w:w="-162" w:type="dxa"/>
        <w:tblLayout w:type="fixed"/>
        <w:tblCellMar>
          <w:top w:w="0" w:type="dxa"/>
          <w:start w:w="0" w:type="dxa"/>
          <w:bottom w:w="0" w:type="dxa"/>
          <w:end w:w="0" w:type="dxa"/>
        </w:tblCellMar>
      </w:tblPr>
      <w:tblGrid>
        <w:gridCol w:w="84"/>
        <w:gridCol w:w="2796"/>
        <w:gridCol w:w="5922"/>
      </w:tblGrid>
      <w:tr>
        <w:trPr/>
        <w:tc>
          <w:tcPr>
            <w:tcW w:w="84" w:type="dxa"/>
            <w:tcBorders/>
          </w:tcPr>
          <w:p>
            <w:pPr>
              <w:pStyle w:val="TableHeading"/>
              <w:rPr/>
            </w:pPr>
            <w:r>
              <w:rPr>
                <w:rtl w:val="true"/>
              </w:rPr>
            </w:r>
          </w:p>
        </w:tc>
        <w:tc>
          <w:tcPr>
            <w:tcW w:w="8718" w:type="dxa"/>
            <w:gridSpan w:val="2"/>
            <w:tcBorders/>
            <w:tcMar>
              <w:start w:w="108" w:type="dxa"/>
              <w:end w:w="108" w:type="dxa"/>
            </w:tcMar>
          </w:tcPr>
          <w:p>
            <w:pPr>
              <w:pStyle w:val="Normal"/>
              <w:spacing w:lineRule="auto" w:line="360"/>
              <w:ind w:end="0"/>
              <w:jc w:val="start"/>
              <w:rPr>
                <w:b/>
                <w:bCs/>
                <w:sz w:val="26"/>
                <w:szCs w:val="26"/>
              </w:rPr>
            </w:pPr>
            <w:r>
              <w:rPr>
                <w:b/>
                <w:b/>
                <w:bCs/>
                <w:sz w:val="26"/>
                <w:sz w:val="26"/>
                <w:szCs w:val="26"/>
                <w:rtl w:val="true"/>
              </w:rPr>
              <w:t>בפני</w:t>
            </w:r>
            <w:r>
              <w:rPr>
                <w:b/>
                <w:bCs/>
                <w:sz w:val="26"/>
                <w:szCs w:val="26"/>
                <w:rtl w:val="true"/>
              </w:rPr>
              <w:t xml:space="preserve">: </w:t>
            </w:r>
            <w:r>
              <w:rPr>
                <w:b/>
                <w:b/>
                <w:bCs/>
                <w:sz w:val="26"/>
                <w:sz w:val="26"/>
                <w:szCs w:val="26"/>
                <w:rtl w:val="true"/>
              </w:rPr>
              <w:t>כב</w:t>
            </w:r>
            <w:r>
              <w:rPr>
                <w:b/>
                <w:bCs/>
                <w:sz w:val="26"/>
                <w:szCs w:val="26"/>
                <w:rtl w:val="true"/>
              </w:rPr>
              <w:t xml:space="preserve">' </w:t>
            </w:r>
            <w:r>
              <w:rPr>
                <w:b/>
                <w:b/>
                <w:bCs/>
                <w:sz w:val="26"/>
                <w:sz w:val="26"/>
                <w:szCs w:val="26"/>
                <w:rtl w:val="true"/>
              </w:rPr>
              <w:t>סגן</w:t>
            </w:r>
            <w:r>
              <w:rPr>
                <w:rFonts w:cs="Times New Roman"/>
                <w:b/>
                <w:b/>
                <w:bCs/>
                <w:sz w:val="26"/>
                <w:sz w:val="26"/>
                <w:szCs w:val="26"/>
                <w:rtl w:val="true"/>
              </w:rPr>
              <w:t xml:space="preserve"> </w:t>
            </w:r>
            <w:r>
              <w:rPr>
                <w:b/>
                <w:b/>
                <w:bCs/>
                <w:sz w:val="26"/>
                <w:sz w:val="26"/>
                <w:szCs w:val="26"/>
                <w:rtl w:val="true"/>
              </w:rPr>
              <w:t>הנשיאה</w:t>
            </w:r>
            <w:r>
              <w:rPr>
                <w:b/>
                <w:bCs/>
                <w:sz w:val="26"/>
                <w:szCs w:val="26"/>
                <w:rtl w:val="true"/>
              </w:rPr>
              <w:t xml:space="preserve">, </w:t>
            </w:r>
            <w:r>
              <w:rPr>
                <w:b/>
                <w:b/>
                <w:bCs/>
                <w:sz w:val="26"/>
                <w:sz w:val="26"/>
                <w:szCs w:val="26"/>
                <w:rtl w:val="true"/>
              </w:rPr>
              <w:t>השופט</w:t>
            </w:r>
            <w:r>
              <w:rPr>
                <w:rFonts w:cs="Times New Roman"/>
                <w:b/>
                <w:b/>
                <w:bCs/>
                <w:sz w:val="26"/>
                <w:sz w:val="26"/>
                <w:szCs w:val="26"/>
                <w:rtl w:val="true"/>
              </w:rPr>
              <w:t xml:space="preserve"> </w:t>
            </w:r>
            <w:r>
              <w:rPr>
                <w:b/>
                <w:b/>
                <w:bCs/>
                <w:sz w:val="26"/>
                <w:sz w:val="26"/>
                <w:szCs w:val="26"/>
                <w:rtl w:val="true"/>
              </w:rPr>
              <w:t>נתן</w:t>
            </w:r>
            <w:r>
              <w:rPr>
                <w:rFonts w:cs="Times New Roman"/>
                <w:b/>
                <w:b/>
                <w:bCs/>
                <w:sz w:val="26"/>
                <w:sz w:val="26"/>
                <w:szCs w:val="26"/>
                <w:rtl w:val="true"/>
              </w:rPr>
              <w:t xml:space="preserve"> </w:t>
            </w:r>
            <w:r>
              <w:rPr>
                <w:b/>
                <w:b/>
                <w:bCs/>
                <w:sz w:val="26"/>
                <w:sz w:val="26"/>
                <w:szCs w:val="26"/>
                <w:rtl w:val="true"/>
              </w:rPr>
              <w:t>זלוצ</w:t>
            </w:r>
            <w:r>
              <w:rPr>
                <w:b/>
                <w:bCs/>
                <w:sz w:val="26"/>
                <w:szCs w:val="26"/>
                <w:rtl w:val="true"/>
              </w:rPr>
              <w:t>'</w:t>
            </w:r>
            <w:r>
              <w:rPr>
                <w:b/>
                <w:b/>
                <w:bCs/>
                <w:sz w:val="26"/>
                <w:sz w:val="26"/>
                <w:szCs w:val="26"/>
                <w:rtl w:val="true"/>
              </w:rPr>
              <w:t>ובר</w:t>
            </w:r>
            <w:r>
              <w:rPr>
                <w:rFonts w:cs="Times New Roman"/>
                <w:b/>
                <w:b/>
                <w:bCs/>
                <w:sz w:val="26"/>
                <w:sz w:val="26"/>
                <w:szCs w:val="26"/>
                <w:rtl w:val="true"/>
              </w:rPr>
              <w:t xml:space="preserve"> </w:t>
            </w:r>
            <w:r>
              <w:rPr>
                <w:b/>
                <w:b/>
                <w:bCs/>
                <w:sz w:val="26"/>
                <w:sz w:val="26"/>
                <w:szCs w:val="26"/>
                <w:rtl w:val="true"/>
              </w:rPr>
              <w:t>–</w:t>
            </w:r>
            <w:r>
              <w:rPr>
                <w:rFonts w:cs="Times New Roman"/>
                <w:b/>
                <w:b/>
                <w:bCs/>
                <w:sz w:val="26"/>
                <w:sz w:val="26"/>
                <w:szCs w:val="26"/>
                <w:rtl w:val="true"/>
              </w:rPr>
              <w:t xml:space="preserve"> </w:t>
            </w:r>
            <w:r>
              <w:rPr>
                <w:b/>
                <w:b/>
                <w:bCs/>
                <w:sz w:val="26"/>
                <w:sz w:val="26"/>
                <w:szCs w:val="26"/>
                <w:rtl w:val="true"/>
              </w:rPr>
              <w:t>אב</w:t>
            </w:r>
            <w:r>
              <w:rPr>
                <w:b/>
                <w:bCs/>
                <w:sz w:val="26"/>
                <w:szCs w:val="26"/>
                <w:rtl w:val="true"/>
              </w:rPr>
              <w:t>"</w:t>
            </w:r>
            <w:r>
              <w:rPr>
                <w:b/>
                <w:b/>
                <w:bCs/>
                <w:sz w:val="26"/>
                <w:sz w:val="26"/>
                <w:szCs w:val="26"/>
                <w:rtl w:val="true"/>
              </w:rPr>
              <w:t>ד</w:t>
            </w:r>
          </w:p>
          <w:p>
            <w:pPr>
              <w:pStyle w:val="Normal"/>
              <w:spacing w:lineRule="auto" w:line="360"/>
              <w:ind w:end="0"/>
              <w:jc w:val="start"/>
              <w:rPr>
                <w:b/>
                <w:bCs/>
                <w:sz w:val="26"/>
                <w:szCs w:val="26"/>
              </w:rPr>
            </w:pPr>
            <w:r>
              <w:rPr>
                <w:rFonts w:cs="Times New Roman"/>
                <w:b/>
                <w:bCs/>
                <w:sz w:val="26"/>
                <w:szCs w:val="26"/>
                <w:rtl w:val="true"/>
              </w:rPr>
              <w:t xml:space="preserve">   </w:t>
            </w:r>
            <w:r>
              <w:rPr>
                <w:b/>
                <w:b/>
                <w:bCs/>
                <w:sz w:val="26"/>
                <w:sz w:val="26"/>
                <w:szCs w:val="26"/>
                <w:rtl w:val="true"/>
              </w:rPr>
              <w:t>כב</w:t>
            </w:r>
            <w:r>
              <w:rPr>
                <w:b/>
                <w:bCs/>
                <w:sz w:val="26"/>
                <w:szCs w:val="26"/>
                <w:rtl w:val="true"/>
              </w:rPr>
              <w:t xml:space="preserve">' </w:t>
            </w:r>
            <w:r>
              <w:rPr>
                <w:b/>
                <w:b/>
                <w:bCs/>
                <w:sz w:val="26"/>
                <w:sz w:val="26"/>
                <w:szCs w:val="26"/>
                <w:rtl w:val="true"/>
              </w:rPr>
              <w:t>השופטת</w:t>
            </w:r>
            <w:r>
              <w:rPr>
                <w:rFonts w:cs="Times New Roman"/>
                <w:b/>
                <w:b/>
                <w:bCs/>
                <w:sz w:val="26"/>
                <w:sz w:val="26"/>
                <w:szCs w:val="26"/>
                <w:rtl w:val="true"/>
              </w:rPr>
              <w:t xml:space="preserve"> </w:t>
            </w:r>
            <w:r>
              <w:rPr>
                <w:b/>
                <w:b/>
                <w:bCs/>
                <w:sz w:val="26"/>
                <w:sz w:val="26"/>
                <w:szCs w:val="26"/>
                <w:rtl w:val="true"/>
              </w:rPr>
              <w:t>יעל</w:t>
            </w:r>
            <w:r>
              <w:rPr>
                <w:rFonts w:cs="Times New Roman"/>
                <w:b/>
                <w:b/>
                <w:bCs/>
                <w:sz w:val="26"/>
                <w:sz w:val="26"/>
                <w:szCs w:val="26"/>
                <w:rtl w:val="true"/>
              </w:rPr>
              <w:t xml:space="preserve"> </w:t>
            </w:r>
            <w:r>
              <w:rPr>
                <w:b/>
                <w:b/>
                <w:bCs/>
                <w:sz w:val="26"/>
                <w:sz w:val="26"/>
                <w:szCs w:val="26"/>
                <w:rtl w:val="true"/>
              </w:rPr>
              <w:t>רז</w:t>
            </w:r>
            <w:r>
              <w:rPr>
                <w:b/>
                <w:bCs/>
                <w:sz w:val="26"/>
                <w:szCs w:val="26"/>
                <w:rtl w:val="true"/>
              </w:rPr>
              <w:t>-</w:t>
            </w:r>
            <w:r>
              <w:rPr>
                <w:b/>
                <w:b/>
                <w:bCs/>
                <w:sz w:val="26"/>
                <w:sz w:val="26"/>
                <w:szCs w:val="26"/>
                <w:rtl w:val="true"/>
              </w:rPr>
              <w:t>לוי</w:t>
            </w:r>
            <w:r>
              <w:rPr>
                <w:rFonts w:cs="Times New Roman"/>
                <w:b/>
                <w:b/>
                <w:bCs/>
                <w:sz w:val="26"/>
                <w:sz w:val="26"/>
                <w:szCs w:val="26"/>
                <w:rtl w:val="true"/>
              </w:rPr>
              <w:t xml:space="preserve"> </w:t>
            </w:r>
          </w:p>
          <w:p>
            <w:pPr>
              <w:pStyle w:val="Normal"/>
              <w:spacing w:lineRule="auto" w:line="360"/>
              <w:ind w:end="0"/>
              <w:jc w:val="start"/>
              <w:rPr>
                <w:b/>
                <w:bCs/>
                <w:sz w:val="26"/>
                <w:szCs w:val="26"/>
              </w:rPr>
            </w:pPr>
            <w:r>
              <w:rPr>
                <w:rFonts w:cs="Times New Roman"/>
                <w:b/>
                <w:bCs/>
                <w:sz w:val="26"/>
                <w:szCs w:val="26"/>
                <w:rtl w:val="true"/>
              </w:rPr>
              <w:t xml:space="preserve">   </w:t>
            </w:r>
            <w:r>
              <w:rPr>
                <w:b/>
                <w:b/>
                <w:bCs/>
                <w:sz w:val="26"/>
                <w:sz w:val="26"/>
                <w:szCs w:val="26"/>
                <w:rtl w:val="true"/>
              </w:rPr>
              <w:t>כב</w:t>
            </w:r>
            <w:r>
              <w:rPr>
                <w:b/>
                <w:bCs/>
                <w:sz w:val="26"/>
                <w:szCs w:val="26"/>
                <w:rtl w:val="true"/>
              </w:rPr>
              <w:t xml:space="preserve">' </w:t>
            </w:r>
            <w:r>
              <w:rPr>
                <w:b/>
                <w:b/>
                <w:bCs/>
                <w:sz w:val="26"/>
                <w:sz w:val="26"/>
                <w:szCs w:val="26"/>
                <w:rtl w:val="true"/>
              </w:rPr>
              <w:t>השופט</w:t>
            </w:r>
            <w:r>
              <w:rPr>
                <w:rFonts w:cs="Times New Roman"/>
                <w:b/>
                <w:b/>
                <w:bCs/>
                <w:sz w:val="26"/>
                <w:sz w:val="26"/>
                <w:szCs w:val="26"/>
                <w:rtl w:val="true"/>
              </w:rPr>
              <w:t xml:space="preserve"> </w:t>
            </w:r>
            <w:r>
              <w:rPr>
                <w:b/>
                <w:b/>
                <w:bCs/>
                <w:sz w:val="26"/>
                <w:sz w:val="26"/>
                <w:szCs w:val="26"/>
                <w:rtl w:val="true"/>
              </w:rPr>
              <w:t>שלמה</w:t>
            </w:r>
            <w:r>
              <w:rPr>
                <w:rFonts w:cs="Times New Roman"/>
                <w:b/>
                <w:b/>
                <w:bCs/>
                <w:sz w:val="26"/>
                <w:sz w:val="26"/>
                <w:szCs w:val="26"/>
                <w:rtl w:val="true"/>
              </w:rPr>
              <w:t xml:space="preserve"> </w:t>
            </w:r>
            <w:r>
              <w:rPr>
                <w:b/>
                <w:b/>
                <w:bCs/>
                <w:sz w:val="26"/>
                <w:sz w:val="26"/>
                <w:szCs w:val="26"/>
                <w:rtl w:val="true"/>
              </w:rPr>
              <w:t>פרידלנדר</w:t>
            </w:r>
          </w:p>
        </w:tc>
      </w:tr>
      <w:tr>
        <w:trPr>
          <w:trHeight w:val="724" w:hRule="atLeast"/>
          <w:cantSplit w:val="true"/>
        </w:trPr>
        <w:tc>
          <w:tcPr>
            <w:tcW w:w="2880" w:type="dxa"/>
            <w:gridSpan w:val="2"/>
            <w:tcBorders/>
            <w:tcMar>
              <w:start w:w="108" w:type="dxa"/>
              <w:end w:w="108" w:type="dxa"/>
            </w:tcMar>
          </w:tcPr>
          <w:p>
            <w:pPr>
              <w:pStyle w:val="Normal"/>
              <w:snapToGrid w:val="false"/>
              <w:ind w:start="26" w:end="0"/>
              <w:jc w:val="start"/>
              <w:rPr>
                <w:b/>
                <w:bCs/>
                <w:sz w:val="26"/>
                <w:szCs w:val="26"/>
              </w:rPr>
            </w:pPr>
            <w:r>
              <w:rPr>
                <w:b/>
                <w:bCs/>
                <w:sz w:val="26"/>
                <w:szCs w:val="26"/>
                <w:rtl w:val="true"/>
              </w:rPr>
            </w:r>
            <w:bookmarkStart w:id="0" w:name="LastJudge"/>
            <w:bookmarkStart w:id="1" w:name="FirstAppellant"/>
            <w:bookmarkStart w:id="2" w:name="LastJudge"/>
            <w:bookmarkStart w:id="3" w:name="FirstAppellant"/>
            <w:bookmarkEnd w:id="2"/>
            <w:bookmarkEnd w:id="3"/>
          </w:p>
          <w:p>
            <w:pPr>
              <w:pStyle w:val="Normal"/>
              <w:ind w:start="26" w:end="0"/>
              <w:jc w:val="start"/>
              <w:rPr>
                <w:b/>
                <w:bCs/>
                <w:sz w:val="26"/>
                <w:szCs w:val="26"/>
              </w:rPr>
            </w:pPr>
            <w:r>
              <w:rPr>
                <w:b/>
                <w:b/>
                <w:bCs/>
                <w:sz w:val="26"/>
                <w:sz w:val="26"/>
                <w:szCs w:val="26"/>
                <w:rtl w:val="true"/>
              </w:rPr>
              <w:t>המאשימה</w:t>
            </w:r>
            <w:r>
              <w:rPr>
                <w:b/>
                <w:bCs/>
                <w:sz w:val="26"/>
                <w:szCs w:val="26"/>
                <w:rtl w:val="true"/>
              </w:rPr>
              <w:t>:</w:t>
            </w:r>
          </w:p>
        </w:tc>
        <w:tc>
          <w:tcPr>
            <w:tcW w:w="5922" w:type="dxa"/>
            <w:tcBorders/>
            <w:tcMar>
              <w:start w:w="108" w:type="dxa"/>
              <w:end w:w="108" w:type="dxa"/>
            </w:tcMar>
          </w:tcPr>
          <w:p>
            <w:pPr>
              <w:pStyle w:val="Normal"/>
              <w:snapToGrid w:val="false"/>
              <w:ind w:end="0"/>
              <w:jc w:val="start"/>
              <w:rPr>
                <w:b/>
                <w:bCs/>
                <w:sz w:val="26"/>
                <w:szCs w:val="26"/>
              </w:rPr>
            </w:pPr>
            <w:r>
              <w:rPr>
                <w:b/>
                <w:bCs/>
                <w:sz w:val="26"/>
                <w:szCs w:val="26"/>
                <w:rtl w:val="true"/>
              </w:rPr>
            </w:r>
          </w:p>
          <w:p>
            <w:pPr>
              <w:pStyle w:val="Normal"/>
              <w:ind w:end="0"/>
              <w:jc w:val="start"/>
              <w:rPr>
                <w:b/>
                <w:bCs/>
                <w:sz w:val="26"/>
                <w:szCs w:val="26"/>
              </w:rPr>
            </w:pPr>
            <w:r>
              <w:rPr>
                <w:rFonts w:cs="Times New Roman"/>
                <w:rtl w:val="true"/>
              </w:rPr>
              <w:t xml:space="preserve"> </w:t>
            </w:r>
            <w:r>
              <w:rPr>
                <w:b/>
                <w:b/>
                <w:bCs/>
                <w:sz w:val="26"/>
                <w:sz w:val="26"/>
                <w:szCs w:val="26"/>
                <w:rtl w:val="true"/>
              </w:rPr>
              <w:t>מדינת</w:t>
            </w:r>
            <w:r>
              <w:rPr>
                <w:rFonts w:cs="Times New Roman"/>
                <w:b/>
                <w:b/>
                <w:bCs/>
                <w:sz w:val="26"/>
                <w:sz w:val="26"/>
                <w:szCs w:val="26"/>
                <w:rtl w:val="true"/>
              </w:rPr>
              <w:t xml:space="preserve"> </w:t>
            </w:r>
            <w:r>
              <w:rPr>
                <w:b/>
                <w:b/>
                <w:bCs/>
                <w:sz w:val="26"/>
                <w:sz w:val="26"/>
                <w:szCs w:val="26"/>
                <w:rtl w:val="true"/>
              </w:rPr>
              <w:t>ישראל</w:t>
            </w:r>
            <w:r>
              <w:rPr>
                <w:b/>
                <w:bCs/>
                <w:sz w:val="26"/>
                <w:szCs w:val="26"/>
                <w:rtl w:val="true"/>
              </w:rPr>
              <w:br/>
            </w:r>
            <w:r>
              <w:rPr>
                <w:rtl w:val="true"/>
              </w:rPr>
              <w:t>על</w:t>
            </w:r>
            <w:r>
              <w:rPr>
                <w:rFonts w:cs="Times New Roman"/>
                <w:rtl w:val="true"/>
              </w:rPr>
              <w:t xml:space="preserve"> </w:t>
            </w:r>
            <w:r>
              <w:rPr>
                <w:rtl w:val="true"/>
              </w:rPr>
              <w:t>ידי</w:t>
            </w:r>
            <w:r>
              <w:rPr>
                <w:rFonts w:cs="Times New Roman"/>
                <w:rtl w:val="true"/>
              </w:rPr>
              <w:t xml:space="preserve"> </w:t>
            </w:r>
            <w:r>
              <w:rPr>
                <w:rtl w:val="true"/>
              </w:rPr>
              <w:t>ע</w:t>
            </w:r>
            <w:r>
              <w:rPr>
                <w:rtl w:val="true"/>
              </w:rPr>
              <w:t>ו</w:t>
            </w:r>
            <w:r>
              <w:rPr>
                <w:rtl w:val="true"/>
              </w:rPr>
              <w:t>"</w:t>
            </w:r>
            <w:r>
              <w:rPr>
                <w:rtl w:val="true"/>
              </w:rPr>
              <w:t>ד</w:t>
            </w:r>
            <w:r>
              <w:rPr>
                <w:rFonts w:cs="Times New Roman"/>
                <w:rtl w:val="true"/>
              </w:rPr>
              <w:t xml:space="preserve"> </w:t>
            </w:r>
            <w:r>
              <w:rPr>
                <w:rtl w:val="true"/>
              </w:rPr>
              <w:t>יריב</w:t>
            </w:r>
            <w:r>
              <w:rPr>
                <w:rFonts w:cs="Times New Roman"/>
                <w:rtl w:val="true"/>
              </w:rPr>
              <w:t xml:space="preserve"> </w:t>
            </w:r>
            <w:r>
              <w:rPr>
                <w:rtl w:val="true"/>
              </w:rPr>
              <w:t>צרי</w:t>
            </w:r>
          </w:p>
        </w:tc>
      </w:tr>
      <w:tr>
        <w:trPr/>
        <w:tc>
          <w:tcPr>
            <w:tcW w:w="8802" w:type="dxa"/>
            <w:gridSpan w:val="3"/>
            <w:tcBorders/>
            <w:tcMar>
              <w:start w:w="108" w:type="dxa"/>
              <w:end w:w="108" w:type="dxa"/>
            </w:tcMar>
            <w:vAlign w:val="center"/>
          </w:tcPr>
          <w:p>
            <w:pPr>
              <w:pStyle w:val="Normal"/>
              <w:snapToGrid w:val="false"/>
              <w:ind w:end="0"/>
              <w:jc w:val="center"/>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start"/>
              <w:rPr>
                <w:rFonts w:ascii="Arial" w:hAnsi="Arial" w:cs="Arial"/>
                <w:b/>
                <w:bCs/>
                <w:sz w:val="26"/>
                <w:szCs w:val="26"/>
              </w:rPr>
            </w:pPr>
            <w:r>
              <w:rPr>
                <w:rFonts w:cs="Arial" w:ascii="Arial" w:hAnsi="Arial"/>
                <w:b/>
                <w:bCs/>
                <w:sz w:val="26"/>
                <w:szCs w:val="26"/>
                <w:rtl w:val="true"/>
              </w:rPr>
            </w:r>
          </w:p>
        </w:tc>
      </w:tr>
      <w:tr>
        <w:trPr/>
        <w:tc>
          <w:tcPr>
            <w:tcW w:w="2880" w:type="dxa"/>
            <w:gridSpan w:val="2"/>
            <w:tcBorders/>
            <w:tcMar>
              <w:start w:w="108" w:type="dxa"/>
              <w:end w:w="108" w:type="dxa"/>
            </w:tcMar>
          </w:tcPr>
          <w:p>
            <w:pPr>
              <w:pStyle w:val="Normal"/>
              <w:ind w:start="26" w:end="0"/>
              <w:jc w:val="start"/>
              <w:rPr>
                <w:b/>
                <w:bCs/>
                <w:sz w:val="26"/>
                <w:szCs w:val="26"/>
              </w:rPr>
            </w:pPr>
            <w:bookmarkStart w:id="4" w:name="FirstLawyer"/>
            <w:bookmarkEnd w:id="4"/>
            <w:r>
              <w:rPr>
                <w:b/>
                <w:b/>
                <w:bCs/>
                <w:sz w:val="26"/>
                <w:sz w:val="26"/>
                <w:szCs w:val="26"/>
                <w:rtl w:val="true"/>
              </w:rPr>
              <w:t>הנאשמים</w:t>
            </w:r>
            <w:r>
              <w:rPr>
                <w:b/>
                <w:bCs/>
                <w:sz w:val="26"/>
                <w:szCs w:val="26"/>
                <w:rtl w:val="true"/>
              </w:rPr>
              <w:t>:</w:t>
            </w:r>
          </w:p>
        </w:tc>
        <w:tc>
          <w:tcPr>
            <w:tcW w:w="5922" w:type="dxa"/>
            <w:tcBorders/>
            <w:tcMar>
              <w:start w:w="108" w:type="dxa"/>
              <w:end w:w="108" w:type="dxa"/>
            </w:tcMar>
          </w:tcPr>
          <w:p>
            <w:pPr>
              <w:pStyle w:val="Normal"/>
              <w:ind w:end="0"/>
              <w:jc w:val="start"/>
              <w:rPr>
                <w:b/>
                <w:bCs/>
                <w:sz w:val="26"/>
                <w:szCs w:val="26"/>
              </w:rPr>
            </w:pPr>
            <w:r>
              <w:rPr>
                <w:b/>
                <w:bCs/>
                <w:sz w:val="26"/>
                <w:szCs w:val="26"/>
                <w:rtl w:val="true"/>
              </w:rPr>
              <w:t>.</w:t>
            </w:r>
            <w:r>
              <w:rPr>
                <w:b/>
                <w:bCs/>
                <w:sz w:val="26"/>
                <w:szCs w:val="26"/>
              </w:rPr>
              <w:t>1</w:t>
            </w:r>
            <w:r>
              <w:rPr>
                <w:rtl w:val="true"/>
              </w:rPr>
              <w:t xml:space="preserve"> </w:t>
            </w:r>
            <w:r>
              <w:rPr>
                <w:b/>
                <w:b/>
                <w:bCs/>
                <w:sz w:val="26"/>
                <w:sz w:val="26"/>
                <w:szCs w:val="26"/>
                <w:rtl w:val="true"/>
              </w:rPr>
              <w:t>יוסף</w:t>
            </w:r>
            <w:r>
              <w:rPr>
                <w:rFonts w:cs="Times New Roman"/>
                <w:b/>
                <w:b/>
                <w:bCs/>
                <w:sz w:val="26"/>
                <w:sz w:val="26"/>
                <w:szCs w:val="26"/>
                <w:rtl w:val="true"/>
              </w:rPr>
              <w:t xml:space="preserve"> </w:t>
            </w:r>
            <w:r>
              <w:rPr>
                <w:b/>
                <w:b/>
                <w:bCs/>
                <w:sz w:val="26"/>
                <w:sz w:val="26"/>
                <w:szCs w:val="26"/>
                <w:rtl w:val="true"/>
              </w:rPr>
              <w:t>חיים</w:t>
            </w:r>
            <w:r>
              <w:rPr>
                <w:rFonts w:cs="Times New Roman"/>
                <w:b/>
                <w:b/>
                <w:bCs/>
                <w:sz w:val="26"/>
                <w:sz w:val="26"/>
                <w:szCs w:val="26"/>
                <w:rtl w:val="true"/>
              </w:rPr>
              <w:t xml:space="preserve"> </w:t>
            </w:r>
            <w:r>
              <w:rPr>
                <w:b/>
                <w:b/>
                <w:bCs/>
                <w:sz w:val="26"/>
                <w:sz w:val="26"/>
                <w:szCs w:val="26"/>
                <w:rtl w:val="true"/>
              </w:rPr>
              <w:t>אדרי</w:t>
            </w:r>
            <w:r>
              <w:rPr>
                <w:rFonts w:cs="Times New Roman"/>
                <w:b/>
                <w:b/>
                <w:bCs/>
                <w:sz w:val="26"/>
                <w:sz w:val="26"/>
                <w:szCs w:val="26"/>
                <w:rtl w:val="true"/>
              </w:rPr>
              <w:t xml:space="preserve"> </w:t>
            </w:r>
            <w:r>
              <w:rPr>
                <w:b/>
                <w:bCs/>
                <w:sz w:val="26"/>
                <w:szCs w:val="26"/>
                <w:rtl w:val="true"/>
              </w:rPr>
              <w:t>(</w:t>
            </w:r>
            <w:r>
              <w:rPr>
                <w:b/>
                <w:b/>
                <w:bCs/>
                <w:sz w:val="26"/>
                <w:sz w:val="26"/>
                <w:szCs w:val="26"/>
                <w:rtl w:val="true"/>
              </w:rPr>
              <w:t>עציר</w:t>
            </w:r>
            <w:r>
              <w:rPr>
                <w:b/>
                <w:bCs/>
                <w:sz w:val="26"/>
                <w:szCs w:val="26"/>
                <w:rtl w:val="true"/>
              </w:rPr>
              <w:t>)</w:t>
            </w:r>
            <w:r>
              <w:rPr>
                <w:rtl w:val="true"/>
              </w:rPr>
              <w:t xml:space="preserve"> </w:t>
            </w:r>
            <w:r>
              <w:rPr>
                <w:b/>
                <w:b/>
                <w:bCs/>
                <w:sz w:val="26"/>
                <w:sz w:val="26"/>
                <w:szCs w:val="26"/>
                <w:rtl w:val="true"/>
              </w:rPr>
              <w:t>ת</w:t>
            </w:r>
            <w:r>
              <w:rPr>
                <w:b/>
                <w:bCs/>
                <w:sz w:val="26"/>
                <w:szCs w:val="26"/>
                <w:rtl w:val="true"/>
              </w:rPr>
              <w:t>.</w:t>
            </w:r>
            <w:r>
              <w:rPr>
                <w:b/>
                <w:b/>
                <w:bCs/>
                <w:sz w:val="26"/>
                <w:sz w:val="26"/>
                <w:szCs w:val="26"/>
                <w:rtl w:val="true"/>
              </w:rPr>
              <w:t>ז</w:t>
            </w:r>
            <w:r>
              <w:rPr>
                <w:b/>
                <w:bCs/>
                <w:sz w:val="26"/>
                <w:szCs w:val="26"/>
                <w:rtl w:val="true"/>
              </w:rPr>
              <w:t xml:space="preserve">. </w:t>
            </w:r>
            <w:r>
              <w:rPr>
                <w:b/>
                <w:bCs/>
                <w:sz w:val="26"/>
                <w:szCs w:val="26"/>
              </w:rPr>
              <w:t>xxxxxxxxxx</w:t>
            </w:r>
          </w:p>
          <w:p>
            <w:pPr>
              <w:pStyle w:val="Normal"/>
              <w:ind w:end="0"/>
              <w:jc w:val="start"/>
              <w:rPr>
                <w:sz w:val="26"/>
                <w:szCs w:val="26"/>
              </w:rPr>
            </w:pPr>
            <w:r>
              <w:rPr>
                <w:rFonts w:cs="Times New Roman"/>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ידי</w:t>
            </w:r>
            <w:r>
              <w:rPr>
                <w:rFonts w:cs="Times New Roman"/>
                <w:sz w:val="26"/>
                <w:sz w:val="26"/>
                <w:szCs w:val="26"/>
                <w:rtl w:val="true"/>
              </w:rPr>
              <w:t xml:space="preserve"> </w:t>
            </w:r>
            <w:r>
              <w:rPr>
                <w:sz w:val="26"/>
                <w:sz w:val="26"/>
                <w:szCs w:val="26"/>
                <w:rtl w:val="true"/>
              </w:rPr>
              <w:t>ב</w:t>
            </w:r>
            <w:r>
              <w:rPr>
                <w:sz w:val="26"/>
                <w:szCs w:val="26"/>
                <w:rtl w:val="true"/>
              </w:rPr>
              <w:t>"</w:t>
            </w:r>
            <w:r>
              <w:rPr>
                <w:sz w:val="26"/>
                <w:sz w:val="26"/>
                <w:szCs w:val="26"/>
                <w:rtl w:val="true"/>
              </w:rPr>
              <w:t>כ</w:t>
            </w:r>
            <w:r>
              <w:rPr>
                <w:rFonts w:cs="Times New Roman"/>
                <w:sz w:val="26"/>
                <w:sz w:val="26"/>
                <w:szCs w:val="26"/>
                <w:rtl w:val="true"/>
              </w:rPr>
              <w:t xml:space="preserve"> </w:t>
            </w:r>
            <w:r>
              <w:rPr>
                <w:sz w:val="26"/>
                <w:sz w:val="26"/>
                <w:szCs w:val="26"/>
                <w:rtl w:val="true"/>
              </w:rPr>
              <w:t>עוה</w:t>
            </w:r>
            <w:r>
              <w:rPr>
                <w:sz w:val="26"/>
                <w:szCs w:val="26"/>
                <w:rtl w:val="true"/>
              </w:rPr>
              <w:t>"</w:t>
            </w:r>
            <w:r>
              <w:rPr>
                <w:sz w:val="26"/>
                <w:sz w:val="26"/>
                <w:szCs w:val="26"/>
                <w:rtl w:val="true"/>
              </w:rPr>
              <w:t>ד</w:t>
            </w:r>
            <w:r>
              <w:rPr>
                <w:rFonts w:cs="Times New Roman"/>
                <w:sz w:val="26"/>
                <w:sz w:val="26"/>
                <w:szCs w:val="26"/>
                <w:rtl w:val="true"/>
              </w:rPr>
              <w:t xml:space="preserve"> </w:t>
            </w:r>
            <w:r>
              <w:rPr>
                <w:sz w:val="26"/>
                <w:sz w:val="26"/>
                <w:szCs w:val="26"/>
                <w:rtl w:val="true"/>
              </w:rPr>
              <w:t>אלי</w:t>
            </w:r>
            <w:r>
              <w:rPr>
                <w:rFonts w:cs="Times New Roman"/>
                <w:sz w:val="26"/>
                <w:sz w:val="26"/>
                <w:szCs w:val="26"/>
                <w:rtl w:val="true"/>
              </w:rPr>
              <w:t xml:space="preserve"> </w:t>
            </w:r>
            <w:r>
              <w:rPr>
                <w:sz w:val="26"/>
                <w:sz w:val="26"/>
                <w:szCs w:val="26"/>
                <w:rtl w:val="true"/>
              </w:rPr>
              <w:t>בניה</w:t>
            </w:r>
            <w:r>
              <w:rPr>
                <w:rFonts w:cs="Times New Roman"/>
                <w:sz w:val="26"/>
                <w:sz w:val="26"/>
                <w:szCs w:val="26"/>
                <w:rtl w:val="true"/>
              </w:rPr>
              <w:t xml:space="preserve"> </w:t>
            </w:r>
            <w:r>
              <w:rPr>
                <w:sz w:val="26"/>
                <w:sz w:val="26"/>
                <w:szCs w:val="26"/>
                <w:rtl w:val="true"/>
              </w:rPr>
              <w:t>ואדיר</w:t>
            </w:r>
            <w:r>
              <w:rPr>
                <w:rFonts w:cs="Times New Roman"/>
                <w:sz w:val="26"/>
                <w:sz w:val="26"/>
                <w:szCs w:val="26"/>
                <w:rtl w:val="true"/>
              </w:rPr>
              <w:t xml:space="preserve"> </w:t>
            </w:r>
            <w:r>
              <w:rPr>
                <w:sz w:val="26"/>
                <w:sz w:val="26"/>
                <w:szCs w:val="26"/>
                <w:rtl w:val="true"/>
              </w:rPr>
              <w:t>בן</w:t>
            </w:r>
            <w:r>
              <w:rPr>
                <w:sz w:val="26"/>
                <w:szCs w:val="26"/>
                <w:rtl w:val="true"/>
              </w:rPr>
              <w:t>-</w:t>
            </w:r>
            <w:r>
              <w:rPr>
                <w:sz w:val="26"/>
                <w:sz w:val="26"/>
                <w:szCs w:val="26"/>
                <w:rtl w:val="true"/>
              </w:rPr>
              <w:t>לולו</w:t>
            </w:r>
          </w:p>
          <w:p>
            <w:pPr>
              <w:pStyle w:val="Normal"/>
              <w:ind w:end="0"/>
              <w:jc w:val="start"/>
              <w:rPr>
                <w:sz w:val="26"/>
                <w:szCs w:val="26"/>
              </w:rPr>
            </w:pPr>
            <w:r>
              <w:rPr>
                <w:sz w:val="26"/>
                <w:szCs w:val="26"/>
                <w:rtl w:val="true"/>
              </w:rPr>
            </w:r>
          </w:p>
          <w:p>
            <w:pPr>
              <w:pStyle w:val="Normal"/>
              <w:ind w:end="0"/>
              <w:jc w:val="start"/>
              <w:rPr>
                <w:b/>
                <w:bCs/>
                <w:sz w:val="26"/>
                <w:szCs w:val="26"/>
              </w:rPr>
            </w:pPr>
            <w:r>
              <w:rPr>
                <w:b/>
                <w:bCs/>
                <w:sz w:val="26"/>
                <w:szCs w:val="26"/>
                <w:rtl w:val="true"/>
              </w:rPr>
              <w:t>.</w:t>
            </w:r>
            <w:r>
              <w:rPr>
                <w:b/>
                <w:bCs/>
                <w:sz w:val="26"/>
                <w:szCs w:val="26"/>
              </w:rPr>
              <w:t>2</w:t>
            </w:r>
            <w:r>
              <w:rPr>
                <w:rtl w:val="true"/>
              </w:rPr>
              <w:t xml:space="preserve"> </w:t>
            </w:r>
            <w:r>
              <w:rPr>
                <w:b/>
                <w:b/>
                <w:bCs/>
                <w:sz w:val="26"/>
                <w:sz w:val="26"/>
                <w:szCs w:val="26"/>
                <w:rtl w:val="true"/>
              </w:rPr>
              <w:t>שי</w:t>
            </w:r>
            <w:r>
              <w:rPr>
                <w:rFonts w:cs="Times New Roman"/>
                <w:b/>
                <w:b/>
                <w:bCs/>
                <w:sz w:val="26"/>
                <w:sz w:val="26"/>
                <w:szCs w:val="26"/>
                <w:rtl w:val="true"/>
              </w:rPr>
              <w:t xml:space="preserve"> </w:t>
            </w:r>
            <w:r>
              <w:rPr>
                <w:b/>
                <w:b/>
                <w:bCs/>
                <w:sz w:val="26"/>
                <w:sz w:val="26"/>
                <w:szCs w:val="26"/>
                <w:rtl w:val="true"/>
              </w:rPr>
              <w:t>אונדרה</w:t>
            </w:r>
            <w:r>
              <w:rPr>
                <w:rFonts w:cs="Times New Roman"/>
                <w:b/>
                <w:b/>
                <w:bCs/>
                <w:sz w:val="26"/>
                <w:sz w:val="26"/>
                <w:szCs w:val="26"/>
                <w:rtl w:val="true"/>
              </w:rPr>
              <w:t xml:space="preserve"> </w:t>
            </w:r>
            <w:r>
              <w:rPr>
                <w:b/>
                <w:b/>
                <w:bCs/>
                <w:sz w:val="26"/>
                <w:sz w:val="26"/>
                <w:szCs w:val="26"/>
                <w:rtl w:val="true"/>
              </w:rPr>
              <w:t>וורו</w:t>
            </w:r>
            <w:r>
              <w:rPr>
                <w:rFonts w:cs="Times New Roman"/>
                <w:b/>
                <w:b/>
                <w:bCs/>
                <w:sz w:val="26"/>
                <w:sz w:val="26"/>
                <w:szCs w:val="26"/>
                <w:rtl w:val="true"/>
              </w:rPr>
              <w:t xml:space="preserve"> </w:t>
            </w:r>
            <w:r>
              <w:rPr>
                <w:b/>
                <w:bCs/>
                <w:sz w:val="26"/>
                <w:szCs w:val="26"/>
                <w:rtl w:val="true"/>
              </w:rPr>
              <w:t>(</w:t>
            </w:r>
            <w:r>
              <w:rPr>
                <w:b/>
                <w:b/>
                <w:bCs/>
                <w:sz w:val="26"/>
                <w:sz w:val="26"/>
                <w:szCs w:val="26"/>
                <w:rtl w:val="true"/>
              </w:rPr>
              <w:t>עציר</w:t>
            </w:r>
            <w:r>
              <w:rPr>
                <w:b/>
                <w:bCs/>
                <w:sz w:val="26"/>
                <w:szCs w:val="26"/>
                <w:rtl w:val="true"/>
              </w:rPr>
              <w:t>)</w:t>
            </w:r>
            <w:r>
              <w:rPr>
                <w:rtl w:val="true"/>
              </w:rPr>
              <w:t xml:space="preserve"> </w:t>
            </w:r>
            <w:r>
              <w:rPr>
                <w:b/>
                <w:b/>
                <w:bCs/>
                <w:sz w:val="26"/>
                <w:sz w:val="26"/>
                <w:szCs w:val="26"/>
                <w:rtl w:val="true"/>
              </w:rPr>
              <w:t>ת</w:t>
            </w:r>
            <w:r>
              <w:rPr>
                <w:b/>
                <w:bCs/>
                <w:sz w:val="26"/>
                <w:szCs w:val="26"/>
                <w:rtl w:val="true"/>
              </w:rPr>
              <w:t>.</w:t>
            </w:r>
            <w:r>
              <w:rPr>
                <w:b/>
                <w:b/>
                <w:bCs/>
                <w:sz w:val="26"/>
                <w:sz w:val="26"/>
                <w:szCs w:val="26"/>
                <w:rtl w:val="true"/>
              </w:rPr>
              <w:t>ז</w:t>
            </w:r>
            <w:r>
              <w:rPr>
                <w:b/>
                <w:bCs/>
                <w:sz w:val="26"/>
                <w:szCs w:val="26"/>
                <w:rtl w:val="true"/>
              </w:rPr>
              <w:t xml:space="preserve">. </w:t>
            </w:r>
            <w:r>
              <w:rPr>
                <w:b/>
                <w:bCs/>
                <w:sz w:val="26"/>
                <w:szCs w:val="26"/>
              </w:rPr>
              <w:t>xxxxxxxxxx</w:t>
            </w:r>
          </w:p>
          <w:p>
            <w:pPr>
              <w:pStyle w:val="Normal"/>
              <w:ind w:end="0"/>
              <w:jc w:val="start"/>
              <w:rPr>
                <w:sz w:val="26"/>
                <w:szCs w:val="26"/>
              </w:rPr>
            </w:pPr>
            <w:r>
              <w:rPr>
                <w:rFonts w:cs="Times New Roman"/>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ידי</w:t>
            </w:r>
            <w:r>
              <w:rPr>
                <w:rFonts w:cs="Times New Roman"/>
                <w:sz w:val="26"/>
                <w:sz w:val="26"/>
                <w:szCs w:val="26"/>
                <w:rtl w:val="true"/>
              </w:rPr>
              <w:t xml:space="preserve"> </w:t>
            </w:r>
            <w:r>
              <w:rPr>
                <w:sz w:val="26"/>
                <w:sz w:val="26"/>
                <w:szCs w:val="26"/>
                <w:rtl w:val="true"/>
              </w:rPr>
              <w:t>ב</w:t>
            </w:r>
            <w:r>
              <w:rPr>
                <w:sz w:val="26"/>
                <w:szCs w:val="26"/>
                <w:rtl w:val="true"/>
              </w:rPr>
              <w:t>"</w:t>
            </w:r>
            <w:r>
              <w:rPr>
                <w:sz w:val="26"/>
                <w:sz w:val="26"/>
                <w:szCs w:val="26"/>
                <w:rtl w:val="true"/>
              </w:rPr>
              <w:t>כ</w:t>
            </w:r>
            <w:r>
              <w:rPr>
                <w:rFonts w:cs="Times New Roman"/>
                <w:sz w:val="26"/>
                <w:sz w:val="26"/>
                <w:szCs w:val="26"/>
                <w:rtl w:val="true"/>
              </w:rPr>
              <w:t xml:space="preserve"> </w:t>
            </w:r>
            <w:r>
              <w:rPr>
                <w:sz w:val="26"/>
                <w:sz w:val="26"/>
                <w:szCs w:val="26"/>
                <w:rtl w:val="true"/>
              </w:rPr>
              <w:t>עו</w:t>
            </w:r>
            <w:r>
              <w:rPr>
                <w:sz w:val="26"/>
                <w:szCs w:val="26"/>
                <w:rtl w:val="true"/>
              </w:rPr>
              <w:t>"</w:t>
            </w:r>
            <w:r>
              <w:rPr>
                <w:sz w:val="26"/>
                <w:sz w:val="26"/>
                <w:szCs w:val="26"/>
                <w:rtl w:val="true"/>
              </w:rPr>
              <w:t>ד</w:t>
            </w:r>
            <w:r>
              <w:rPr>
                <w:rFonts w:cs="Times New Roman"/>
                <w:sz w:val="26"/>
                <w:sz w:val="26"/>
                <w:szCs w:val="26"/>
                <w:rtl w:val="true"/>
              </w:rPr>
              <w:t xml:space="preserve"> </w:t>
            </w:r>
            <w:r>
              <w:rPr>
                <w:sz w:val="26"/>
                <w:sz w:val="26"/>
                <w:szCs w:val="26"/>
                <w:rtl w:val="true"/>
              </w:rPr>
              <w:t>אורי</w:t>
            </w:r>
            <w:r>
              <w:rPr>
                <w:rFonts w:cs="Times New Roman"/>
                <w:sz w:val="26"/>
                <w:sz w:val="26"/>
                <w:szCs w:val="26"/>
                <w:rtl w:val="true"/>
              </w:rPr>
              <w:t xml:space="preserve"> </w:t>
            </w:r>
            <w:r>
              <w:rPr>
                <w:sz w:val="26"/>
                <w:sz w:val="26"/>
                <w:szCs w:val="26"/>
                <w:rtl w:val="true"/>
              </w:rPr>
              <w:t>בן</w:t>
            </w:r>
            <w:r>
              <w:rPr>
                <w:sz w:val="26"/>
                <w:szCs w:val="26"/>
                <w:rtl w:val="true"/>
              </w:rPr>
              <w:t>-</w:t>
            </w:r>
            <w:r>
              <w:rPr>
                <w:sz w:val="26"/>
                <w:sz w:val="26"/>
                <w:szCs w:val="26"/>
                <w:rtl w:val="true"/>
              </w:rPr>
              <w:t>נתן</w:t>
            </w:r>
            <w:r>
              <w:rPr>
                <w:rFonts w:cs="Times New Roman"/>
                <w:sz w:val="26"/>
                <w:sz w:val="26"/>
                <w:szCs w:val="26"/>
                <w:rtl w:val="true"/>
              </w:rPr>
              <w:t xml:space="preserve"> </w:t>
            </w:r>
          </w:p>
          <w:p>
            <w:pPr>
              <w:pStyle w:val="Normal"/>
              <w:ind w:end="0"/>
              <w:jc w:val="start"/>
              <w:rPr>
                <w:b/>
                <w:bCs/>
                <w:sz w:val="26"/>
                <w:szCs w:val="26"/>
              </w:rPr>
            </w:pPr>
            <w:r>
              <w:rPr>
                <w:b/>
                <w:bCs/>
                <w:sz w:val="26"/>
                <w:szCs w:val="26"/>
                <w:rtl w:val="true"/>
              </w:rPr>
            </w:r>
          </w:p>
          <w:p>
            <w:pPr>
              <w:pStyle w:val="Normal"/>
              <w:ind w:end="0"/>
              <w:jc w:val="start"/>
              <w:rPr>
                <w:b/>
                <w:bCs/>
                <w:sz w:val="26"/>
                <w:szCs w:val="26"/>
              </w:rPr>
            </w:pPr>
            <w:r>
              <w:rPr>
                <w:b/>
                <w:bCs/>
                <w:sz w:val="26"/>
                <w:szCs w:val="26"/>
              </w:rPr>
              <w:t>5</w:t>
            </w:r>
            <w:r>
              <w:rPr>
                <w:b/>
                <w:bCs/>
                <w:sz w:val="26"/>
                <w:szCs w:val="26"/>
                <w:rtl w:val="true"/>
              </w:rPr>
              <w:t>.</w:t>
            </w:r>
            <w:r>
              <w:rPr>
                <w:rtl w:val="true"/>
              </w:rPr>
              <w:t xml:space="preserve"> </w:t>
            </w:r>
            <w:r>
              <w:rPr>
                <w:b/>
                <w:b/>
                <w:bCs/>
                <w:sz w:val="26"/>
                <w:sz w:val="26"/>
                <w:szCs w:val="26"/>
                <w:rtl w:val="true"/>
              </w:rPr>
              <w:t>שניר</w:t>
            </w:r>
            <w:r>
              <w:rPr>
                <w:rFonts w:cs="Times New Roman"/>
                <w:b/>
                <w:b/>
                <w:bCs/>
                <w:sz w:val="26"/>
                <w:sz w:val="26"/>
                <w:szCs w:val="26"/>
                <w:rtl w:val="true"/>
              </w:rPr>
              <w:t xml:space="preserve"> </w:t>
            </w:r>
            <w:r>
              <w:rPr>
                <w:b/>
                <w:b/>
                <w:bCs/>
                <w:sz w:val="26"/>
                <w:sz w:val="26"/>
                <w:szCs w:val="26"/>
                <w:rtl w:val="true"/>
              </w:rPr>
              <w:t>בן</w:t>
            </w:r>
            <w:r>
              <w:rPr>
                <w:rFonts w:cs="Times New Roman"/>
                <w:b/>
                <w:b/>
                <w:bCs/>
                <w:sz w:val="26"/>
                <w:sz w:val="26"/>
                <w:szCs w:val="26"/>
                <w:rtl w:val="true"/>
              </w:rPr>
              <w:t xml:space="preserve"> </w:t>
            </w:r>
            <w:r>
              <w:rPr>
                <w:b/>
                <w:b/>
                <w:bCs/>
                <w:sz w:val="26"/>
                <w:sz w:val="26"/>
                <w:szCs w:val="26"/>
                <w:rtl w:val="true"/>
              </w:rPr>
              <w:t>יהודה</w:t>
            </w:r>
            <w:r>
              <w:rPr>
                <w:rFonts w:cs="Times New Roman"/>
                <w:b/>
                <w:b/>
                <w:bCs/>
                <w:sz w:val="26"/>
                <w:sz w:val="26"/>
                <w:szCs w:val="26"/>
                <w:rtl w:val="true"/>
              </w:rPr>
              <w:t xml:space="preserve"> </w:t>
            </w:r>
            <w:r>
              <w:rPr>
                <w:b/>
                <w:b/>
                <w:bCs/>
                <w:sz w:val="26"/>
                <w:sz w:val="26"/>
                <w:szCs w:val="26"/>
                <w:rtl w:val="true"/>
              </w:rPr>
              <w:t>ואזנה</w:t>
            </w:r>
            <w:r>
              <w:rPr>
                <w:rFonts w:cs="Times New Roman"/>
                <w:b/>
                <w:b/>
                <w:bCs/>
                <w:sz w:val="26"/>
                <w:sz w:val="26"/>
                <w:szCs w:val="26"/>
                <w:rtl w:val="true"/>
              </w:rPr>
              <w:t xml:space="preserve"> </w:t>
            </w:r>
            <w:r>
              <w:rPr>
                <w:b/>
                <w:bCs/>
                <w:sz w:val="26"/>
                <w:szCs w:val="26"/>
                <w:rtl w:val="true"/>
              </w:rPr>
              <w:t>(</w:t>
            </w:r>
            <w:r>
              <w:rPr>
                <w:b/>
                <w:b/>
                <w:bCs/>
                <w:sz w:val="26"/>
                <w:sz w:val="26"/>
                <w:szCs w:val="26"/>
                <w:rtl w:val="true"/>
              </w:rPr>
              <w:t>עצור</w:t>
            </w:r>
            <w:r>
              <w:rPr>
                <w:b/>
                <w:bCs/>
                <w:sz w:val="26"/>
                <w:szCs w:val="26"/>
                <w:rtl w:val="true"/>
              </w:rPr>
              <w:t>)</w:t>
            </w:r>
            <w:r>
              <w:rPr>
                <w:rtl w:val="true"/>
              </w:rPr>
              <w:t xml:space="preserve"> </w:t>
            </w:r>
            <w:r>
              <w:rPr>
                <w:b/>
                <w:b/>
                <w:bCs/>
                <w:sz w:val="26"/>
                <w:sz w:val="26"/>
                <w:szCs w:val="26"/>
                <w:rtl w:val="true"/>
              </w:rPr>
              <w:t>ת</w:t>
            </w:r>
            <w:r>
              <w:rPr>
                <w:b/>
                <w:bCs/>
                <w:sz w:val="26"/>
                <w:szCs w:val="26"/>
                <w:rtl w:val="true"/>
              </w:rPr>
              <w:t>.</w:t>
            </w:r>
            <w:r>
              <w:rPr>
                <w:b/>
                <w:b/>
                <w:bCs/>
                <w:sz w:val="26"/>
                <w:sz w:val="26"/>
                <w:szCs w:val="26"/>
                <w:rtl w:val="true"/>
              </w:rPr>
              <w:t>ז</w:t>
            </w:r>
            <w:r>
              <w:rPr>
                <w:b/>
                <w:bCs/>
                <w:sz w:val="26"/>
                <w:szCs w:val="26"/>
                <w:rtl w:val="true"/>
              </w:rPr>
              <w:t xml:space="preserve">. </w:t>
            </w:r>
            <w:r>
              <w:rPr>
                <w:b/>
                <w:bCs/>
                <w:sz w:val="26"/>
                <w:szCs w:val="26"/>
              </w:rPr>
              <w:t>xxxxxxxxx</w:t>
            </w:r>
          </w:p>
          <w:p>
            <w:pPr>
              <w:pStyle w:val="Normal"/>
              <w:ind w:end="0"/>
              <w:jc w:val="start"/>
              <w:rPr>
                <w:sz w:val="26"/>
                <w:szCs w:val="26"/>
              </w:rPr>
            </w:pPr>
            <w:r>
              <w:rPr>
                <w:rFonts w:cs="Times New Roman"/>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ידי</w:t>
            </w:r>
            <w:r>
              <w:rPr>
                <w:rFonts w:cs="Times New Roman"/>
                <w:sz w:val="26"/>
                <w:sz w:val="26"/>
                <w:szCs w:val="26"/>
                <w:rtl w:val="true"/>
              </w:rPr>
              <w:t xml:space="preserve"> </w:t>
            </w:r>
            <w:r>
              <w:rPr>
                <w:sz w:val="26"/>
                <w:sz w:val="26"/>
                <w:szCs w:val="26"/>
                <w:rtl w:val="true"/>
              </w:rPr>
              <w:t>ב</w:t>
            </w:r>
            <w:r>
              <w:rPr>
                <w:sz w:val="26"/>
                <w:szCs w:val="26"/>
                <w:rtl w:val="true"/>
              </w:rPr>
              <w:t>"</w:t>
            </w:r>
            <w:r>
              <w:rPr>
                <w:sz w:val="26"/>
                <w:sz w:val="26"/>
                <w:szCs w:val="26"/>
                <w:rtl w:val="true"/>
              </w:rPr>
              <w:t>כ</w:t>
            </w:r>
            <w:r>
              <w:rPr>
                <w:rFonts w:cs="Times New Roman"/>
                <w:sz w:val="26"/>
                <w:sz w:val="26"/>
                <w:szCs w:val="26"/>
                <w:rtl w:val="true"/>
              </w:rPr>
              <w:t xml:space="preserve"> </w:t>
            </w:r>
            <w:r>
              <w:rPr>
                <w:sz w:val="26"/>
                <w:sz w:val="26"/>
                <w:szCs w:val="26"/>
                <w:rtl w:val="true"/>
              </w:rPr>
              <w:t>עו</w:t>
            </w:r>
            <w:r>
              <w:rPr>
                <w:sz w:val="26"/>
                <w:szCs w:val="26"/>
                <w:rtl w:val="true"/>
              </w:rPr>
              <w:t>"</w:t>
            </w:r>
            <w:r>
              <w:rPr>
                <w:sz w:val="26"/>
                <w:sz w:val="26"/>
                <w:szCs w:val="26"/>
                <w:rtl w:val="true"/>
              </w:rPr>
              <w:t>ד</w:t>
            </w:r>
            <w:r>
              <w:rPr>
                <w:rFonts w:cs="Times New Roman"/>
                <w:sz w:val="26"/>
                <w:sz w:val="26"/>
                <w:szCs w:val="26"/>
                <w:rtl w:val="true"/>
              </w:rPr>
              <w:t xml:space="preserve"> </w:t>
            </w:r>
            <w:r>
              <w:rPr>
                <w:sz w:val="26"/>
                <w:sz w:val="26"/>
                <w:szCs w:val="26"/>
                <w:rtl w:val="true"/>
              </w:rPr>
              <w:t>גוסטבו</w:t>
            </w:r>
            <w:r>
              <w:rPr>
                <w:rFonts w:cs="Times New Roman"/>
                <w:sz w:val="26"/>
                <w:sz w:val="26"/>
                <w:szCs w:val="26"/>
                <w:rtl w:val="true"/>
              </w:rPr>
              <w:t xml:space="preserve"> </w:t>
            </w:r>
            <w:r>
              <w:rPr>
                <w:sz w:val="26"/>
                <w:sz w:val="26"/>
                <w:szCs w:val="26"/>
                <w:rtl w:val="true"/>
              </w:rPr>
              <w:t>גרפונקל</w:t>
            </w:r>
          </w:p>
          <w:p>
            <w:pPr>
              <w:pStyle w:val="Normal"/>
              <w:ind w:end="0"/>
              <w:jc w:val="start"/>
              <w:rPr>
                <w:b/>
                <w:bCs/>
                <w:sz w:val="26"/>
                <w:szCs w:val="26"/>
              </w:rPr>
            </w:pPr>
            <w:r>
              <w:rPr>
                <w:b/>
                <w:bCs/>
                <w:sz w:val="26"/>
                <w:szCs w:val="26"/>
                <w:rtl w:val="true"/>
              </w:rPr>
            </w:r>
          </w:p>
        </w:tc>
      </w:tr>
    </w:tbl>
    <w:p>
      <w:pPr>
        <w:pStyle w:val="Normal"/>
        <w:ind w:end="0"/>
        <w:jc w:val="start"/>
        <w:rPr/>
      </w:pPr>
      <w:r>
        <w:rPr>
          <w:rtl w:val="true"/>
        </w:rPr>
      </w:r>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31</w:t>
        </w:r>
      </w:hyperlink>
      <w:r>
        <w:rPr>
          <w:rFonts w:cs="FrankRuehl" w:ascii="FrankRuehl" w:hAnsi="FrankRuehl"/>
          <w:rtl w:val="true"/>
        </w:rPr>
        <w:t xml:space="preserve">, </w:t>
      </w:r>
      <w:hyperlink r:id="rId4">
        <w:r>
          <w:rPr>
            <w:rStyle w:val="Hyperlink"/>
            <w:rFonts w:cs="FrankRuehl" w:ascii="FrankRuehl" w:hAnsi="FrankRuehl"/>
            <w:color w:val="0000FF"/>
            <w:u w:val="single"/>
          </w:rPr>
          <w:t>32</w:t>
        </w:r>
        <w:r>
          <w:rPr>
            <w:rStyle w:val="Hyperlink"/>
            <w:rFonts w:cs="FrankRuehl" w:ascii="FrankRuehl" w:hAnsi="FrankRuehl"/>
            <w:color w:val="0000FF"/>
            <w:u w:val="single"/>
            <w:rtl w:val="true"/>
          </w:rPr>
          <w:t>(</w:t>
        </w:r>
        <w:r>
          <w:rPr>
            <w:rStyle w:val="Hyperlink"/>
            <w:rFonts w:cs="FrankRuehl" w:ascii="FrankRuehl" w:hAnsi="FrankRuehl"/>
            <w:color w:val="0000FF"/>
            <w:u w:val="single"/>
          </w:rPr>
          <w:t>1</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5">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6">
        <w:r>
          <w:rPr>
            <w:rStyle w:val="Hyperlink"/>
            <w:rFonts w:cs="FrankRuehl" w:ascii="FrankRuehl" w:hAnsi="FrankRuehl"/>
            <w:color w:val="0000FF"/>
            <w:u w:val="single"/>
          </w:rPr>
          <w:t>300</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7">
        <w:r>
          <w:rPr>
            <w:rStyle w:val="Hyperlink"/>
            <w:rFonts w:cs="FrankRuehl" w:ascii="FrankRuehl" w:hAnsi="FrankRuehl"/>
            <w:color w:val="0000FF"/>
            <w:u w:val="single"/>
          </w:rPr>
          <w:t>300</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cs="FrankRuehl" w:ascii="FrankRuehl" w:hAnsi="FrankRuehl"/>
            <w:color w:val="0000FF"/>
            <w:u w:val="single"/>
          </w:rPr>
          <w:t>2</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8">
        <w:r>
          <w:rPr>
            <w:rStyle w:val="Hyperlink"/>
            <w:rFonts w:cs="FrankRuehl" w:ascii="FrankRuehl" w:hAnsi="FrankRuehl"/>
            <w:color w:val="0000FF"/>
            <w:u w:val="single"/>
          </w:rPr>
          <w:t>329</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cs="FrankRuehl" w:ascii="FrankRuehl" w:hAnsi="FrankRuehl"/>
            <w:color w:val="0000FF"/>
            <w:u w:val="single"/>
          </w:rPr>
          <w:t>1</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9">
        <w:r>
          <w:rPr>
            <w:rStyle w:val="Hyperlink"/>
            <w:rFonts w:cs="FrankRuehl" w:ascii="FrankRuehl" w:hAnsi="FrankRuehl"/>
            <w:color w:val="0000FF"/>
            <w:u w:val="single"/>
          </w:rPr>
          <w:t>335</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cs="FrankRuehl" w:ascii="FrankRuehl" w:hAnsi="FrankRuehl"/>
            <w:color w:val="0000FF"/>
            <w:u w:val="single"/>
          </w:rPr>
          <w:t>1</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0">
        <w:r>
          <w:rPr>
            <w:rStyle w:val="Hyperlink"/>
            <w:rFonts w:cs="FrankRuehl" w:ascii="FrankRuehl" w:hAnsi="FrankRuehl"/>
            <w:color w:val="0000FF"/>
            <w:u w:val="single"/>
          </w:rPr>
          <w:t>499</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cs="FrankRuehl" w:ascii="FrankRuehl" w:hAnsi="FrankRuehl"/>
            <w:color w:val="0000FF"/>
            <w:u w:val="single"/>
          </w:rPr>
          <w:t>1</w:t>
        </w:r>
        <w:r>
          <w:rPr>
            <w:rStyle w:val="Hyperlink"/>
            <w:rFonts w:cs="FrankRuehl" w:ascii="FrankRuehl" w:hAnsi="FrankRuehl"/>
            <w:color w:val="0000FF"/>
            <w:u w:val="single"/>
            <w:rtl w:val="true"/>
          </w:rPr>
          <w:t>)</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Arial" w:hAnsi="Arial" w:cs="Arial"/>
        </w:rPr>
      </w:pPr>
      <w:r>
        <w:rPr>
          <w:rFonts w:cs="Arial" w:ascii="Arial" w:hAnsi="Arial"/>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cs="Arial"/>
                <w:sz w:val="32"/>
                <w:szCs w:val="32"/>
              </w:rPr>
            </w:pPr>
            <w:bookmarkStart w:id="5" w:name="PsakDin"/>
            <w:r>
              <w:rPr>
                <w:rFonts w:ascii="Arial" w:hAnsi="Arial" w:cs="Arial"/>
                <w:b/>
                <w:b/>
                <w:bCs/>
                <w:sz w:val="32"/>
                <w:sz w:val="32"/>
                <w:szCs w:val="32"/>
                <w:rtl w:val="true"/>
              </w:rPr>
              <w:t xml:space="preserve">גזר דין </w:t>
            </w:r>
            <w:bookmarkEnd w:id="5"/>
            <w:r>
              <w:rPr>
                <w:rFonts w:ascii="Arial" w:hAnsi="Arial" w:cs="Arial"/>
                <w:b/>
                <w:b/>
                <w:bCs/>
                <w:sz w:val="32"/>
                <w:sz w:val="32"/>
                <w:szCs w:val="32"/>
                <w:rtl w:val="true"/>
              </w:rPr>
              <w:t xml:space="preserve">בעניינם של הנאשמים </w:t>
            </w:r>
            <w:r>
              <w:rPr>
                <w:rFonts w:cs="Arial" w:ascii="Arial" w:hAnsi="Arial"/>
                <w:b/>
                <w:bCs/>
                <w:sz w:val="32"/>
                <w:szCs w:val="32"/>
              </w:rPr>
              <w:t>1</w:t>
            </w:r>
            <w:r>
              <w:rPr>
                <w:rFonts w:cs="Arial" w:ascii="Arial" w:hAnsi="Arial"/>
                <w:b/>
                <w:bCs/>
                <w:sz w:val="32"/>
                <w:szCs w:val="32"/>
                <w:rtl w:val="true"/>
              </w:rPr>
              <w:t xml:space="preserve">, </w:t>
            </w:r>
            <w:r>
              <w:rPr>
                <w:rFonts w:cs="Arial" w:ascii="Arial" w:hAnsi="Arial"/>
                <w:b/>
                <w:bCs/>
                <w:sz w:val="32"/>
                <w:szCs w:val="32"/>
              </w:rPr>
              <w:t>2</w:t>
            </w:r>
            <w:r>
              <w:rPr>
                <w:rFonts w:cs="Arial" w:ascii="Arial" w:hAnsi="Arial"/>
                <w:b/>
                <w:bCs/>
                <w:sz w:val="32"/>
                <w:szCs w:val="32"/>
                <w:rtl w:val="true"/>
              </w:rPr>
              <w:t xml:space="preserve"> </w:t>
            </w:r>
            <w:r>
              <w:rPr>
                <w:rFonts w:ascii="Arial" w:hAnsi="Arial" w:cs="Arial"/>
                <w:b/>
                <w:b/>
                <w:bCs/>
                <w:sz w:val="32"/>
                <w:sz w:val="32"/>
                <w:szCs w:val="32"/>
                <w:rtl w:val="true"/>
              </w:rPr>
              <w:t>ו</w:t>
            </w:r>
            <w:r>
              <w:rPr>
                <w:rFonts w:cs="Arial" w:ascii="Arial" w:hAnsi="Arial"/>
                <w:b/>
                <w:bCs/>
                <w:sz w:val="32"/>
                <w:szCs w:val="32"/>
                <w:rtl w:val="true"/>
              </w:rPr>
              <w:t>-</w:t>
            </w:r>
            <w:r>
              <w:rPr>
                <w:rFonts w:cs="Arial" w:ascii="Arial" w:hAnsi="Arial"/>
                <w:b/>
                <w:bCs/>
                <w:sz w:val="32"/>
                <w:szCs w:val="32"/>
              </w:rPr>
              <w:t>5</w:t>
            </w:r>
          </w:p>
        </w:tc>
      </w:tr>
    </w:tbl>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ביום </w:t>
      </w:r>
      <w:r>
        <w:rPr>
          <w:rFonts w:cs="Arial" w:ascii="Arial" w:hAnsi="Arial"/>
        </w:rPr>
        <w:t>29.01.2018</w:t>
      </w:r>
      <w:r>
        <w:rPr>
          <w:rFonts w:cs="Arial" w:ascii="Arial" w:hAnsi="Arial"/>
          <w:rtl w:val="true"/>
        </w:rPr>
        <w:t xml:space="preserve"> </w:t>
      </w:r>
      <w:r>
        <w:rPr>
          <w:rFonts w:ascii="Arial" w:hAnsi="Arial" w:cs="Arial"/>
          <w:rtl w:val="true"/>
        </w:rPr>
        <w:t>הגיעו הצדדים להסדר טיעון</w:t>
      </w:r>
      <w:r>
        <w:rPr>
          <w:rFonts w:cs="Arial" w:ascii="Arial" w:hAnsi="Arial"/>
          <w:rtl w:val="true"/>
        </w:rPr>
        <w:t xml:space="preserve">, </w:t>
      </w:r>
      <w:r>
        <w:rPr>
          <w:rFonts w:ascii="Arial" w:hAnsi="Arial" w:cs="Arial"/>
          <w:rtl w:val="true"/>
        </w:rPr>
        <w:t>ש</w:t>
      </w:r>
      <w:r>
        <w:rPr>
          <w:rFonts w:ascii="Arial" w:hAnsi="Arial" w:cs="Arial"/>
          <w:rtl w:val="true"/>
        </w:rPr>
        <w:t xml:space="preserve">במסגרתו ביקשו הנאשמים </w:t>
      </w:r>
      <w:r>
        <w:rPr>
          <w:rFonts w:cs="Arial" w:ascii="Arial" w:hAnsi="Arial"/>
        </w:rPr>
        <w:t>1-4</w:t>
      </w:r>
      <w:r>
        <w:rPr>
          <w:rFonts w:cs="Arial" w:ascii="Arial" w:hAnsi="Arial"/>
          <w:rtl w:val="true"/>
        </w:rPr>
        <w:t xml:space="preserve"> </w:t>
      </w:r>
      <w:r>
        <w:rPr>
          <w:rFonts w:ascii="Arial" w:hAnsi="Arial" w:cs="Arial"/>
          <w:rtl w:val="true"/>
        </w:rPr>
        <w:t>לחזור בהם</w:t>
      </w:r>
      <w:bookmarkStart w:id="6" w:name="LawTable"/>
      <w:bookmarkEnd w:id="6"/>
    </w:p>
    <w:p>
      <w:pPr>
        <w:pStyle w:val="Normal"/>
        <w:spacing w:lineRule="auto" w:line="360"/>
        <w:ind w:end="0"/>
        <w:jc w:val="both"/>
        <w:rPr>
          <w:rFonts w:ascii="Arial" w:hAnsi="Arial" w:cs="Arial"/>
        </w:rPr>
      </w:pPr>
      <w:r>
        <w:rPr>
          <w:rFonts w:cs="Arial" w:ascii="Arial" w:hAnsi="Arial"/>
          <w:rtl w:val="true"/>
        </w:rPr>
      </w:r>
      <w:bookmarkStart w:id="7" w:name="LawTable_End"/>
      <w:bookmarkStart w:id="8" w:name="LawTable_End"/>
      <w:bookmarkEnd w:id="8"/>
    </w:p>
    <w:p>
      <w:pPr>
        <w:pStyle w:val="Normal"/>
        <w:spacing w:lineRule="auto" w:line="360"/>
        <w:ind w:end="0"/>
        <w:jc w:val="center"/>
        <w:rPr>
          <w:rFonts w:ascii="Arial" w:hAnsi="Arial" w:cs="Arial"/>
          <w:bCs/>
        </w:rPr>
      </w:pPr>
      <w:r>
        <w:rPr>
          <w:rFonts w:ascii="Arial" w:hAnsi="Arial" w:cs="Arial"/>
          <w:bCs/>
          <w:rtl w:val="true"/>
        </w:rPr>
        <w:t>מכפירתם ובמקביל צורף נאשם נוסף   שניר וזאנה</w:t>
      </w:r>
      <w:r>
        <w:rPr>
          <w:rFonts w:cs="Arial" w:ascii="Arial" w:hAnsi="Arial"/>
          <w:bCs/>
          <w:rtl w:val="true"/>
        </w:rPr>
        <w:t xml:space="preserve">, </w:t>
      </w:r>
      <w:r>
        <w:rPr>
          <w:rFonts w:ascii="Arial" w:hAnsi="Arial" w:cs="Arial"/>
          <w:bCs/>
          <w:rtl w:val="true"/>
        </w:rPr>
        <w:t xml:space="preserve">הוא הנאשם </w:t>
      </w:r>
      <w:r>
        <w:rPr>
          <w:rFonts w:cs="Arial" w:ascii="Arial" w:hAnsi="Arial"/>
          <w:bCs/>
        </w:rPr>
        <w:t>5</w:t>
      </w:r>
      <w:r>
        <w:rPr>
          <w:rFonts w:cs="Arial" w:ascii="Arial" w:hAnsi="Arial"/>
          <w:bCs/>
          <w:rtl w:val="true"/>
        </w:rPr>
        <w:t xml:space="preserve">, </w:t>
      </w:r>
      <w:r>
        <w:rPr>
          <w:rFonts w:ascii="Arial" w:hAnsi="Arial" w:cs="Arial"/>
          <w:bCs/>
          <w:rtl w:val="true"/>
        </w:rPr>
        <w:t>לכתב האישום המתוקן שהוגש</w:t>
      </w:r>
    </w:p>
    <w:p>
      <w:pPr>
        <w:pStyle w:val="Normal"/>
        <w:spacing w:lineRule="auto" w:line="360"/>
        <w:ind w:end="0"/>
        <w:jc w:val="both"/>
        <w:rPr>
          <w:rFonts w:ascii="Arial" w:hAnsi="Arial" w:cs="Arial"/>
        </w:rPr>
      </w:pPr>
      <w:r>
        <w:rPr>
          <w:rFonts w:ascii="Arial" w:hAnsi="Arial" w:cs="Arial"/>
          <w:rtl w:val="true"/>
        </w:rPr>
        <w:t>לפי ההסדר</w:t>
      </w:r>
      <w:r>
        <w:rPr>
          <w:rFonts w:cs="Arial" w:ascii="Arial" w:hAnsi="Arial"/>
          <w:rtl w:val="true"/>
        </w:rPr>
        <w:t xml:space="preserve">. </w:t>
      </w:r>
    </w:p>
    <w:p>
      <w:pPr>
        <w:pStyle w:val="Normal"/>
        <w:spacing w:lineRule="auto" w:line="360"/>
        <w:ind w:end="0"/>
        <w:jc w:val="both"/>
        <w:rPr/>
      </w:pPr>
      <w:r>
        <w:rPr>
          <w:rFonts w:ascii="Arial" w:hAnsi="Arial" w:cs="Arial"/>
          <w:rtl w:val="true"/>
        </w:rPr>
        <w:t xml:space="preserve">ביום </w:t>
      </w:r>
      <w:r>
        <w:rPr>
          <w:rFonts w:cs="Arial" w:ascii="Arial" w:hAnsi="Arial"/>
        </w:rPr>
        <w:t>24.05.2018</w:t>
      </w:r>
      <w:r>
        <w:rPr>
          <w:rFonts w:cs="Arial" w:ascii="Arial" w:hAnsi="Arial"/>
          <w:rtl w:val="true"/>
        </w:rPr>
        <w:t xml:space="preserve"> </w:t>
      </w:r>
      <w:r>
        <w:rPr>
          <w:rFonts w:ascii="Arial" w:hAnsi="Arial" w:cs="Arial"/>
          <w:rtl w:val="true"/>
        </w:rPr>
        <w:t xml:space="preserve">ביקש הנאשם </w:t>
      </w:r>
      <w:r>
        <w:rPr>
          <w:rFonts w:cs="Arial" w:ascii="Arial" w:hAnsi="Arial"/>
        </w:rPr>
        <w:t>4</w:t>
      </w:r>
      <w:r>
        <w:rPr>
          <w:rFonts w:cs="Arial" w:ascii="Arial" w:hAnsi="Arial"/>
          <w:rtl w:val="true"/>
        </w:rPr>
        <w:t xml:space="preserve"> </w:t>
      </w:r>
      <w:r>
        <w:rPr>
          <w:rFonts w:ascii="Arial" w:hAnsi="Arial" w:cs="Arial"/>
          <w:rtl w:val="true"/>
        </w:rPr>
        <w:t>לחזור בו מהודאתו והיום ניתנה החלטה המקבלת את בקשתו והכרעת הדין בעניינו בוטלה</w:t>
      </w:r>
      <w:r>
        <w:rPr>
          <w:rFonts w:cs="Arial" w:ascii="Arial" w:hAnsi="Arial"/>
          <w:rtl w:val="true"/>
        </w:rPr>
        <w:t xml:space="preserve">. </w:t>
      </w:r>
      <w:r>
        <w:rPr>
          <w:rFonts w:ascii="Arial" w:hAnsi="Arial" w:cs="Arial"/>
          <w:rtl w:val="true"/>
        </w:rPr>
        <w:t xml:space="preserve">התביעה והנאשמים </w:t>
      </w:r>
      <w:r>
        <w:rPr>
          <w:rFonts w:cs="Arial" w:ascii="Arial" w:hAnsi="Arial"/>
        </w:rPr>
        <w:t>1</w:t>
      </w:r>
      <w:r>
        <w:rPr>
          <w:rFonts w:cs="Arial" w:ascii="Arial" w:hAnsi="Arial"/>
          <w:rtl w:val="true"/>
        </w:rPr>
        <w:t xml:space="preserve">, </w:t>
      </w:r>
      <w:r>
        <w:rPr>
          <w:rFonts w:cs="Arial" w:ascii="Arial" w:hAnsi="Arial"/>
        </w:rPr>
        <w:t>2</w:t>
      </w:r>
      <w:r>
        <w:rPr>
          <w:rFonts w:cs="Arial" w:ascii="Arial" w:hAnsi="Arial"/>
          <w:rtl w:val="true"/>
        </w:rPr>
        <w:t xml:space="preserve">, </w:t>
      </w:r>
      <w:r>
        <w:rPr>
          <w:rFonts w:cs="Arial" w:ascii="Arial" w:hAnsi="Arial"/>
        </w:rPr>
        <w:t>3</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5</w:t>
      </w:r>
      <w:r>
        <w:rPr>
          <w:rFonts w:cs="Arial" w:ascii="Arial" w:hAnsi="Arial"/>
          <w:rtl w:val="true"/>
        </w:rPr>
        <w:t xml:space="preserve"> </w:t>
      </w:r>
      <w:r>
        <w:rPr>
          <w:rFonts w:ascii="Arial" w:hAnsi="Arial" w:cs="Arial"/>
          <w:rtl w:val="true"/>
        </w:rPr>
        <w:t xml:space="preserve">הודיעו כי אף אם בית המשפט יחליט לקבל את בקשת הנאשם </w:t>
      </w:r>
      <w:r>
        <w:rPr>
          <w:rFonts w:cs="Arial" w:ascii="Arial" w:hAnsi="Arial"/>
        </w:rPr>
        <w:t>4</w:t>
      </w:r>
      <w:r>
        <w:rPr>
          <w:rFonts w:cs="Arial" w:ascii="Arial" w:hAnsi="Arial"/>
          <w:rtl w:val="true"/>
        </w:rPr>
        <w:t xml:space="preserve"> </w:t>
      </w:r>
      <w:r>
        <w:rPr>
          <w:rFonts w:ascii="Arial" w:hAnsi="Arial" w:cs="Arial"/>
          <w:rtl w:val="true"/>
        </w:rPr>
        <w:t>לחזור בו מהודאתו –</w:t>
      </w:r>
      <w:r>
        <w:rPr>
          <w:rFonts w:ascii="Arial" w:hAnsi="Arial" w:cs="Arial"/>
          <w:rtl w:val="true"/>
        </w:rPr>
        <w:t xml:space="preserve"> </w:t>
      </w:r>
      <w:r>
        <w:rPr>
          <w:rFonts w:ascii="Arial" w:hAnsi="Arial" w:cs="Arial"/>
          <w:rtl w:val="true"/>
        </w:rPr>
        <w:t>הסדר הטיעון בנוגע לנאשמים אלה עומד בעינו</w:t>
      </w:r>
      <w:r>
        <w:rPr>
          <w:rFonts w:cs="Arial" w:ascii="Arial" w:hAnsi="Arial"/>
          <w:rtl w:val="true"/>
        </w:rPr>
        <w:t xml:space="preserve">. </w:t>
      </w:r>
    </w:p>
    <w:p>
      <w:pPr>
        <w:pStyle w:val="Normal"/>
        <w:spacing w:lineRule="auto" w:line="360"/>
        <w:ind w:end="0"/>
        <w:jc w:val="both"/>
        <w:rPr/>
      </w:pPr>
      <w:r>
        <w:rPr>
          <w:rFonts w:ascii="Arial" w:hAnsi="Arial" w:cs="Arial"/>
          <w:rtl w:val="true"/>
        </w:rPr>
        <w:t>התובע וב</w:t>
      </w:r>
      <w:r>
        <w:rPr>
          <w:rFonts w:cs="Arial" w:ascii="Arial" w:hAnsi="Arial"/>
          <w:rtl w:val="true"/>
        </w:rPr>
        <w:t>"</w:t>
      </w:r>
      <w:r>
        <w:rPr>
          <w:rFonts w:ascii="Arial" w:hAnsi="Arial" w:cs="Arial"/>
          <w:rtl w:val="true"/>
        </w:rPr>
        <w:t xml:space="preserve">כ הנאשמים </w:t>
      </w:r>
      <w:r>
        <w:rPr>
          <w:rFonts w:cs="Arial" w:ascii="Arial" w:hAnsi="Arial"/>
        </w:rPr>
        <w:t>1</w:t>
      </w:r>
      <w:r>
        <w:rPr>
          <w:rFonts w:cs="Arial" w:ascii="Arial" w:hAnsi="Arial"/>
          <w:rtl w:val="true"/>
        </w:rPr>
        <w:t xml:space="preserve">, </w:t>
      </w:r>
      <w:r>
        <w:rPr>
          <w:rFonts w:cs="Arial" w:ascii="Arial" w:hAnsi="Arial"/>
        </w:rPr>
        <w:t>2</w:t>
      </w:r>
      <w:r>
        <w:rPr>
          <w:rFonts w:cs="Arial" w:ascii="Arial" w:hAnsi="Arial"/>
          <w:rtl w:val="true"/>
        </w:rPr>
        <w:t xml:space="preserve">, </w:t>
      </w:r>
      <w:r>
        <w:rPr>
          <w:rFonts w:cs="Arial" w:ascii="Arial" w:hAnsi="Arial"/>
        </w:rPr>
        <w:t>3</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5</w:t>
      </w:r>
      <w:r>
        <w:rPr>
          <w:rFonts w:cs="Arial" w:ascii="Arial" w:hAnsi="Arial"/>
          <w:rtl w:val="true"/>
        </w:rPr>
        <w:t xml:space="preserve"> </w:t>
      </w:r>
      <w:r>
        <w:rPr>
          <w:rFonts w:ascii="Arial" w:hAnsi="Arial" w:cs="Arial"/>
          <w:rtl w:val="true"/>
        </w:rPr>
        <w:t>טענו היום לעונש והתקבל גם תסקיר נפגע עבירה והוגש תצהיר נפגע עבירה</w:t>
      </w:r>
      <w:r>
        <w:rPr>
          <w:rFonts w:cs="Arial" w:ascii="Arial" w:hAnsi="Arial"/>
          <w:rtl w:val="true"/>
        </w:rPr>
        <w:t xml:space="preserve">. </w:t>
      </w:r>
      <w:r>
        <w:rPr>
          <w:rFonts w:ascii="Arial" w:hAnsi="Arial" w:cs="Arial"/>
          <w:rtl w:val="true"/>
        </w:rPr>
        <w:t>בהסכמת הצדדים</w:t>
      </w:r>
      <w:r>
        <w:rPr>
          <w:rFonts w:cs="Arial" w:ascii="Arial" w:hAnsi="Arial"/>
          <w:rtl w:val="true"/>
        </w:rPr>
        <w:t xml:space="preserve">, </w:t>
      </w:r>
      <w:r>
        <w:rPr>
          <w:rFonts w:ascii="Arial" w:hAnsi="Arial" w:cs="Arial"/>
          <w:rtl w:val="true"/>
        </w:rPr>
        <w:t>גזר הדין היום י</w:t>
      </w:r>
      <w:r>
        <w:rPr>
          <w:rFonts w:ascii="Arial" w:hAnsi="Arial" w:cs="Arial"/>
          <w:rtl w:val="true"/>
        </w:rPr>
        <w:t>י</w:t>
      </w:r>
      <w:r>
        <w:rPr>
          <w:rFonts w:ascii="Arial" w:hAnsi="Arial" w:cs="Arial"/>
          <w:rtl w:val="true"/>
        </w:rPr>
        <w:t xml:space="preserve">נתן רק בנוגע לנאשמים </w:t>
      </w:r>
      <w:r>
        <w:rPr>
          <w:rFonts w:cs="Arial" w:ascii="Arial" w:hAnsi="Arial"/>
        </w:rPr>
        <w:t>1</w:t>
      </w:r>
      <w:r>
        <w:rPr>
          <w:rFonts w:cs="Arial" w:ascii="Arial" w:hAnsi="Arial"/>
          <w:rtl w:val="true"/>
        </w:rPr>
        <w:t xml:space="preserve">, </w:t>
      </w:r>
      <w:r>
        <w:rPr>
          <w:rFonts w:cs="Arial" w:ascii="Arial" w:hAnsi="Arial"/>
        </w:rPr>
        <w:t>2</w:t>
      </w:r>
      <w:r>
        <w:rPr>
          <w:rFonts w:cs="Arial" w:ascii="Arial" w:hAnsi="Arial"/>
          <w:rtl w:val="true"/>
        </w:rPr>
        <w:t xml:space="preserve"> </w:t>
      </w:r>
      <w:r>
        <w:rPr>
          <w:rFonts w:ascii="Arial" w:hAnsi="Arial" w:cs="Arial"/>
          <w:rtl w:val="true"/>
        </w:rPr>
        <w:t>ו</w:t>
      </w:r>
      <w:r>
        <w:rPr>
          <w:rFonts w:cs="Arial" w:ascii="Arial" w:hAnsi="Arial"/>
          <w:rtl w:val="true"/>
        </w:rPr>
        <w:t xml:space="preserve">- </w:t>
      </w:r>
      <w:r>
        <w:rPr>
          <w:rFonts w:cs="Arial" w:ascii="Arial" w:hAnsi="Arial"/>
        </w:rPr>
        <w:t>5</w:t>
      </w:r>
      <w:r>
        <w:rPr>
          <w:rFonts w:cs="Arial" w:ascii="Arial" w:hAnsi="Arial"/>
          <w:rtl w:val="true"/>
        </w:rPr>
        <w:t xml:space="preserve">, </w:t>
      </w:r>
      <w:r>
        <w:rPr>
          <w:rFonts w:ascii="Arial" w:hAnsi="Arial" w:cs="Arial"/>
          <w:rtl w:val="true"/>
        </w:rPr>
        <w:t xml:space="preserve">כאשר עניינו של נאשם </w:t>
      </w:r>
      <w:r>
        <w:rPr>
          <w:rFonts w:cs="Arial" w:ascii="Arial" w:hAnsi="Arial"/>
        </w:rPr>
        <w:t>3</w:t>
      </w:r>
      <w:r>
        <w:rPr>
          <w:rFonts w:cs="Arial" w:ascii="Arial" w:hAnsi="Arial"/>
          <w:rtl w:val="true"/>
        </w:rPr>
        <w:t xml:space="preserve"> </w:t>
      </w:r>
      <w:r>
        <w:rPr>
          <w:rFonts w:ascii="Arial" w:hAnsi="Arial" w:cs="Arial"/>
          <w:rtl w:val="true"/>
        </w:rPr>
        <w:t>נדחה למועד אחר ע</w:t>
      </w:r>
      <w:r>
        <w:rPr>
          <w:rFonts w:ascii="Arial" w:hAnsi="Arial" w:cs="Arial"/>
          <w:rtl w:val="true"/>
        </w:rPr>
        <w:t xml:space="preserve">ל מנת </w:t>
      </w:r>
      <w:r>
        <w:rPr>
          <w:rFonts w:ascii="Arial" w:hAnsi="Arial" w:cs="Arial"/>
          <w:rtl w:val="true"/>
        </w:rPr>
        <w:t>לאפשר לו לשלם עד אז את אותו חלק מהפיצוי</w:t>
      </w:r>
      <w:r>
        <w:rPr>
          <w:rFonts w:ascii="Arial" w:hAnsi="Arial" w:cs="Arial"/>
          <w:rtl w:val="true"/>
        </w:rPr>
        <w:t xml:space="preserve"> שהוסכם כי</w:t>
      </w:r>
      <w:r>
        <w:rPr>
          <w:rFonts w:ascii="Arial" w:hAnsi="Arial" w:cs="Arial"/>
          <w:rtl w:val="true"/>
        </w:rPr>
        <w:t xml:space="preserve"> יש לשלמו לפני גזר הדין</w:t>
      </w:r>
      <w:r>
        <w:rPr>
          <w:rFonts w:cs="Arial" w:ascii="Arial" w:hAnsi="Arial"/>
          <w:rtl w:val="true"/>
        </w:rPr>
        <w:t xml:space="preserve">. </w:t>
      </w:r>
    </w:p>
    <w:p>
      <w:pPr>
        <w:pStyle w:val="Normal"/>
        <w:spacing w:lineRule="auto" w:line="360"/>
        <w:ind w:end="0"/>
        <w:jc w:val="both"/>
        <w:rPr>
          <w:rFonts w:ascii="Arial" w:hAnsi="Arial" w:cs="Arial"/>
          <w:u w:val="single"/>
        </w:rPr>
      </w:pPr>
      <w:r>
        <w:rPr>
          <w:rFonts w:cs="Arial" w:ascii="Arial" w:hAnsi="Arial"/>
          <w:u w:val="single"/>
          <w:rtl w:val="true"/>
        </w:rPr>
      </w:r>
    </w:p>
    <w:p>
      <w:pPr>
        <w:pStyle w:val="Normal"/>
        <w:spacing w:lineRule="auto" w:line="360"/>
        <w:ind w:end="0"/>
        <w:jc w:val="both"/>
        <w:rPr>
          <w:rFonts w:ascii="Arial" w:hAnsi="Arial" w:cs="Arial"/>
          <w:u w:val="single"/>
        </w:rPr>
      </w:pPr>
      <w:r>
        <w:rPr>
          <w:rFonts w:ascii="Arial" w:hAnsi="Arial" w:cs="Arial"/>
          <w:u w:val="single"/>
          <w:rtl w:val="true"/>
        </w:rPr>
        <w:t>על פי עובדות כתב האישום המתוקן</w:t>
      </w:r>
      <w:r>
        <w:rPr>
          <w:rFonts w:cs="Arial" w:ascii="Arial" w:hAnsi="Arial"/>
          <w:u w:val="single"/>
          <w:rtl w:val="true"/>
        </w:rPr>
        <w:t>:</w:t>
      </w:r>
    </w:p>
    <w:p>
      <w:pPr>
        <w:pStyle w:val="Normal"/>
        <w:spacing w:lineRule="auto" w:line="360"/>
        <w:ind w:end="0"/>
        <w:jc w:val="both"/>
        <w:rPr>
          <w:rFonts w:ascii="Arial" w:hAnsi="Arial" w:cs="Arial"/>
          <w:u w:val="single"/>
        </w:rPr>
      </w:pPr>
      <w:r>
        <w:rPr>
          <w:rFonts w:cs="Arial" w:ascii="Arial" w:hAnsi="Arial"/>
          <w:u w:val="single"/>
          <w:rtl w:val="true"/>
        </w:rPr>
      </w:r>
    </w:p>
    <w:p>
      <w:pPr>
        <w:pStyle w:val="Normal"/>
        <w:spacing w:lineRule="auto" w:line="360"/>
        <w:ind w:end="0"/>
        <w:jc w:val="both"/>
        <w:rPr/>
      </w:pPr>
      <w:r>
        <w:rPr>
          <w:rFonts w:ascii="Arial" w:hAnsi="Arial" w:cs="Arial"/>
          <w:rtl w:val="true"/>
        </w:rPr>
        <w:t xml:space="preserve">בין הנאשם </w:t>
      </w:r>
      <w:r>
        <w:rPr>
          <w:rFonts w:cs="Arial" w:ascii="Arial" w:hAnsi="Arial"/>
        </w:rPr>
        <w:t>1</w:t>
      </w:r>
      <w:r>
        <w:rPr>
          <w:rFonts w:cs="Arial" w:ascii="Arial" w:hAnsi="Arial"/>
          <w:rtl w:val="true"/>
        </w:rPr>
        <w:t xml:space="preserve"> </w:t>
      </w:r>
      <w:r>
        <w:rPr>
          <w:rFonts w:ascii="Arial" w:hAnsi="Arial" w:cs="Arial"/>
          <w:rtl w:val="true"/>
        </w:rPr>
        <w:t xml:space="preserve">ובין דוד קריחלי </w:t>
      </w:r>
      <w:r>
        <w:rPr>
          <w:rFonts w:cs="Arial" w:ascii="Arial" w:hAnsi="Arial"/>
          <w:rtl w:val="true"/>
        </w:rPr>
        <w:t>(</w:t>
      </w:r>
      <w:r>
        <w:rPr>
          <w:rFonts w:ascii="Arial" w:hAnsi="Arial" w:cs="Arial"/>
          <w:rtl w:val="true"/>
        </w:rPr>
        <w:t xml:space="preserve">להלן </w:t>
      </w:r>
      <w:r>
        <w:rPr>
          <w:rFonts w:cs="Arial" w:ascii="Arial" w:hAnsi="Arial"/>
          <w:rtl w:val="true"/>
        </w:rPr>
        <w:t>"</w:t>
      </w:r>
      <w:r>
        <w:rPr>
          <w:rFonts w:ascii="Arial" w:hAnsi="Arial" w:cs="Arial"/>
          <w:rtl w:val="true"/>
        </w:rPr>
        <w:t>דטו</w:t>
      </w:r>
      <w:r>
        <w:rPr>
          <w:rFonts w:cs="Arial" w:ascii="Arial" w:hAnsi="Arial"/>
          <w:rtl w:val="true"/>
        </w:rPr>
        <w:t xml:space="preserve">") </w:t>
      </w:r>
      <w:r>
        <w:rPr>
          <w:rFonts w:ascii="Arial" w:hAnsi="Arial" w:cs="Arial"/>
          <w:rtl w:val="true"/>
        </w:rPr>
        <w:t>התגלע סכסוך</w:t>
      </w:r>
      <w:r>
        <w:rPr>
          <w:rFonts w:cs="Arial" w:ascii="Arial" w:hAnsi="Arial"/>
          <w:rtl w:val="true"/>
        </w:rPr>
        <w:t xml:space="preserve">. </w:t>
      </w:r>
      <w:r>
        <w:rPr>
          <w:rFonts w:ascii="Arial" w:hAnsi="Arial" w:cs="Arial"/>
          <w:rtl w:val="true"/>
        </w:rPr>
        <w:t>יוסי קריחלי הינו אחיו של דטו</w:t>
      </w:r>
      <w:r>
        <w:rPr>
          <w:rFonts w:cs="Arial" w:ascii="Arial" w:hAnsi="Arial"/>
          <w:rtl w:val="true"/>
        </w:rPr>
        <w:t xml:space="preserve">. </w:t>
      </w:r>
      <w:r>
        <w:rPr>
          <w:rFonts w:ascii="Arial" w:hAnsi="Arial" w:cs="Arial"/>
          <w:rtl w:val="true"/>
        </w:rPr>
        <w:t>דודו בוטרשוילי ומנשה מאור ז</w:t>
      </w:r>
      <w:r>
        <w:rPr>
          <w:rFonts w:cs="Arial" w:ascii="Arial" w:hAnsi="Arial"/>
          <w:rtl w:val="true"/>
        </w:rPr>
        <w:t>"</w:t>
      </w:r>
      <w:r>
        <w:rPr>
          <w:rFonts w:ascii="Arial" w:hAnsi="Arial" w:cs="Arial"/>
          <w:rtl w:val="true"/>
        </w:rPr>
        <w:t xml:space="preserve">ל הינם אנשים המזוהים עם דטו </w:t>
      </w:r>
      <w:r>
        <w:rPr>
          <w:rFonts w:cs="Arial" w:ascii="Arial" w:hAnsi="Arial"/>
          <w:rtl w:val="true"/>
        </w:rPr>
        <w:t>(</w:t>
      </w:r>
      <w:r>
        <w:rPr>
          <w:rFonts w:ascii="Arial" w:hAnsi="Arial" w:cs="Arial"/>
          <w:rtl w:val="true"/>
        </w:rPr>
        <w:t xml:space="preserve">להלן </w:t>
      </w:r>
      <w:r>
        <w:rPr>
          <w:rFonts w:cs="Arial" w:ascii="Arial" w:hAnsi="Arial"/>
          <w:rtl w:val="true"/>
        </w:rPr>
        <w:t>"</w:t>
      </w:r>
      <w:r>
        <w:rPr>
          <w:rFonts w:ascii="Arial" w:hAnsi="Arial" w:cs="Arial"/>
          <w:rtl w:val="true"/>
        </w:rPr>
        <w:t>יוסי</w:t>
      </w:r>
      <w:r>
        <w:rPr>
          <w:rFonts w:cs="Arial" w:ascii="Arial" w:hAnsi="Arial"/>
          <w:rtl w:val="true"/>
        </w:rPr>
        <w:t>", "</w:t>
      </w:r>
      <w:r>
        <w:rPr>
          <w:rFonts w:ascii="Arial" w:hAnsi="Arial" w:cs="Arial"/>
          <w:rtl w:val="true"/>
        </w:rPr>
        <w:t>דודו</w:t>
      </w:r>
      <w:r>
        <w:rPr>
          <w:rFonts w:cs="Arial" w:ascii="Arial" w:hAnsi="Arial"/>
          <w:rtl w:val="true"/>
        </w:rPr>
        <w:t>", "</w:t>
      </w:r>
      <w:r>
        <w:rPr>
          <w:rFonts w:ascii="Arial" w:hAnsi="Arial" w:cs="Arial"/>
          <w:rtl w:val="true"/>
        </w:rPr>
        <w:t>המנוח</w:t>
      </w:r>
      <w:r>
        <w:rPr>
          <w:rFonts w:cs="Arial" w:ascii="Arial" w:hAnsi="Arial"/>
          <w:rtl w:val="true"/>
        </w:rPr>
        <w:t xml:space="preserve">" </w:t>
      </w:r>
      <w:r>
        <w:rPr>
          <w:rFonts w:ascii="Arial" w:hAnsi="Arial" w:cs="Arial"/>
          <w:rtl w:val="true"/>
        </w:rPr>
        <w:t>בהתאמה וביחד</w:t>
      </w:r>
      <w:r>
        <w:rPr>
          <w:rFonts w:ascii="Arial" w:hAnsi="Arial" w:cs="Arial"/>
          <w:rtl w:val="true"/>
        </w:rPr>
        <w:t xml:space="preserve"> </w:t>
      </w:r>
      <w:r>
        <w:rPr>
          <w:rFonts w:cs="Arial" w:ascii="Arial" w:hAnsi="Arial"/>
          <w:rtl w:val="true"/>
        </w:rPr>
        <w:t>- "</w:t>
      </w:r>
      <w:r>
        <w:rPr>
          <w:rFonts w:ascii="Arial" w:hAnsi="Arial" w:cs="Arial"/>
          <w:rtl w:val="true"/>
        </w:rPr>
        <w:t>קבוצת הגרוזינים</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 xml:space="preserve">על רקע הסכסוך המתואר לעיל דיבר הנאשם </w:t>
      </w:r>
      <w:r>
        <w:rPr>
          <w:rFonts w:cs="Arial" w:ascii="Arial" w:hAnsi="Arial"/>
        </w:rPr>
        <w:t>1</w:t>
      </w:r>
      <w:r>
        <w:rPr>
          <w:rFonts w:cs="Arial" w:ascii="Arial" w:hAnsi="Arial"/>
          <w:rtl w:val="true"/>
        </w:rPr>
        <w:t xml:space="preserve"> </w:t>
      </w:r>
      <w:r>
        <w:rPr>
          <w:rFonts w:ascii="Arial" w:hAnsi="Arial" w:cs="Arial"/>
          <w:rtl w:val="true"/>
        </w:rPr>
        <w:t>עם מספר אנשים ביניהם ע</w:t>
      </w:r>
      <w:r>
        <w:rPr>
          <w:rFonts w:cs="Arial" w:ascii="Arial" w:hAnsi="Arial"/>
          <w:rtl w:val="true"/>
        </w:rPr>
        <w:t>.</w:t>
      </w:r>
      <w:r>
        <w:rPr>
          <w:rFonts w:ascii="Arial" w:hAnsi="Arial" w:cs="Arial"/>
          <w:rtl w:val="true"/>
        </w:rPr>
        <w:t>ז</w:t>
      </w:r>
      <w:r>
        <w:rPr>
          <w:rFonts w:cs="Arial" w:ascii="Arial" w:hAnsi="Arial"/>
          <w:rtl w:val="true"/>
        </w:rPr>
        <w:t xml:space="preserve">., </w:t>
      </w:r>
      <w:r>
        <w:rPr>
          <w:rFonts w:ascii="Arial" w:hAnsi="Arial" w:cs="Arial"/>
          <w:rtl w:val="true"/>
        </w:rPr>
        <w:t xml:space="preserve">הנאשם </w:t>
      </w:r>
      <w:r>
        <w:rPr>
          <w:rFonts w:cs="Arial" w:ascii="Arial" w:hAnsi="Arial"/>
        </w:rPr>
        <w:t>5</w:t>
      </w:r>
      <w:r>
        <w:rPr>
          <w:rFonts w:cs="Arial" w:ascii="Arial" w:hAnsi="Arial"/>
          <w:rtl w:val="true"/>
        </w:rPr>
        <w:t xml:space="preserve"> </w:t>
      </w:r>
      <w:r>
        <w:rPr>
          <w:rFonts w:ascii="Arial" w:hAnsi="Arial" w:cs="Arial"/>
          <w:rtl w:val="true"/>
        </w:rPr>
        <w:t xml:space="preserve">והנאשם </w:t>
      </w:r>
      <w:r>
        <w:rPr>
          <w:rFonts w:cs="Arial" w:ascii="Arial" w:hAnsi="Arial"/>
        </w:rPr>
        <w:t>2</w:t>
      </w:r>
      <w:r>
        <w:rPr>
          <w:rFonts w:cs="Arial" w:ascii="Arial" w:hAnsi="Arial"/>
          <w:rtl w:val="true"/>
        </w:rPr>
        <w:t xml:space="preserve"> </w:t>
      </w:r>
      <w:r>
        <w:rPr>
          <w:rFonts w:ascii="Arial" w:hAnsi="Arial" w:cs="Arial"/>
          <w:rtl w:val="true"/>
        </w:rPr>
        <w:t>ודחק בהם על מנת שאלו יפגעו באנשים המזוהים עם דטו והנמנים על קבוצת הגרוזינים</w:t>
      </w:r>
      <w:r>
        <w:rPr>
          <w:rFonts w:cs="Arial" w:ascii="Arial" w:hAnsi="Arial"/>
          <w:rtl w:val="true"/>
        </w:rPr>
        <w:t>.</w:t>
      </w:r>
    </w:p>
    <w:p>
      <w:pPr>
        <w:pStyle w:val="Normal"/>
        <w:spacing w:lineRule="auto" w:line="360" w:before="0" w:after="160"/>
        <w:ind w:end="0"/>
        <w:jc w:val="both"/>
        <w:rPr/>
      </w:pPr>
      <w:r>
        <w:rPr>
          <w:rFonts w:ascii="Calibri" w:hAnsi="Calibri" w:cs="Calibri"/>
          <w:rtl w:val="true"/>
        </w:rPr>
        <w:t>ע</w:t>
      </w:r>
      <w:r>
        <w:rPr>
          <w:rFonts w:cs="Calibri" w:ascii="Calibri" w:hAnsi="Calibri"/>
          <w:rtl w:val="true"/>
        </w:rPr>
        <w:t>.</w:t>
      </w:r>
      <w:r>
        <w:rPr>
          <w:rFonts w:ascii="Calibri" w:hAnsi="Calibri" w:cs="Calibri"/>
          <w:rtl w:val="true"/>
        </w:rPr>
        <w:t>ז</w:t>
      </w:r>
      <w:r>
        <w:rPr>
          <w:rFonts w:cs="Calibri" w:ascii="Calibri" w:hAnsi="Calibri"/>
          <w:rtl w:val="true"/>
        </w:rPr>
        <w:t xml:space="preserve">. </w:t>
      </w:r>
      <w:r>
        <w:rPr>
          <w:rFonts w:ascii="Calibri" w:hAnsi="Calibri" w:cs="Calibri"/>
          <w:rtl w:val="true"/>
        </w:rPr>
        <w:t>ונאשם</w:t>
      </w:r>
      <w:r>
        <w:rPr>
          <w:rFonts w:ascii="Calibri" w:hAnsi="Calibri" w:cs="Calibri"/>
          <w:rtl w:val="true"/>
        </w:rPr>
        <w:t xml:space="preserve"> </w:t>
      </w:r>
      <w:r>
        <w:rPr>
          <w:rFonts w:cs="Calibri" w:ascii="Calibri" w:hAnsi="Calibri"/>
        </w:rPr>
        <w:t>2</w:t>
      </w:r>
      <w:r>
        <w:rPr>
          <w:rFonts w:cs="Calibri" w:ascii="Calibri" w:hAnsi="Calibri"/>
          <w:rtl w:val="true"/>
        </w:rPr>
        <w:t xml:space="preserve"> </w:t>
      </w:r>
      <w:r>
        <w:rPr>
          <w:rFonts w:ascii="Calibri" w:hAnsi="Calibri" w:cs="Calibri"/>
          <w:rtl w:val="true"/>
        </w:rPr>
        <w:t>צרפו</w:t>
      </w:r>
      <w:r>
        <w:rPr>
          <w:rFonts w:ascii="Calibri" w:hAnsi="Calibri" w:cs="Calibri"/>
          <w:rtl w:val="true"/>
        </w:rPr>
        <w:t xml:space="preserve"> </w:t>
      </w:r>
      <w:r>
        <w:rPr>
          <w:rFonts w:ascii="Calibri" w:hAnsi="Calibri" w:cs="Calibri"/>
          <w:rtl w:val="true"/>
        </w:rPr>
        <w:t>לקשר</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3</w:t>
      </w:r>
      <w:r>
        <w:rPr>
          <w:rFonts w:cs="Calibri" w:ascii="Calibri" w:hAnsi="Calibri"/>
          <w:rtl w:val="true"/>
        </w:rPr>
        <w:t xml:space="preserve">, </w:t>
      </w:r>
      <w:r>
        <w:rPr>
          <w:rFonts w:ascii="Calibri" w:hAnsi="Calibri" w:cs="Calibri"/>
          <w:rtl w:val="true"/>
        </w:rPr>
        <w:t>אשר</w:t>
      </w:r>
      <w:r>
        <w:rPr>
          <w:rFonts w:ascii="Calibri" w:hAnsi="Calibri" w:cs="Calibri"/>
          <w:rtl w:val="true"/>
        </w:rPr>
        <w:t xml:space="preserve"> </w:t>
      </w:r>
      <w:r>
        <w:rPr>
          <w:rFonts w:ascii="Calibri" w:hAnsi="Calibri" w:cs="Calibri"/>
          <w:rtl w:val="true"/>
        </w:rPr>
        <w:t>בינו</w:t>
      </w:r>
      <w:r>
        <w:rPr>
          <w:rFonts w:ascii="Calibri" w:hAnsi="Calibri" w:cs="Calibri"/>
          <w:rtl w:val="true"/>
        </w:rPr>
        <w:t xml:space="preserve"> </w:t>
      </w:r>
      <w:r>
        <w:rPr>
          <w:rFonts w:ascii="Calibri" w:hAnsi="Calibri" w:cs="Calibri"/>
          <w:rtl w:val="true"/>
        </w:rPr>
        <w:t>ובין</w:t>
      </w:r>
      <w:r>
        <w:rPr>
          <w:rFonts w:ascii="Calibri" w:hAnsi="Calibri" w:cs="Calibri"/>
          <w:rtl w:val="true"/>
        </w:rPr>
        <w:t xml:space="preserve"> </w:t>
      </w:r>
      <w:r>
        <w:rPr>
          <w:rFonts w:ascii="Calibri" w:hAnsi="Calibri" w:cs="Calibri"/>
          <w:rtl w:val="true"/>
        </w:rPr>
        <w:t>קבוצת</w:t>
      </w:r>
      <w:r>
        <w:rPr>
          <w:rFonts w:ascii="Calibri" w:hAnsi="Calibri" w:cs="Calibri"/>
          <w:rtl w:val="true"/>
        </w:rPr>
        <w:t xml:space="preserve"> </w:t>
      </w:r>
      <w:r>
        <w:rPr>
          <w:rFonts w:ascii="Calibri" w:hAnsi="Calibri" w:cs="Calibri"/>
          <w:rtl w:val="true"/>
        </w:rPr>
        <w:t>הגרוזינים</w:t>
      </w:r>
      <w:r>
        <w:rPr>
          <w:rFonts w:ascii="Calibri" w:hAnsi="Calibri" w:cs="Calibri"/>
          <w:rtl w:val="true"/>
        </w:rPr>
        <w:t xml:space="preserve"> </w:t>
      </w:r>
      <w:r>
        <w:rPr>
          <w:rFonts w:ascii="Calibri" w:hAnsi="Calibri" w:cs="Calibri"/>
          <w:rtl w:val="true"/>
        </w:rPr>
        <w:t>קיים</w:t>
      </w:r>
      <w:r>
        <w:rPr>
          <w:rFonts w:ascii="Calibri" w:hAnsi="Calibri" w:cs="Calibri"/>
          <w:rtl w:val="true"/>
        </w:rPr>
        <w:t xml:space="preserve"> </w:t>
      </w:r>
      <w:r>
        <w:rPr>
          <w:rFonts w:ascii="Calibri" w:hAnsi="Calibri" w:cs="Calibri"/>
          <w:rtl w:val="true"/>
        </w:rPr>
        <w:t>סכסוך</w:t>
      </w:r>
      <w:r>
        <w:rPr>
          <w:rFonts w:ascii="Calibri" w:hAnsi="Calibri" w:cs="Calibri"/>
          <w:rtl w:val="true"/>
        </w:rPr>
        <w:t xml:space="preserve"> </w:t>
      </w:r>
      <w:r>
        <w:rPr>
          <w:rFonts w:ascii="Calibri" w:hAnsi="Calibri" w:cs="Calibri"/>
          <w:rtl w:val="true"/>
        </w:rPr>
        <w:t>אישי</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רקע</w:t>
      </w:r>
      <w:r>
        <w:rPr>
          <w:rFonts w:ascii="Calibri" w:hAnsi="Calibri" w:cs="Calibri"/>
          <w:rtl w:val="true"/>
        </w:rPr>
        <w:t xml:space="preserve"> </w:t>
      </w:r>
      <w:r>
        <w:rPr>
          <w:rFonts w:ascii="Calibri" w:hAnsi="Calibri" w:cs="Calibri"/>
          <w:rtl w:val="true"/>
        </w:rPr>
        <w:t>עסקי</w:t>
      </w:r>
      <w:r>
        <w:rPr>
          <w:rFonts w:ascii="Calibri" w:hAnsi="Calibri" w:cs="Calibri"/>
          <w:rtl w:val="true"/>
        </w:rPr>
        <w:t xml:space="preserve"> </w:t>
      </w:r>
      <w:r>
        <w:rPr>
          <w:rFonts w:ascii="Calibri" w:hAnsi="Calibri" w:cs="Calibri"/>
          <w:rtl w:val="true"/>
        </w:rPr>
        <w:t>מחזור</w:t>
      </w:r>
      <w:r>
        <w:rPr>
          <w:rFonts w:ascii="Calibri" w:hAnsi="Calibri" w:cs="Calibri"/>
          <w:rtl w:val="true"/>
        </w:rPr>
        <w:t xml:space="preserve"> </w:t>
      </w:r>
      <w:r>
        <w:rPr>
          <w:rFonts w:ascii="Calibri" w:hAnsi="Calibri" w:cs="Calibri"/>
          <w:rtl w:val="true"/>
        </w:rPr>
        <w:t>הבקבוקים</w:t>
      </w:r>
      <w:r>
        <w:rPr>
          <w:rFonts w:ascii="Calibri" w:hAnsi="Calibri" w:cs="Calibri"/>
          <w:rtl w:val="true"/>
        </w:rPr>
        <w:t xml:space="preserve"> </w:t>
      </w:r>
      <w:r>
        <w:rPr>
          <w:rFonts w:ascii="Calibri" w:hAnsi="Calibri" w:cs="Calibri"/>
          <w:rtl w:val="true"/>
        </w:rPr>
        <w:t>בעיר</w:t>
      </w:r>
      <w:r>
        <w:rPr>
          <w:rFonts w:ascii="Calibri" w:hAnsi="Calibri" w:cs="Calibri"/>
          <w:rtl w:val="true"/>
        </w:rPr>
        <w:t xml:space="preserve"> </w:t>
      </w:r>
      <w:r>
        <w:rPr>
          <w:rFonts w:ascii="Calibri" w:hAnsi="Calibri" w:cs="Calibri"/>
          <w:rtl w:val="true"/>
        </w:rPr>
        <w:t>אשדוד</w:t>
      </w:r>
      <w:r>
        <w:rPr>
          <w:rFonts w:cs="Calibri" w:ascii="Calibri" w:hAnsi="Calibri"/>
          <w:rtl w:val="true"/>
        </w:rPr>
        <w:t xml:space="preserve">. </w:t>
      </w:r>
      <w:r>
        <w:rPr>
          <w:rFonts w:ascii="Calibri" w:hAnsi="Calibri" w:cs="Calibri"/>
          <w:rtl w:val="true"/>
        </w:rPr>
        <w:t>בהמשך</w:t>
      </w:r>
      <w:r>
        <w:rPr>
          <w:rFonts w:ascii="Calibri" w:hAnsi="Calibri" w:cs="Calibri"/>
          <w:rtl w:val="true"/>
        </w:rPr>
        <w:t xml:space="preserve"> </w:t>
      </w:r>
      <w:r>
        <w:rPr>
          <w:rFonts w:ascii="Calibri" w:hAnsi="Calibri" w:cs="Calibri"/>
          <w:rtl w:val="true"/>
        </w:rPr>
        <w:t>פנו</w:t>
      </w:r>
      <w:r>
        <w:rPr>
          <w:rFonts w:ascii="Calibri" w:hAnsi="Calibri" w:cs="Calibri"/>
          <w:rtl w:val="true"/>
        </w:rPr>
        <w:t xml:space="preserve"> </w:t>
      </w:r>
      <w:r>
        <w:rPr>
          <w:rFonts w:ascii="Calibri" w:hAnsi="Calibri" w:cs="Calibri"/>
          <w:rtl w:val="true"/>
        </w:rPr>
        <w:t>ע</w:t>
      </w:r>
      <w:r>
        <w:rPr>
          <w:rFonts w:cs="Calibri" w:ascii="Calibri" w:hAnsi="Calibri"/>
          <w:rtl w:val="true"/>
        </w:rPr>
        <w:t>.</w:t>
      </w:r>
      <w:r>
        <w:rPr>
          <w:rFonts w:ascii="Calibri" w:hAnsi="Calibri" w:cs="Calibri"/>
          <w:rtl w:val="true"/>
        </w:rPr>
        <w:t>ז</w:t>
      </w:r>
      <w:r>
        <w:rPr>
          <w:rFonts w:cs="Calibri" w:ascii="Calibri" w:hAnsi="Calibri"/>
          <w:rtl w:val="true"/>
        </w:rPr>
        <w:t xml:space="preserve">. </w:t>
      </w:r>
      <w:r>
        <w:rPr>
          <w:rFonts w:ascii="Calibri" w:hAnsi="Calibri" w:cs="Calibri"/>
          <w:rtl w:val="true"/>
        </w:rPr>
        <w:t>ונאשם</w:t>
      </w:r>
      <w:r>
        <w:rPr>
          <w:rFonts w:ascii="Calibri" w:hAnsi="Calibri" w:cs="Calibri"/>
          <w:rtl w:val="true"/>
        </w:rPr>
        <w:t xml:space="preserve"> </w:t>
      </w:r>
      <w:r>
        <w:rPr>
          <w:rFonts w:cs="Calibri" w:ascii="Calibri" w:hAnsi="Calibri"/>
        </w:rPr>
        <w:t>2</w:t>
      </w:r>
      <w:r>
        <w:rPr>
          <w:rFonts w:cs="Calibri" w:ascii="Calibri" w:hAnsi="Calibri"/>
          <w:rtl w:val="true"/>
        </w:rPr>
        <w:t xml:space="preserve"> </w:t>
      </w:r>
      <w:r>
        <w:rPr>
          <w:rFonts w:ascii="Calibri" w:hAnsi="Calibri" w:cs="Calibri"/>
          <w:rtl w:val="true"/>
        </w:rPr>
        <w:t>אל</w:t>
      </w:r>
      <w:r>
        <w:rPr>
          <w:rFonts w:ascii="Calibri" w:hAnsi="Calibri" w:cs="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4</w:t>
      </w:r>
      <w:r>
        <w:rPr>
          <w:rFonts w:cs="Calibri" w:ascii="Calibri" w:hAnsi="Calibri"/>
          <w:rtl w:val="true"/>
        </w:rPr>
        <w:t xml:space="preserve"> </w:t>
      </w:r>
      <w:r>
        <w:rPr>
          <w:rFonts w:ascii="Calibri" w:hAnsi="Calibri" w:cs="Calibri"/>
          <w:rtl w:val="true"/>
        </w:rPr>
        <w:t>לצורך</w:t>
      </w:r>
      <w:r>
        <w:rPr>
          <w:rFonts w:ascii="Calibri" w:hAnsi="Calibri" w:cs="Calibri"/>
          <w:rtl w:val="true"/>
        </w:rPr>
        <w:t xml:space="preserve"> </w:t>
      </w:r>
      <w:r>
        <w:rPr>
          <w:rFonts w:ascii="Calibri" w:hAnsi="Calibri" w:cs="Calibri"/>
          <w:rtl w:val="true"/>
        </w:rPr>
        <w:t>מימוש</w:t>
      </w:r>
      <w:r>
        <w:rPr>
          <w:rFonts w:ascii="Calibri" w:hAnsi="Calibri" w:cs="Calibri"/>
          <w:rtl w:val="true"/>
        </w:rPr>
        <w:t xml:space="preserve"> </w:t>
      </w:r>
      <w:r>
        <w:rPr>
          <w:rFonts w:ascii="Calibri" w:hAnsi="Calibri" w:cs="Calibri"/>
          <w:rtl w:val="true"/>
        </w:rPr>
        <w:t>הקשר</w:t>
      </w:r>
      <w:r>
        <w:rPr>
          <w:rFonts w:ascii="Calibri" w:hAnsi="Calibri" w:cs="Calibri"/>
          <w:rtl w:val="true"/>
        </w:rPr>
        <w:t xml:space="preserve"> </w:t>
      </w:r>
      <w:r>
        <w:rPr>
          <w:rFonts w:ascii="Calibri" w:hAnsi="Calibri" w:cs="Calibri"/>
          <w:rtl w:val="true"/>
        </w:rPr>
        <w:t>היות</w:t>
      </w:r>
      <w:r>
        <w:rPr>
          <w:rFonts w:ascii="Calibri" w:hAnsi="Calibri" w:cs="Calibri"/>
          <w:rtl w:val="true"/>
        </w:rPr>
        <w:t xml:space="preserve"> </w:t>
      </w:r>
      <w:r>
        <w:rPr>
          <w:rFonts w:ascii="Calibri" w:hAnsi="Calibri" w:cs="Calibri"/>
          <w:rtl w:val="true"/>
        </w:rPr>
        <w:t>והוא</w:t>
      </w:r>
      <w:r>
        <w:rPr>
          <w:rFonts w:ascii="Calibri" w:hAnsi="Calibri" w:cs="Calibri"/>
          <w:rtl w:val="true"/>
        </w:rPr>
        <w:t xml:space="preserve"> </w:t>
      </w:r>
      <w:r>
        <w:rPr>
          <w:rFonts w:ascii="Calibri" w:hAnsi="Calibri" w:cs="Calibri"/>
          <w:rtl w:val="true"/>
        </w:rPr>
        <w:t>ידוע</w:t>
      </w:r>
      <w:r>
        <w:rPr>
          <w:rFonts w:ascii="Calibri" w:hAnsi="Calibri" w:cs="Calibri"/>
          <w:rtl w:val="true"/>
        </w:rPr>
        <w:t xml:space="preserve"> </w:t>
      </w:r>
      <w:r>
        <w:rPr>
          <w:rFonts w:ascii="Calibri" w:hAnsi="Calibri" w:cs="Calibri"/>
          <w:rtl w:val="true"/>
        </w:rPr>
        <w:t>להם</w:t>
      </w:r>
      <w:r>
        <w:rPr>
          <w:rFonts w:ascii="Calibri" w:hAnsi="Calibri" w:cs="Calibri"/>
          <w:rtl w:val="true"/>
        </w:rPr>
        <w:t xml:space="preserve"> </w:t>
      </w:r>
      <w:r>
        <w:rPr>
          <w:rFonts w:ascii="Calibri" w:hAnsi="Calibri" w:cs="Calibri"/>
          <w:rtl w:val="true"/>
        </w:rPr>
        <w:t>כבעל</w:t>
      </w:r>
      <w:r>
        <w:rPr>
          <w:rFonts w:ascii="Calibri" w:hAnsi="Calibri" w:cs="Calibri"/>
          <w:rtl w:val="true"/>
        </w:rPr>
        <w:t xml:space="preserve"> </w:t>
      </w:r>
      <w:r>
        <w:rPr>
          <w:rFonts w:ascii="Calibri" w:hAnsi="Calibri" w:cs="Calibri"/>
          <w:rtl w:val="true"/>
        </w:rPr>
        <w:t>ידע</w:t>
      </w:r>
      <w:r>
        <w:rPr>
          <w:rFonts w:ascii="Calibri" w:hAnsi="Calibri" w:cs="Calibri"/>
          <w:rtl w:val="true"/>
        </w:rPr>
        <w:t xml:space="preserve"> </w:t>
      </w:r>
      <w:r>
        <w:rPr>
          <w:rFonts w:ascii="Calibri" w:hAnsi="Calibri" w:cs="Calibri"/>
          <w:rtl w:val="true"/>
        </w:rPr>
        <w:t>בתחום</w:t>
      </w:r>
      <w:r>
        <w:rPr>
          <w:rFonts w:ascii="Calibri" w:hAnsi="Calibri" w:cs="Calibri"/>
          <w:rtl w:val="true"/>
        </w:rPr>
        <w:t xml:space="preserve"> </w:t>
      </w:r>
      <w:r>
        <w:rPr>
          <w:rFonts w:ascii="Calibri" w:hAnsi="Calibri" w:cs="Calibri"/>
          <w:rtl w:val="true"/>
        </w:rPr>
        <w:t>החבלה</w:t>
      </w:r>
      <w:r>
        <w:rPr>
          <w:rFonts w:cs="Calibri" w:ascii="Calibri" w:hAnsi="Calibri"/>
          <w:rtl w:val="true"/>
        </w:rPr>
        <w:t>.</w:t>
      </w:r>
    </w:p>
    <w:p>
      <w:pPr>
        <w:pStyle w:val="Normal"/>
        <w:spacing w:lineRule="auto" w:line="360" w:before="0" w:after="160"/>
        <w:ind w:end="0"/>
        <w:jc w:val="both"/>
        <w:rPr/>
      </w:pPr>
      <w:r>
        <w:rPr>
          <w:rFonts w:ascii="Calibri" w:hAnsi="Calibri" w:cs="Calibri"/>
          <w:rtl w:val="true"/>
        </w:rPr>
        <w:t>במסגרת</w:t>
      </w:r>
      <w:r>
        <w:rPr>
          <w:rFonts w:ascii="Calibri" w:hAnsi="Calibri" w:cs="Calibri"/>
          <w:rtl w:val="true"/>
        </w:rPr>
        <w:t xml:space="preserve"> </w:t>
      </w:r>
      <w:r>
        <w:rPr>
          <w:rFonts w:ascii="Calibri" w:hAnsi="Calibri" w:cs="Calibri"/>
          <w:rtl w:val="true"/>
        </w:rPr>
        <w:t>הקשר</w:t>
      </w:r>
      <w:r>
        <w:rPr>
          <w:rFonts w:ascii="Calibri" w:hAnsi="Calibri" w:cs="Calibri"/>
          <w:rtl w:val="true"/>
        </w:rPr>
        <w:t xml:space="preserve"> </w:t>
      </w:r>
      <w:r>
        <w:rPr>
          <w:rFonts w:ascii="Calibri" w:hAnsi="Calibri" w:cs="Calibri"/>
          <w:rtl w:val="true"/>
        </w:rPr>
        <w:t>סוכם</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4</w:t>
      </w:r>
      <w:r>
        <w:rPr>
          <w:rFonts w:cs="Calibri" w:ascii="Calibri" w:hAnsi="Calibri"/>
          <w:rtl w:val="true"/>
        </w:rPr>
        <w:t xml:space="preserve"> </w:t>
      </w:r>
      <w:r>
        <w:rPr>
          <w:rFonts w:ascii="Calibri" w:hAnsi="Calibri" w:cs="Calibri"/>
          <w:rtl w:val="true"/>
        </w:rPr>
        <w:t>יעביר</w:t>
      </w:r>
      <w:r>
        <w:rPr>
          <w:rFonts w:ascii="Calibri" w:hAnsi="Calibri" w:cs="Calibri"/>
          <w:rtl w:val="true"/>
        </w:rPr>
        <w:t xml:space="preserve"> </w:t>
      </w:r>
      <w:r>
        <w:rPr>
          <w:rFonts w:ascii="Calibri" w:hAnsi="Calibri" w:cs="Calibri"/>
          <w:rtl w:val="true"/>
        </w:rPr>
        <w:t>לידי</w:t>
      </w:r>
      <w:r>
        <w:rPr>
          <w:rFonts w:ascii="Calibri" w:hAnsi="Calibri" w:cs="Calibri"/>
          <w:rtl w:val="true"/>
        </w:rPr>
        <w:t xml:space="preserve"> </w:t>
      </w:r>
      <w:r>
        <w:rPr>
          <w:rFonts w:ascii="Calibri" w:hAnsi="Calibri" w:cs="Calibri"/>
          <w:rtl w:val="true"/>
        </w:rPr>
        <w:t>ע</w:t>
      </w:r>
      <w:r>
        <w:rPr>
          <w:rFonts w:cs="Calibri" w:ascii="Calibri" w:hAnsi="Calibri"/>
          <w:rtl w:val="true"/>
        </w:rPr>
        <w:t>.</w:t>
      </w:r>
      <w:r>
        <w:rPr>
          <w:rFonts w:ascii="Calibri" w:hAnsi="Calibri" w:cs="Calibri"/>
          <w:rtl w:val="true"/>
        </w:rPr>
        <w:t>ז</w:t>
      </w:r>
      <w:r>
        <w:rPr>
          <w:rFonts w:cs="Calibri" w:ascii="Calibri" w:hAnsi="Calibri"/>
          <w:rtl w:val="true"/>
        </w:rPr>
        <w:t xml:space="preserve">. </w:t>
      </w:r>
      <w:r>
        <w:rPr>
          <w:rFonts w:ascii="Calibri" w:hAnsi="Calibri" w:cs="Calibri"/>
          <w:rtl w:val="true"/>
        </w:rPr>
        <w:t>ונאשמים</w:t>
      </w:r>
      <w:r>
        <w:rPr>
          <w:rFonts w:ascii="Calibri" w:hAnsi="Calibri" w:cs="Calibri"/>
          <w:rtl w:val="true"/>
        </w:rPr>
        <w:t xml:space="preserve"> </w:t>
      </w:r>
      <w:r>
        <w:rPr>
          <w:rFonts w:cs="Calibri" w:ascii="Calibri" w:hAnsi="Calibri"/>
        </w:rPr>
        <w:t>2</w:t>
      </w:r>
      <w:r>
        <w:rPr>
          <w:rFonts w:cs="Calibri" w:ascii="Calibri" w:hAnsi="Calibri"/>
          <w:rtl w:val="true"/>
        </w:rPr>
        <w:t xml:space="preserve">, </w:t>
      </w:r>
      <w:r>
        <w:rPr>
          <w:rFonts w:cs="Calibri" w:ascii="Calibri" w:hAnsi="Calibri"/>
        </w:rPr>
        <w:t>3</w:t>
      </w:r>
      <w:r>
        <w:rPr>
          <w:rFonts w:cs="Calibri" w:ascii="Calibri" w:hAnsi="Calibri"/>
          <w:rtl w:val="true"/>
        </w:rPr>
        <w:t xml:space="preserve">, </w:t>
      </w:r>
      <w:r>
        <w:rPr>
          <w:rFonts w:ascii="Calibri" w:hAnsi="Calibri" w:cs="Calibri"/>
          <w:rtl w:val="true"/>
        </w:rPr>
        <w:t>ו</w:t>
      </w:r>
      <w:r>
        <w:rPr>
          <w:rFonts w:cs="Calibri" w:ascii="Calibri" w:hAnsi="Calibri"/>
          <w:rtl w:val="true"/>
        </w:rPr>
        <w:t>-</w:t>
      </w:r>
      <w:r>
        <w:rPr>
          <w:rFonts w:cs="Calibri" w:ascii="Calibri" w:hAnsi="Calibri"/>
        </w:rPr>
        <w:t>5</w:t>
      </w:r>
      <w:r>
        <w:rPr>
          <w:rFonts w:cs="Calibri" w:ascii="Calibri" w:hAnsi="Calibri"/>
          <w:rtl w:val="true"/>
        </w:rPr>
        <w:t xml:space="preserve"> </w:t>
      </w:r>
      <w:r>
        <w:rPr>
          <w:rFonts w:ascii="Calibri" w:hAnsi="Calibri" w:cs="Calibri"/>
          <w:rtl w:val="true"/>
        </w:rPr>
        <w:t>מטען</w:t>
      </w:r>
      <w:r>
        <w:rPr>
          <w:rFonts w:ascii="Calibri" w:hAnsi="Calibri" w:cs="Calibri"/>
          <w:rtl w:val="true"/>
        </w:rPr>
        <w:t xml:space="preserve"> </w:t>
      </w:r>
      <w:r>
        <w:rPr>
          <w:rFonts w:ascii="Calibri" w:hAnsi="Calibri" w:cs="Calibri"/>
          <w:rtl w:val="true"/>
        </w:rPr>
        <w:t>חבלה</w:t>
      </w:r>
      <w:r>
        <w:rPr>
          <w:rFonts w:ascii="Calibri" w:hAnsi="Calibri" w:cs="Calibri"/>
          <w:rtl w:val="true"/>
        </w:rPr>
        <w:t xml:space="preserve"> </w:t>
      </w:r>
      <w:r>
        <w:rPr>
          <w:rFonts w:ascii="Calibri" w:hAnsi="Calibri" w:cs="Calibri"/>
          <w:rtl w:val="true"/>
        </w:rPr>
        <w:t>לצורך</w:t>
      </w:r>
      <w:r>
        <w:rPr>
          <w:rFonts w:ascii="Calibri" w:hAnsi="Calibri" w:cs="Calibri"/>
          <w:rtl w:val="true"/>
        </w:rPr>
        <w:t xml:space="preserve"> </w:t>
      </w:r>
      <w:r>
        <w:rPr>
          <w:rFonts w:ascii="Calibri" w:hAnsi="Calibri" w:cs="Calibri"/>
          <w:rtl w:val="true"/>
        </w:rPr>
        <w:t>מימוש</w:t>
      </w:r>
      <w:r>
        <w:rPr>
          <w:rFonts w:ascii="Calibri" w:hAnsi="Calibri" w:cs="Calibri"/>
          <w:rtl w:val="true"/>
        </w:rPr>
        <w:t xml:space="preserve"> </w:t>
      </w:r>
      <w:r>
        <w:rPr>
          <w:rFonts w:ascii="Calibri" w:hAnsi="Calibri" w:cs="Calibri"/>
          <w:rtl w:val="true"/>
        </w:rPr>
        <w:t>הקשר</w:t>
      </w:r>
      <w:r>
        <w:rPr>
          <w:rFonts w:cs="Calibri" w:ascii="Calibri" w:hAnsi="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4</w:t>
      </w:r>
      <w:r>
        <w:rPr>
          <w:rFonts w:cs="Calibri" w:ascii="Calibri" w:hAnsi="Calibri"/>
          <w:rtl w:val="true"/>
        </w:rPr>
        <w:t xml:space="preserve"> </w:t>
      </w:r>
      <w:r>
        <w:rPr>
          <w:rFonts w:ascii="Calibri" w:hAnsi="Calibri" w:cs="Calibri"/>
          <w:rtl w:val="true"/>
        </w:rPr>
        <w:t>סיכם</w:t>
      </w:r>
      <w:r>
        <w:rPr>
          <w:rFonts w:ascii="Calibri" w:hAnsi="Calibri" w:cs="Calibri"/>
          <w:rtl w:val="true"/>
        </w:rPr>
        <w:t xml:space="preserve"> </w:t>
      </w:r>
      <w:r>
        <w:rPr>
          <w:rFonts w:ascii="Calibri" w:hAnsi="Calibri" w:cs="Calibri"/>
          <w:rtl w:val="true"/>
        </w:rPr>
        <w:t>עם</w:t>
      </w:r>
      <w:r>
        <w:rPr>
          <w:rFonts w:ascii="Calibri" w:hAnsi="Calibri" w:cs="Calibri"/>
          <w:rtl w:val="true"/>
        </w:rPr>
        <w:t xml:space="preserve"> </w:t>
      </w:r>
      <w:r>
        <w:rPr>
          <w:rFonts w:ascii="Calibri" w:hAnsi="Calibri" w:cs="Calibri"/>
          <w:rtl w:val="true"/>
        </w:rPr>
        <w:t>ע</w:t>
      </w:r>
      <w:r>
        <w:rPr>
          <w:rFonts w:cs="Calibri" w:ascii="Calibri" w:hAnsi="Calibri"/>
          <w:rtl w:val="true"/>
        </w:rPr>
        <w:t>.</w:t>
      </w:r>
      <w:r>
        <w:rPr>
          <w:rFonts w:ascii="Calibri" w:hAnsi="Calibri" w:cs="Calibri"/>
          <w:rtl w:val="true"/>
        </w:rPr>
        <w:t>ז</w:t>
      </w:r>
      <w:r>
        <w:rPr>
          <w:rFonts w:cs="Calibri" w:ascii="Calibri" w:hAnsi="Calibri"/>
          <w:rtl w:val="true"/>
        </w:rPr>
        <w:t xml:space="preserve">. </w:t>
      </w:r>
      <w:r>
        <w:rPr>
          <w:rFonts w:ascii="Calibri" w:hAnsi="Calibri" w:cs="Calibri"/>
          <w:rtl w:val="true"/>
        </w:rPr>
        <w:t>ונאשם</w:t>
      </w:r>
      <w:r>
        <w:rPr>
          <w:rFonts w:ascii="Calibri" w:hAnsi="Calibri" w:cs="Calibri"/>
          <w:rtl w:val="true"/>
        </w:rPr>
        <w:t xml:space="preserve"> </w:t>
      </w:r>
      <w:r>
        <w:rPr>
          <w:rFonts w:cs="Calibri" w:ascii="Calibri" w:hAnsi="Calibri"/>
        </w:rPr>
        <w:t>2</w:t>
      </w:r>
      <w:r>
        <w:rPr>
          <w:rFonts w:cs="Calibri" w:ascii="Calibri" w:hAnsi="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מקום</w:t>
      </w:r>
      <w:r>
        <w:rPr>
          <w:rFonts w:ascii="Calibri" w:hAnsi="Calibri" w:cs="Calibri"/>
          <w:rtl w:val="true"/>
        </w:rPr>
        <w:t xml:space="preserve"> </w:t>
      </w:r>
      <w:r>
        <w:rPr>
          <w:rFonts w:ascii="Calibri" w:hAnsi="Calibri" w:cs="Calibri"/>
          <w:rtl w:val="true"/>
        </w:rPr>
        <w:t>ממנו</w:t>
      </w:r>
      <w:r>
        <w:rPr>
          <w:rFonts w:ascii="Calibri" w:hAnsi="Calibri" w:cs="Calibri"/>
          <w:rtl w:val="true"/>
        </w:rPr>
        <w:t xml:space="preserve"> </w:t>
      </w:r>
      <w:r>
        <w:rPr>
          <w:rFonts w:ascii="Calibri" w:hAnsi="Calibri" w:cs="Calibri"/>
          <w:rtl w:val="true"/>
        </w:rPr>
        <w:t>יוכלו</w:t>
      </w:r>
      <w:r>
        <w:rPr>
          <w:rFonts w:ascii="Calibri" w:hAnsi="Calibri" w:cs="Calibri"/>
          <w:rtl w:val="true"/>
        </w:rPr>
        <w:t xml:space="preserve"> </w:t>
      </w:r>
      <w:r>
        <w:rPr>
          <w:rFonts w:ascii="Calibri" w:hAnsi="Calibri" w:cs="Calibri"/>
          <w:rtl w:val="true"/>
        </w:rPr>
        <w:t>לאסוף</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מטען</w:t>
      </w:r>
      <w:r>
        <w:rPr>
          <w:rFonts w:ascii="Calibri" w:hAnsi="Calibri" w:cs="Calibri"/>
          <w:rtl w:val="true"/>
        </w:rPr>
        <w:t xml:space="preserve"> </w:t>
      </w:r>
      <w:r>
        <w:rPr>
          <w:rFonts w:ascii="Calibri" w:hAnsi="Calibri" w:cs="Calibri"/>
          <w:rtl w:val="true"/>
        </w:rPr>
        <w:t>החבלה</w:t>
      </w:r>
      <w:r>
        <w:rPr>
          <w:rFonts w:cs="Calibri" w:ascii="Calibri" w:hAnsi="Calibri"/>
          <w:rtl w:val="true"/>
        </w:rPr>
        <w:t xml:space="preserve">, </w:t>
      </w:r>
      <w:r>
        <w:rPr>
          <w:rFonts w:ascii="Calibri" w:hAnsi="Calibri" w:cs="Calibri"/>
          <w:rtl w:val="true"/>
        </w:rPr>
        <w:t>כשהוא</w:t>
      </w:r>
      <w:r>
        <w:rPr>
          <w:rFonts w:ascii="Calibri" w:hAnsi="Calibri" w:cs="Calibri"/>
          <w:rtl w:val="true"/>
        </w:rPr>
        <w:t xml:space="preserve"> </w:t>
      </w:r>
      <w:r>
        <w:rPr>
          <w:rFonts w:ascii="Calibri" w:hAnsi="Calibri" w:cs="Calibri"/>
          <w:rtl w:val="true"/>
        </w:rPr>
        <w:t>תקין</w:t>
      </w:r>
      <w:r>
        <w:rPr>
          <w:rFonts w:ascii="Calibri" w:hAnsi="Calibri" w:cs="Calibri"/>
          <w:rtl w:val="true"/>
        </w:rPr>
        <w:t xml:space="preserve"> </w:t>
      </w:r>
      <w:r>
        <w:rPr>
          <w:rFonts w:ascii="Calibri" w:hAnsi="Calibri" w:cs="Calibri"/>
          <w:rtl w:val="true"/>
        </w:rPr>
        <w:t>ומוכן</w:t>
      </w:r>
      <w:r>
        <w:rPr>
          <w:rFonts w:ascii="Calibri" w:hAnsi="Calibri" w:cs="Calibri"/>
          <w:rtl w:val="true"/>
        </w:rPr>
        <w:t xml:space="preserve"> </w:t>
      </w:r>
      <w:r>
        <w:rPr>
          <w:rFonts w:ascii="Calibri" w:hAnsi="Calibri" w:cs="Calibri"/>
          <w:rtl w:val="true"/>
        </w:rPr>
        <w:t>לשימוש</w:t>
      </w:r>
      <w:r>
        <w:rPr>
          <w:rFonts w:cs="Calibri" w:ascii="Calibri" w:hAnsi="Calibri"/>
          <w:rtl w:val="true"/>
        </w:rPr>
        <w:t xml:space="preserve">. </w:t>
      </w:r>
      <w:r>
        <w:rPr>
          <w:rFonts w:ascii="Calibri" w:hAnsi="Calibri" w:cs="Calibri"/>
          <w:rtl w:val="true"/>
        </w:rPr>
        <w:t>בנוסף</w:t>
      </w:r>
      <w:r>
        <w:rPr>
          <w:rFonts w:cs="Calibri" w:ascii="Calibri" w:hAnsi="Calibri"/>
          <w:rtl w:val="true"/>
        </w:rPr>
        <w:t xml:space="preserve">, </w:t>
      </w:r>
      <w:r>
        <w:rPr>
          <w:rFonts w:ascii="Calibri" w:hAnsi="Calibri" w:cs="Calibri"/>
          <w:rtl w:val="true"/>
        </w:rPr>
        <w:t>במספר</w:t>
      </w:r>
      <w:r>
        <w:rPr>
          <w:rFonts w:ascii="Calibri" w:hAnsi="Calibri" w:cs="Calibri"/>
          <w:rtl w:val="true"/>
        </w:rPr>
        <w:t xml:space="preserve"> </w:t>
      </w:r>
      <w:r>
        <w:rPr>
          <w:rFonts w:ascii="Calibri" w:hAnsi="Calibri" w:cs="Calibri"/>
          <w:rtl w:val="true"/>
        </w:rPr>
        <w:t>מפגשים</w:t>
      </w:r>
      <w:r>
        <w:rPr>
          <w:rFonts w:ascii="Calibri" w:hAnsi="Calibri" w:cs="Calibri"/>
          <w:rtl w:val="true"/>
        </w:rPr>
        <w:t xml:space="preserve"> </w:t>
      </w:r>
      <w:r>
        <w:rPr>
          <w:rFonts w:ascii="Calibri" w:hAnsi="Calibri" w:cs="Calibri"/>
          <w:rtl w:val="true"/>
        </w:rPr>
        <w:t>שערכו</w:t>
      </w:r>
      <w:r>
        <w:rPr>
          <w:rFonts w:ascii="Calibri" w:hAnsi="Calibri" w:cs="Calibri"/>
          <w:rtl w:val="true"/>
        </w:rPr>
        <w:t xml:space="preserve"> </w:t>
      </w:r>
      <w:r>
        <w:rPr>
          <w:rFonts w:ascii="Calibri" w:hAnsi="Calibri" w:cs="Calibri"/>
          <w:rtl w:val="true"/>
        </w:rPr>
        <w:t>השלושה</w:t>
      </w:r>
      <w:r>
        <w:rPr>
          <w:rFonts w:cs="Calibri" w:ascii="Calibri" w:hAnsi="Calibri"/>
          <w:rtl w:val="true"/>
        </w:rPr>
        <w:t xml:space="preserve">, </w:t>
      </w:r>
      <w:r>
        <w:rPr>
          <w:rFonts w:ascii="Calibri" w:hAnsi="Calibri" w:cs="Calibri"/>
          <w:rtl w:val="true"/>
        </w:rPr>
        <w:t>הסביר</w:t>
      </w:r>
      <w:r>
        <w:rPr>
          <w:rFonts w:ascii="Calibri" w:hAnsi="Calibri" w:cs="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4</w:t>
      </w:r>
      <w:r>
        <w:rPr>
          <w:rFonts w:cs="Calibri" w:ascii="Calibri" w:hAnsi="Calibri"/>
          <w:rtl w:val="true"/>
        </w:rPr>
        <w:t xml:space="preserve"> </w:t>
      </w:r>
      <w:r>
        <w:rPr>
          <w:rFonts w:ascii="Calibri" w:hAnsi="Calibri" w:cs="Calibri"/>
          <w:rtl w:val="true"/>
        </w:rPr>
        <w:t>לע</w:t>
      </w:r>
      <w:r>
        <w:rPr>
          <w:rFonts w:cs="Calibri" w:ascii="Calibri" w:hAnsi="Calibri"/>
          <w:rtl w:val="true"/>
        </w:rPr>
        <w:t>.</w:t>
      </w:r>
      <w:r>
        <w:rPr>
          <w:rFonts w:ascii="Calibri" w:hAnsi="Calibri" w:cs="Calibri"/>
          <w:rtl w:val="true"/>
        </w:rPr>
        <w:t>ז</w:t>
      </w:r>
      <w:r>
        <w:rPr>
          <w:rFonts w:cs="Calibri" w:ascii="Calibri" w:hAnsi="Calibri"/>
          <w:rtl w:val="true"/>
        </w:rPr>
        <w:t xml:space="preserve">. </w:t>
      </w:r>
      <w:r>
        <w:rPr>
          <w:rFonts w:ascii="Calibri" w:hAnsi="Calibri" w:cs="Calibri"/>
          <w:rtl w:val="true"/>
        </w:rPr>
        <w:t>ונאשם</w:t>
      </w:r>
      <w:r>
        <w:rPr>
          <w:rFonts w:ascii="Calibri" w:hAnsi="Calibri" w:cs="Calibri"/>
          <w:rtl w:val="true"/>
        </w:rPr>
        <w:t xml:space="preserve"> </w:t>
      </w:r>
      <w:r>
        <w:rPr>
          <w:rFonts w:cs="Calibri" w:ascii="Calibri" w:hAnsi="Calibri"/>
        </w:rPr>
        <w:t>2</w:t>
      </w:r>
      <w:r>
        <w:rPr>
          <w:rFonts w:cs="Calibri" w:ascii="Calibri" w:hAnsi="Calibri"/>
          <w:rtl w:val="true"/>
        </w:rPr>
        <w:t xml:space="preserve"> </w:t>
      </w:r>
      <w:r>
        <w:rPr>
          <w:rFonts w:ascii="Calibri" w:hAnsi="Calibri" w:cs="Calibri"/>
          <w:rtl w:val="true"/>
        </w:rPr>
        <w:t>אודות</w:t>
      </w:r>
      <w:r>
        <w:rPr>
          <w:rFonts w:ascii="Calibri" w:hAnsi="Calibri" w:cs="Calibri"/>
          <w:rtl w:val="true"/>
        </w:rPr>
        <w:t xml:space="preserve"> </w:t>
      </w:r>
      <w:r>
        <w:rPr>
          <w:rFonts w:ascii="Calibri" w:hAnsi="Calibri" w:cs="Calibri"/>
          <w:rtl w:val="true"/>
        </w:rPr>
        <w:t>אופן</w:t>
      </w:r>
      <w:r>
        <w:rPr>
          <w:rFonts w:ascii="Calibri" w:hAnsi="Calibri" w:cs="Calibri"/>
          <w:rtl w:val="true"/>
        </w:rPr>
        <w:t xml:space="preserve"> </w:t>
      </w:r>
      <w:r>
        <w:rPr>
          <w:rFonts w:ascii="Calibri" w:hAnsi="Calibri" w:cs="Calibri"/>
          <w:rtl w:val="true"/>
        </w:rPr>
        <w:t>הפעלתו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מטען</w:t>
      </w:r>
      <w:r>
        <w:rPr>
          <w:rFonts w:ascii="Calibri" w:hAnsi="Calibri" w:cs="Calibri"/>
          <w:rtl w:val="true"/>
        </w:rPr>
        <w:t xml:space="preserve"> </w:t>
      </w:r>
      <w:r>
        <w:rPr>
          <w:rFonts w:ascii="Calibri" w:hAnsi="Calibri" w:cs="Calibri"/>
          <w:rtl w:val="true"/>
        </w:rPr>
        <w:t>החבלה</w:t>
      </w:r>
      <w:r>
        <w:rPr>
          <w:rFonts w:cs="Calibri" w:ascii="Calibri" w:hAnsi="Calibri"/>
          <w:rtl w:val="true"/>
        </w:rPr>
        <w:t xml:space="preserve">. </w:t>
      </w:r>
    </w:p>
    <w:p>
      <w:pPr>
        <w:pStyle w:val="Normal"/>
        <w:spacing w:lineRule="auto" w:line="360" w:before="0" w:after="160"/>
        <w:ind w:end="0"/>
        <w:jc w:val="both"/>
        <w:rPr/>
      </w:pPr>
      <w:r>
        <w:rPr>
          <w:rFonts w:ascii="Calibri" w:hAnsi="Calibri" w:cs="Calibri"/>
          <w:rtl w:val="true"/>
        </w:rPr>
        <w:t>בהמשך</w:t>
      </w:r>
      <w:r>
        <w:rPr>
          <w:rFonts w:ascii="Calibri" w:hAnsi="Calibri" w:cs="Calibri"/>
          <w:rtl w:val="true"/>
        </w:rPr>
        <w:t xml:space="preserve"> </w:t>
      </w:r>
      <w:r>
        <w:rPr>
          <w:rFonts w:ascii="Calibri" w:hAnsi="Calibri" w:cs="Calibri"/>
          <w:rtl w:val="true"/>
        </w:rPr>
        <w:t>נסע</w:t>
      </w:r>
      <w:r>
        <w:rPr>
          <w:rFonts w:ascii="Calibri" w:hAnsi="Calibri" w:cs="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5</w:t>
      </w:r>
      <w:r>
        <w:rPr>
          <w:rFonts w:cs="Calibri" w:ascii="Calibri" w:hAnsi="Calibri"/>
          <w:rtl w:val="true"/>
        </w:rPr>
        <w:t xml:space="preserve">, </w:t>
      </w:r>
      <w:r>
        <w:rPr>
          <w:rFonts w:ascii="Calibri" w:hAnsi="Calibri" w:cs="Calibri"/>
          <w:rtl w:val="true"/>
        </w:rPr>
        <w:t>אסף</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מטען</w:t>
      </w:r>
      <w:r>
        <w:rPr>
          <w:rFonts w:ascii="Calibri" w:hAnsi="Calibri" w:cs="Calibri"/>
          <w:rtl w:val="true"/>
        </w:rPr>
        <w:t xml:space="preserve"> </w:t>
      </w:r>
      <w:r>
        <w:rPr>
          <w:rFonts w:ascii="Calibri" w:hAnsi="Calibri" w:cs="Calibri"/>
          <w:rtl w:val="true"/>
        </w:rPr>
        <w:t>החבלה</w:t>
      </w:r>
      <w:r>
        <w:rPr>
          <w:rFonts w:ascii="Calibri" w:hAnsi="Calibri" w:cs="Calibri"/>
          <w:rtl w:val="true"/>
        </w:rPr>
        <w:t xml:space="preserve"> </w:t>
      </w:r>
      <w:r>
        <w:rPr>
          <w:rFonts w:ascii="Calibri" w:hAnsi="Calibri" w:cs="Calibri"/>
          <w:rtl w:val="true"/>
        </w:rPr>
        <w:t>מן</w:t>
      </w:r>
      <w:r>
        <w:rPr>
          <w:rFonts w:ascii="Calibri" w:hAnsi="Calibri" w:cs="Calibri"/>
          <w:rtl w:val="true"/>
        </w:rPr>
        <w:t xml:space="preserve"> </w:t>
      </w:r>
      <w:r>
        <w:rPr>
          <w:rFonts w:ascii="Calibri" w:hAnsi="Calibri" w:cs="Calibri"/>
          <w:rtl w:val="true"/>
        </w:rPr>
        <w:t>המקום</w:t>
      </w:r>
      <w:r>
        <w:rPr>
          <w:rFonts w:ascii="Calibri" w:hAnsi="Calibri" w:cs="Calibri"/>
          <w:rtl w:val="true"/>
        </w:rPr>
        <w:t xml:space="preserve"> </w:t>
      </w:r>
      <w:r>
        <w:rPr>
          <w:rFonts w:ascii="Calibri" w:hAnsi="Calibri" w:cs="Calibri"/>
          <w:rtl w:val="true"/>
        </w:rPr>
        <w:t>המוסכם</w:t>
      </w:r>
      <w:r>
        <w:rPr>
          <w:rFonts w:cs="Calibri" w:ascii="Calibri" w:hAnsi="Calibri"/>
          <w:rtl w:val="true"/>
        </w:rPr>
        <w:t xml:space="preserve">, </w:t>
      </w:r>
      <w:r>
        <w:rPr>
          <w:rFonts w:ascii="Calibri" w:hAnsi="Calibri" w:cs="Calibri"/>
          <w:rtl w:val="true"/>
        </w:rPr>
        <w:t>הוביל</w:t>
      </w:r>
      <w:r>
        <w:rPr>
          <w:rFonts w:ascii="Calibri" w:hAnsi="Calibri" w:cs="Calibri"/>
          <w:rtl w:val="true"/>
        </w:rPr>
        <w:t xml:space="preserve"> </w:t>
      </w:r>
      <w:r>
        <w:rPr>
          <w:rFonts w:ascii="Calibri" w:hAnsi="Calibri" w:cs="Calibri"/>
          <w:rtl w:val="true"/>
        </w:rPr>
        <w:t>אותו</w:t>
      </w:r>
      <w:r>
        <w:rPr>
          <w:rFonts w:ascii="Calibri" w:hAnsi="Calibri" w:cs="Calibri"/>
          <w:rtl w:val="true"/>
        </w:rPr>
        <w:t xml:space="preserve"> </w:t>
      </w:r>
      <w:r>
        <w:rPr>
          <w:rFonts w:ascii="Calibri" w:hAnsi="Calibri" w:cs="Calibri"/>
          <w:rtl w:val="true"/>
        </w:rPr>
        <w:t>סמוך</w:t>
      </w:r>
      <w:r>
        <w:rPr>
          <w:rFonts w:ascii="Calibri" w:hAnsi="Calibri" w:cs="Calibri"/>
          <w:rtl w:val="true"/>
        </w:rPr>
        <w:t xml:space="preserve"> </w:t>
      </w:r>
      <w:r>
        <w:rPr>
          <w:rFonts w:ascii="Calibri" w:hAnsi="Calibri" w:cs="Calibri"/>
          <w:rtl w:val="true"/>
        </w:rPr>
        <w:t>לביתו</w:t>
      </w:r>
      <w:r>
        <w:rPr>
          <w:rFonts w:ascii="Calibri" w:hAnsi="Calibri" w:cs="Calibri"/>
          <w:rtl w:val="true"/>
        </w:rPr>
        <w:t xml:space="preserve"> </w:t>
      </w:r>
      <w:r>
        <w:rPr>
          <w:rFonts w:ascii="Calibri" w:hAnsi="Calibri" w:cs="Calibri"/>
          <w:rtl w:val="true"/>
        </w:rPr>
        <w:t>ושם</w:t>
      </w:r>
      <w:r>
        <w:rPr>
          <w:rFonts w:ascii="Calibri" w:hAnsi="Calibri" w:cs="Calibri"/>
          <w:rtl w:val="true"/>
        </w:rPr>
        <w:t xml:space="preserve"> </w:t>
      </w:r>
      <w:r>
        <w:rPr>
          <w:rFonts w:ascii="Calibri" w:hAnsi="Calibri" w:cs="Calibri"/>
          <w:rtl w:val="true"/>
        </w:rPr>
        <w:t>החביאו</w:t>
      </w:r>
      <w:r>
        <w:rPr>
          <w:rFonts w:cs="Calibri" w:ascii="Calibri" w:hAnsi="Calibri"/>
          <w:rtl w:val="true"/>
        </w:rPr>
        <w:t xml:space="preserve">. </w:t>
      </w:r>
    </w:p>
    <w:p>
      <w:pPr>
        <w:pStyle w:val="Normal"/>
        <w:spacing w:lineRule="auto" w:line="360" w:before="0" w:after="160"/>
        <w:ind w:end="0"/>
        <w:jc w:val="both"/>
        <w:rPr/>
      </w:pPr>
      <w:r>
        <w:rPr>
          <w:rFonts w:ascii="Calibri" w:hAnsi="Calibri" w:cs="Calibri"/>
          <w:rtl w:val="true"/>
        </w:rPr>
        <w:t>במסגרת</w:t>
      </w:r>
      <w:r>
        <w:rPr>
          <w:rFonts w:ascii="Calibri" w:hAnsi="Calibri" w:cs="Calibri"/>
          <w:rtl w:val="true"/>
        </w:rPr>
        <w:t xml:space="preserve"> </w:t>
      </w:r>
      <w:r>
        <w:rPr>
          <w:rFonts w:ascii="Calibri" w:hAnsi="Calibri" w:cs="Calibri"/>
          <w:rtl w:val="true"/>
        </w:rPr>
        <w:t>הקשר</w:t>
      </w:r>
      <w:r>
        <w:rPr>
          <w:rFonts w:ascii="Calibri" w:hAnsi="Calibri" w:cs="Calibri"/>
          <w:rtl w:val="true"/>
        </w:rPr>
        <w:t xml:space="preserve"> </w:t>
      </w:r>
      <w:r>
        <w:rPr>
          <w:rFonts w:ascii="Calibri" w:hAnsi="Calibri" w:cs="Calibri"/>
          <w:rtl w:val="true"/>
        </w:rPr>
        <w:t>ולשם</w:t>
      </w:r>
      <w:r>
        <w:rPr>
          <w:rFonts w:ascii="Calibri" w:hAnsi="Calibri" w:cs="Calibri"/>
          <w:rtl w:val="true"/>
        </w:rPr>
        <w:t xml:space="preserve"> </w:t>
      </w:r>
      <w:r>
        <w:rPr>
          <w:rFonts w:ascii="Calibri" w:hAnsi="Calibri" w:cs="Calibri"/>
          <w:rtl w:val="true"/>
        </w:rPr>
        <w:t>קידומו</w:t>
      </w:r>
      <w:r>
        <w:rPr>
          <w:rFonts w:cs="Calibri" w:ascii="Calibri" w:hAnsi="Calibri"/>
          <w:rtl w:val="true"/>
        </w:rPr>
        <w:t xml:space="preserve">, </w:t>
      </w:r>
      <w:r>
        <w:rPr>
          <w:rFonts w:ascii="Calibri" w:hAnsi="Calibri" w:cs="Calibri"/>
          <w:rtl w:val="true"/>
        </w:rPr>
        <w:t>עדכנו</w:t>
      </w:r>
      <w:r>
        <w:rPr>
          <w:rFonts w:ascii="Calibri" w:hAnsi="Calibri" w:cs="Calibri"/>
          <w:rtl w:val="true"/>
        </w:rPr>
        <w:t xml:space="preserve"> </w:t>
      </w:r>
      <w:r>
        <w:rPr>
          <w:rFonts w:ascii="Calibri" w:hAnsi="Calibri" w:cs="Calibri"/>
          <w:rtl w:val="true"/>
        </w:rPr>
        <w:t>ע</w:t>
      </w:r>
      <w:r>
        <w:rPr>
          <w:rFonts w:cs="Calibri" w:ascii="Calibri" w:hAnsi="Calibri"/>
          <w:rtl w:val="true"/>
        </w:rPr>
        <w:t>.</w:t>
      </w:r>
      <w:r>
        <w:rPr>
          <w:rFonts w:ascii="Calibri" w:hAnsi="Calibri" w:cs="Calibri"/>
          <w:rtl w:val="true"/>
        </w:rPr>
        <w:t>ז</w:t>
      </w:r>
      <w:r>
        <w:rPr>
          <w:rFonts w:cs="Calibri" w:ascii="Calibri" w:hAnsi="Calibri"/>
          <w:rtl w:val="true"/>
        </w:rPr>
        <w:t xml:space="preserve">. </w:t>
      </w:r>
      <w:r>
        <w:rPr>
          <w:rFonts w:ascii="Calibri" w:hAnsi="Calibri" w:cs="Calibri"/>
          <w:rtl w:val="true"/>
        </w:rPr>
        <w:t>ונאשם</w:t>
      </w:r>
      <w:r>
        <w:rPr>
          <w:rFonts w:ascii="Calibri" w:hAnsi="Calibri" w:cs="Calibri"/>
          <w:rtl w:val="true"/>
        </w:rPr>
        <w:t xml:space="preserve"> </w:t>
      </w:r>
      <w:r>
        <w:rPr>
          <w:rFonts w:cs="Calibri" w:ascii="Calibri" w:hAnsi="Calibri"/>
        </w:rPr>
        <w:t>2</w:t>
      </w:r>
      <w:r>
        <w:rPr>
          <w:rFonts w:cs="Calibri" w:ascii="Calibri" w:hAnsi="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3</w:t>
      </w:r>
      <w:r>
        <w:rPr>
          <w:rFonts w:cs="Calibri" w:ascii="Calibri" w:hAnsi="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קבלת</w:t>
      </w:r>
      <w:r>
        <w:rPr>
          <w:rFonts w:ascii="Calibri" w:hAnsi="Calibri" w:cs="Calibri"/>
          <w:rtl w:val="true"/>
        </w:rPr>
        <w:t xml:space="preserve"> </w:t>
      </w:r>
      <w:r>
        <w:rPr>
          <w:rFonts w:ascii="Calibri" w:hAnsi="Calibri" w:cs="Calibri"/>
          <w:rtl w:val="true"/>
        </w:rPr>
        <w:t>מטען</w:t>
      </w:r>
      <w:r>
        <w:rPr>
          <w:rFonts w:ascii="Calibri" w:hAnsi="Calibri" w:cs="Calibri"/>
          <w:rtl w:val="true"/>
        </w:rPr>
        <w:t xml:space="preserve"> </w:t>
      </w:r>
      <w:r>
        <w:rPr>
          <w:rFonts w:ascii="Calibri" w:hAnsi="Calibri" w:cs="Calibri"/>
          <w:rtl w:val="true"/>
        </w:rPr>
        <w:t>החבלה</w:t>
      </w:r>
      <w:r>
        <w:rPr>
          <w:rFonts w:ascii="Calibri" w:hAnsi="Calibri" w:cs="Calibri"/>
          <w:rtl w:val="true"/>
        </w:rPr>
        <w:t xml:space="preserve"> </w:t>
      </w:r>
      <w:r>
        <w:rPr>
          <w:rFonts w:ascii="Calibri" w:hAnsi="Calibri" w:cs="Calibri"/>
          <w:rtl w:val="true"/>
        </w:rPr>
        <w:t>לידיהם</w:t>
      </w:r>
      <w:r>
        <w:rPr>
          <w:rFonts w:cs="Calibri" w:ascii="Calibri" w:hAnsi="Calibri"/>
          <w:rtl w:val="true"/>
        </w:rPr>
        <w:t xml:space="preserve">. </w:t>
      </w:r>
      <w:r>
        <w:rPr>
          <w:rFonts w:ascii="Calibri" w:hAnsi="Calibri" w:cs="Calibri"/>
          <w:rtl w:val="true"/>
        </w:rPr>
        <w:t>עם</w:t>
      </w:r>
      <w:r>
        <w:rPr>
          <w:rFonts w:ascii="Calibri" w:hAnsi="Calibri" w:cs="Calibri"/>
          <w:rtl w:val="true"/>
        </w:rPr>
        <w:t xml:space="preserve"> </w:t>
      </w:r>
      <w:r>
        <w:rPr>
          <w:rFonts w:ascii="Calibri" w:hAnsi="Calibri" w:cs="Calibri"/>
          <w:rtl w:val="true"/>
        </w:rPr>
        <w:t>קבלת</w:t>
      </w:r>
      <w:r>
        <w:rPr>
          <w:rFonts w:ascii="Calibri" w:hAnsi="Calibri" w:cs="Calibri"/>
          <w:rtl w:val="true"/>
        </w:rPr>
        <w:t xml:space="preserve"> </w:t>
      </w:r>
      <w:r>
        <w:rPr>
          <w:rFonts w:ascii="Calibri" w:hAnsi="Calibri" w:cs="Calibri"/>
          <w:rtl w:val="true"/>
        </w:rPr>
        <w:t>מטען</w:t>
      </w:r>
      <w:r>
        <w:rPr>
          <w:rFonts w:ascii="Calibri" w:hAnsi="Calibri" w:cs="Calibri"/>
          <w:rtl w:val="true"/>
        </w:rPr>
        <w:t xml:space="preserve"> </w:t>
      </w:r>
      <w:r>
        <w:rPr>
          <w:rFonts w:ascii="Calibri" w:hAnsi="Calibri" w:cs="Calibri"/>
          <w:rtl w:val="true"/>
        </w:rPr>
        <w:t>החבלה</w:t>
      </w:r>
      <w:r>
        <w:rPr>
          <w:rFonts w:ascii="Calibri" w:hAnsi="Calibri" w:cs="Calibri"/>
          <w:rtl w:val="true"/>
        </w:rPr>
        <w:t xml:space="preserve"> </w:t>
      </w:r>
      <w:r>
        <w:rPr>
          <w:rFonts w:ascii="Calibri" w:hAnsi="Calibri" w:cs="Calibri"/>
          <w:rtl w:val="true"/>
        </w:rPr>
        <w:t>מידיו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4</w:t>
      </w:r>
      <w:r>
        <w:rPr>
          <w:rFonts w:cs="Calibri" w:ascii="Calibri" w:hAnsi="Calibri"/>
          <w:rtl w:val="true"/>
        </w:rPr>
        <w:t xml:space="preserve">, </w:t>
      </w:r>
      <w:r>
        <w:rPr>
          <w:rFonts w:ascii="Calibri" w:hAnsi="Calibri" w:cs="Calibri"/>
          <w:rtl w:val="true"/>
        </w:rPr>
        <w:t>החל</w:t>
      </w:r>
      <w:r>
        <w:rPr>
          <w:rFonts w:ascii="Calibri" w:hAnsi="Calibri" w:cs="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1</w:t>
      </w:r>
      <w:r>
        <w:rPr>
          <w:rFonts w:cs="Calibri" w:ascii="Calibri" w:hAnsi="Calibri"/>
          <w:rtl w:val="true"/>
        </w:rPr>
        <w:t xml:space="preserve"> </w:t>
      </w:r>
      <w:r>
        <w:rPr>
          <w:rFonts w:ascii="Calibri" w:hAnsi="Calibri" w:cs="Calibri"/>
          <w:rtl w:val="true"/>
        </w:rPr>
        <w:t>להפעיל</w:t>
      </w:r>
      <w:r>
        <w:rPr>
          <w:rFonts w:ascii="Calibri" w:hAnsi="Calibri" w:cs="Calibri"/>
          <w:rtl w:val="true"/>
        </w:rPr>
        <w:t xml:space="preserve"> </w:t>
      </w:r>
      <w:r>
        <w:rPr>
          <w:rFonts w:ascii="Calibri" w:hAnsi="Calibri" w:cs="Calibri"/>
          <w:rtl w:val="true"/>
        </w:rPr>
        <w:t>לחצים</w:t>
      </w:r>
      <w:r>
        <w:rPr>
          <w:rFonts w:ascii="Calibri" w:hAnsi="Calibri" w:cs="Calibri"/>
          <w:rtl w:val="true"/>
        </w:rPr>
        <w:t xml:space="preserve"> </w:t>
      </w:r>
      <w:r>
        <w:rPr>
          <w:rFonts w:ascii="Calibri" w:hAnsi="Calibri" w:cs="Calibri"/>
          <w:rtl w:val="true"/>
        </w:rPr>
        <w:t>אינטנסיביים</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ע</w:t>
      </w:r>
      <w:r>
        <w:rPr>
          <w:rFonts w:cs="Calibri" w:ascii="Calibri" w:hAnsi="Calibri"/>
          <w:rtl w:val="true"/>
        </w:rPr>
        <w:t>.</w:t>
      </w:r>
      <w:r>
        <w:rPr>
          <w:rFonts w:ascii="Calibri" w:hAnsi="Calibri" w:cs="Calibri"/>
          <w:rtl w:val="true"/>
        </w:rPr>
        <w:t>ז</w:t>
      </w:r>
      <w:r>
        <w:rPr>
          <w:rFonts w:cs="Calibri" w:ascii="Calibri" w:hAnsi="Calibri"/>
          <w:rtl w:val="true"/>
        </w:rPr>
        <w:t xml:space="preserve">. </w:t>
      </w:r>
      <w:r>
        <w:rPr>
          <w:rFonts w:ascii="Calibri" w:hAnsi="Calibri" w:cs="Calibri"/>
          <w:rtl w:val="true"/>
        </w:rPr>
        <w:t>ונאשם</w:t>
      </w:r>
      <w:r>
        <w:rPr>
          <w:rFonts w:ascii="Calibri" w:hAnsi="Calibri" w:cs="Calibri"/>
          <w:rtl w:val="true"/>
        </w:rPr>
        <w:t xml:space="preserve"> </w:t>
      </w:r>
      <w:r>
        <w:rPr>
          <w:rFonts w:cs="Calibri" w:ascii="Calibri" w:hAnsi="Calibri"/>
        </w:rPr>
        <w:t>2</w:t>
      </w:r>
      <w:r>
        <w:rPr>
          <w:rFonts w:cs="Calibri" w:ascii="Calibri" w:hAnsi="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מנת</w:t>
      </w:r>
      <w:r>
        <w:rPr>
          <w:rFonts w:ascii="Calibri" w:hAnsi="Calibri" w:cs="Calibri"/>
          <w:rtl w:val="true"/>
        </w:rPr>
        <w:t xml:space="preserve"> </w:t>
      </w:r>
      <w:r>
        <w:rPr>
          <w:rFonts w:ascii="Calibri" w:hAnsi="Calibri" w:cs="Calibri"/>
          <w:rtl w:val="true"/>
        </w:rPr>
        <w:t>שיוציאו</w:t>
      </w:r>
      <w:r>
        <w:rPr>
          <w:rFonts w:ascii="Calibri" w:hAnsi="Calibri" w:cs="Calibri"/>
          <w:rtl w:val="true"/>
        </w:rPr>
        <w:t xml:space="preserve"> </w:t>
      </w:r>
      <w:r>
        <w:rPr>
          <w:rFonts w:ascii="Calibri" w:hAnsi="Calibri" w:cs="Calibri"/>
          <w:rtl w:val="true"/>
        </w:rPr>
        <w:t>לפועל</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הפגיעה</w:t>
      </w:r>
      <w:r>
        <w:rPr>
          <w:rFonts w:ascii="Calibri" w:hAnsi="Calibri" w:cs="Calibri"/>
          <w:rtl w:val="true"/>
        </w:rPr>
        <w:t xml:space="preserve"> </w:t>
      </w:r>
      <w:r>
        <w:rPr>
          <w:rFonts w:ascii="Calibri" w:hAnsi="Calibri" w:cs="Calibri"/>
          <w:rtl w:val="true"/>
        </w:rPr>
        <w:t>בקבוצת</w:t>
      </w:r>
      <w:r>
        <w:rPr>
          <w:rFonts w:ascii="Calibri" w:hAnsi="Calibri" w:cs="Calibri"/>
          <w:rtl w:val="true"/>
        </w:rPr>
        <w:t xml:space="preserve"> </w:t>
      </w:r>
      <w:r>
        <w:rPr>
          <w:rFonts w:ascii="Calibri" w:hAnsi="Calibri" w:cs="Calibri"/>
          <w:rtl w:val="true"/>
        </w:rPr>
        <w:t>הגרוזינים</w:t>
      </w:r>
      <w:r>
        <w:rPr>
          <w:rFonts w:cs="Calibri" w:ascii="Calibri" w:hAnsi="Calibri"/>
          <w:rtl w:val="true"/>
        </w:rPr>
        <w:t xml:space="preserve">. </w:t>
      </w:r>
      <w:r>
        <w:rPr>
          <w:rFonts w:ascii="Calibri" w:hAnsi="Calibri" w:cs="Calibri"/>
          <w:rtl w:val="true"/>
        </w:rPr>
        <w:t>משכך</w:t>
      </w:r>
      <w:r>
        <w:rPr>
          <w:rFonts w:cs="Calibri" w:ascii="Calibri" w:hAnsi="Calibri"/>
          <w:rtl w:val="true"/>
        </w:rPr>
        <w:t xml:space="preserve">, </w:t>
      </w:r>
      <w:r>
        <w:rPr>
          <w:rFonts w:ascii="Calibri" w:hAnsi="Calibri" w:cs="Calibri"/>
          <w:rtl w:val="true"/>
        </w:rPr>
        <w:t>פעלו</w:t>
      </w:r>
      <w:r>
        <w:rPr>
          <w:rFonts w:ascii="Calibri" w:hAnsi="Calibri" w:cs="Calibri"/>
          <w:rtl w:val="true"/>
        </w:rPr>
        <w:t xml:space="preserve"> </w:t>
      </w:r>
      <w:r>
        <w:rPr>
          <w:rFonts w:ascii="Calibri" w:hAnsi="Calibri" w:cs="Calibri"/>
          <w:rtl w:val="true"/>
        </w:rPr>
        <w:t>ע</w:t>
      </w:r>
      <w:r>
        <w:rPr>
          <w:rFonts w:cs="Calibri" w:ascii="Calibri" w:hAnsi="Calibri"/>
          <w:rtl w:val="true"/>
        </w:rPr>
        <w:t>.</w:t>
      </w:r>
      <w:r>
        <w:rPr>
          <w:rFonts w:ascii="Calibri" w:hAnsi="Calibri" w:cs="Calibri"/>
          <w:rtl w:val="true"/>
        </w:rPr>
        <w:t>ז</w:t>
      </w:r>
      <w:r>
        <w:rPr>
          <w:rFonts w:cs="Calibri" w:ascii="Calibri" w:hAnsi="Calibri"/>
          <w:rtl w:val="true"/>
        </w:rPr>
        <w:t xml:space="preserve">. </w:t>
      </w:r>
      <w:r>
        <w:rPr>
          <w:rFonts w:ascii="Calibri" w:hAnsi="Calibri" w:cs="Calibri"/>
          <w:rtl w:val="true"/>
        </w:rPr>
        <w:t>ונאשמים</w:t>
      </w:r>
      <w:r>
        <w:rPr>
          <w:rFonts w:ascii="Calibri" w:hAnsi="Calibri" w:cs="Calibri"/>
          <w:rtl w:val="true"/>
        </w:rPr>
        <w:t xml:space="preserve"> </w:t>
      </w:r>
      <w:r>
        <w:rPr>
          <w:rFonts w:cs="Calibri" w:ascii="Calibri" w:hAnsi="Calibri"/>
        </w:rPr>
        <w:t>2</w:t>
      </w:r>
      <w:r>
        <w:rPr>
          <w:rFonts w:cs="Calibri" w:ascii="Calibri" w:hAnsi="Calibri"/>
          <w:rtl w:val="true"/>
        </w:rPr>
        <w:t xml:space="preserve"> </w:t>
      </w:r>
      <w:r>
        <w:rPr>
          <w:rFonts w:ascii="Calibri" w:hAnsi="Calibri" w:cs="Calibri"/>
          <w:rtl w:val="true"/>
        </w:rPr>
        <w:t>ו</w:t>
      </w:r>
      <w:r>
        <w:rPr>
          <w:rFonts w:cs="Calibri" w:ascii="Calibri" w:hAnsi="Calibri"/>
          <w:rtl w:val="true"/>
        </w:rPr>
        <w:t>-</w:t>
      </w:r>
      <w:r>
        <w:rPr>
          <w:rFonts w:cs="Calibri" w:ascii="Calibri" w:hAnsi="Calibri"/>
        </w:rPr>
        <w:t>3</w:t>
      </w:r>
      <w:r>
        <w:rPr>
          <w:rFonts w:cs="Calibri" w:ascii="Calibri" w:hAnsi="Calibri"/>
          <w:rtl w:val="true"/>
        </w:rPr>
        <w:t xml:space="preserve"> </w:t>
      </w:r>
      <w:r>
        <w:rPr>
          <w:rFonts w:ascii="Calibri" w:hAnsi="Calibri" w:cs="Calibri"/>
          <w:rtl w:val="true"/>
        </w:rPr>
        <w:t>לאיתור</w:t>
      </w:r>
      <w:r>
        <w:rPr>
          <w:rFonts w:ascii="Calibri" w:hAnsi="Calibri" w:cs="Calibri"/>
          <w:rtl w:val="true"/>
        </w:rPr>
        <w:t xml:space="preserve"> </w:t>
      </w:r>
      <w:r>
        <w:rPr>
          <w:rFonts w:ascii="Calibri" w:hAnsi="Calibri" w:cs="Calibri"/>
          <w:rtl w:val="true"/>
        </w:rPr>
        <w:t>הג</w:t>
      </w:r>
      <w:r>
        <w:rPr>
          <w:rFonts w:cs="Calibri" w:ascii="Calibri" w:hAnsi="Calibri"/>
          <w:rtl w:val="true"/>
        </w:rPr>
        <w:t>'</w:t>
      </w:r>
      <w:r>
        <w:rPr>
          <w:rFonts w:ascii="Calibri" w:hAnsi="Calibri" w:cs="Calibri"/>
          <w:rtl w:val="true"/>
        </w:rPr>
        <w:t>יפ</w:t>
      </w:r>
      <w:r>
        <w:rPr>
          <w:rFonts w:ascii="Calibri" w:hAnsi="Calibri" w:cs="Calibri"/>
          <w:rtl w:val="true"/>
        </w:rPr>
        <w:t xml:space="preserve"> </w:t>
      </w:r>
      <w:r>
        <w:rPr>
          <w:rFonts w:ascii="Calibri" w:hAnsi="Calibri" w:cs="Calibri"/>
          <w:rtl w:val="true"/>
        </w:rPr>
        <w:t>מסוג</w:t>
      </w:r>
      <w:r>
        <w:rPr>
          <w:rFonts w:ascii="Calibri" w:hAnsi="Calibri" w:cs="Calibri"/>
          <w:rtl w:val="true"/>
        </w:rPr>
        <w:t xml:space="preserve"> </w:t>
      </w:r>
      <w:r>
        <w:rPr>
          <w:rFonts w:cs="Calibri" w:ascii="Calibri" w:hAnsi="Calibri"/>
        </w:rPr>
        <w:t>BMW</w:t>
      </w:r>
      <w:r>
        <w:rPr>
          <w:rFonts w:cs="Calibri" w:ascii="Calibri" w:hAnsi="Calibri"/>
        </w:rPr>
        <w:t xml:space="preserve"> </w:t>
      </w:r>
      <w:r>
        <w:rPr>
          <w:rFonts w:cs="Calibri" w:ascii="Calibri" w:hAnsi="Calibri"/>
        </w:rPr>
        <w:t>X</w:t>
      </w:r>
      <w:r>
        <w:rPr>
          <w:rFonts w:cs="Calibri" w:ascii="Calibri" w:hAnsi="Calibri"/>
        </w:rPr>
        <w:t>5</w:t>
      </w:r>
      <w:r>
        <w:rPr>
          <w:rFonts w:cs="Calibri" w:ascii="Calibri" w:hAnsi="Calibri"/>
          <w:rtl w:val="true"/>
        </w:rPr>
        <w:t xml:space="preserve"> </w:t>
      </w:r>
      <w:r>
        <w:rPr>
          <w:rFonts w:ascii="Calibri" w:hAnsi="Calibri" w:cs="Calibri"/>
          <w:rtl w:val="true"/>
        </w:rPr>
        <w:t>בצבע</w:t>
      </w:r>
      <w:r>
        <w:rPr>
          <w:rFonts w:ascii="Calibri" w:hAnsi="Calibri" w:cs="Calibri"/>
          <w:rtl w:val="true"/>
        </w:rPr>
        <w:t xml:space="preserve"> </w:t>
      </w:r>
      <w:r>
        <w:rPr>
          <w:rFonts w:ascii="Calibri" w:hAnsi="Calibri" w:cs="Calibri"/>
          <w:rtl w:val="true"/>
        </w:rPr>
        <w:t>שחור</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דודו</w:t>
      </w:r>
      <w:r>
        <w:rPr>
          <w:rFonts w:ascii="Calibri" w:hAnsi="Calibri" w:cs="Calibri"/>
          <w:rtl w:val="true"/>
        </w:rPr>
        <w:t xml:space="preserve"> </w:t>
      </w:r>
      <w:r>
        <w:rPr>
          <w:rFonts w:cs="Calibri" w:ascii="Calibri" w:hAnsi="Calibri"/>
          <w:rtl w:val="true"/>
        </w:rPr>
        <w:t>(</w:t>
      </w:r>
      <w:r>
        <w:rPr>
          <w:rFonts w:ascii="Calibri" w:hAnsi="Calibri" w:cs="Calibri"/>
          <w:rtl w:val="true"/>
        </w:rPr>
        <w:t>להלן</w:t>
      </w:r>
      <w:r>
        <w:rPr>
          <w:rFonts w:cs="Calibri" w:ascii="Calibri" w:hAnsi="Calibri"/>
          <w:rtl w:val="true"/>
        </w:rPr>
        <w:t>: "</w:t>
      </w:r>
      <w:r>
        <w:rPr>
          <w:rFonts w:ascii="Calibri" w:hAnsi="Calibri" w:cs="Calibri"/>
          <w:rtl w:val="true"/>
        </w:rPr>
        <w:t>רכבו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דודו</w:t>
      </w:r>
      <w:r>
        <w:rPr>
          <w:rFonts w:cs="Calibri" w:ascii="Calibri" w:hAnsi="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מנת</w:t>
      </w:r>
      <w:r>
        <w:rPr>
          <w:rFonts w:ascii="Calibri" w:hAnsi="Calibri" w:cs="Calibri"/>
          <w:rtl w:val="true"/>
        </w:rPr>
        <w:t xml:space="preserve"> </w:t>
      </w:r>
      <w:r>
        <w:rPr>
          <w:rFonts w:ascii="Calibri" w:hAnsi="Calibri" w:cs="Calibri"/>
          <w:rtl w:val="true"/>
        </w:rPr>
        <w:t>להטמין</w:t>
      </w:r>
      <w:r>
        <w:rPr>
          <w:rFonts w:ascii="Calibri" w:hAnsi="Calibri" w:cs="Calibri"/>
          <w:rtl w:val="true"/>
        </w:rPr>
        <w:t xml:space="preserve"> </w:t>
      </w:r>
      <w:r>
        <w:rPr>
          <w:rFonts w:ascii="Calibri" w:hAnsi="Calibri" w:cs="Calibri"/>
          <w:rtl w:val="true"/>
        </w:rPr>
        <w:t>בו</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מטען</w:t>
      </w:r>
      <w:r>
        <w:rPr>
          <w:rFonts w:ascii="Calibri" w:hAnsi="Calibri" w:cs="Calibri"/>
          <w:rtl w:val="true"/>
        </w:rPr>
        <w:t xml:space="preserve"> </w:t>
      </w:r>
      <w:r>
        <w:rPr>
          <w:rFonts w:ascii="Calibri" w:hAnsi="Calibri" w:cs="Calibri"/>
          <w:rtl w:val="true"/>
        </w:rPr>
        <w:t>החבלה</w:t>
      </w:r>
      <w:r>
        <w:rPr>
          <w:rFonts w:cs="Calibri" w:ascii="Calibri" w:hAnsi="Calibri"/>
          <w:rtl w:val="true"/>
        </w:rPr>
        <w:t xml:space="preserve">. </w:t>
      </w:r>
    </w:p>
    <w:p>
      <w:pPr>
        <w:pStyle w:val="Normal"/>
        <w:spacing w:lineRule="auto" w:line="360" w:before="0" w:after="160"/>
        <w:ind w:end="0"/>
        <w:jc w:val="both"/>
        <w:rPr/>
      </w:pPr>
      <w:r>
        <w:rPr>
          <w:rFonts w:ascii="Calibri" w:hAnsi="Calibri" w:cs="Calibri"/>
          <w:rtl w:val="true"/>
        </w:rPr>
        <w:t>ביום</w:t>
      </w:r>
      <w:r>
        <w:rPr>
          <w:rFonts w:ascii="Calibri" w:hAnsi="Calibri" w:cs="Calibri"/>
          <w:rtl w:val="true"/>
        </w:rPr>
        <w:t xml:space="preserve"> </w:t>
      </w:r>
      <w:r>
        <w:rPr>
          <w:rFonts w:cs="Calibri" w:ascii="Calibri" w:hAnsi="Calibri"/>
        </w:rPr>
        <w:t>03.11.14</w:t>
      </w:r>
      <w:r>
        <w:rPr>
          <w:rFonts w:cs="Calibri" w:ascii="Calibri" w:hAnsi="Calibri"/>
          <w:rtl w:val="true"/>
        </w:rPr>
        <w:t xml:space="preserve"> </w:t>
      </w:r>
      <w:r>
        <w:rPr>
          <w:rFonts w:ascii="Calibri" w:hAnsi="Calibri" w:cs="Calibri"/>
          <w:rtl w:val="true"/>
        </w:rPr>
        <w:t>אותר</w:t>
      </w:r>
      <w:r>
        <w:rPr>
          <w:rFonts w:ascii="Calibri" w:hAnsi="Calibri" w:cs="Calibri"/>
          <w:rtl w:val="true"/>
        </w:rPr>
        <w:t xml:space="preserve"> </w:t>
      </w:r>
      <w:r>
        <w:rPr>
          <w:rFonts w:ascii="Calibri" w:hAnsi="Calibri" w:cs="Calibri"/>
          <w:rtl w:val="true"/>
        </w:rPr>
        <w:t>רכבו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דודו</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ידי</w:t>
      </w:r>
      <w:r>
        <w:rPr>
          <w:rFonts w:ascii="Calibri" w:hAnsi="Calibri" w:cs="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5</w:t>
      </w:r>
      <w:r>
        <w:rPr>
          <w:rFonts w:cs="Calibri" w:ascii="Calibri" w:hAnsi="Calibri"/>
          <w:rtl w:val="true"/>
        </w:rPr>
        <w:t xml:space="preserve">. </w:t>
      </w:r>
      <w:r>
        <w:rPr>
          <w:rFonts w:ascii="Calibri" w:hAnsi="Calibri" w:cs="Calibri"/>
          <w:rtl w:val="true"/>
        </w:rPr>
        <w:t>ע</w:t>
      </w:r>
      <w:r>
        <w:rPr>
          <w:rFonts w:cs="Calibri" w:ascii="Calibri" w:hAnsi="Calibri"/>
          <w:rtl w:val="true"/>
        </w:rPr>
        <w:t>.</w:t>
      </w:r>
      <w:r>
        <w:rPr>
          <w:rFonts w:ascii="Calibri" w:hAnsi="Calibri" w:cs="Calibri"/>
          <w:rtl w:val="true"/>
        </w:rPr>
        <w:t>ז</w:t>
      </w:r>
      <w:r>
        <w:rPr>
          <w:rFonts w:cs="Calibri" w:ascii="Calibri" w:hAnsi="Calibri"/>
          <w:rtl w:val="true"/>
        </w:rPr>
        <w:t xml:space="preserve">. </w:t>
      </w:r>
      <w:r>
        <w:rPr>
          <w:rFonts w:ascii="Calibri" w:hAnsi="Calibri" w:cs="Calibri"/>
          <w:rtl w:val="true"/>
        </w:rPr>
        <w:t>ונאשם</w:t>
      </w:r>
      <w:r>
        <w:rPr>
          <w:rFonts w:ascii="Calibri" w:hAnsi="Calibri" w:cs="Calibri"/>
          <w:rtl w:val="true"/>
        </w:rPr>
        <w:t xml:space="preserve"> </w:t>
      </w:r>
      <w:r>
        <w:rPr>
          <w:rFonts w:cs="Calibri" w:ascii="Calibri" w:hAnsi="Calibri"/>
        </w:rPr>
        <w:t>2</w:t>
      </w:r>
      <w:r>
        <w:rPr>
          <w:rFonts w:cs="Calibri" w:ascii="Calibri" w:hAnsi="Calibri"/>
          <w:rtl w:val="true"/>
        </w:rPr>
        <w:t xml:space="preserve"> </w:t>
      </w:r>
      <w:r>
        <w:rPr>
          <w:rFonts w:ascii="Calibri" w:hAnsi="Calibri" w:cs="Calibri"/>
          <w:rtl w:val="true"/>
        </w:rPr>
        <w:t>תדרכו</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5</w:t>
      </w:r>
      <w:r>
        <w:rPr>
          <w:rFonts w:cs="Calibri" w:ascii="Calibri" w:hAnsi="Calibri"/>
          <w:rtl w:val="true"/>
        </w:rPr>
        <w:t xml:space="preserve"> </w:t>
      </w:r>
      <w:r>
        <w:rPr>
          <w:rFonts w:ascii="Calibri" w:hAnsi="Calibri" w:cs="Calibri"/>
          <w:rtl w:val="true"/>
        </w:rPr>
        <w:t>כיצד</w:t>
      </w:r>
      <w:r>
        <w:rPr>
          <w:rFonts w:ascii="Calibri" w:hAnsi="Calibri" w:cs="Calibri"/>
          <w:rtl w:val="true"/>
        </w:rPr>
        <w:t xml:space="preserve"> </w:t>
      </w:r>
      <w:r>
        <w:rPr>
          <w:rFonts w:ascii="Calibri" w:hAnsi="Calibri" w:cs="Calibri"/>
          <w:rtl w:val="true"/>
        </w:rPr>
        <w:t>והיכן</w:t>
      </w:r>
      <w:r>
        <w:rPr>
          <w:rFonts w:ascii="Calibri" w:hAnsi="Calibri" w:cs="Calibri"/>
          <w:rtl w:val="true"/>
        </w:rPr>
        <w:t xml:space="preserve"> </w:t>
      </w:r>
      <w:r>
        <w:rPr>
          <w:rFonts w:ascii="Calibri" w:hAnsi="Calibri" w:cs="Calibri"/>
          <w:rtl w:val="true"/>
        </w:rPr>
        <w:t>יש</w:t>
      </w:r>
      <w:r>
        <w:rPr>
          <w:rFonts w:ascii="Calibri" w:hAnsi="Calibri" w:cs="Calibri"/>
          <w:rtl w:val="true"/>
        </w:rPr>
        <w:t xml:space="preserve"> </w:t>
      </w:r>
      <w:r>
        <w:rPr>
          <w:rFonts w:ascii="Calibri" w:hAnsi="Calibri" w:cs="Calibri"/>
          <w:rtl w:val="true"/>
        </w:rPr>
        <w:t>להטמין</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מטען</w:t>
      </w:r>
      <w:r>
        <w:rPr>
          <w:rFonts w:ascii="Calibri" w:hAnsi="Calibri" w:cs="Calibri"/>
          <w:rtl w:val="true"/>
        </w:rPr>
        <w:t xml:space="preserve"> </w:t>
      </w:r>
      <w:r>
        <w:rPr>
          <w:rFonts w:ascii="Calibri" w:hAnsi="Calibri" w:cs="Calibri"/>
          <w:rtl w:val="true"/>
        </w:rPr>
        <w:t>החבלה</w:t>
      </w:r>
      <w:r>
        <w:rPr>
          <w:rFonts w:cs="Calibri" w:ascii="Calibri" w:hAnsi="Calibri"/>
          <w:rtl w:val="true"/>
        </w:rPr>
        <w:t xml:space="preserve">. </w:t>
      </w:r>
      <w:r>
        <w:rPr>
          <w:rFonts w:ascii="Calibri" w:hAnsi="Calibri" w:cs="Calibri"/>
          <w:rtl w:val="true"/>
        </w:rPr>
        <w:t>בהמשך</w:t>
      </w:r>
      <w:r>
        <w:rPr>
          <w:rFonts w:cs="Calibri" w:ascii="Calibri" w:hAnsi="Calibri"/>
          <w:rtl w:val="true"/>
        </w:rPr>
        <w:t xml:space="preserve">, </w:t>
      </w:r>
      <w:r>
        <w:rPr>
          <w:rFonts w:ascii="Calibri" w:hAnsi="Calibri" w:cs="Calibri"/>
          <w:rtl w:val="true"/>
        </w:rPr>
        <w:t>הטמין</w:t>
      </w:r>
      <w:r>
        <w:rPr>
          <w:rFonts w:ascii="Calibri" w:hAnsi="Calibri" w:cs="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5</w:t>
      </w:r>
      <w:r>
        <w:rPr>
          <w:rFonts w:cs="Calibri" w:ascii="Calibri" w:hAnsi="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מטען</w:t>
      </w:r>
      <w:r>
        <w:rPr>
          <w:rFonts w:ascii="Calibri" w:hAnsi="Calibri" w:cs="Calibri"/>
          <w:rtl w:val="true"/>
        </w:rPr>
        <w:t xml:space="preserve"> </w:t>
      </w:r>
      <w:r>
        <w:rPr>
          <w:rFonts w:ascii="Calibri" w:hAnsi="Calibri" w:cs="Calibri"/>
          <w:rtl w:val="true"/>
        </w:rPr>
        <w:t>החבלה</w:t>
      </w:r>
      <w:r>
        <w:rPr>
          <w:rFonts w:ascii="Calibri" w:hAnsi="Calibri" w:cs="Calibri"/>
          <w:rtl w:val="true"/>
        </w:rPr>
        <w:t xml:space="preserve"> </w:t>
      </w:r>
      <w:r>
        <w:rPr>
          <w:rFonts w:ascii="Calibri" w:hAnsi="Calibri" w:cs="Calibri"/>
          <w:rtl w:val="true"/>
        </w:rPr>
        <w:t>בתחתית</w:t>
      </w:r>
      <w:r>
        <w:rPr>
          <w:rFonts w:ascii="Calibri" w:hAnsi="Calibri" w:cs="Calibri"/>
          <w:rtl w:val="true"/>
        </w:rPr>
        <w:t xml:space="preserve"> </w:t>
      </w:r>
      <w:r>
        <w:rPr>
          <w:rFonts w:ascii="Calibri" w:hAnsi="Calibri" w:cs="Calibri"/>
          <w:rtl w:val="true"/>
        </w:rPr>
        <w:t>רכבו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דודו</w:t>
      </w:r>
      <w:r>
        <w:rPr>
          <w:rFonts w:cs="Calibri" w:ascii="Calibri" w:hAnsi="Calibri"/>
          <w:rtl w:val="true"/>
        </w:rPr>
        <w:t xml:space="preserve">. </w:t>
      </w:r>
      <w:r>
        <w:rPr>
          <w:rFonts w:ascii="Calibri" w:hAnsi="Calibri" w:cs="Calibri"/>
          <w:rtl w:val="true"/>
        </w:rPr>
        <w:t>למחרת</w:t>
      </w:r>
      <w:r>
        <w:rPr>
          <w:rFonts w:cs="Calibri" w:ascii="Calibri" w:hAnsi="Calibri"/>
          <w:rtl w:val="true"/>
        </w:rPr>
        <w:t xml:space="preserve">, </w:t>
      </w:r>
      <w:r>
        <w:rPr>
          <w:rFonts w:ascii="Calibri" w:hAnsi="Calibri" w:cs="Calibri"/>
          <w:rtl w:val="true"/>
        </w:rPr>
        <w:t>ביום</w:t>
      </w:r>
      <w:r>
        <w:rPr>
          <w:rFonts w:ascii="Calibri" w:hAnsi="Calibri" w:cs="Calibri"/>
          <w:rtl w:val="true"/>
        </w:rPr>
        <w:t xml:space="preserve"> </w:t>
      </w:r>
      <w:r>
        <w:rPr>
          <w:rFonts w:cs="Calibri" w:ascii="Calibri" w:hAnsi="Calibri"/>
        </w:rPr>
        <w:t>04.11.14</w:t>
      </w:r>
      <w:r>
        <w:rPr>
          <w:rFonts w:cs="Calibri" w:ascii="Calibri" w:hAnsi="Calibri"/>
          <w:rtl w:val="true"/>
        </w:rPr>
        <w:t xml:space="preserve">, </w:t>
      </w:r>
      <w:r>
        <w:rPr>
          <w:rFonts w:ascii="Calibri" w:hAnsi="Calibri" w:cs="Calibri"/>
          <w:rtl w:val="true"/>
        </w:rPr>
        <w:t>נסעו</w:t>
      </w:r>
      <w:r>
        <w:rPr>
          <w:rFonts w:ascii="Calibri" w:hAnsi="Calibri" w:cs="Calibri"/>
          <w:rtl w:val="true"/>
        </w:rPr>
        <w:t xml:space="preserve"> </w:t>
      </w:r>
      <w:r>
        <w:rPr>
          <w:rFonts w:ascii="Calibri" w:hAnsi="Calibri" w:cs="Calibri"/>
          <w:rtl w:val="true"/>
        </w:rPr>
        <w:t>ע</w:t>
      </w:r>
      <w:r>
        <w:rPr>
          <w:rFonts w:cs="Calibri" w:ascii="Calibri" w:hAnsi="Calibri"/>
          <w:rtl w:val="true"/>
        </w:rPr>
        <w:t>.</w:t>
      </w:r>
      <w:r>
        <w:rPr>
          <w:rFonts w:ascii="Calibri" w:hAnsi="Calibri" w:cs="Calibri"/>
          <w:rtl w:val="true"/>
        </w:rPr>
        <w:t>ז</w:t>
      </w:r>
      <w:r>
        <w:rPr>
          <w:rFonts w:cs="Calibri" w:ascii="Calibri" w:hAnsi="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5</w:t>
      </w:r>
      <w:r>
        <w:rPr>
          <w:rFonts w:cs="Calibri" w:ascii="Calibri" w:hAnsi="Calibri"/>
          <w:rtl w:val="true"/>
        </w:rPr>
        <w:t xml:space="preserve"> </w:t>
      </w:r>
      <w:r>
        <w:rPr>
          <w:rFonts w:ascii="Calibri" w:hAnsi="Calibri" w:cs="Calibri"/>
          <w:rtl w:val="true"/>
        </w:rPr>
        <w:t>ונאשם</w:t>
      </w:r>
      <w:r>
        <w:rPr>
          <w:rFonts w:ascii="Calibri" w:hAnsi="Calibri" w:cs="Calibri"/>
          <w:rtl w:val="true"/>
        </w:rPr>
        <w:t xml:space="preserve"> </w:t>
      </w:r>
      <w:r>
        <w:rPr>
          <w:rFonts w:cs="Calibri" w:ascii="Calibri" w:hAnsi="Calibri"/>
        </w:rPr>
        <w:t>2</w:t>
      </w:r>
      <w:r>
        <w:rPr>
          <w:rFonts w:cs="Calibri" w:ascii="Calibri" w:hAnsi="Calibri"/>
          <w:rtl w:val="true"/>
        </w:rPr>
        <w:t xml:space="preserve"> </w:t>
      </w:r>
      <w:r>
        <w:rPr>
          <w:rFonts w:ascii="Calibri" w:hAnsi="Calibri" w:cs="Calibri"/>
          <w:rtl w:val="true"/>
        </w:rPr>
        <w:t>לפגישה</w:t>
      </w:r>
      <w:r>
        <w:rPr>
          <w:rFonts w:ascii="Calibri" w:hAnsi="Calibri" w:cs="Calibri"/>
          <w:rtl w:val="true"/>
        </w:rPr>
        <w:t xml:space="preserve"> </w:t>
      </w:r>
      <w:r>
        <w:rPr>
          <w:rFonts w:ascii="Calibri" w:hAnsi="Calibri" w:cs="Calibri"/>
          <w:rtl w:val="true"/>
        </w:rPr>
        <w:t>עם</w:t>
      </w:r>
      <w:r>
        <w:rPr>
          <w:rFonts w:ascii="Calibri" w:hAnsi="Calibri" w:cs="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3</w:t>
      </w:r>
      <w:r>
        <w:rPr>
          <w:rFonts w:cs="Calibri" w:ascii="Calibri" w:hAnsi="Calibri"/>
          <w:rtl w:val="true"/>
        </w:rPr>
        <w:t xml:space="preserve">, </w:t>
      </w:r>
      <w:r>
        <w:rPr>
          <w:rFonts w:ascii="Calibri" w:hAnsi="Calibri" w:cs="Calibri"/>
          <w:rtl w:val="true"/>
        </w:rPr>
        <w:t>עדכנו</w:t>
      </w:r>
      <w:r>
        <w:rPr>
          <w:rFonts w:ascii="Calibri" w:hAnsi="Calibri" w:cs="Calibri"/>
          <w:rtl w:val="true"/>
        </w:rPr>
        <w:t xml:space="preserve"> </w:t>
      </w:r>
      <w:r>
        <w:rPr>
          <w:rFonts w:ascii="Calibri" w:hAnsi="Calibri" w:cs="Calibri"/>
          <w:rtl w:val="true"/>
        </w:rPr>
        <w:t>אותו</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דבר</w:t>
      </w:r>
      <w:r>
        <w:rPr>
          <w:rFonts w:ascii="Calibri" w:hAnsi="Calibri" w:cs="Calibri"/>
          <w:rtl w:val="true"/>
        </w:rPr>
        <w:t xml:space="preserve"> </w:t>
      </w:r>
      <w:r>
        <w:rPr>
          <w:rFonts w:ascii="Calibri" w:hAnsi="Calibri" w:cs="Calibri"/>
          <w:rtl w:val="true"/>
        </w:rPr>
        <w:t>הטמנת</w:t>
      </w:r>
      <w:r>
        <w:rPr>
          <w:rFonts w:ascii="Calibri" w:hAnsi="Calibri" w:cs="Calibri"/>
          <w:rtl w:val="true"/>
        </w:rPr>
        <w:t xml:space="preserve"> </w:t>
      </w:r>
      <w:r>
        <w:rPr>
          <w:rFonts w:ascii="Calibri" w:hAnsi="Calibri" w:cs="Calibri"/>
          <w:rtl w:val="true"/>
        </w:rPr>
        <w:t>מטען</w:t>
      </w:r>
      <w:r>
        <w:rPr>
          <w:rFonts w:ascii="Calibri" w:hAnsi="Calibri" w:cs="Calibri"/>
          <w:rtl w:val="true"/>
        </w:rPr>
        <w:t xml:space="preserve"> </w:t>
      </w:r>
      <w:r>
        <w:rPr>
          <w:rFonts w:ascii="Calibri" w:hAnsi="Calibri" w:cs="Calibri"/>
          <w:rtl w:val="true"/>
        </w:rPr>
        <w:t>החבלה</w:t>
      </w:r>
      <w:r>
        <w:rPr>
          <w:rFonts w:ascii="Calibri" w:hAnsi="Calibri" w:cs="Calibri"/>
          <w:rtl w:val="true"/>
        </w:rPr>
        <w:t xml:space="preserve"> </w:t>
      </w:r>
      <w:r>
        <w:rPr>
          <w:rFonts w:ascii="Calibri" w:hAnsi="Calibri" w:cs="Calibri"/>
          <w:rtl w:val="true"/>
        </w:rPr>
        <w:t>בתחתית</w:t>
      </w:r>
      <w:r>
        <w:rPr>
          <w:rFonts w:ascii="Calibri" w:hAnsi="Calibri" w:cs="Calibri"/>
          <w:rtl w:val="true"/>
        </w:rPr>
        <w:t xml:space="preserve"> </w:t>
      </w:r>
      <w:r>
        <w:rPr>
          <w:rFonts w:ascii="Calibri" w:hAnsi="Calibri" w:cs="Calibri"/>
          <w:rtl w:val="true"/>
        </w:rPr>
        <w:t>רכבו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דודו</w:t>
      </w:r>
      <w:r>
        <w:rPr>
          <w:rFonts w:cs="Calibri" w:ascii="Calibri" w:hAnsi="Calibri"/>
          <w:rtl w:val="true"/>
        </w:rPr>
        <w:t xml:space="preserve">, </w:t>
      </w:r>
      <w:r>
        <w:rPr>
          <w:rFonts w:ascii="Calibri" w:hAnsi="Calibri" w:cs="Calibri"/>
          <w:rtl w:val="true"/>
        </w:rPr>
        <w:t>ודיברו</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הצורך</w:t>
      </w:r>
      <w:r>
        <w:rPr>
          <w:rFonts w:ascii="Calibri" w:hAnsi="Calibri" w:cs="Calibri"/>
          <w:rtl w:val="true"/>
        </w:rPr>
        <w:t xml:space="preserve"> </w:t>
      </w:r>
      <w:r>
        <w:rPr>
          <w:rFonts w:ascii="Calibri" w:hAnsi="Calibri" w:cs="Calibri"/>
          <w:rtl w:val="true"/>
        </w:rPr>
        <w:t>לפעול</w:t>
      </w:r>
      <w:r>
        <w:rPr>
          <w:rFonts w:ascii="Calibri" w:hAnsi="Calibri" w:cs="Calibri"/>
          <w:rtl w:val="true"/>
        </w:rPr>
        <w:t xml:space="preserve"> </w:t>
      </w:r>
      <w:r>
        <w:rPr>
          <w:rFonts w:ascii="Calibri" w:hAnsi="Calibri" w:cs="Calibri"/>
          <w:rtl w:val="true"/>
        </w:rPr>
        <w:t>ולאתר</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רכבו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דודו</w:t>
      </w:r>
      <w:r>
        <w:rPr>
          <w:rFonts w:ascii="Calibri" w:hAnsi="Calibri" w:cs="Calibri"/>
          <w:rtl w:val="true"/>
        </w:rPr>
        <w:t xml:space="preserve"> </w:t>
      </w:r>
      <w:r>
        <w:rPr>
          <w:rFonts w:ascii="Calibri" w:hAnsi="Calibri" w:cs="Calibri"/>
          <w:rtl w:val="true"/>
        </w:rPr>
        <w:t>בשנית</w:t>
      </w:r>
      <w:r>
        <w:rPr>
          <w:rFonts w:cs="Calibri" w:ascii="Calibri" w:hAnsi="Calibri"/>
          <w:rtl w:val="true"/>
        </w:rPr>
        <w:t xml:space="preserve">, </w:t>
      </w:r>
      <w:r>
        <w:rPr>
          <w:rFonts w:ascii="Calibri" w:hAnsi="Calibri" w:cs="Calibri"/>
          <w:rtl w:val="true"/>
        </w:rPr>
        <w:t>הפעם</w:t>
      </w:r>
      <w:r>
        <w:rPr>
          <w:rFonts w:ascii="Calibri" w:hAnsi="Calibri" w:cs="Calibri"/>
          <w:rtl w:val="true"/>
        </w:rPr>
        <w:t xml:space="preserve"> </w:t>
      </w:r>
      <w:r>
        <w:rPr>
          <w:rFonts w:ascii="Calibri" w:hAnsi="Calibri" w:cs="Calibri"/>
          <w:rtl w:val="true"/>
        </w:rPr>
        <w:t>כדי</w:t>
      </w:r>
      <w:r>
        <w:rPr>
          <w:rFonts w:ascii="Calibri" w:hAnsi="Calibri" w:cs="Calibri"/>
          <w:rtl w:val="true"/>
        </w:rPr>
        <w:t xml:space="preserve"> </w:t>
      </w:r>
      <w:r>
        <w:rPr>
          <w:rFonts w:ascii="Calibri" w:hAnsi="Calibri" w:cs="Calibri"/>
          <w:rtl w:val="true"/>
        </w:rPr>
        <w:t>להפעיל</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מטען</w:t>
      </w:r>
      <w:r>
        <w:rPr>
          <w:rFonts w:ascii="Calibri" w:hAnsi="Calibri" w:cs="Calibri"/>
          <w:rtl w:val="true"/>
        </w:rPr>
        <w:t xml:space="preserve"> </w:t>
      </w:r>
      <w:r>
        <w:rPr>
          <w:rFonts w:ascii="Calibri" w:hAnsi="Calibri" w:cs="Calibri"/>
          <w:rtl w:val="true"/>
        </w:rPr>
        <w:t>החבלה</w:t>
      </w:r>
      <w:r>
        <w:rPr>
          <w:rFonts w:ascii="Calibri" w:hAnsi="Calibri" w:cs="Calibri"/>
          <w:rtl w:val="true"/>
        </w:rPr>
        <w:t xml:space="preserve"> </w:t>
      </w:r>
      <w:r>
        <w:rPr>
          <w:rFonts w:ascii="Calibri" w:hAnsi="Calibri" w:cs="Calibri"/>
          <w:rtl w:val="true"/>
        </w:rPr>
        <w:t>ולפוצץ</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רכבו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דודו</w:t>
      </w:r>
      <w:r>
        <w:rPr>
          <w:rFonts w:ascii="Calibri" w:hAnsi="Calibri" w:cs="Calibri"/>
          <w:rtl w:val="true"/>
        </w:rPr>
        <w:t xml:space="preserve"> </w:t>
      </w:r>
      <w:r>
        <w:rPr>
          <w:rFonts w:ascii="Calibri" w:hAnsi="Calibri" w:cs="Calibri"/>
          <w:rtl w:val="true"/>
        </w:rPr>
        <w:t>בשעה</w:t>
      </w:r>
      <w:r>
        <w:rPr>
          <w:rFonts w:ascii="Calibri" w:hAnsi="Calibri" w:cs="Calibri"/>
          <w:rtl w:val="true"/>
        </w:rPr>
        <w:t xml:space="preserve"> </w:t>
      </w:r>
      <w:r>
        <w:rPr>
          <w:rFonts w:ascii="Calibri" w:hAnsi="Calibri" w:cs="Calibri"/>
          <w:rtl w:val="true"/>
        </w:rPr>
        <w:t>בה</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ומקורביו</w:t>
      </w:r>
      <w:r>
        <w:rPr>
          <w:rFonts w:ascii="Calibri" w:hAnsi="Calibri" w:cs="Calibri"/>
          <w:rtl w:val="true"/>
        </w:rPr>
        <w:t xml:space="preserve"> </w:t>
      </w:r>
      <w:r>
        <w:rPr>
          <w:rFonts w:ascii="Calibri" w:hAnsi="Calibri" w:cs="Calibri"/>
          <w:rtl w:val="true"/>
        </w:rPr>
        <w:t>עושים</w:t>
      </w:r>
      <w:r>
        <w:rPr>
          <w:rFonts w:ascii="Calibri" w:hAnsi="Calibri" w:cs="Calibri"/>
          <w:rtl w:val="true"/>
        </w:rPr>
        <w:t xml:space="preserve"> </w:t>
      </w:r>
      <w:r>
        <w:rPr>
          <w:rFonts w:ascii="Calibri" w:hAnsi="Calibri" w:cs="Calibri"/>
          <w:rtl w:val="true"/>
        </w:rPr>
        <w:t>בו</w:t>
      </w:r>
      <w:r>
        <w:rPr>
          <w:rFonts w:ascii="Calibri" w:hAnsi="Calibri" w:cs="Calibri"/>
          <w:rtl w:val="true"/>
        </w:rPr>
        <w:t xml:space="preserve"> </w:t>
      </w:r>
      <w:r>
        <w:rPr>
          <w:rFonts w:ascii="Calibri" w:hAnsi="Calibri" w:cs="Calibri"/>
          <w:rtl w:val="true"/>
        </w:rPr>
        <w:t>שימוש</w:t>
      </w:r>
      <w:r>
        <w:rPr>
          <w:rFonts w:cs="Calibri" w:ascii="Calibri" w:hAnsi="Calibri"/>
          <w:rtl w:val="true"/>
        </w:rPr>
        <w:t xml:space="preserve">. </w:t>
      </w:r>
    </w:p>
    <w:p>
      <w:pPr>
        <w:pStyle w:val="Normal"/>
        <w:spacing w:lineRule="auto" w:line="360" w:before="0" w:after="160"/>
        <w:ind w:end="0"/>
        <w:jc w:val="both"/>
        <w:rPr/>
      </w:pPr>
      <w:r>
        <w:rPr>
          <w:rFonts w:ascii="Calibri" w:hAnsi="Calibri" w:cs="Calibri"/>
          <w:rtl w:val="true"/>
        </w:rPr>
        <w:t>בהמשך</w:t>
      </w:r>
      <w:r>
        <w:rPr>
          <w:rFonts w:ascii="Calibri" w:hAnsi="Calibri" w:cs="Calibri"/>
          <w:rtl w:val="true"/>
        </w:rPr>
        <w:t xml:space="preserve"> </w:t>
      </w:r>
      <w:r>
        <w:rPr>
          <w:rFonts w:ascii="Calibri" w:hAnsi="Calibri" w:cs="Calibri"/>
          <w:rtl w:val="true"/>
        </w:rPr>
        <w:t>היום</w:t>
      </w:r>
      <w:r>
        <w:rPr>
          <w:rFonts w:ascii="Calibri" w:hAnsi="Calibri" w:cs="Calibri"/>
          <w:rtl w:val="true"/>
        </w:rPr>
        <w:t xml:space="preserve"> </w:t>
      </w:r>
      <w:r>
        <w:rPr>
          <w:rFonts w:ascii="Calibri" w:hAnsi="Calibri" w:cs="Calibri"/>
          <w:rtl w:val="true"/>
        </w:rPr>
        <w:t>פגשו</w:t>
      </w:r>
      <w:r>
        <w:rPr>
          <w:rFonts w:ascii="Calibri" w:hAnsi="Calibri" w:cs="Calibri"/>
          <w:rtl w:val="true"/>
        </w:rPr>
        <w:t xml:space="preserve"> </w:t>
      </w:r>
      <w:r>
        <w:rPr>
          <w:rFonts w:ascii="Calibri" w:hAnsi="Calibri" w:cs="Calibri"/>
          <w:rtl w:val="true"/>
        </w:rPr>
        <w:t>ע</w:t>
      </w:r>
      <w:r>
        <w:rPr>
          <w:rFonts w:cs="Calibri" w:ascii="Calibri" w:hAnsi="Calibri"/>
          <w:rtl w:val="true"/>
        </w:rPr>
        <w:t>.</w:t>
      </w:r>
      <w:r>
        <w:rPr>
          <w:rFonts w:ascii="Calibri" w:hAnsi="Calibri" w:cs="Calibri"/>
          <w:rtl w:val="true"/>
        </w:rPr>
        <w:t>ז</w:t>
      </w:r>
      <w:r>
        <w:rPr>
          <w:rFonts w:cs="Calibri" w:ascii="Calibri" w:hAnsi="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5</w:t>
      </w:r>
      <w:r>
        <w:rPr>
          <w:rFonts w:cs="Calibri" w:ascii="Calibri" w:hAnsi="Calibri"/>
          <w:rtl w:val="true"/>
        </w:rPr>
        <w:t xml:space="preserve"> </w:t>
      </w:r>
      <w:r>
        <w:rPr>
          <w:rFonts w:ascii="Calibri" w:hAnsi="Calibri" w:cs="Calibri"/>
          <w:rtl w:val="true"/>
        </w:rPr>
        <w:t>ונאשם</w:t>
      </w:r>
      <w:r>
        <w:rPr>
          <w:rFonts w:ascii="Calibri" w:hAnsi="Calibri" w:cs="Calibri"/>
          <w:rtl w:val="true"/>
        </w:rPr>
        <w:t xml:space="preserve"> </w:t>
      </w:r>
      <w:r>
        <w:rPr>
          <w:rFonts w:cs="Calibri" w:ascii="Calibri" w:hAnsi="Calibri"/>
        </w:rPr>
        <w:t>2</w:t>
      </w:r>
      <w:r>
        <w:rPr>
          <w:rFonts w:cs="Calibri" w:ascii="Calibri" w:hAnsi="Calibri"/>
          <w:rtl w:val="true"/>
        </w:rPr>
        <w:t xml:space="preserve">, </w:t>
      </w:r>
      <w:r>
        <w:rPr>
          <w:rFonts w:ascii="Calibri" w:hAnsi="Calibri" w:cs="Calibri"/>
          <w:rtl w:val="true"/>
        </w:rPr>
        <w:t>באופן</w:t>
      </w:r>
      <w:r>
        <w:rPr>
          <w:rFonts w:ascii="Calibri" w:hAnsi="Calibri" w:cs="Calibri"/>
          <w:rtl w:val="true"/>
        </w:rPr>
        <w:t xml:space="preserve"> </w:t>
      </w:r>
      <w:r>
        <w:rPr>
          <w:rFonts w:ascii="Calibri" w:hAnsi="Calibri" w:cs="Calibri"/>
          <w:rtl w:val="true"/>
        </w:rPr>
        <w:t>אקראי</w:t>
      </w:r>
      <w:r>
        <w:rPr>
          <w:rFonts w:cs="Calibri" w:ascii="Calibri" w:hAnsi="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הגרוזינים</w:t>
      </w:r>
      <w:r>
        <w:rPr>
          <w:rFonts w:ascii="Calibri" w:hAnsi="Calibri" w:cs="Calibri"/>
          <w:rtl w:val="true"/>
        </w:rPr>
        <w:t xml:space="preserve"> </w:t>
      </w:r>
      <w:r>
        <w:rPr>
          <w:rFonts w:ascii="Calibri" w:hAnsi="Calibri" w:cs="Calibri"/>
          <w:rtl w:val="true"/>
        </w:rPr>
        <w:t>באזור</w:t>
      </w:r>
      <w:r>
        <w:rPr>
          <w:rFonts w:ascii="Calibri" w:hAnsi="Calibri" w:cs="Calibri"/>
          <w:rtl w:val="true"/>
        </w:rPr>
        <w:t xml:space="preserve"> </w:t>
      </w:r>
      <w:r>
        <w:rPr>
          <w:rFonts w:ascii="Calibri" w:hAnsi="Calibri" w:cs="Calibri"/>
          <w:rtl w:val="true"/>
        </w:rPr>
        <w:t>רובע</w:t>
      </w:r>
      <w:r>
        <w:rPr>
          <w:rFonts w:ascii="Calibri" w:hAnsi="Calibri" w:cs="Calibri"/>
          <w:rtl w:val="true"/>
        </w:rPr>
        <w:t xml:space="preserve"> </w:t>
      </w:r>
      <w:r>
        <w:rPr>
          <w:rFonts w:ascii="Calibri" w:hAnsi="Calibri" w:cs="Calibri"/>
          <w:rtl w:val="true"/>
        </w:rPr>
        <w:t>ד</w:t>
      </w:r>
      <w:r>
        <w:rPr>
          <w:rFonts w:cs="Calibri" w:ascii="Calibri" w:hAnsi="Calibri"/>
          <w:rtl w:val="true"/>
        </w:rPr>
        <w:t xml:space="preserve">' </w:t>
      </w:r>
      <w:r>
        <w:rPr>
          <w:rFonts w:ascii="Calibri" w:hAnsi="Calibri" w:cs="Calibri"/>
          <w:rtl w:val="true"/>
        </w:rPr>
        <w:t>בעיר</w:t>
      </w:r>
      <w:r>
        <w:rPr>
          <w:rFonts w:ascii="Calibri" w:hAnsi="Calibri" w:cs="Calibri"/>
          <w:rtl w:val="true"/>
        </w:rPr>
        <w:t xml:space="preserve"> </w:t>
      </w:r>
      <w:r>
        <w:rPr>
          <w:rFonts w:ascii="Calibri" w:hAnsi="Calibri" w:cs="Calibri"/>
          <w:rtl w:val="true"/>
        </w:rPr>
        <w:t>אשדוד</w:t>
      </w:r>
      <w:r>
        <w:rPr>
          <w:rFonts w:cs="Calibri" w:ascii="Calibri" w:hAnsi="Calibri"/>
          <w:rtl w:val="true"/>
        </w:rPr>
        <w:t xml:space="preserve">, </w:t>
      </w:r>
      <w:r>
        <w:rPr>
          <w:rFonts w:ascii="Calibri" w:hAnsi="Calibri" w:cs="Calibri"/>
          <w:rtl w:val="true"/>
        </w:rPr>
        <w:t>כשהאחרונים</w:t>
      </w:r>
      <w:r>
        <w:rPr>
          <w:rFonts w:ascii="Calibri" w:hAnsi="Calibri" w:cs="Calibri"/>
          <w:rtl w:val="true"/>
        </w:rPr>
        <w:t xml:space="preserve"> </w:t>
      </w:r>
      <w:r>
        <w:rPr>
          <w:rFonts w:ascii="Calibri" w:hAnsi="Calibri" w:cs="Calibri"/>
          <w:rtl w:val="true"/>
        </w:rPr>
        <w:t>נוסעים</w:t>
      </w:r>
      <w:r>
        <w:rPr>
          <w:rFonts w:ascii="Calibri" w:hAnsi="Calibri" w:cs="Calibri"/>
          <w:rtl w:val="true"/>
        </w:rPr>
        <w:t xml:space="preserve"> </w:t>
      </w:r>
      <w:r>
        <w:rPr>
          <w:rFonts w:ascii="Calibri" w:hAnsi="Calibri" w:cs="Calibri"/>
          <w:rtl w:val="true"/>
        </w:rPr>
        <w:t>ברכבו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דודו</w:t>
      </w:r>
      <w:r>
        <w:rPr>
          <w:rFonts w:cs="Calibri" w:ascii="Calibri" w:hAnsi="Calibri"/>
          <w:rtl w:val="true"/>
        </w:rPr>
        <w:t xml:space="preserve">. </w:t>
      </w:r>
      <w:r>
        <w:rPr>
          <w:rFonts w:ascii="Calibri" w:hAnsi="Calibri" w:cs="Calibri"/>
          <w:rtl w:val="true"/>
        </w:rPr>
        <w:t>בכל</w:t>
      </w:r>
      <w:r>
        <w:rPr>
          <w:rFonts w:ascii="Calibri" w:hAnsi="Calibri" w:cs="Calibri"/>
          <w:rtl w:val="true"/>
        </w:rPr>
        <w:t xml:space="preserve"> </w:t>
      </w:r>
      <w:r>
        <w:rPr>
          <w:rFonts w:ascii="Calibri" w:hAnsi="Calibri" w:cs="Calibri"/>
          <w:rtl w:val="true"/>
        </w:rPr>
        <w:t>אותה</w:t>
      </w:r>
      <w:r>
        <w:rPr>
          <w:rFonts w:ascii="Calibri" w:hAnsi="Calibri" w:cs="Calibri"/>
          <w:rtl w:val="true"/>
        </w:rPr>
        <w:t xml:space="preserve"> </w:t>
      </w:r>
      <w:r>
        <w:rPr>
          <w:rFonts w:ascii="Calibri" w:hAnsi="Calibri" w:cs="Calibri"/>
          <w:rtl w:val="true"/>
        </w:rPr>
        <w:t>העת</w:t>
      </w:r>
      <w:r>
        <w:rPr>
          <w:rFonts w:ascii="Calibri" w:hAnsi="Calibri" w:cs="Calibri"/>
          <w:rtl w:val="true"/>
        </w:rPr>
        <w:t xml:space="preserve"> </w:t>
      </w:r>
      <w:r>
        <w:rPr>
          <w:rFonts w:ascii="Calibri" w:hAnsi="Calibri" w:cs="Calibri"/>
          <w:rtl w:val="true"/>
        </w:rPr>
        <w:t>היה</w:t>
      </w:r>
      <w:r>
        <w:rPr>
          <w:rFonts w:ascii="Calibri" w:hAnsi="Calibri" w:cs="Calibri"/>
          <w:rtl w:val="true"/>
        </w:rPr>
        <w:t xml:space="preserve"> </w:t>
      </w:r>
      <w:r>
        <w:rPr>
          <w:rFonts w:ascii="Calibri" w:hAnsi="Calibri" w:cs="Calibri"/>
          <w:rtl w:val="true"/>
        </w:rPr>
        <w:t>מטען</w:t>
      </w:r>
      <w:r>
        <w:rPr>
          <w:rFonts w:ascii="Calibri" w:hAnsi="Calibri" w:cs="Calibri"/>
          <w:rtl w:val="true"/>
        </w:rPr>
        <w:t xml:space="preserve"> </w:t>
      </w:r>
      <w:r>
        <w:rPr>
          <w:rFonts w:ascii="Calibri" w:hAnsi="Calibri" w:cs="Calibri"/>
          <w:rtl w:val="true"/>
        </w:rPr>
        <w:t>החבלה</w:t>
      </w:r>
      <w:r>
        <w:rPr>
          <w:rFonts w:ascii="Calibri" w:hAnsi="Calibri" w:cs="Calibri"/>
          <w:rtl w:val="true"/>
        </w:rPr>
        <w:t xml:space="preserve"> </w:t>
      </w:r>
      <w:r>
        <w:rPr>
          <w:rFonts w:ascii="Calibri" w:hAnsi="Calibri" w:cs="Calibri"/>
          <w:rtl w:val="true"/>
        </w:rPr>
        <w:t>מוטמן</w:t>
      </w:r>
      <w:r>
        <w:rPr>
          <w:rFonts w:ascii="Calibri" w:hAnsi="Calibri" w:cs="Calibri"/>
          <w:rtl w:val="true"/>
        </w:rPr>
        <w:t xml:space="preserve"> </w:t>
      </w:r>
      <w:r>
        <w:rPr>
          <w:rFonts w:ascii="Calibri" w:hAnsi="Calibri" w:cs="Calibri"/>
          <w:rtl w:val="true"/>
        </w:rPr>
        <w:t>בתחתית</w:t>
      </w:r>
      <w:r>
        <w:rPr>
          <w:rFonts w:ascii="Calibri" w:hAnsi="Calibri" w:cs="Calibri"/>
          <w:rtl w:val="true"/>
        </w:rPr>
        <w:t xml:space="preserve"> </w:t>
      </w:r>
      <w:r>
        <w:rPr>
          <w:rFonts w:ascii="Calibri" w:hAnsi="Calibri" w:cs="Calibri"/>
          <w:rtl w:val="true"/>
        </w:rPr>
        <w:t>רכבו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דודו</w:t>
      </w:r>
      <w:r>
        <w:rPr>
          <w:rFonts w:cs="Calibri" w:ascii="Calibri" w:hAnsi="Calibri"/>
          <w:rtl w:val="true"/>
        </w:rPr>
        <w:t xml:space="preserve">, </w:t>
      </w:r>
      <w:r>
        <w:rPr>
          <w:rFonts w:ascii="Calibri" w:hAnsi="Calibri" w:cs="Calibri"/>
          <w:rtl w:val="true"/>
        </w:rPr>
        <w:t>כאשר</w:t>
      </w:r>
      <w:r>
        <w:rPr>
          <w:rFonts w:ascii="Calibri" w:hAnsi="Calibri" w:cs="Calibri"/>
          <w:rtl w:val="true"/>
        </w:rPr>
        <w:t xml:space="preserve"> </w:t>
      </w:r>
      <w:r>
        <w:rPr>
          <w:rFonts w:ascii="Calibri" w:hAnsi="Calibri" w:cs="Calibri"/>
          <w:rtl w:val="true"/>
        </w:rPr>
        <w:t>השלט</w:t>
      </w:r>
      <w:r>
        <w:rPr>
          <w:rFonts w:ascii="Calibri" w:hAnsi="Calibri" w:cs="Calibri"/>
          <w:rtl w:val="true"/>
        </w:rPr>
        <w:t xml:space="preserve"> </w:t>
      </w:r>
      <w:r>
        <w:rPr>
          <w:rFonts w:ascii="Calibri" w:hAnsi="Calibri" w:cs="Calibri"/>
          <w:rtl w:val="true"/>
        </w:rPr>
        <w:t>שבאמצעותו</w:t>
      </w:r>
      <w:r>
        <w:rPr>
          <w:rFonts w:ascii="Calibri" w:hAnsi="Calibri" w:cs="Calibri"/>
          <w:rtl w:val="true"/>
        </w:rPr>
        <w:t xml:space="preserve"> </w:t>
      </w:r>
      <w:r>
        <w:rPr>
          <w:rFonts w:ascii="Calibri" w:hAnsi="Calibri" w:cs="Calibri"/>
          <w:rtl w:val="true"/>
        </w:rPr>
        <w:t>ניתן</w:t>
      </w:r>
      <w:r>
        <w:rPr>
          <w:rFonts w:ascii="Calibri" w:hAnsi="Calibri" w:cs="Calibri"/>
          <w:rtl w:val="true"/>
        </w:rPr>
        <w:t xml:space="preserve"> </w:t>
      </w:r>
      <w:r>
        <w:rPr>
          <w:rFonts w:ascii="Calibri" w:hAnsi="Calibri" w:cs="Calibri"/>
          <w:rtl w:val="true"/>
        </w:rPr>
        <w:t>להפעיל</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מטען</w:t>
      </w:r>
      <w:r>
        <w:rPr>
          <w:rFonts w:ascii="Calibri" w:hAnsi="Calibri" w:cs="Calibri"/>
          <w:rtl w:val="true"/>
        </w:rPr>
        <w:t xml:space="preserve"> </w:t>
      </w:r>
      <w:r>
        <w:rPr>
          <w:rFonts w:ascii="Calibri" w:hAnsi="Calibri" w:cs="Calibri"/>
          <w:rtl w:val="true"/>
        </w:rPr>
        <w:t>החבלה</w:t>
      </w:r>
      <w:r>
        <w:rPr>
          <w:rFonts w:ascii="Calibri" w:hAnsi="Calibri" w:cs="Calibri"/>
          <w:rtl w:val="true"/>
        </w:rPr>
        <w:t xml:space="preserve"> </w:t>
      </w:r>
      <w:r>
        <w:rPr>
          <w:rFonts w:ascii="Calibri" w:hAnsi="Calibri" w:cs="Calibri"/>
          <w:rtl w:val="true"/>
        </w:rPr>
        <w:t>ולהביא</w:t>
      </w:r>
      <w:r>
        <w:rPr>
          <w:rFonts w:ascii="Calibri" w:hAnsi="Calibri" w:cs="Calibri"/>
          <w:rtl w:val="true"/>
        </w:rPr>
        <w:t xml:space="preserve"> </w:t>
      </w:r>
      <w:r>
        <w:rPr>
          <w:rFonts w:ascii="Calibri" w:hAnsi="Calibri" w:cs="Calibri"/>
          <w:rtl w:val="true"/>
        </w:rPr>
        <w:t>לפיצוץ</w:t>
      </w:r>
      <w:r>
        <w:rPr>
          <w:rFonts w:ascii="Calibri" w:hAnsi="Calibri" w:cs="Calibri"/>
          <w:rtl w:val="true"/>
        </w:rPr>
        <w:t xml:space="preserve"> </w:t>
      </w:r>
      <w:r>
        <w:rPr>
          <w:rFonts w:ascii="Calibri" w:hAnsi="Calibri" w:cs="Calibri"/>
          <w:rtl w:val="true"/>
        </w:rPr>
        <w:t>רכבו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דודו</w:t>
      </w:r>
      <w:r>
        <w:rPr>
          <w:rFonts w:cs="Calibri" w:ascii="Calibri" w:hAnsi="Calibri"/>
          <w:rtl w:val="true"/>
        </w:rPr>
        <w:t xml:space="preserve">, </w:t>
      </w:r>
      <w:r>
        <w:rPr>
          <w:rFonts w:ascii="Calibri" w:hAnsi="Calibri" w:cs="Calibri"/>
          <w:rtl w:val="true"/>
        </w:rPr>
        <w:t>מצוי</w:t>
      </w:r>
      <w:r>
        <w:rPr>
          <w:rFonts w:ascii="Calibri" w:hAnsi="Calibri" w:cs="Calibri"/>
          <w:rtl w:val="true"/>
        </w:rPr>
        <w:t xml:space="preserve"> </w:t>
      </w:r>
      <w:r>
        <w:rPr>
          <w:rFonts w:ascii="Calibri" w:hAnsi="Calibri" w:cs="Calibri"/>
          <w:rtl w:val="true"/>
        </w:rPr>
        <w:t>ברכבם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ע</w:t>
      </w:r>
      <w:r>
        <w:rPr>
          <w:rFonts w:cs="Calibri" w:ascii="Calibri" w:hAnsi="Calibri"/>
          <w:rtl w:val="true"/>
        </w:rPr>
        <w:t>.</w:t>
      </w:r>
      <w:r>
        <w:rPr>
          <w:rFonts w:ascii="Calibri" w:hAnsi="Calibri" w:cs="Calibri"/>
          <w:rtl w:val="true"/>
        </w:rPr>
        <w:t>ז</w:t>
      </w:r>
      <w:r>
        <w:rPr>
          <w:rFonts w:cs="Calibri" w:ascii="Calibri" w:hAnsi="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5</w:t>
      </w:r>
      <w:r>
        <w:rPr>
          <w:rFonts w:cs="Calibri" w:ascii="Calibri" w:hAnsi="Calibri"/>
          <w:rtl w:val="true"/>
        </w:rPr>
        <w:t xml:space="preserve"> </w:t>
      </w:r>
      <w:r>
        <w:rPr>
          <w:rFonts w:ascii="Calibri" w:hAnsi="Calibri" w:cs="Calibri"/>
          <w:rtl w:val="true"/>
        </w:rPr>
        <w:t>ונאשם</w:t>
      </w:r>
      <w:r>
        <w:rPr>
          <w:rFonts w:ascii="Calibri" w:hAnsi="Calibri" w:cs="Calibri"/>
          <w:rtl w:val="true"/>
        </w:rPr>
        <w:t xml:space="preserve"> </w:t>
      </w:r>
      <w:r>
        <w:rPr>
          <w:rFonts w:cs="Calibri" w:ascii="Calibri" w:hAnsi="Calibri"/>
        </w:rPr>
        <w:t>2</w:t>
      </w:r>
      <w:r>
        <w:rPr>
          <w:rFonts w:cs="Calibri" w:ascii="Calibri" w:hAnsi="Calibri"/>
          <w:rtl w:val="true"/>
        </w:rPr>
        <w:t xml:space="preserve">. </w:t>
      </w:r>
    </w:p>
    <w:p>
      <w:pPr>
        <w:pStyle w:val="Normal"/>
        <w:spacing w:lineRule="auto" w:line="360" w:before="0" w:after="160"/>
        <w:ind w:end="0"/>
        <w:jc w:val="both"/>
        <w:rPr/>
      </w:pPr>
      <w:r>
        <w:rPr>
          <w:rFonts w:ascii="Calibri" w:hAnsi="Calibri" w:cs="Calibri"/>
          <w:rtl w:val="true"/>
        </w:rPr>
        <w:t>לאחר</w:t>
      </w:r>
      <w:r>
        <w:rPr>
          <w:rFonts w:ascii="Calibri" w:hAnsi="Calibri" w:cs="Calibri"/>
          <w:rtl w:val="true"/>
        </w:rPr>
        <w:t xml:space="preserve"> </w:t>
      </w:r>
      <w:r>
        <w:rPr>
          <w:rFonts w:ascii="Calibri" w:hAnsi="Calibri" w:cs="Calibri"/>
          <w:rtl w:val="true"/>
        </w:rPr>
        <w:t>המפגש</w:t>
      </w:r>
      <w:r>
        <w:rPr>
          <w:rFonts w:ascii="Calibri" w:hAnsi="Calibri" w:cs="Calibri"/>
          <w:rtl w:val="true"/>
        </w:rPr>
        <w:t xml:space="preserve"> </w:t>
      </w:r>
      <w:r>
        <w:rPr>
          <w:rFonts w:ascii="Calibri" w:hAnsi="Calibri" w:cs="Calibri"/>
          <w:rtl w:val="true"/>
        </w:rPr>
        <w:t>האמור</w:t>
      </w:r>
      <w:r>
        <w:rPr>
          <w:rFonts w:cs="Calibri" w:ascii="Calibri" w:hAnsi="Calibri"/>
          <w:rtl w:val="true"/>
        </w:rPr>
        <w:t xml:space="preserve">, </w:t>
      </w:r>
      <w:r>
        <w:rPr>
          <w:rFonts w:ascii="Calibri" w:hAnsi="Calibri" w:cs="Calibri"/>
          <w:rtl w:val="true"/>
        </w:rPr>
        <w:t>נסעו</w:t>
      </w:r>
      <w:r>
        <w:rPr>
          <w:rFonts w:ascii="Calibri" w:hAnsi="Calibri" w:cs="Calibri"/>
          <w:rtl w:val="true"/>
        </w:rPr>
        <w:t xml:space="preserve"> </w:t>
      </w:r>
      <w:r>
        <w:rPr>
          <w:rFonts w:ascii="Calibri" w:hAnsi="Calibri" w:cs="Calibri"/>
          <w:rtl w:val="true"/>
        </w:rPr>
        <w:t>ע</w:t>
      </w:r>
      <w:r>
        <w:rPr>
          <w:rFonts w:cs="Calibri" w:ascii="Calibri" w:hAnsi="Calibri"/>
          <w:rtl w:val="true"/>
        </w:rPr>
        <w:t>.</w:t>
      </w:r>
      <w:r>
        <w:rPr>
          <w:rFonts w:ascii="Calibri" w:hAnsi="Calibri" w:cs="Calibri"/>
          <w:rtl w:val="true"/>
        </w:rPr>
        <w:t>ז</w:t>
      </w:r>
      <w:r>
        <w:rPr>
          <w:rFonts w:cs="Calibri" w:ascii="Calibri" w:hAnsi="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5</w:t>
      </w:r>
      <w:r>
        <w:rPr>
          <w:rFonts w:cs="Calibri" w:ascii="Calibri" w:hAnsi="Calibri"/>
          <w:rtl w:val="true"/>
        </w:rPr>
        <w:t xml:space="preserve"> </w:t>
      </w:r>
      <w:r>
        <w:rPr>
          <w:rFonts w:ascii="Calibri" w:hAnsi="Calibri" w:cs="Calibri"/>
          <w:rtl w:val="true"/>
        </w:rPr>
        <w:t>ונאשם</w:t>
      </w:r>
      <w:r>
        <w:rPr>
          <w:rFonts w:ascii="Calibri" w:hAnsi="Calibri" w:cs="Calibri"/>
          <w:rtl w:val="true"/>
        </w:rPr>
        <w:t xml:space="preserve"> </w:t>
      </w:r>
      <w:r>
        <w:rPr>
          <w:rFonts w:cs="Calibri" w:ascii="Calibri" w:hAnsi="Calibri"/>
        </w:rPr>
        <w:t>2</w:t>
      </w:r>
      <w:r>
        <w:rPr>
          <w:rFonts w:cs="Calibri" w:ascii="Calibri" w:hAnsi="Calibri"/>
          <w:rtl w:val="true"/>
        </w:rPr>
        <w:t xml:space="preserve"> </w:t>
      </w:r>
      <w:r>
        <w:rPr>
          <w:rFonts w:ascii="Calibri" w:hAnsi="Calibri" w:cs="Calibri"/>
          <w:rtl w:val="true"/>
        </w:rPr>
        <w:t>לבית</w:t>
      </w:r>
      <w:r>
        <w:rPr>
          <w:rFonts w:ascii="Calibri" w:hAnsi="Calibri" w:cs="Calibri"/>
          <w:rtl w:val="true"/>
        </w:rPr>
        <w:t xml:space="preserve"> </w:t>
      </w:r>
      <w:r>
        <w:rPr>
          <w:rFonts w:ascii="Calibri" w:hAnsi="Calibri" w:cs="Calibri"/>
          <w:rtl w:val="true"/>
        </w:rPr>
        <w:t>קפה</w:t>
      </w:r>
      <w:r>
        <w:rPr>
          <w:rFonts w:ascii="Calibri" w:hAnsi="Calibri" w:cs="Calibri"/>
          <w:rtl w:val="true"/>
        </w:rPr>
        <w:t xml:space="preserve"> </w:t>
      </w:r>
      <w:r>
        <w:rPr>
          <w:rFonts w:ascii="Calibri" w:hAnsi="Calibri" w:cs="Calibri"/>
          <w:rtl w:val="true"/>
        </w:rPr>
        <w:t>במרכז</w:t>
      </w:r>
      <w:r>
        <w:rPr>
          <w:rFonts w:ascii="Calibri" w:hAnsi="Calibri" w:cs="Calibri"/>
          <w:rtl w:val="true"/>
        </w:rPr>
        <w:t xml:space="preserve"> </w:t>
      </w:r>
      <w:r>
        <w:rPr>
          <w:rFonts w:ascii="Calibri" w:hAnsi="Calibri" w:cs="Calibri"/>
          <w:rtl w:val="true"/>
        </w:rPr>
        <w:t>בילוי</w:t>
      </w:r>
      <w:r>
        <w:rPr>
          <w:rFonts w:ascii="Calibri" w:hAnsi="Calibri" w:cs="Calibri"/>
          <w:rtl w:val="true"/>
        </w:rPr>
        <w:t xml:space="preserve"> </w:t>
      </w:r>
      <w:r>
        <w:rPr>
          <w:rFonts w:ascii="Calibri" w:hAnsi="Calibri" w:cs="Calibri"/>
          <w:rtl w:val="true"/>
        </w:rPr>
        <w:t>ברובע</w:t>
      </w:r>
      <w:r>
        <w:rPr>
          <w:rFonts w:ascii="Calibri" w:hAnsi="Calibri" w:cs="Calibri"/>
          <w:rtl w:val="true"/>
        </w:rPr>
        <w:t xml:space="preserve"> </w:t>
      </w:r>
      <w:r>
        <w:rPr>
          <w:rFonts w:ascii="Calibri" w:hAnsi="Calibri" w:cs="Calibri"/>
          <w:rtl w:val="true"/>
        </w:rPr>
        <w:t>ד</w:t>
      </w:r>
      <w:r>
        <w:rPr>
          <w:rFonts w:cs="Calibri" w:ascii="Calibri" w:hAnsi="Calibri"/>
          <w:rtl w:val="true"/>
        </w:rPr>
        <w:t xml:space="preserve">' </w:t>
      </w:r>
      <w:r>
        <w:rPr>
          <w:rFonts w:ascii="Calibri" w:hAnsi="Calibri" w:cs="Calibri"/>
          <w:rtl w:val="true"/>
        </w:rPr>
        <w:t>היות</w:t>
      </w:r>
      <w:r>
        <w:rPr>
          <w:rFonts w:ascii="Calibri" w:hAnsi="Calibri" w:cs="Calibri"/>
          <w:rtl w:val="true"/>
        </w:rPr>
        <w:t xml:space="preserve"> </w:t>
      </w:r>
      <w:r>
        <w:rPr>
          <w:rFonts w:ascii="Calibri" w:hAnsi="Calibri" w:cs="Calibri"/>
          <w:rtl w:val="true"/>
        </w:rPr>
        <w:t>וסברו</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הגרוזינים</w:t>
      </w:r>
      <w:r>
        <w:rPr>
          <w:rFonts w:ascii="Calibri" w:hAnsi="Calibri" w:cs="Calibri"/>
          <w:rtl w:val="true"/>
        </w:rPr>
        <w:t xml:space="preserve"> </w:t>
      </w:r>
      <w:r>
        <w:rPr>
          <w:rFonts w:ascii="Calibri" w:hAnsi="Calibri" w:cs="Calibri"/>
          <w:rtl w:val="true"/>
        </w:rPr>
        <w:t>ילכו</w:t>
      </w:r>
      <w:r>
        <w:rPr>
          <w:rFonts w:ascii="Calibri" w:hAnsi="Calibri" w:cs="Calibri"/>
          <w:rtl w:val="true"/>
        </w:rPr>
        <w:t xml:space="preserve"> </w:t>
      </w:r>
      <w:r>
        <w:rPr>
          <w:rFonts w:ascii="Calibri" w:hAnsi="Calibri" w:cs="Calibri"/>
          <w:rtl w:val="true"/>
        </w:rPr>
        <w:t>למקום</w:t>
      </w:r>
      <w:r>
        <w:rPr>
          <w:rFonts w:ascii="Calibri" w:hAnsi="Calibri" w:cs="Calibri"/>
          <w:rtl w:val="true"/>
        </w:rPr>
        <w:t xml:space="preserve"> </w:t>
      </w:r>
      <w:r>
        <w:rPr>
          <w:rFonts w:ascii="Calibri" w:hAnsi="Calibri" w:cs="Calibri"/>
          <w:rtl w:val="true"/>
        </w:rPr>
        <w:t>זה</w:t>
      </w:r>
      <w:r>
        <w:rPr>
          <w:rFonts w:cs="Calibri" w:ascii="Calibri" w:hAnsi="Calibri"/>
          <w:rtl w:val="true"/>
        </w:rPr>
        <w:t>.</w:t>
      </w:r>
    </w:p>
    <w:p>
      <w:pPr>
        <w:pStyle w:val="Normal"/>
        <w:spacing w:lineRule="auto" w:line="360" w:before="0" w:after="160"/>
        <w:ind w:end="0"/>
        <w:jc w:val="both"/>
        <w:rPr/>
      </w:pPr>
      <w:r>
        <w:rPr>
          <w:rFonts w:ascii="Calibri" w:hAnsi="Calibri" w:cs="Calibri"/>
          <w:rtl w:val="true"/>
        </w:rPr>
        <w:t>עם</w:t>
      </w:r>
      <w:r>
        <w:rPr>
          <w:rFonts w:ascii="Calibri" w:hAnsi="Calibri" w:cs="Calibri"/>
          <w:rtl w:val="true"/>
        </w:rPr>
        <w:t xml:space="preserve"> </w:t>
      </w:r>
      <w:r>
        <w:rPr>
          <w:rFonts w:ascii="Calibri" w:hAnsi="Calibri" w:cs="Calibri"/>
          <w:rtl w:val="true"/>
        </w:rPr>
        <w:t>הגעתם</w:t>
      </w:r>
      <w:r>
        <w:rPr>
          <w:rFonts w:ascii="Calibri" w:hAnsi="Calibri" w:cs="Calibri"/>
          <w:rtl w:val="true"/>
        </w:rPr>
        <w:t xml:space="preserve"> </w:t>
      </w:r>
      <w:r>
        <w:rPr>
          <w:rFonts w:ascii="Calibri" w:hAnsi="Calibri" w:cs="Calibri"/>
          <w:rtl w:val="true"/>
        </w:rPr>
        <w:t>סמוך</w:t>
      </w:r>
      <w:r>
        <w:rPr>
          <w:rFonts w:ascii="Calibri" w:hAnsi="Calibri" w:cs="Calibri"/>
          <w:rtl w:val="true"/>
        </w:rPr>
        <w:t xml:space="preserve"> </w:t>
      </w:r>
      <w:r>
        <w:rPr>
          <w:rFonts w:ascii="Calibri" w:hAnsi="Calibri" w:cs="Calibri"/>
          <w:rtl w:val="true"/>
        </w:rPr>
        <w:t>לבית</w:t>
      </w:r>
      <w:r>
        <w:rPr>
          <w:rFonts w:ascii="Calibri" w:hAnsi="Calibri" w:cs="Calibri"/>
          <w:rtl w:val="true"/>
        </w:rPr>
        <w:t xml:space="preserve"> </w:t>
      </w:r>
      <w:r>
        <w:rPr>
          <w:rFonts w:ascii="Calibri" w:hAnsi="Calibri" w:cs="Calibri"/>
          <w:rtl w:val="true"/>
        </w:rPr>
        <w:t>הקפה</w:t>
      </w:r>
      <w:r>
        <w:rPr>
          <w:rFonts w:cs="Calibri" w:ascii="Calibri" w:hAnsi="Calibri"/>
          <w:rtl w:val="true"/>
        </w:rPr>
        <w:t xml:space="preserve">, </w:t>
      </w:r>
      <w:r>
        <w:rPr>
          <w:rFonts w:ascii="Calibri" w:hAnsi="Calibri" w:cs="Calibri"/>
          <w:rtl w:val="true"/>
        </w:rPr>
        <w:t>החנו</w:t>
      </w:r>
      <w:r>
        <w:rPr>
          <w:rFonts w:ascii="Calibri" w:hAnsi="Calibri" w:cs="Calibri"/>
          <w:rtl w:val="true"/>
        </w:rPr>
        <w:t xml:space="preserve"> </w:t>
      </w:r>
      <w:r>
        <w:rPr>
          <w:rFonts w:ascii="Calibri" w:hAnsi="Calibri" w:cs="Calibri"/>
          <w:rtl w:val="true"/>
        </w:rPr>
        <w:t>השלושה</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רכבם</w:t>
      </w:r>
      <w:r>
        <w:rPr>
          <w:rFonts w:ascii="Calibri" w:hAnsi="Calibri" w:cs="Calibri"/>
          <w:rtl w:val="true"/>
        </w:rPr>
        <w:t xml:space="preserve"> </w:t>
      </w:r>
      <w:r>
        <w:rPr>
          <w:rFonts w:ascii="Calibri" w:hAnsi="Calibri" w:cs="Calibri"/>
          <w:rtl w:val="true"/>
        </w:rPr>
        <w:t>בקרבת</w:t>
      </w:r>
      <w:r>
        <w:rPr>
          <w:rFonts w:ascii="Calibri" w:hAnsi="Calibri" w:cs="Calibri"/>
          <w:rtl w:val="true"/>
        </w:rPr>
        <w:t xml:space="preserve"> </w:t>
      </w:r>
      <w:r>
        <w:rPr>
          <w:rFonts w:ascii="Calibri" w:hAnsi="Calibri" w:cs="Calibri"/>
          <w:rtl w:val="true"/>
        </w:rPr>
        <w:t>מקום</w:t>
      </w:r>
      <w:r>
        <w:rPr>
          <w:rFonts w:cs="Calibri" w:ascii="Calibri" w:hAnsi="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5</w:t>
      </w:r>
      <w:r>
        <w:rPr>
          <w:rFonts w:cs="Calibri" w:ascii="Calibri" w:hAnsi="Calibri"/>
          <w:rtl w:val="true"/>
        </w:rPr>
        <w:t xml:space="preserve"> </w:t>
      </w:r>
      <w:r>
        <w:rPr>
          <w:rFonts w:ascii="Calibri" w:hAnsi="Calibri" w:cs="Calibri"/>
          <w:rtl w:val="true"/>
        </w:rPr>
        <w:t>ונאשם</w:t>
      </w:r>
      <w:r>
        <w:rPr>
          <w:rFonts w:ascii="Calibri" w:hAnsi="Calibri" w:cs="Calibri"/>
          <w:rtl w:val="true"/>
        </w:rPr>
        <w:t xml:space="preserve"> </w:t>
      </w:r>
      <w:r>
        <w:rPr>
          <w:rFonts w:cs="Calibri" w:ascii="Calibri" w:hAnsi="Calibri"/>
        </w:rPr>
        <w:t>2</w:t>
      </w:r>
      <w:r>
        <w:rPr>
          <w:rFonts w:cs="Calibri" w:ascii="Calibri" w:hAnsi="Calibri"/>
          <w:rtl w:val="true"/>
        </w:rPr>
        <w:t xml:space="preserve"> </w:t>
      </w:r>
      <w:r>
        <w:rPr>
          <w:rFonts w:ascii="Calibri" w:hAnsi="Calibri" w:cs="Calibri"/>
          <w:rtl w:val="true"/>
        </w:rPr>
        <w:t>ירדו</w:t>
      </w:r>
      <w:r>
        <w:rPr>
          <w:rFonts w:ascii="Calibri" w:hAnsi="Calibri" w:cs="Calibri"/>
          <w:rtl w:val="true"/>
        </w:rPr>
        <w:t xml:space="preserve"> </w:t>
      </w:r>
      <w:r>
        <w:rPr>
          <w:rFonts w:ascii="Calibri" w:hAnsi="Calibri" w:cs="Calibri"/>
          <w:rtl w:val="true"/>
        </w:rPr>
        <w:t>מהרכב</w:t>
      </w:r>
      <w:r>
        <w:rPr>
          <w:rFonts w:cs="Calibri" w:ascii="Calibri" w:hAnsi="Calibri"/>
          <w:rtl w:val="true"/>
        </w:rPr>
        <w:t xml:space="preserve">, </w:t>
      </w:r>
      <w:r>
        <w:rPr>
          <w:rFonts w:ascii="Calibri" w:hAnsi="Calibri" w:cs="Calibri"/>
          <w:rtl w:val="true"/>
        </w:rPr>
        <w:t>כשנאשם</w:t>
      </w:r>
      <w:r>
        <w:rPr>
          <w:rFonts w:ascii="Calibri" w:hAnsi="Calibri" w:cs="Calibri"/>
          <w:rtl w:val="true"/>
        </w:rPr>
        <w:t xml:space="preserve"> </w:t>
      </w:r>
      <w:r>
        <w:rPr>
          <w:rFonts w:cs="Calibri" w:ascii="Calibri" w:hAnsi="Calibri"/>
        </w:rPr>
        <w:t>5</w:t>
      </w:r>
      <w:r>
        <w:rPr>
          <w:rFonts w:cs="Calibri" w:ascii="Calibri" w:hAnsi="Calibri"/>
          <w:rtl w:val="true"/>
        </w:rPr>
        <w:t xml:space="preserve"> </w:t>
      </w:r>
      <w:r>
        <w:rPr>
          <w:rFonts w:ascii="Calibri" w:hAnsi="Calibri" w:cs="Calibri"/>
          <w:rtl w:val="true"/>
        </w:rPr>
        <w:t>מצויד</w:t>
      </w:r>
      <w:r>
        <w:rPr>
          <w:rFonts w:ascii="Calibri" w:hAnsi="Calibri" w:cs="Calibri"/>
          <w:rtl w:val="true"/>
        </w:rPr>
        <w:t xml:space="preserve"> </w:t>
      </w:r>
      <w:r>
        <w:rPr>
          <w:rFonts w:ascii="Calibri" w:hAnsi="Calibri" w:cs="Calibri"/>
          <w:rtl w:val="true"/>
        </w:rPr>
        <w:t>בשלט</w:t>
      </w:r>
      <w:r>
        <w:rPr>
          <w:rFonts w:ascii="Calibri" w:hAnsi="Calibri" w:cs="Calibri"/>
          <w:rtl w:val="true"/>
        </w:rPr>
        <w:t xml:space="preserve"> </w:t>
      </w:r>
      <w:r>
        <w:rPr>
          <w:rFonts w:ascii="Calibri" w:hAnsi="Calibri" w:cs="Calibri"/>
          <w:rtl w:val="true"/>
        </w:rPr>
        <w:t>אשר</w:t>
      </w:r>
      <w:r>
        <w:rPr>
          <w:rFonts w:ascii="Calibri" w:hAnsi="Calibri" w:cs="Calibri"/>
          <w:rtl w:val="true"/>
        </w:rPr>
        <w:t xml:space="preserve"> </w:t>
      </w:r>
      <w:r>
        <w:rPr>
          <w:rFonts w:ascii="Calibri" w:hAnsi="Calibri" w:cs="Calibri"/>
          <w:rtl w:val="true"/>
        </w:rPr>
        <w:t>באמצעותו</w:t>
      </w:r>
      <w:r>
        <w:rPr>
          <w:rFonts w:ascii="Calibri" w:hAnsi="Calibri" w:cs="Calibri"/>
          <w:rtl w:val="true"/>
        </w:rPr>
        <w:t xml:space="preserve"> </w:t>
      </w:r>
      <w:r>
        <w:rPr>
          <w:rFonts w:ascii="Calibri" w:hAnsi="Calibri" w:cs="Calibri"/>
          <w:rtl w:val="true"/>
        </w:rPr>
        <w:t>ניתן</w:t>
      </w:r>
      <w:r>
        <w:rPr>
          <w:rFonts w:ascii="Calibri" w:hAnsi="Calibri" w:cs="Calibri"/>
          <w:rtl w:val="true"/>
        </w:rPr>
        <w:t xml:space="preserve"> </w:t>
      </w:r>
      <w:r>
        <w:rPr>
          <w:rFonts w:ascii="Calibri" w:hAnsi="Calibri" w:cs="Calibri"/>
          <w:rtl w:val="true"/>
        </w:rPr>
        <w:t>להפעיל</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מטען</w:t>
      </w:r>
      <w:r>
        <w:rPr>
          <w:rFonts w:ascii="Calibri" w:hAnsi="Calibri" w:cs="Calibri"/>
          <w:rtl w:val="true"/>
        </w:rPr>
        <w:t xml:space="preserve"> </w:t>
      </w:r>
      <w:r>
        <w:rPr>
          <w:rFonts w:ascii="Calibri" w:hAnsi="Calibri" w:cs="Calibri"/>
          <w:rtl w:val="true"/>
        </w:rPr>
        <w:t>החבלה</w:t>
      </w:r>
      <w:r>
        <w:rPr>
          <w:rFonts w:ascii="Calibri" w:hAnsi="Calibri" w:cs="Calibri"/>
          <w:rtl w:val="true"/>
        </w:rPr>
        <w:t xml:space="preserve"> </w:t>
      </w:r>
      <w:r>
        <w:rPr>
          <w:rFonts w:ascii="Calibri" w:hAnsi="Calibri" w:cs="Calibri"/>
          <w:rtl w:val="true"/>
        </w:rPr>
        <w:t>אשר</w:t>
      </w:r>
      <w:r>
        <w:rPr>
          <w:rFonts w:ascii="Calibri" w:hAnsi="Calibri" w:cs="Calibri"/>
          <w:rtl w:val="true"/>
        </w:rPr>
        <w:t xml:space="preserve"> </w:t>
      </w:r>
      <w:r>
        <w:rPr>
          <w:rFonts w:ascii="Calibri" w:hAnsi="Calibri" w:cs="Calibri"/>
          <w:rtl w:val="true"/>
        </w:rPr>
        <w:t>הוטמן</w:t>
      </w:r>
      <w:r>
        <w:rPr>
          <w:rFonts w:ascii="Calibri" w:hAnsi="Calibri" w:cs="Calibri"/>
          <w:rtl w:val="true"/>
        </w:rPr>
        <w:t xml:space="preserve"> </w:t>
      </w:r>
      <w:r>
        <w:rPr>
          <w:rFonts w:ascii="Calibri" w:hAnsi="Calibri" w:cs="Calibri"/>
          <w:rtl w:val="true"/>
        </w:rPr>
        <w:t>ברכבו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דודו</w:t>
      </w:r>
      <w:r>
        <w:rPr>
          <w:rFonts w:ascii="Calibri" w:hAnsi="Calibri" w:cs="Calibri"/>
          <w:rtl w:val="true"/>
        </w:rPr>
        <w:t xml:space="preserve"> </w:t>
      </w:r>
      <w:r>
        <w:rPr>
          <w:rFonts w:ascii="Calibri" w:hAnsi="Calibri" w:cs="Calibri"/>
          <w:rtl w:val="true"/>
        </w:rPr>
        <w:t>ותצפתו</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בית</w:t>
      </w:r>
      <w:r>
        <w:rPr>
          <w:rFonts w:ascii="Calibri" w:hAnsi="Calibri" w:cs="Calibri"/>
          <w:rtl w:val="true"/>
        </w:rPr>
        <w:t xml:space="preserve"> </w:t>
      </w:r>
      <w:r>
        <w:rPr>
          <w:rFonts w:ascii="Calibri" w:hAnsi="Calibri" w:cs="Calibri"/>
          <w:rtl w:val="true"/>
        </w:rPr>
        <w:t>הקפה</w:t>
      </w:r>
      <w:r>
        <w:rPr>
          <w:rFonts w:cs="Calibri" w:ascii="Calibri" w:hAnsi="Calibri"/>
          <w:rtl w:val="true"/>
        </w:rPr>
        <w:t xml:space="preserve">. </w:t>
      </w:r>
      <w:r>
        <w:rPr>
          <w:rFonts w:ascii="Calibri" w:hAnsi="Calibri" w:cs="Calibri"/>
          <w:rtl w:val="true"/>
        </w:rPr>
        <w:t>ע</w:t>
      </w:r>
      <w:r>
        <w:rPr>
          <w:rFonts w:cs="Calibri" w:ascii="Calibri" w:hAnsi="Calibri"/>
          <w:rtl w:val="true"/>
        </w:rPr>
        <w:t>.</w:t>
      </w:r>
      <w:r>
        <w:rPr>
          <w:rFonts w:ascii="Calibri" w:hAnsi="Calibri" w:cs="Calibri"/>
          <w:rtl w:val="true"/>
        </w:rPr>
        <w:t>ז</w:t>
      </w:r>
      <w:r>
        <w:rPr>
          <w:rFonts w:cs="Calibri" w:ascii="Calibri" w:hAnsi="Calibri"/>
          <w:rtl w:val="true"/>
        </w:rPr>
        <w:t xml:space="preserve">. </w:t>
      </w:r>
      <w:r>
        <w:rPr>
          <w:rFonts w:ascii="Calibri" w:hAnsi="Calibri" w:cs="Calibri"/>
          <w:rtl w:val="true"/>
        </w:rPr>
        <w:t>נותר</w:t>
      </w:r>
      <w:r>
        <w:rPr>
          <w:rFonts w:ascii="Calibri" w:hAnsi="Calibri" w:cs="Calibri"/>
          <w:rtl w:val="true"/>
        </w:rPr>
        <w:t xml:space="preserve"> </w:t>
      </w:r>
      <w:r>
        <w:rPr>
          <w:rFonts w:ascii="Calibri" w:hAnsi="Calibri" w:cs="Calibri"/>
          <w:rtl w:val="true"/>
        </w:rPr>
        <w:t>ברכב</w:t>
      </w:r>
      <w:r>
        <w:rPr>
          <w:rFonts w:ascii="Calibri" w:hAnsi="Calibri" w:cs="Calibri"/>
          <w:rtl w:val="true"/>
        </w:rPr>
        <w:t xml:space="preserve"> </w:t>
      </w:r>
      <w:r>
        <w:rPr>
          <w:rFonts w:ascii="Calibri" w:hAnsi="Calibri" w:cs="Calibri"/>
          <w:rtl w:val="true"/>
        </w:rPr>
        <w:t>והמתין</w:t>
      </w:r>
      <w:r>
        <w:rPr>
          <w:rFonts w:ascii="Calibri" w:hAnsi="Calibri" w:cs="Calibri"/>
          <w:rtl w:val="true"/>
        </w:rPr>
        <w:t xml:space="preserve"> </w:t>
      </w:r>
      <w:r>
        <w:rPr>
          <w:rFonts w:ascii="Calibri" w:hAnsi="Calibri" w:cs="Calibri"/>
          <w:rtl w:val="true"/>
        </w:rPr>
        <w:t>לנאשם</w:t>
      </w:r>
      <w:r>
        <w:rPr>
          <w:rFonts w:ascii="Calibri" w:hAnsi="Calibri" w:cs="Calibri"/>
          <w:rtl w:val="true"/>
        </w:rPr>
        <w:t xml:space="preserve"> </w:t>
      </w:r>
      <w:r>
        <w:rPr>
          <w:rFonts w:cs="Calibri" w:ascii="Calibri" w:hAnsi="Calibri"/>
        </w:rPr>
        <w:t>5</w:t>
      </w:r>
      <w:r>
        <w:rPr>
          <w:rFonts w:cs="Calibri" w:ascii="Calibri" w:hAnsi="Calibri"/>
          <w:rtl w:val="true"/>
        </w:rPr>
        <w:t xml:space="preserve"> </w:t>
      </w:r>
      <w:r>
        <w:rPr>
          <w:rFonts w:ascii="Calibri" w:hAnsi="Calibri" w:cs="Calibri"/>
          <w:rtl w:val="true"/>
        </w:rPr>
        <w:t>ולנאשם</w:t>
      </w:r>
      <w:r>
        <w:rPr>
          <w:rFonts w:ascii="Calibri" w:hAnsi="Calibri" w:cs="Calibri"/>
          <w:rtl w:val="true"/>
        </w:rPr>
        <w:t xml:space="preserve"> </w:t>
      </w:r>
      <w:r>
        <w:rPr>
          <w:rFonts w:cs="Calibri" w:ascii="Calibri" w:hAnsi="Calibri"/>
        </w:rPr>
        <w:t>2</w:t>
      </w:r>
      <w:r>
        <w:rPr>
          <w:rFonts w:cs="Calibri" w:ascii="Calibri" w:hAnsi="Calibri"/>
          <w:rtl w:val="true"/>
        </w:rPr>
        <w:t xml:space="preserve"> </w:t>
      </w:r>
      <w:r>
        <w:rPr>
          <w:rFonts w:ascii="Calibri" w:hAnsi="Calibri" w:cs="Calibri"/>
          <w:rtl w:val="true"/>
        </w:rPr>
        <w:t>כאשר</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משמש</w:t>
      </w:r>
      <w:r>
        <w:rPr>
          <w:rFonts w:ascii="Calibri" w:hAnsi="Calibri" w:cs="Calibri"/>
          <w:rtl w:val="true"/>
        </w:rPr>
        <w:t xml:space="preserve"> </w:t>
      </w:r>
      <w:r>
        <w:rPr>
          <w:rFonts w:ascii="Calibri" w:hAnsi="Calibri" w:cs="Calibri"/>
          <w:rtl w:val="true"/>
        </w:rPr>
        <w:t>כנהג</w:t>
      </w:r>
      <w:r>
        <w:rPr>
          <w:rFonts w:ascii="Calibri" w:hAnsi="Calibri" w:cs="Calibri"/>
          <w:rtl w:val="true"/>
        </w:rPr>
        <w:t xml:space="preserve"> </w:t>
      </w:r>
      <w:r>
        <w:rPr>
          <w:rFonts w:ascii="Calibri" w:hAnsi="Calibri" w:cs="Calibri"/>
          <w:rtl w:val="true"/>
        </w:rPr>
        <w:t>מילוט</w:t>
      </w:r>
      <w:r>
        <w:rPr>
          <w:rFonts w:ascii="Calibri" w:hAnsi="Calibri" w:cs="Calibri"/>
          <w:rtl w:val="true"/>
        </w:rPr>
        <w:t xml:space="preserve"> </w:t>
      </w:r>
      <w:r>
        <w:rPr>
          <w:rFonts w:ascii="Calibri" w:hAnsi="Calibri" w:cs="Calibri"/>
          <w:rtl w:val="true"/>
        </w:rPr>
        <w:t>מהמקום</w:t>
      </w:r>
      <w:r>
        <w:rPr>
          <w:rFonts w:cs="Calibri" w:ascii="Calibri" w:hAnsi="Calibri"/>
          <w:rtl w:val="true"/>
        </w:rPr>
        <w:t xml:space="preserve">. </w:t>
      </w:r>
      <w:r>
        <w:rPr>
          <w:rFonts w:ascii="Calibri" w:hAnsi="Calibri" w:cs="Calibri"/>
          <w:rtl w:val="true"/>
        </w:rPr>
        <w:t>הגרוזינים</w:t>
      </w:r>
      <w:r>
        <w:rPr>
          <w:rFonts w:ascii="Calibri" w:hAnsi="Calibri" w:cs="Calibri"/>
          <w:rtl w:val="true"/>
        </w:rPr>
        <w:t xml:space="preserve"> </w:t>
      </w:r>
      <w:r>
        <w:rPr>
          <w:rFonts w:ascii="Calibri" w:hAnsi="Calibri" w:cs="Calibri"/>
          <w:rtl w:val="true"/>
        </w:rPr>
        <w:t>לא</w:t>
      </w:r>
      <w:r>
        <w:rPr>
          <w:rFonts w:ascii="Calibri" w:hAnsi="Calibri" w:cs="Calibri"/>
          <w:rtl w:val="true"/>
        </w:rPr>
        <w:t xml:space="preserve"> </w:t>
      </w:r>
      <w:r>
        <w:rPr>
          <w:rFonts w:ascii="Calibri" w:hAnsi="Calibri" w:cs="Calibri"/>
          <w:rtl w:val="true"/>
        </w:rPr>
        <w:t>אותרו</w:t>
      </w:r>
      <w:r>
        <w:rPr>
          <w:rFonts w:ascii="Calibri" w:hAnsi="Calibri" w:cs="Calibri"/>
          <w:rtl w:val="true"/>
        </w:rPr>
        <w:t xml:space="preserve"> </w:t>
      </w:r>
      <w:r>
        <w:rPr>
          <w:rFonts w:ascii="Calibri" w:hAnsi="Calibri" w:cs="Calibri"/>
          <w:rtl w:val="true"/>
        </w:rPr>
        <w:t>והשלושה</w:t>
      </w:r>
      <w:r>
        <w:rPr>
          <w:rFonts w:ascii="Calibri" w:hAnsi="Calibri" w:cs="Calibri"/>
          <w:rtl w:val="true"/>
        </w:rPr>
        <w:t xml:space="preserve"> </w:t>
      </w:r>
      <w:r>
        <w:rPr>
          <w:rFonts w:ascii="Calibri" w:hAnsi="Calibri" w:cs="Calibri"/>
          <w:rtl w:val="true"/>
        </w:rPr>
        <w:t>עזבו</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המקום</w:t>
      </w:r>
      <w:r>
        <w:rPr>
          <w:rFonts w:cs="Calibri" w:ascii="Calibri" w:hAnsi="Calibri"/>
          <w:rtl w:val="true"/>
        </w:rPr>
        <w:t>.</w:t>
      </w:r>
    </w:p>
    <w:p>
      <w:pPr>
        <w:pStyle w:val="Normal"/>
        <w:spacing w:lineRule="auto" w:line="360" w:before="0" w:after="160"/>
        <w:ind w:end="0"/>
        <w:jc w:val="both"/>
        <w:rPr/>
      </w:pPr>
      <w:r>
        <w:rPr>
          <w:rFonts w:ascii="Calibri" w:hAnsi="Calibri" w:cs="Calibri"/>
          <w:rtl w:val="true"/>
        </w:rPr>
        <w:t>בהמשך</w:t>
      </w:r>
      <w:r>
        <w:rPr>
          <w:rFonts w:ascii="Calibri" w:hAnsi="Calibri" w:cs="Calibri"/>
          <w:rtl w:val="true"/>
        </w:rPr>
        <w:t xml:space="preserve"> </w:t>
      </w:r>
      <w:r>
        <w:rPr>
          <w:rFonts w:ascii="Calibri" w:hAnsi="Calibri" w:cs="Calibri"/>
          <w:rtl w:val="true"/>
        </w:rPr>
        <w:t>הערב</w:t>
      </w:r>
      <w:r>
        <w:rPr>
          <w:rFonts w:ascii="Calibri" w:hAnsi="Calibri" w:cs="Calibri"/>
          <w:rtl w:val="true"/>
        </w:rPr>
        <w:t xml:space="preserve"> </w:t>
      </w:r>
      <w:r>
        <w:rPr>
          <w:rFonts w:ascii="Calibri" w:hAnsi="Calibri" w:cs="Calibri"/>
          <w:rtl w:val="true"/>
        </w:rPr>
        <w:t>הגיע</w:t>
      </w:r>
      <w:r>
        <w:rPr>
          <w:rFonts w:ascii="Calibri" w:hAnsi="Calibri" w:cs="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3</w:t>
      </w:r>
      <w:r>
        <w:rPr>
          <w:rFonts w:cs="Calibri" w:ascii="Calibri" w:hAnsi="Calibri"/>
          <w:rtl w:val="true"/>
        </w:rPr>
        <w:t xml:space="preserve"> </w:t>
      </w:r>
      <w:r>
        <w:rPr>
          <w:rFonts w:ascii="Calibri" w:hAnsi="Calibri" w:cs="Calibri"/>
          <w:rtl w:val="true"/>
        </w:rPr>
        <w:t>לביתו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ע</w:t>
      </w:r>
      <w:r>
        <w:rPr>
          <w:rFonts w:cs="Calibri" w:ascii="Calibri" w:hAnsi="Calibri"/>
          <w:rtl w:val="true"/>
        </w:rPr>
        <w:t>.</w:t>
      </w:r>
      <w:r>
        <w:rPr>
          <w:rFonts w:ascii="Calibri" w:hAnsi="Calibri" w:cs="Calibri"/>
          <w:rtl w:val="true"/>
        </w:rPr>
        <w:t>ז</w:t>
      </w:r>
      <w:r>
        <w:rPr>
          <w:rFonts w:cs="Calibri" w:ascii="Calibri" w:hAnsi="Calibri"/>
          <w:rtl w:val="true"/>
        </w:rPr>
        <w:t xml:space="preserve">, </w:t>
      </w:r>
      <w:r>
        <w:rPr>
          <w:rFonts w:ascii="Calibri" w:hAnsi="Calibri" w:cs="Calibri"/>
          <w:rtl w:val="true"/>
        </w:rPr>
        <w:t>באותה</w:t>
      </w:r>
      <w:r>
        <w:rPr>
          <w:rFonts w:ascii="Calibri" w:hAnsi="Calibri" w:cs="Calibri"/>
          <w:rtl w:val="true"/>
        </w:rPr>
        <w:t xml:space="preserve"> </w:t>
      </w:r>
      <w:r>
        <w:rPr>
          <w:rFonts w:ascii="Calibri" w:hAnsi="Calibri" w:cs="Calibri"/>
          <w:rtl w:val="true"/>
        </w:rPr>
        <w:t>העת</w:t>
      </w:r>
      <w:r>
        <w:rPr>
          <w:rFonts w:ascii="Calibri" w:hAnsi="Calibri" w:cs="Calibri"/>
          <w:rtl w:val="true"/>
        </w:rPr>
        <w:t xml:space="preserve"> </w:t>
      </w:r>
      <w:r>
        <w:rPr>
          <w:rFonts w:ascii="Calibri" w:hAnsi="Calibri" w:cs="Calibri"/>
          <w:rtl w:val="true"/>
        </w:rPr>
        <w:t>נכחו</w:t>
      </w:r>
      <w:r>
        <w:rPr>
          <w:rFonts w:ascii="Calibri" w:hAnsi="Calibri" w:cs="Calibri"/>
          <w:rtl w:val="true"/>
        </w:rPr>
        <w:t xml:space="preserve"> </w:t>
      </w:r>
      <w:r>
        <w:rPr>
          <w:rFonts w:ascii="Calibri" w:hAnsi="Calibri" w:cs="Calibri"/>
          <w:rtl w:val="true"/>
        </w:rPr>
        <w:t>במקום</w:t>
      </w:r>
      <w:r>
        <w:rPr>
          <w:rFonts w:ascii="Calibri" w:hAnsi="Calibri" w:cs="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5</w:t>
      </w:r>
      <w:r>
        <w:rPr>
          <w:rFonts w:cs="Calibri" w:ascii="Calibri" w:hAnsi="Calibri"/>
          <w:rtl w:val="true"/>
        </w:rPr>
        <w:t xml:space="preserve"> </w:t>
      </w:r>
      <w:r>
        <w:rPr>
          <w:rFonts w:ascii="Calibri" w:hAnsi="Calibri" w:cs="Calibri"/>
          <w:rtl w:val="true"/>
        </w:rPr>
        <w:t>ונאשם</w:t>
      </w:r>
      <w:r>
        <w:rPr>
          <w:rFonts w:ascii="Calibri" w:hAnsi="Calibri" w:cs="Calibri"/>
          <w:rtl w:val="true"/>
        </w:rPr>
        <w:t xml:space="preserve"> </w:t>
      </w:r>
      <w:r>
        <w:rPr>
          <w:rFonts w:cs="Calibri" w:ascii="Calibri" w:hAnsi="Calibri"/>
        </w:rPr>
        <w:t>2</w:t>
      </w:r>
      <w:r>
        <w:rPr>
          <w:rFonts w:cs="Calibri" w:ascii="Calibri" w:hAnsi="Calibri"/>
          <w:rtl w:val="true"/>
        </w:rPr>
        <w:t xml:space="preserve">, </w:t>
      </w:r>
      <w:r>
        <w:rPr>
          <w:rFonts w:ascii="Calibri" w:hAnsi="Calibri" w:cs="Calibri"/>
          <w:rtl w:val="true"/>
        </w:rPr>
        <w:t>והודיע</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איתר</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רכבו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דודו</w:t>
      </w:r>
      <w:r>
        <w:rPr>
          <w:rFonts w:ascii="Calibri" w:hAnsi="Calibri" w:cs="Calibri"/>
          <w:rtl w:val="true"/>
        </w:rPr>
        <w:t xml:space="preserve"> </w:t>
      </w:r>
      <w:r>
        <w:rPr>
          <w:rFonts w:ascii="Calibri" w:hAnsi="Calibri" w:cs="Calibri"/>
          <w:rtl w:val="true"/>
        </w:rPr>
        <w:t>חונה</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המדרכה</w:t>
      </w:r>
      <w:r>
        <w:rPr>
          <w:rFonts w:ascii="Calibri" w:hAnsi="Calibri" w:cs="Calibri"/>
          <w:rtl w:val="true"/>
        </w:rPr>
        <w:t xml:space="preserve"> </w:t>
      </w:r>
      <w:r>
        <w:rPr>
          <w:rFonts w:ascii="Calibri" w:hAnsi="Calibri" w:cs="Calibri"/>
          <w:rtl w:val="true"/>
        </w:rPr>
        <w:t>סמוך</w:t>
      </w:r>
      <w:r>
        <w:rPr>
          <w:rFonts w:ascii="Calibri" w:hAnsi="Calibri" w:cs="Calibri"/>
          <w:rtl w:val="true"/>
        </w:rPr>
        <w:t xml:space="preserve"> </w:t>
      </w:r>
      <w:r>
        <w:rPr>
          <w:rFonts w:ascii="Calibri" w:hAnsi="Calibri" w:cs="Calibri"/>
          <w:rtl w:val="true"/>
        </w:rPr>
        <w:t>לבית</w:t>
      </w:r>
      <w:r>
        <w:rPr>
          <w:rFonts w:ascii="Calibri" w:hAnsi="Calibri" w:cs="Calibri"/>
          <w:rtl w:val="true"/>
        </w:rPr>
        <w:t xml:space="preserve"> </w:t>
      </w:r>
      <w:r>
        <w:rPr>
          <w:rFonts w:ascii="Calibri" w:hAnsi="Calibri" w:cs="Calibri"/>
          <w:rtl w:val="true"/>
        </w:rPr>
        <w:t>קפה</w:t>
      </w:r>
      <w:r>
        <w:rPr>
          <w:rFonts w:ascii="Calibri" w:hAnsi="Calibri" w:cs="Calibri"/>
          <w:rtl w:val="true"/>
        </w:rPr>
        <w:t xml:space="preserve"> </w:t>
      </w:r>
      <w:r>
        <w:rPr>
          <w:rFonts w:ascii="Calibri" w:hAnsi="Calibri" w:cs="Calibri"/>
          <w:rtl w:val="true"/>
        </w:rPr>
        <w:t>ברובע</w:t>
      </w:r>
      <w:r>
        <w:rPr>
          <w:rFonts w:ascii="Calibri" w:hAnsi="Calibri" w:cs="Calibri"/>
          <w:rtl w:val="true"/>
        </w:rPr>
        <w:t xml:space="preserve"> </w:t>
      </w:r>
      <w:r>
        <w:rPr>
          <w:rFonts w:ascii="Calibri" w:hAnsi="Calibri" w:cs="Calibri"/>
          <w:rtl w:val="true"/>
        </w:rPr>
        <w:t>ד</w:t>
      </w:r>
      <w:r>
        <w:rPr>
          <w:rFonts w:cs="Calibri" w:ascii="Calibri" w:hAnsi="Calibri"/>
          <w:rtl w:val="true"/>
        </w:rPr>
        <w:t xml:space="preserve">' </w:t>
      </w:r>
      <w:r>
        <w:rPr>
          <w:rFonts w:ascii="Calibri" w:hAnsi="Calibri" w:cs="Calibri"/>
          <w:rtl w:val="true"/>
        </w:rPr>
        <w:t>בעיר</w:t>
      </w:r>
      <w:r>
        <w:rPr>
          <w:rFonts w:ascii="Calibri" w:hAnsi="Calibri" w:cs="Calibri"/>
          <w:rtl w:val="true"/>
        </w:rPr>
        <w:t xml:space="preserve"> </w:t>
      </w:r>
      <w:r>
        <w:rPr>
          <w:rFonts w:ascii="Calibri" w:hAnsi="Calibri" w:cs="Calibri"/>
          <w:rtl w:val="true"/>
        </w:rPr>
        <w:t>אשדוד</w:t>
      </w:r>
      <w:r>
        <w:rPr>
          <w:rFonts w:cs="Calibri" w:ascii="Calibri" w:hAnsi="Calibri"/>
          <w:rtl w:val="true"/>
        </w:rPr>
        <w:t xml:space="preserve">. </w:t>
      </w:r>
    </w:p>
    <w:p>
      <w:pPr>
        <w:pStyle w:val="Normal"/>
        <w:spacing w:lineRule="auto" w:line="360" w:before="0" w:after="160"/>
        <w:ind w:end="0"/>
        <w:jc w:val="both"/>
        <w:rPr/>
      </w:pPr>
      <w:r>
        <w:rPr>
          <w:rFonts w:ascii="Calibri" w:hAnsi="Calibri" w:cs="Calibri"/>
          <w:rtl w:val="true"/>
        </w:rPr>
        <w:t>משכך</w:t>
      </w:r>
      <w:r>
        <w:rPr>
          <w:rFonts w:cs="Calibri" w:ascii="Calibri" w:hAnsi="Calibri"/>
          <w:rtl w:val="true"/>
        </w:rPr>
        <w:t xml:space="preserve">, </w:t>
      </w:r>
      <w:r>
        <w:rPr>
          <w:rFonts w:ascii="Calibri" w:hAnsi="Calibri" w:cs="Calibri"/>
          <w:rtl w:val="true"/>
        </w:rPr>
        <w:t>סיכמו</w:t>
      </w:r>
      <w:r>
        <w:rPr>
          <w:rFonts w:ascii="Calibri" w:hAnsi="Calibri" w:cs="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5</w:t>
      </w:r>
      <w:r>
        <w:rPr>
          <w:rFonts w:cs="Calibri" w:ascii="Calibri" w:hAnsi="Calibri"/>
          <w:rtl w:val="true"/>
        </w:rPr>
        <w:t xml:space="preserve"> </w:t>
      </w:r>
      <w:r>
        <w:rPr>
          <w:rFonts w:ascii="Calibri" w:hAnsi="Calibri" w:cs="Calibri"/>
          <w:rtl w:val="true"/>
        </w:rPr>
        <w:t>ונאשמים</w:t>
      </w:r>
      <w:r>
        <w:rPr>
          <w:rFonts w:ascii="Calibri" w:hAnsi="Calibri" w:cs="Calibri"/>
          <w:rtl w:val="true"/>
        </w:rPr>
        <w:t xml:space="preserve"> </w:t>
      </w:r>
      <w:r>
        <w:rPr>
          <w:rFonts w:cs="Calibri" w:ascii="Calibri" w:hAnsi="Calibri"/>
        </w:rPr>
        <w:t>2</w:t>
      </w:r>
      <w:r>
        <w:rPr>
          <w:rFonts w:cs="Calibri" w:ascii="Calibri" w:hAnsi="Calibri"/>
          <w:rtl w:val="true"/>
        </w:rPr>
        <w:t xml:space="preserve"> </w:t>
      </w:r>
      <w:r>
        <w:rPr>
          <w:rFonts w:ascii="Calibri" w:hAnsi="Calibri" w:cs="Calibri"/>
          <w:rtl w:val="true"/>
        </w:rPr>
        <w:t>ו</w:t>
      </w:r>
      <w:r>
        <w:rPr>
          <w:rFonts w:cs="Calibri" w:ascii="Calibri" w:hAnsi="Calibri"/>
          <w:rtl w:val="true"/>
        </w:rPr>
        <w:t>-</w:t>
      </w:r>
      <w:r>
        <w:rPr>
          <w:rFonts w:cs="Calibri" w:ascii="Calibri" w:hAnsi="Calibri"/>
        </w:rPr>
        <w:t>3</w:t>
      </w:r>
      <w:r>
        <w:rPr>
          <w:rFonts w:cs="Calibri" w:ascii="Calibri" w:hAnsi="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י</w:t>
      </w:r>
      <w:r>
        <w:rPr>
          <w:rFonts w:ascii="Calibri" w:hAnsi="Calibri" w:cs="Calibri"/>
          <w:rtl w:val="true"/>
        </w:rPr>
        <w:t>י</w:t>
      </w:r>
      <w:r>
        <w:rPr>
          <w:rFonts w:ascii="Calibri" w:hAnsi="Calibri" w:cs="Calibri"/>
          <w:rtl w:val="true"/>
        </w:rPr>
        <w:t>צאו</w:t>
      </w:r>
      <w:r>
        <w:rPr>
          <w:rFonts w:ascii="Calibri" w:hAnsi="Calibri" w:cs="Calibri"/>
          <w:rtl w:val="true"/>
        </w:rPr>
        <w:t xml:space="preserve"> </w:t>
      </w:r>
      <w:r>
        <w:rPr>
          <w:rFonts w:ascii="Calibri" w:hAnsi="Calibri" w:cs="Calibri"/>
          <w:rtl w:val="true"/>
        </w:rPr>
        <w:t>לפוצץ</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רכבו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דודו</w:t>
      </w:r>
      <w:r>
        <w:rPr>
          <w:rFonts w:cs="Calibri" w:ascii="Calibri" w:hAnsi="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פי</w:t>
      </w:r>
      <w:r>
        <w:rPr>
          <w:rFonts w:ascii="Calibri" w:hAnsi="Calibri" w:cs="Calibri"/>
          <w:rtl w:val="true"/>
        </w:rPr>
        <w:t xml:space="preserve"> </w:t>
      </w:r>
      <w:r>
        <w:rPr>
          <w:rFonts w:ascii="Calibri" w:hAnsi="Calibri" w:cs="Calibri"/>
          <w:rtl w:val="true"/>
        </w:rPr>
        <w:t>התוכנית</w:t>
      </w:r>
      <w:r>
        <w:rPr>
          <w:rFonts w:ascii="Calibri" w:hAnsi="Calibri" w:cs="Calibri"/>
          <w:rtl w:val="true"/>
        </w:rPr>
        <w:t xml:space="preserve"> </w:t>
      </w:r>
      <w:r>
        <w:rPr>
          <w:rFonts w:ascii="Calibri" w:hAnsi="Calibri" w:cs="Calibri"/>
          <w:rtl w:val="true"/>
        </w:rPr>
        <w:t>הבאה</w:t>
      </w:r>
      <w:r>
        <w:rPr>
          <w:rFonts w:cs="Calibri" w:ascii="Calibri" w:hAnsi="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3</w:t>
      </w:r>
      <w:r>
        <w:rPr>
          <w:rFonts w:cs="Calibri" w:ascii="Calibri" w:hAnsi="Calibri"/>
          <w:rtl w:val="true"/>
        </w:rPr>
        <w:t xml:space="preserve"> </w:t>
      </w:r>
      <w:r>
        <w:rPr>
          <w:rFonts w:ascii="Calibri" w:hAnsi="Calibri" w:cs="Calibri"/>
          <w:rtl w:val="true"/>
        </w:rPr>
        <w:t>ייקח</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הנאשמים</w:t>
      </w:r>
      <w:r>
        <w:rPr>
          <w:rFonts w:ascii="Calibri" w:hAnsi="Calibri" w:cs="Calibri"/>
          <w:rtl w:val="true"/>
        </w:rPr>
        <w:t xml:space="preserve"> </w:t>
      </w:r>
      <w:r>
        <w:rPr>
          <w:rFonts w:cs="Calibri" w:ascii="Calibri" w:hAnsi="Calibri"/>
        </w:rPr>
        <w:t>2</w:t>
      </w:r>
      <w:r>
        <w:rPr>
          <w:rFonts w:cs="Calibri" w:ascii="Calibri" w:hAnsi="Calibri"/>
          <w:rtl w:val="true"/>
        </w:rPr>
        <w:t xml:space="preserve"> </w:t>
      </w:r>
      <w:r>
        <w:rPr>
          <w:rFonts w:ascii="Calibri" w:hAnsi="Calibri" w:cs="Calibri"/>
          <w:rtl w:val="true"/>
        </w:rPr>
        <w:t>ו</w:t>
      </w:r>
      <w:r>
        <w:rPr>
          <w:rFonts w:cs="Calibri" w:ascii="Calibri" w:hAnsi="Calibri"/>
          <w:rtl w:val="true"/>
        </w:rPr>
        <w:t>-</w:t>
      </w:r>
      <w:r>
        <w:rPr>
          <w:rFonts w:cs="Calibri" w:ascii="Calibri" w:hAnsi="Calibri"/>
        </w:rPr>
        <w:t>5</w:t>
      </w:r>
      <w:r>
        <w:rPr>
          <w:rFonts w:cs="Calibri" w:ascii="Calibri" w:hAnsi="Calibri"/>
          <w:rtl w:val="true"/>
        </w:rPr>
        <w:t xml:space="preserve"> </w:t>
      </w:r>
      <w:r>
        <w:rPr>
          <w:rFonts w:ascii="Calibri" w:hAnsi="Calibri" w:cs="Calibri"/>
          <w:rtl w:val="true"/>
        </w:rPr>
        <w:t>למקום</w:t>
      </w:r>
      <w:r>
        <w:rPr>
          <w:rFonts w:ascii="Calibri" w:hAnsi="Calibri" w:cs="Calibri"/>
          <w:rtl w:val="true"/>
        </w:rPr>
        <w:t xml:space="preserve"> </w:t>
      </w:r>
      <w:r>
        <w:rPr>
          <w:rFonts w:ascii="Calibri" w:hAnsi="Calibri" w:cs="Calibri"/>
          <w:rtl w:val="true"/>
        </w:rPr>
        <w:t>הימצאותו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אופנוע</w:t>
      </w:r>
      <w:r>
        <w:rPr>
          <w:rFonts w:ascii="Calibri" w:hAnsi="Calibri" w:cs="Calibri"/>
          <w:rtl w:val="true"/>
        </w:rPr>
        <w:t xml:space="preserve"> </w:t>
      </w:r>
      <w:r>
        <w:rPr>
          <w:rFonts w:ascii="Calibri" w:hAnsi="Calibri" w:cs="Calibri"/>
          <w:rtl w:val="true"/>
        </w:rPr>
        <w:t>גנוב</w:t>
      </w:r>
      <w:r>
        <w:rPr>
          <w:rFonts w:ascii="Calibri" w:hAnsi="Calibri" w:cs="Calibri"/>
          <w:rtl w:val="true"/>
        </w:rPr>
        <w:t xml:space="preserve"> </w:t>
      </w:r>
      <w:r>
        <w:rPr>
          <w:rFonts w:ascii="Calibri" w:hAnsi="Calibri" w:cs="Calibri"/>
          <w:rtl w:val="true"/>
        </w:rPr>
        <w:t>שהוכן</w:t>
      </w:r>
      <w:r>
        <w:rPr>
          <w:rFonts w:ascii="Calibri" w:hAnsi="Calibri" w:cs="Calibri"/>
          <w:rtl w:val="true"/>
        </w:rPr>
        <w:t xml:space="preserve"> </w:t>
      </w:r>
      <w:r>
        <w:rPr>
          <w:rFonts w:ascii="Calibri" w:hAnsi="Calibri" w:cs="Calibri"/>
          <w:rtl w:val="true"/>
        </w:rPr>
        <w:t>מראש</w:t>
      </w:r>
      <w:r>
        <w:rPr>
          <w:rFonts w:cs="Calibri" w:ascii="Calibri" w:hAnsi="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5</w:t>
      </w:r>
      <w:r>
        <w:rPr>
          <w:rFonts w:cs="Calibri" w:ascii="Calibri" w:hAnsi="Calibri"/>
          <w:rtl w:val="true"/>
        </w:rPr>
        <w:t xml:space="preserve"> </w:t>
      </w:r>
      <w:r>
        <w:rPr>
          <w:rFonts w:ascii="Calibri" w:hAnsi="Calibri" w:cs="Calibri"/>
          <w:rtl w:val="true"/>
        </w:rPr>
        <w:t>ונאשם</w:t>
      </w:r>
      <w:r>
        <w:rPr>
          <w:rFonts w:ascii="Calibri" w:hAnsi="Calibri" w:cs="Calibri"/>
          <w:rtl w:val="true"/>
        </w:rPr>
        <w:t xml:space="preserve"> </w:t>
      </w:r>
      <w:r>
        <w:rPr>
          <w:rFonts w:cs="Calibri" w:ascii="Calibri" w:hAnsi="Calibri"/>
        </w:rPr>
        <w:t>2</w:t>
      </w:r>
      <w:r>
        <w:rPr>
          <w:rFonts w:cs="Calibri" w:ascii="Calibri" w:hAnsi="Calibri"/>
          <w:rtl w:val="true"/>
        </w:rPr>
        <w:t xml:space="preserve"> </w:t>
      </w:r>
      <w:r>
        <w:rPr>
          <w:rFonts w:ascii="Calibri" w:hAnsi="Calibri" w:cs="Calibri"/>
          <w:rtl w:val="true"/>
        </w:rPr>
        <w:t>ירכבו</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גבי</w:t>
      </w:r>
      <w:r>
        <w:rPr>
          <w:rFonts w:ascii="Calibri" w:hAnsi="Calibri" w:cs="Calibri"/>
          <w:rtl w:val="true"/>
        </w:rPr>
        <w:t xml:space="preserve"> </w:t>
      </w:r>
      <w:r>
        <w:rPr>
          <w:rFonts w:ascii="Calibri" w:hAnsi="Calibri" w:cs="Calibri"/>
          <w:rtl w:val="true"/>
        </w:rPr>
        <w:t>האופנוע</w:t>
      </w:r>
      <w:r>
        <w:rPr>
          <w:rFonts w:ascii="Calibri" w:hAnsi="Calibri" w:cs="Calibri"/>
          <w:rtl w:val="true"/>
        </w:rPr>
        <w:t xml:space="preserve"> </w:t>
      </w:r>
      <w:r>
        <w:rPr>
          <w:rFonts w:ascii="Calibri" w:hAnsi="Calibri" w:cs="Calibri"/>
          <w:rtl w:val="true"/>
        </w:rPr>
        <w:t>הגנוב</w:t>
      </w:r>
      <w:r>
        <w:rPr>
          <w:rFonts w:cs="Calibri" w:ascii="Calibri" w:hAnsi="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3</w:t>
      </w:r>
      <w:r>
        <w:rPr>
          <w:rFonts w:cs="Calibri" w:ascii="Calibri" w:hAnsi="Calibri"/>
          <w:rtl w:val="true"/>
        </w:rPr>
        <w:t xml:space="preserve"> </w:t>
      </w:r>
      <w:r>
        <w:rPr>
          <w:rFonts w:ascii="Calibri" w:hAnsi="Calibri" w:cs="Calibri"/>
          <w:rtl w:val="true"/>
        </w:rPr>
        <w:t>ייסע</w:t>
      </w:r>
      <w:r>
        <w:rPr>
          <w:rFonts w:ascii="Calibri" w:hAnsi="Calibri" w:cs="Calibri"/>
          <w:rtl w:val="true"/>
        </w:rPr>
        <w:t xml:space="preserve"> </w:t>
      </w:r>
      <w:r>
        <w:rPr>
          <w:rFonts w:ascii="Calibri" w:hAnsi="Calibri" w:cs="Calibri"/>
          <w:rtl w:val="true"/>
        </w:rPr>
        <w:t>אחריהם</w:t>
      </w:r>
      <w:r>
        <w:rPr>
          <w:rFonts w:ascii="Calibri" w:hAnsi="Calibri" w:cs="Calibri"/>
          <w:rtl w:val="true"/>
        </w:rPr>
        <w:t xml:space="preserve"> </w:t>
      </w:r>
      <w:r>
        <w:rPr>
          <w:rFonts w:ascii="Calibri" w:hAnsi="Calibri" w:cs="Calibri"/>
          <w:rtl w:val="true"/>
        </w:rPr>
        <w:t>ברכבו</w:t>
      </w:r>
      <w:r>
        <w:rPr>
          <w:rFonts w:ascii="Calibri" w:hAnsi="Calibri" w:cs="Calibri"/>
          <w:rtl w:val="true"/>
        </w:rPr>
        <w:t xml:space="preserve"> </w:t>
      </w:r>
      <w:r>
        <w:rPr>
          <w:rFonts w:ascii="Calibri" w:hAnsi="Calibri" w:cs="Calibri"/>
          <w:rtl w:val="true"/>
        </w:rPr>
        <w:t>ויהווה</w:t>
      </w:r>
      <w:r>
        <w:rPr>
          <w:rFonts w:ascii="Calibri" w:hAnsi="Calibri" w:cs="Calibri"/>
          <w:rtl w:val="true"/>
        </w:rPr>
        <w:t xml:space="preserve"> </w:t>
      </w:r>
      <w:r>
        <w:rPr>
          <w:rFonts w:ascii="Calibri" w:hAnsi="Calibri" w:cs="Calibri"/>
          <w:rtl w:val="true"/>
        </w:rPr>
        <w:t>נהג</w:t>
      </w:r>
      <w:r>
        <w:rPr>
          <w:rFonts w:ascii="Calibri" w:hAnsi="Calibri" w:cs="Calibri"/>
          <w:rtl w:val="true"/>
        </w:rPr>
        <w:t xml:space="preserve"> </w:t>
      </w:r>
      <w:r>
        <w:rPr>
          <w:rFonts w:ascii="Calibri" w:hAnsi="Calibri" w:cs="Calibri"/>
          <w:rtl w:val="true"/>
        </w:rPr>
        <w:t>מילוט</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השניים</w:t>
      </w:r>
      <w:r>
        <w:rPr>
          <w:rFonts w:ascii="Calibri" w:hAnsi="Calibri" w:cs="Calibri"/>
          <w:rtl w:val="true"/>
        </w:rPr>
        <w:t xml:space="preserve"> </w:t>
      </w:r>
      <w:r>
        <w:rPr>
          <w:rFonts w:ascii="Calibri" w:hAnsi="Calibri" w:cs="Calibri"/>
          <w:rtl w:val="true"/>
        </w:rPr>
        <w:t>לאחר</w:t>
      </w:r>
      <w:r>
        <w:rPr>
          <w:rFonts w:ascii="Calibri" w:hAnsi="Calibri" w:cs="Calibri"/>
          <w:rtl w:val="true"/>
        </w:rPr>
        <w:t xml:space="preserve"> </w:t>
      </w:r>
      <w:r>
        <w:rPr>
          <w:rFonts w:ascii="Calibri" w:hAnsi="Calibri" w:cs="Calibri"/>
          <w:rtl w:val="true"/>
        </w:rPr>
        <w:t>ביצוע</w:t>
      </w:r>
      <w:r>
        <w:rPr>
          <w:rFonts w:ascii="Calibri" w:hAnsi="Calibri" w:cs="Calibri"/>
          <w:rtl w:val="true"/>
        </w:rPr>
        <w:t xml:space="preserve"> </w:t>
      </w:r>
      <w:r>
        <w:rPr>
          <w:rFonts w:ascii="Calibri" w:hAnsi="Calibri" w:cs="Calibri"/>
          <w:rtl w:val="true"/>
        </w:rPr>
        <w:t>פיצוץ</w:t>
      </w:r>
      <w:r>
        <w:rPr>
          <w:rFonts w:ascii="Calibri" w:hAnsi="Calibri" w:cs="Calibri"/>
          <w:rtl w:val="true"/>
        </w:rPr>
        <w:t xml:space="preserve"> </w:t>
      </w:r>
      <w:r>
        <w:rPr>
          <w:rFonts w:ascii="Calibri" w:hAnsi="Calibri" w:cs="Calibri"/>
          <w:rtl w:val="true"/>
        </w:rPr>
        <w:t>רכבו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דודו</w:t>
      </w:r>
      <w:r>
        <w:rPr>
          <w:rFonts w:cs="Calibri" w:ascii="Calibri" w:hAnsi="Calibri"/>
          <w:rtl w:val="true"/>
        </w:rPr>
        <w:t xml:space="preserve">. </w:t>
      </w:r>
      <w:r>
        <w:rPr>
          <w:rFonts w:ascii="Calibri" w:hAnsi="Calibri" w:cs="Calibri"/>
          <w:rtl w:val="true"/>
        </w:rPr>
        <w:t>ע</w:t>
      </w:r>
      <w:r>
        <w:rPr>
          <w:rFonts w:cs="Calibri" w:ascii="Calibri" w:hAnsi="Calibri"/>
          <w:rtl w:val="true"/>
        </w:rPr>
        <w:t>.</w:t>
      </w:r>
      <w:r>
        <w:rPr>
          <w:rFonts w:ascii="Calibri" w:hAnsi="Calibri" w:cs="Calibri"/>
          <w:rtl w:val="true"/>
        </w:rPr>
        <w:t>ז</w:t>
      </w:r>
      <w:r>
        <w:rPr>
          <w:rFonts w:cs="Calibri" w:ascii="Calibri" w:hAnsi="Calibri"/>
          <w:rtl w:val="true"/>
        </w:rPr>
        <w:t xml:space="preserve">. </w:t>
      </w:r>
      <w:r>
        <w:rPr>
          <w:rFonts w:ascii="Calibri" w:hAnsi="Calibri" w:cs="Calibri"/>
          <w:rtl w:val="true"/>
        </w:rPr>
        <w:t>לא</w:t>
      </w:r>
      <w:r>
        <w:rPr>
          <w:rFonts w:ascii="Calibri" w:hAnsi="Calibri" w:cs="Calibri"/>
          <w:rtl w:val="true"/>
        </w:rPr>
        <w:t xml:space="preserve"> </w:t>
      </w:r>
      <w:r>
        <w:rPr>
          <w:rFonts w:ascii="Calibri" w:hAnsi="Calibri" w:cs="Calibri"/>
          <w:rtl w:val="true"/>
        </w:rPr>
        <w:t>נמנה</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היוצאים</w:t>
      </w:r>
      <w:r>
        <w:rPr>
          <w:rFonts w:ascii="Calibri" w:hAnsi="Calibri" w:cs="Calibri"/>
          <w:rtl w:val="true"/>
        </w:rPr>
        <w:t xml:space="preserve"> </w:t>
      </w:r>
      <w:r>
        <w:rPr>
          <w:rFonts w:ascii="Calibri" w:hAnsi="Calibri" w:cs="Calibri"/>
          <w:rtl w:val="true"/>
        </w:rPr>
        <w:t>לביצוע</w:t>
      </w:r>
      <w:r>
        <w:rPr>
          <w:rFonts w:ascii="Calibri" w:hAnsi="Calibri" w:cs="Calibri"/>
          <w:rtl w:val="true"/>
        </w:rPr>
        <w:t xml:space="preserve"> </w:t>
      </w:r>
      <w:r>
        <w:rPr>
          <w:rFonts w:ascii="Calibri" w:hAnsi="Calibri" w:cs="Calibri"/>
          <w:rtl w:val="true"/>
        </w:rPr>
        <w:t>הפגיעה</w:t>
      </w:r>
      <w:r>
        <w:rPr>
          <w:rFonts w:ascii="Calibri" w:hAnsi="Calibri" w:cs="Calibri"/>
          <w:rtl w:val="true"/>
        </w:rPr>
        <w:t xml:space="preserve"> </w:t>
      </w:r>
      <w:r>
        <w:rPr>
          <w:rFonts w:ascii="Calibri" w:hAnsi="Calibri" w:cs="Calibri"/>
          <w:rtl w:val="true"/>
        </w:rPr>
        <w:t>בגרוזינים</w:t>
      </w:r>
      <w:r>
        <w:rPr>
          <w:rFonts w:cs="Calibri" w:ascii="Calibri" w:hAnsi="Calibri"/>
          <w:rtl w:val="true"/>
        </w:rPr>
        <w:t xml:space="preserve">. </w:t>
      </w:r>
    </w:p>
    <w:p>
      <w:pPr>
        <w:pStyle w:val="Normal"/>
        <w:spacing w:lineRule="auto" w:line="360" w:before="0" w:after="160"/>
        <w:ind w:end="0"/>
        <w:jc w:val="both"/>
        <w:rPr/>
      </w:pPr>
      <w:r>
        <w:rPr>
          <w:rFonts w:ascii="Calibri" w:hAnsi="Calibri" w:cs="Calibri"/>
          <w:rtl w:val="true"/>
        </w:rPr>
        <w:t>בטרם</w:t>
      </w:r>
      <w:r>
        <w:rPr>
          <w:rFonts w:ascii="Calibri" w:hAnsi="Calibri" w:cs="Calibri"/>
          <w:rtl w:val="true"/>
        </w:rPr>
        <w:t xml:space="preserve"> </w:t>
      </w:r>
      <w:r>
        <w:rPr>
          <w:rFonts w:ascii="Calibri" w:hAnsi="Calibri" w:cs="Calibri"/>
          <w:rtl w:val="true"/>
        </w:rPr>
        <w:t>היציאה</w:t>
      </w:r>
      <w:r>
        <w:rPr>
          <w:rFonts w:cs="Calibri" w:ascii="Calibri" w:hAnsi="Calibri"/>
          <w:rtl w:val="true"/>
        </w:rPr>
        <w:t xml:space="preserve">, </w:t>
      </w:r>
      <w:r>
        <w:rPr>
          <w:rFonts w:ascii="Calibri" w:hAnsi="Calibri" w:cs="Calibri"/>
          <w:rtl w:val="true"/>
        </w:rPr>
        <w:t>השאירו</w:t>
      </w:r>
      <w:r>
        <w:rPr>
          <w:rFonts w:ascii="Calibri" w:hAnsi="Calibri" w:cs="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5</w:t>
      </w:r>
      <w:r>
        <w:rPr>
          <w:rFonts w:cs="Calibri" w:ascii="Calibri" w:hAnsi="Calibri"/>
          <w:rtl w:val="true"/>
        </w:rPr>
        <w:t xml:space="preserve"> </w:t>
      </w:r>
      <w:r>
        <w:rPr>
          <w:rFonts w:ascii="Calibri" w:hAnsi="Calibri" w:cs="Calibri"/>
          <w:rtl w:val="true"/>
        </w:rPr>
        <w:t>ונאשם</w:t>
      </w:r>
      <w:r>
        <w:rPr>
          <w:rFonts w:ascii="Calibri" w:hAnsi="Calibri" w:cs="Calibri"/>
          <w:rtl w:val="true"/>
        </w:rPr>
        <w:t xml:space="preserve"> </w:t>
      </w:r>
      <w:r>
        <w:rPr>
          <w:rFonts w:cs="Calibri" w:ascii="Calibri" w:hAnsi="Calibri"/>
        </w:rPr>
        <w:t>2</w:t>
      </w:r>
      <w:r>
        <w:rPr>
          <w:rFonts w:cs="Calibri" w:ascii="Calibri" w:hAnsi="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מכשירי</w:t>
      </w:r>
      <w:r>
        <w:rPr>
          <w:rFonts w:ascii="Calibri" w:hAnsi="Calibri" w:cs="Calibri"/>
          <w:rtl w:val="true"/>
        </w:rPr>
        <w:t xml:space="preserve"> </w:t>
      </w:r>
      <w:r>
        <w:rPr>
          <w:rFonts w:ascii="Calibri" w:hAnsi="Calibri" w:cs="Calibri"/>
          <w:rtl w:val="true"/>
        </w:rPr>
        <w:t>הטלפון</w:t>
      </w:r>
      <w:r>
        <w:rPr>
          <w:rFonts w:ascii="Calibri" w:hAnsi="Calibri" w:cs="Calibri"/>
          <w:rtl w:val="true"/>
        </w:rPr>
        <w:t xml:space="preserve"> </w:t>
      </w:r>
      <w:r>
        <w:rPr>
          <w:rFonts w:ascii="Calibri" w:hAnsi="Calibri" w:cs="Calibri"/>
          <w:rtl w:val="true"/>
        </w:rPr>
        <w:t>הסלולרי</w:t>
      </w:r>
      <w:r>
        <w:rPr>
          <w:rFonts w:ascii="Calibri" w:hAnsi="Calibri" w:cs="Calibri"/>
          <w:rtl w:val="true"/>
        </w:rPr>
        <w:t xml:space="preserve"> </w:t>
      </w:r>
      <w:r>
        <w:rPr>
          <w:rFonts w:ascii="Calibri" w:hAnsi="Calibri" w:cs="Calibri"/>
          <w:rtl w:val="true"/>
        </w:rPr>
        <w:t>שלהם</w:t>
      </w:r>
      <w:r>
        <w:rPr>
          <w:rFonts w:ascii="Calibri" w:hAnsi="Calibri" w:cs="Calibri"/>
          <w:rtl w:val="true"/>
        </w:rPr>
        <w:t xml:space="preserve"> </w:t>
      </w:r>
      <w:r>
        <w:rPr>
          <w:rFonts w:ascii="Calibri" w:hAnsi="Calibri" w:cs="Calibri"/>
          <w:rtl w:val="true"/>
        </w:rPr>
        <w:t>בביתו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ע</w:t>
      </w:r>
      <w:r>
        <w:rPr>
          <w:rFonts w:cs="Calibri" w:ascii="Calibri" w:hAnsi="Calibri"/>
          <w:rtl w:val="true"/>
        </w:rPr>
        <w:t>.</w:t>
      </w:r>
      <w:r>
        <w:rPr>
          <w:rFonts w:ascii="Calibri" w:hAnsi="Calibri" w:cs="Calibri"/>
          <w:rtl w:val="true"/>
        </w:rPr>
        <w:t>ז</w:t>
      </w:r>
      <w:r>
        <w:rPr>
          <w:rFonts w:cs="Calibri" w:ascii="Calibri" w:hAnsi="Calibri"/>
          <w:rtl w:val="true"/>
        </w:rPr>
        <w:t xml:space="preserve">. </w:t>
      </w:r>
      <w:r>
        <w:rPr>
          <w:rFonts w:ascii="Calibri" w:hAnsi="Calibri" w:cs="Calibri"/>
          <w:rtl w:val="true"/>
        </w:rPr>
        <w:t>הנאשמים</w:t>
      </w:r>
      <w:r>
        <w:rPr>
          <w:rFonts w:ascii="Calibri" w:hAnsi="Calibri" w:cs="Calibri"/>
          <w:rtl w:val="true"/>
        </w:rPr>
        <w:t xml:space="preserve"> </w:t>
      </w:r>
      <w:r>
        <w:rPr>
          <w:rFonts w:cs="Calibri" w:ascii="Calibri" w:hAnsi="Calibri"/>
        </w:rPr>
        <w:t>2</w:t>
      </w:r>
      <w:r>
        <w:rPr>
          <w:rFonts w:cs="Calibri" w:ascii="Calibri" w:hAnsi="Calibri"/>
          <w:rtl w:val="true"/>
        </w:rPr>
        <w:t xml:space="preserve"> </w:t>
      </w:r>
      <w:r>
        <w:rPr>
          <w:rFonts w:ascii="Calibri" w:hAnsi="Calibri" w:cs="Calibri"/>
          <w:rtl w:val="true"/>
        </w:rPr>
        <w:t>ו</w:t>
      </w:r>
      <w:r>
        <w:rPr>
          <w:rFonts w:cs="Calibri" w:ascii="Calibri" w:hAnsi="Calibri"/>
          <w:rtl w:val="true"/>
        </w:rPr>
        <w:t>-</w:t>
      </w:r>
      <w:r>
        <w:rPr>
          <w:rFonts w:cs="Calibri" w:ascii="Calibri" w:hAnsi="Calibri"/>
        </w:rPr>
        <w:t>5</w:t>
      </w:r>
      <w:r>
        <w:rPr>
          <w:rFonts w:cs="Calibri" w:ascii="Calibri" w:hAnsi="Calibri"/>
          <w:rtl w:val="true"/>
        </w:rPr>
        <w:t xml:space="preserve"> </w:t>
      </w:r>
      <w:r>
        <w:rPr>
          <w:rFonts w:ascii="Calibri" w:hAnsi="Calibri" w:cs="Calibri"/>
          <w:rtl w:val="true"/>
        </w:rPr>
        <w:t>ירדו</w:t>
      </w:r>
      <w:r>
        <w:rPr>
          <w:rFonts w:ascii="Calibri" w:hAnsi="Calibri" w:cs="Calibri"/>
          <w:rtl w:val="true"/>
        </w:rPr>
        <w:t xml:space="preserve"> </w:t>
      </w:r>
      <w:r>
        <w:rPr>
          <w:rFonts w:ascii="Calibri" w:hAnsi="Calibri" w:cs="Calibri"/>
          <w:rtl w:val="true"/>
        </w:rPr>
        <w:t>מביתו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ע</w:t>
      </w:r>
      <w:r>
        <w:rPr>
          <w:rFonts w:cs="Calibri" w:ascii="Calibri" w:hAnsi="Calibri"/>
          <w:rtl w:val="true"/>
        </w:rPr>
        <w:t>.</w:t>
      </w:r>
      <w:r>
        <w:rPr>
          <w:rFonts w:ascii="Calibri" w:hAnsi="Calibri" w:cs="Calibri"/>
          <w:rtl w:val="true"/>
        </w:rPr>
        <w:t>ז</w:t>
      </w:r>
      <w:r>
        <w:rPr>
          <w:rFonts w:cs="Calibri" w:ascii="Calibri" w:hAnsi="Calibri"/>
          <w:rtl w:val="true"/>
        </w:rPr>
        <w:t xml:space="preserve">. </w:t>
      </w:r>
      <w:r>
        <w:rPr>
          <w:rFonts w:ascii="Calibri" w:hAnsi="Calibri" w:cs="Calibri"/>
          <w:rtl w:val="true"/>
        </w:rPr>
        <w:t>ונאשם</w:t>
      </w:r>
      <w:r>
        <w:rPr>
          <w:rFonts w:ascii="Calibri" w:hAnsi="Calibri" w:cs="Calibri"/>
          <w:rtl w:val="true"/>
        </w:rPr>
        <w:t xml:space="preserve"> </w:t>
      </w:r>
      <w:r>
        <w:rPr>
          <w:rFonts w:cs="Calibri" w:ascii="Calibri" w:hAnsi="Calibri"/>
        </w:rPr>
        <w:t>3</w:t>
      </w:r>
      <w:r>
        <w:rPr>
          <w:rFonts w:cs="Calibri" w:ascii="Calibri" w:hAnsi="Calibri"/>
          <w:rtl w:val="true"/>
        </w:rPr>
        <w:t xml:space="preserve"> </w:t>
      </w:r>
      <w:r>
        <w:rPr>
          <w:rFonts w:ascii="Calibri" w:hAnsi="Calibri" w:cs="Calibri"/>
          <w:rtl w:val="true"/>
        </w:rPr>
        <w:t>אסף</w:t>
      </w:r>
      <w:r>
        <w:rPr>
          <w:rFonts w:ascii="Calibri" w:hAnsi="Calibri" w:cs="Calibri"/>
          <w:rtl w:val="true"/>
        </w:rPr>
        <w:t xml:space="preserve"> </w:t>
      </w:r>
      <w:r>
        <w:rPr>
          <w:rFonts w:ascii="Calibri" w:hAnsi="Calibri" w:cs="Calibri"/>
          <w:rtl w:val="true"/>
        </w:rPr>
        <w:t>אותם</w:t>
      </w:r>
      <w:r>
        <w:rPr>
          <w:rFonts w:ascii="Calibri" w:hAnsi="Calibri" w:cs="Calibri"/>
          <w:rtl w:val="true"/>
        </w:rPr>
        <w:t xml:space="preserve"> </w:t>
      </w:r>
      <w:r>
        <w:rPr>
          <w:rFonts w:ascii="Calibri" w:hAnsi="Calibri" w:cs="Calibri"/>
          <w:rtl w:val="true"/>
        </w:rPr>
        <w:t>ברכבו</w:t>
      </w:r>
      <w:r>
        <w:rPr>
          <w:rFonts w:ascii="Calibri" w:hAnsi="Calibri" w:cs="Calibri"/>
          <w:rtl w:val="true"/>
        </w:rPr>
        <w:t xml:space="preserve"> </w:t>
      </w:r>
      <w:r>
        <w:rPr>
          <w:rFonts w:ascii="Calibri" w:hAnsi="Calibri" w:cs="Calibri"/>
          <w:rtl w:val="true"/>
        </w:rPr>
        <w:t>לצורך</w:t>
      </w:r>
      <w:r>
        <w:rPr>
          <w:rFonts w:ascii="Calibri" w:hAnsi="Calibri" w:cs="Calibri"/>
          <w:rtl w:val="true"/>
        </w:rPr>
        <w:t xml:space="preserve"> </w:t>
      </w:r>
      <w:r>
        <w:rPr>
          <w:rFonts w:ascii="Calibri" w:hAnsi="Calibri" w:cs="Calibri"/>
          <w:rtl w:val="true"/>
        </w:rPr>
        <w:t>מימוש</w:t>
      </w:r>
      <w:r>
        <w:rPr>
          <w:rFonts w:ascii="Calibri" w:hAnsi="Calibri" w:cs="Calibri"/>
          <w:rtl w:val="true"/>
        </w:rPr>
        <w:t xml:space="preserve"> </w:t>
      </w:r>
      <w:r>
        <w:rPr>
          <w:rFonts w:ascii="Calibri" w:hAnsi="Calibri" w:cs="Calibri"/>
          <w:rtl w:val="true"/>
        </w:rPr>
        <w:t>הקשר</w:t>
      </w:r>
      <w:r>
        <w:rPr>
          <w:rFonts w:cs="Calibri" w:ascii="Calibri" w:hAnsi="Calibri"/>
          <w:rtl w:val="true"/>
        </w:rPr>
        <w:t xml:space="preserve">. </w:t>
      </w:r>
    </w:p>
    <w:p>
      <w:pPr>
        <w:pStyle w:val="Normal"/>
        <w:spacing w:lineRule="auto" w:line="360" w:before="0" w:after="160"/>
        <w:ind w:end="0"/>
        <w:jc w:val="both"/>
        <w:rPr/>
      </w:pPr>
      <w:r>
        <w:rPr>
          <w:rFonts w:ascii="Calibri" w:hAnsi="Calibri" w:cs="Calibri"/>
          <w:rtl w:val="true"/>
        </w:rPr>
        <w:t>היות</w:t>
      </w:r>
      <w:r>
        <w:rPr>
          <w:rFonts w:ascii="Calibri" w:hAnsi="Calibri" w:cs="Calibri"/>
          <w:rtl w:val="true"/>
        </w:rPr>
        <w:t xml:space="preserve"> </w:t>
      </w:r>
      <w:r>
        <w:rPr>
          <w:rFonts w:ascii="Calibri" w:hAnsi="Calibri" w:cs="Calibri"/>
          <w:rtl w:val="true"/>
        </w:rPr>
        <w:t>ונאשם</w:t>
      </w:r>
      <w:r>
        <w:rPr>
          <w:rFonts w:ascii="Calibri" w:hAnsi="Calibri" w:cs="Calibri"/>
          <w:rtl w:val="true"/>
        </w:rPr>
        <w:t xml:space="preserve"> </w:t>
      </w:r>
      <w:r>
        <w:rPr>
          <w:rFonts w:cs="Calibri" w:ascii="Calibri" w:hAnsi="Calibri"/>
        </w:rPr>
        <w:t>3</w:t>
      </w:r>
      <w:r>
        <w:rPr>
          <w:rFonts w:cs="Calibri" w:ascii="Calibri" w:hAnsi="Calibri"/>
          <w:rtl w:val="true"/>
        </w:rPr>
        <w:t xml:space="preserve">, </w:t>
      </w:r>
      <w:r>
        <w:rPr>
          <w:rFonts w:ascii="Calibri" w:hAnsi="Calibri" w:cs="Calibri"/>
          <w:rtl w:val="true"/>
        </w:rPr>
        <w:t>חשש</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רכבו</w:t>
      </w:r>
      <w:r>
        <w:rPr>
          <w:rFonts w:ascii="Calibri" w:hAnsi="Calibri" w:cs="Calibri"/>
          <w:rtl w:val="true"/>
        </w:rPr>
        <w:t xml:space="preserve"> </w:t>
      </w:r>
      <w:r>
        <w:rPr>
          <w:rFonts w:ascii="Calibri" w:hAnsi="Calibri" w:cs="Calibri"/>
          <w:rtl w:val="true"/>
        </w:rPr>
        <w:t>יצולם</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ידי</w:t>
      </w:r>
      <w:r>
        <w:rPr>
          <w:rFonts w:ascii="Calibri" w:hAnsi="Calibri" w:cs="Calibri"/>
          <w:rtl w:val="true"/>
        </w:rPr>
        <w:t xml:space="preserve"> </w:t>
      </w:r>
      <w:r>
        <w:rPr>
          <w:rFonts w:ascii="Calibri" w:hAnsi="Calibri" w:cs="Calibri"/>
          <w:rtl w:val="true"/>
        </w:rPr>
        <w:t>מצלמות</w:t>
      </w:r>
      <w:r>
        <w:rPr>
          <w:rFonts w:ascii="Calibri" w:hAnsi="Calibri" w:cs="Calibri"/>
          <w:rtl w:val="true"/>
        </w:rPr>
        <w:t xml:space="preserve"> </w:t>
      </w:r>
      <w:r>
        <w:rPr>
          <w:rFonts w:ascii="Calibri" w:hAnsi="Calibri" w:cs="Calibri"/>
          <w:rtl w:val="true"/>
        </w:rPr>
        <w:t>אבטחה</w:t>
      </w:r>
      <w:r>
        <w:rPr>
          <w:rFonts w:ascii="Calibri" w:hAnsi="Calibri" w:cs="Calibri"/>
          <w:rtl w:val="true"/>
        </w:rPr>
        <w:t xml:space="preserve"> </w:t>
      </w:r>
      <w:r>
        <w:rPr>
          <w:rFonts w:ascii="Calibri" w:hAnsi="Calibri" w:cs="Calibri"/>
          <w:rtl w:val="true"/>
        </w:rPr>
        <w:t>שונות</w:t>
      </w:r>
      <w:r>
        <w:rPr>
          <w:rFonts w:cs="Calibri" w:ascii="Calibri" w:hAnsi="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החליט</w:t>
      </w:r>
      <w:r>
        <w:rPr>
          <w:rFonts w:ascii="Calibri" w:hAnsi="Calibri" w:cs="Calibri"/>
          <w:rtl w:val="true"/>
        </w:rPr>
        <w:t xml:space="preserve"> </w:t>
      </w:r>
      <w:r>
        <w:rPr>
          <w:rFonts w:ascii="Calibri" w:hAnsi="Calibri" w:cs="Calibri"/>
          <w:rtl w:val="true"/>
        </w:rPr>
        <w:t>רק</w:t>
      </w:r>
      <w:r>
        <w:rPr>
          <w:rFonts w:ascii="Calibri" w:hAnsi="Calibri" w:cs="Calibri"/>
          <w:rtl w:val="true"/>
        </w:rPr>
        <w:t xml:space="preserve"> </w:t>
      </w:r>
      <w:r>
        <w:rPr>
          <w:rFonts w:ascii="Calibri" w:hAnsi="Calibri" w:cs="Calibri"/>
          <w:rtl w:val="true"/>
        </w:rPr>
        <w:t>להוביל</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5</w:t>
      </w:r>
      <w:r>
        <w:rPr>
          <w:rFonts w:cs="Calibri" w:ascii="Calibri" w:hAnsi="Calibri"/>
          <w:rtl w:val="true"/>
        </w:rPr>
        <w:t xml:space="preserve"> </w:t>
      </w:r>
      <w:r>
        <w:rPr>
          <w:rFonts w:ascii="Calibri" w:hAnsi="Calibri" w:cs="Calibri"/>
          <w:rtl w:val="true"/>
        </w:rPr>
        <w:t>ואת</w:t>
      </w:r>
      <w:r>
        <w:rPr>
          <w:rFonts w:ascii="Calibri" w:hAnsi="Calibri" w:cs="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2</w:t>
      </w:r>
      <w:r>
        <w:rPr>
          <w:rFonts w:cs="Calibri" w:ascii="Calibri" w:hAnsi="Calibri"/>
          <w:rtl w:val="true"/>
        </w:rPr>
        <w:t xml:space="preserve"> </w:t>
      </w:r>
      <w:r>
        <w:rPr>
          <w:rFonts w:ascii="Calibri" w:hAnsi="Calibri" w:cs="Calibri"/>
          <w:rtl w:val="true"/>
        </w:rPr>
        <w:t>אל</w:t>
      </w:r>
      <w:r>
        <w:rPr>
          <w:rFonts w:ascii="Calibri" w:hAnsi="Calibri" w:cs="Calibri"/>
          <w:rtl w:val="true"/>
        </w:rPr>
        <w:t xml:space="preserve"> </w:t>
      </w:r>
      <w:r>
        <w:rPr>
          <w:rFonts w:ascii="Calibri" w:hAnsi="Calibri" w:cs="Calibri"/>
          <w:rtl w:val="true"/>
        </w:rPr>
        <w:t>האופנוע</w:t>
      </w:r>
      <w:r>
        <w:rPr>
          <w:rFonts w:ascii="Calibri" w:hAnsi="Calibri" w:cs="Calibri"/>
          <w:rtl w:val="true"/>
        </w:rPr>
        <w:t xml:space="preserve"> </w:t>
      </w:r>
      <w:r>
        <w:rPr>
          <w:rFonts w:ascii="Calibri" w:hAnsi="Calibri" w:cs="Calibri"/>
          <w:rtl w:val="true"/>
        </w:rPr>
        <w:t>הגנוב</w:t>
      </w:r>
      <w:r>
        <w:rPr>
          <w:rFonts w:ascii="Calibri" w:hAnsi="Calibri" w:cs="Calibri"/>
          <w:rtl w:val="true"/>
        </w:rPr>
        <w:t xml:space="preserve"> </w:t>
      </w:r>
      <w:r>
        <w:rPr>
          <w:rFonts w:ascii="Calibri" w:hAnsi="Calibri" w:cs="Calibri"/>
          <w:rtl w:val="true"/>
        </w:rPr>
        <w:t>המפורט</w:t>
      </w:r>
      <w:r>
        <w:rPr>
          <w:rFonts w:ascii="Calibri" w:hAnsi="Calibri" w:cs="Calibri"/>
          <w:rtl w:val="true"/>
        </w:rPr>
        <w:t xml:space="preserve"> </w:t>
      </w:r>
      <w:r>
        <w:rPr>
          <w:rFonts w:ascii="Calibri" w:hAnsi="Calibri" w:cs="Calibri"/>
          <w:rtl w:val="true"/>
        </w:rPr>
        <w:t>מעלה</w:t>
      </w:r>
      <w:r>
        <w:rPr>
          <w:rFonts w:cs="Calibri" w:ascii="Calibri" w:hAnsi="Calibri"/>
          <w:rtl w:val="true"/>
        </w:rPr>
        <w:t xml:space="preserve">, </w:t>
      </w:r>
      <w:r>
        <w:rPr>
          <w:rFonts w:ascii="Calibri" w:hAnsi="Calibri" w:cs="Calibri"/>
          <w:rtl w:val="true"/>
        </w:rPr>
        <w:t>ולא</w:t>
      </w:r>
      <w:r>
        <w:rPr>
          <w:rFonts w:ascii="Calibri" w:hAnsi="Calibri" w:cs="Calibri"/>
          <w:rtl w:val="true"/>
        </w:rPr>
        <w:t xml:space="preserve"> </w:t>
      </w:r>
      <w:r>
        <w:rPr>
          <w:rFonts w:ascii="Calibri" w:hAnsi="Calibri" w:cs="Calibri"/>
          <w:rtl w:val="true"/>
        </w:rPr>
        <w:t>ללוותם</w:t>
      </w:r>
      <w:r>
        <w:rPr>
          <w:rFonts w:ascii="Calibri" w:hAnsi="Calibri" w:cs="Calibri"/>
          <w:rtl w:val="true"/>
        </w:rPr>
        <w:t xml:space="preserve"> </w:t>
      </w:r>
      <w:r>
        <w:rPr>
          <w:rFonts w:ascii="Calibri" w:hAnsi="Calibri" w:cs="Calibri"/>
          <w:rtl w:val="true"/>
        </w:rPr>
        <w:t>לצורך</w:t>
      </w:r>
      <w:r>
        <w:rPr>
          <w:rFonts w:ascii="Calibri" w:hAnsi="Calibri" w:cs="Calibri"/>
          <w:rtl w:val="true"/>
        </w:rPr>
        <w:t xml:space="preserve"> </w:t>
      </w:r>
      <w:r>
        <w:rPr>
          <w:rFonts w:ascii="Calibri" w:hAnsi="Calibri" w:cs="Calibri"/>
          <w:rtl w:val="true"/>
        </w:rPr>
        <w:t>מילוטם</w:t>
      </w:r>
      <w:r>
        <w:rPr>
          <w:rFonts w:ascii="Calibri" w:hAnsi="Calibri" w:cs="Calibri"/>
          <w:rtl w:val="true"/>
        </w:rPr>
        <w:t xml:space="preserve"> </w:t>
      </w:r>
      <w:r>
        <w:rPr>
          <w:rFonts w:ascii="Calibri" w:hAnsi="Calibri" w:cs="Calibri"/>
          <w:rtl w:val="true"/>
        </w:rPr>
        <w:t>לאחר</w:t>
      </w:r>
      <w:r>
        <w:rPr>
          <w:rFonts w:ascii="Calibri" w:hAnsi="Calibri" w:cs="Calibri"/>
          <w:rtl w:val="true"/>
        </w:rPr>
        <w:t xml:space="preserve"> </w:t>
      </w:r>
      <w:r>
        <w:rPr>
          <w:rFonts w:ascii="Calibri" w:hAnsi="Calibri" w:cs="Calibri"/>
          <w:rtl w:val="true"/>
        </w:rPr>
        <w:t>הפעלת</w:t>
      </w:r>
      <w:r>
        <w:rPr>
          <w:rFonts w:ascii="Calibri" w:hAnsi="Calibri" w:cs="Calibri"/>
          <w:rtl w:val="true"/>
        </w:rPr>
        <w:t xml:space="preserve"> </w:t>
      </w:r>
      <w:r>
        <w:rPr>
          <w:rFonts w:ascii="Calibri" w:hAnsi="Calibri" w:cs="Calibri"/>
          <w:rtl w:val="true"/>
        </w:rPr>
        <w:t>המטען</w:t>
      </w:r>
      <w:r>
        <w:rPr>
          <w:rFonts w:cs="Calibri" w:ascii="Calibri" w:hAnsi="Calibri"/>
          <w:rtl w:val="true"/>
        </w:rPr>
        <w:t xml:space="preserve">. </w:t>
      </w:r>
      <w:r>
        <w:rPr>
          <w:rFonts w:ascii="Calibri" w:hAnsi="Calibri" w:cs="Calibri"/>
          <w:rtl w:val="true"/>
        </w:rPr>
        <w:t>עקב</w:t>
      </w:r>
      <w:r>
        <w:rPr>
          <w:rFonts w:ascii="Calibri" w:hAnsi="Calibri" w:cs="Calibri"/>
          <w:rtl w:val="true"/>
        </w:rPr>
        <w:t xml:space="preserve"> </w:t>
      </w:r>
      <w:r>
        <w:rPr>
          <w:rFonts w:ascii="Calibri" w:hAnsi="Calibri" w:cs="Calibri"/>
          <w:rtl w:val="true"/>
        </w:rPr>
        <w:t>כך</w:t>
      </w:r>
      <w:r>
        <w:rPr>
          <w:rFonts w:cs="Calibri" w:ascii="Calibri" w:hAnsi="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5</w:t>
      </w:r>
      <w:r>
        <w:rPr>
          <w:rFonts w:cs="Calibri" w:ascii="Calibri" w:hAnsi="Calibri"/>
          <w:rtl w:val="true"/>
        </w:rPr>
        <w:t xml:space="preserve"> </w:t>
      </w:r>
      <w:r>
        <w:rPr>
          <w:rFonts w:ascii="Calibri" w:hAnsi="Calibri" w:cs="Calibri"/>
          <w:rtl w:val="true"/>
        </w:rPr>
        <w:t>החליט</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יצא</w:t>
      </w:r>
      <w:r>
        <w:rPr>
          <w:rFonts w:ascii="Calibri" w:hAnsi="Calibri" w:cs="Calibri"/>
          <w:rtl w:val="true"/>
        </w:rPr>
        <w:t xml:space="preserve"> </w:t>
      </w:r>
      <w:r>
        <w:rPr>
          <w:rFonts w:ascii="Calibri" w:hAnsi="Calibri" w:cs="Calibri"/>
          <w:rtl w:val="true"/>
        </w:rPr>
        <w:t>לבצע</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פיצוץ</w:t>
      </w:r>
      <w:r>
        <w:rPr>
          <w:rFonts w:ascii="Calibri" w:hAnsi="Calibri" w:cs="Calibri"/>
          <w:rtl w:val="true"/>
        </w:rPr>
        <w:t xml:space="preserve"> </w:t>
      </w:r>
      <w:r>
        <w:rPr>
          <w:rFonts w:ascii="Calibri" w:hAnsi="Calibri" w:cs="Calibri"/>
          <w:rtl w:val="true"/>
        </w:rPr>
        <w:t>רכבו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דודו</w:t>
      </w:r>
      <w:r>
        <w:rPr>
          <w:rFonts w:ascii="Calibri" w:hAnsi="Calibri" w:cs="Calibri"/>
          <w:rtl w:val="true"/>
        </w:rPr>
        <w:t xml:space="preserve"> </w:t>
      </w:r>
      <w:r>
        <w:rPr>
          <w:rFonts w:ascii="Calibri" w:hAnsi="Calibri" w:cs="Calibri"/>
          <w:rtl w:val="true"/>
        </w:rPr>
        <w:t>לבדו</w:t>
      </w:r>
      <w:r>
        <w:rPr>
          <w:rFonts w:cs="Calibri" w:ascii="Calibri" w:hAnsi="Calibri"/>
          <w:rtl w:val="true"/>
        </w:rPr>
        <w:t xml:space="preserve">. </w:t>
      </w:r>
      <w:r>
        <w:rPr>
          <w:rFonts w:ascii="Calibri" w:hAnsi="Calibri" w:cs="Calibri"/>
          <w:rtl w:val="true"/>
        </w:rPr>
        <w:t>לאחר</w:t>
      </w:r>
      <w:r>
        <w:rPr>
          <w:rFonts w:ascii="Calibri" w:hAnsi="Calibri" w:cs="Calibri"/>
          <w:rtl w:val="true"/>
        </w:rPr>
        <w:t xml:space="preserve"> </w:t>
      </w:r>
      <w:r>
        <w:rPr>
          <w:rFonts w:ascii="Calibri" w:hAnsi="Calibri" w:cs="Calibri"/>
          <w:rtl w:val="true"/>
        </w:rPr>
        <w:t>דין</w:t>
      </w:r>
      <w:r>
        <w:rPr>
          <w:rFonts w:ascii="Calibri" w:hAnsi="Calibri" w:cs="Calibri"/>
          <w:rtl w:val="true"/>
        </w:rPr>
        <w:t xml:space="preserve"> </w:t>
      </w:r>
      <w:r>
        <w:rPr>
          <w:rFonts w:ascii="Calibri" w:hAnsi="Calibri" w:cs="Calibri"/>
          <w:rtl w:val="true"/>
        </w:rPr>
        <w:t>ודברים</w:t>
      </w:r>
      <w:r>
        <w:rPr>
          <w:rFonts w:ascii="Calibri" w:hAnsi="Calibri" w:cs="Calibri"/>
          <w:rtl w:val="true"/>
        </w:rPr>
        <w:t xml:space="preserve"> </w:t>
      </w:r>
      <w:r>
        <w:rPr>
          <w:rFonts w:ascii="Calibri" w:hAnsi="Calibri" w:cs="Calibri"/>
          <w:rtl w:val="true"/>
        </w:rPr>
        <w:t>בין</w:t>
      </w:r>
      <w:r>
        <w:rPr>
          <w:rFonts w:ascii="Calibri" w:hAnsi="Calibri" w:cs="Calibri"/>
          <w:rtl w:val="true"/>
        </w:rPr>
        <w:t xml:space="preserve"> </w:t>
      </w:r>
      <w:r>
        <w:rPr>
          <w:rFonts w:ascii="Calibri" w:hAnsi="Calibri" w:cs="Calibri"/>
          <w:rtl w:val="true"/>
        </w:rPr>
        <w:t>הנאשמים</w:t>
      </w:r>
      <w:r>
        <w:rPr>
          <w:rFonts w:ascii="Calibri" w:hAnsi="Calibri" w:cs="Calibri"/>
          <w:rtl w:val="true"/>
        </w:rPr>
        <w:t xml:space="preserve"> </w:t>
      </w:r>
      <w:r>
        <w:rPr>
          <w:rFonts w:cs="Calibri" w:ascii="Calibri" w:hAnsi="Calibri"/>
        </w:rPr>
        <w:t>2</w:t>
      </w:r>
      <w:r>
        <w:rPr>
          <w:rFonts w:cs="Calibri" w:ascii="Calibri" w:hAnsi="Calibri"/>
          <w:rtl w:val="true"/>
        </w:rPr>
        <w:t xml:space="preserve">, </w:t>
      </w:r>
      <w:r>
        <w:rPr>
          <w:rFonts w:cs="Calibri" w:ascii="Calibri" w:hAnsi="Calibri"/>
        </w:rPr>
        <w:t>3</w:t>
      </w:r>
      <w:r>
        <w:rPr>
          <w:rFonts w:cs="Calibri" w:ascii="Calibri" w:hAnsi="Calibri"/>
          <w:rtl w:val="true"/>
        </w:rPr>
        <w:t xml:space="preserve"> </w:t>
      </w:r>
      <w:r>
        <w:rPr>
          <w:rFonts w:ascii="Calibri" w:hAnsi="Calibri" w:cs="Calibri"/>
          <w:rtl w:val="true"/>
        </w:rPr>
        <w:t>ו</w:t>
      </w:r>
      <w:r>
        <w:rPr>
          <w:rFonts w:cs="Calibri" w:ascii="Calibri" w:hAnsi="Calibri"/>
          <w:rtl w:val="true"/>
        </w:rPr>
        <w:t>-</w:t>
      </w:r>
      <w:r>
        <w:rPr>
          <w:rFonts w:cs="Calibri" w:ascii="Calibri" w:hAnsi="Calibri"/>
        </w:rPr>
        <w:t>5</w:t>
      </w:r>
      <w:r>
        <w:rPr>
          <w:rFonts w:cs="Calibri" w:ascii="Calibri" w:hAnsi="Calibri"/>
          <w:rtl w:val="true"/>
        </w:rPr>
        <w:t xml:space="preserve">, </w:t>
      </w:r>
      <w:r>
        <w:rPr>
          <w:rFonts w:ascii="Calibri" w:hAnsi="Calibri" w:cs="Calibri"/>
          <w:rtl w:val="true"/>
        </w:rPr>
        <w:t>ירד</w:t>
      </w:r>
      <w:r>
        <w:rPr>
          <w:rFonts w:ascii="Calibri" w:hAnsi="Calibri" w:cs="Calibri"/>
          <w:rtl w:val="true"/>
        </w:rPr>
        <w:t xml:space="preserve"> </w:t>
      </w:r>
      <w:r>
        <w:rPr>
          <w:rFonts w:ascii="Calibri" w:hAnsi="Calibri" w:cs="Calibri"/>
          <w:rtl w:val="true"/>
        </w:rPr>
        <w:t>לבסוף</w:t>
      </w:r>
      <w:r>
        <w:rPr>
          <w:rFonts w:ascii="Calibri" w:hAnsi="Calibri" w:cs="Calibri"/>
          <w:rtl w:val="true"/>
        </w:rPr>
        <w:t xml:space="preserve"> </w:t>
      </w:r>
      <w:r>
        <w:rPr>
          <w:rFonts w:ascii="Calibri" w:hAnsi="Calibri" w:cs="Calibri"/>
          <w:rtl w:val="true"/>
        </w:rPr>
        <w:t>גם</w:t>
      </w:r>
      <w:r>
        <w:rPr>
          <w:rFonts w:ascii="Calibri" w:hAnsi="Calibri" w:cs="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2</w:t>
      </w:r>
      <w:r>
        <w:rPr>
          <w:rFonts w:cs="Calibri" w:ascii="Calibri" w:hAnsi="Calibri"/>
          <w:rtl w:val="true"/>
        </w:rPr>
        <w:t xml:space="preserve"> </w:t>
      </w:r>
      <w:r>
        <w:rPr>
          <w:rFonts w:ascii="Calibri" w:hAnsi="Calibri" w:cs="Calibri"/>
          <w:rtl w:val="true"/>
        </w:rPr>
        <w:t>מן</w:t>
      </w:r>
      <w:r>
        <w:rPr>
          <w:rFonts w:ascii="Calibri" w:hAnsi="Calibri" w:cs="Calibri"/>
          <w:rtl w:val="true"/>
        </w:rPr>
        <w:t xml:space="preserve"> </w:t>
      </w:r>
      <w:r>
        <w:rPr>
          <w:rFonts w:ascii="Calibri" w:hAnsi="Calibri" w:cs="Calibri"/>
          <w:rtl w:val="true"/>
        </w:rPr>
        <w:t>הרכב</w:t>
      </w:r>
      <w:r>
        <w:rPr>
          <w:rFonts w:ascii="Calibri" w:hAnsi="Calibri" w:cs="Calibri"/>
          <w:rtl w:val="true"/>
        </w:rPr>
        <w:t xml:space="preserve"> </w:t>
      </w:r>
      <w:r>
        <w:rPr>
          <w:rFonts w:ascii="Calibri" w:hAnsi="Calibri" w:cs="Calibri"/>
          <w:rtl w:val="true"/>
        </w:rPr>
        <w:t>וחבר</w:t>
      </w:r>
      <w:r>
        <w:rPr>
          <w:rFonts w:ascii="Calibri" w:hAnsi="Calibri" w:cs="Calibri"/>
          <w:rtl w:val="true"/>
        </w:rPr>
        <w:t xml:space="preserve"> </w:t>
      </w:r>
      <w:r>
        <w:rPr>
          <w:rFonts w:ascii="Calibri" w:hAnsi="Calibri" w:cs="Calibri"/>
          <w:rtl w:val="true"/>
        </w:rPr>
        <w:t>אל</w:t>
      </w:r>
      <w:r>
        <w:rPr>
          <w:rFonts w:ascii="Calibri" w:hAnsi="Calibri" w:cs="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5</w:t>
      </w:r>
      <w:r>
        <w:rPr>
          <w:rFonts w:cs="Calibri" w:ascii="Calibri" w:hAnsi="Calibri"/>
          <w:rtl w:val="true"/>
        </w:rPr>
        <w:t xml:space="preserve"> </w:t>
      </w:r>
      <w:r>
        <w:rPr>
          <w:rFonts w:ascii="Calibri" w:hAnsi="Calibri" w:cs="Calibri"/>
          <w:rtl w:val="true"/>
        </w:rPr>
        <w:t>ואל</w:t>
      </w:r>
      <w:r>
        <w:rPr>
          <w:rFonts w:ascii="Calibri" w:hAnsi="Calibri" w:cs="Calibri"/>
          <w:rtl w:val="true"/>
        </w:rPr>
        <w:t xml:space="preserve"> </w:t>
      </w:r>
      <w:r>
        <w:rPr>
          <w:rFonts w:ascii="Calibri" w:hAnsi="Calibri" w:cs="Calibri"/>
          <w:rtl w:val="true"/>
        </w:rPr>
        <w:t>האופנוע</w:t>
      </w:r>
      <w:r>
        <w:rPr>
          <w:rFonts w:ascii="Calibri" w:hAnsi="Calibri" w:cs="Calibri"/>
          <w:rtl w:val="true"/>
        </w:rPr>
        <w:t xml:space="preserve"> </w:t>
      </w:r>
      <w:r>
        <w:rPr>
          <w:rFonts w:ascii="Calibri" w:hAnsi="Calibri" w:cs="Calibri"/>
          <w:rtl w:val="true"/>
        </w:rPr>
        <w:t>הגנוב</w:t>
      </w:r>
      <w:r>
        <w:rPr>
          <w:rFonts w:ascii="Calibri" w:hAnsi="Calibri" w:cs="Calibri"/>
          <w:rtl w:val="true"/>
        </w:rPr>
        <w:t xml:space="preserve"> </w:t>
      </w:r>
      <w:r>
        <w:rPr>
          <w:rFonts w:ascii="Calibri" w:hAnsi="Calibri" w:cs="Calibri"/>
          <w:rtl w:val="true"/>
        </w:rPr>
        <w:t>והשניים</w:t>
      </w:r>
      <w:r>
        <w:rPr>
          <w:rFonts w:ascii="Calibri" w:hAnsi="Calibri" w:cs="Calibri"/>
          <w:rtl w:val="true"/>
        </w:rPr>
        <w:t xml:space="preserve"> </w:t>
      </w:r>
      <w:r>
        <w:rPr>
          <w:rFonts w:ascii="Calibri" w:hAnsi="Calibri" w:cs="Calibri"/>
          <w:rtl w:val="true"/>
        </w:rPr>
        <w:t>עשו</w:t>
      </w:r>
      <w:r>
        <w:rPr>
          <w:rFonts w:ascii="Calibri" w:hAnsi="Calibri" w:cs="Calibri"/>
          <w:rtl w:val="true"/>
        </w:rPr>
        <w:t xml:space="preserve"> </w:t>
      </w:r>
      <w:r>
        <w:rPr>
          <w:rFonts w:ascii="Calibri" w:hAnsi="Calibri" w:cs="Calibri"/>
          <w:rtl w:val="true"/>
        </w:rPr>
        <w:t>דרכם</w:t>
      </w:r>
      <w:r>
        <w:rPr>
          <w:rFonts w:ascii="Calibri" w:hAnsi="Calibri" w:cs="Calibri"/>
          <w:rtl w:val="true"/>
        </w:rPr>
        <w:t xml:space="preserve"> </w:t>
      </w:r>
      <w:r>
        <w:rPr>
          <w:rFonts w:ascii="Calibri" w:hAnsi="Calibri" w:cs="Calibri"/>
          <w:rtl w:val="true"/>
        </w:rPr>
        <w:t>אל</w:t>
      </w:r>
      <w:r>
        <w:rPr>
          <w:rFonts w:ascii="Calibri" w:hAnsi="Calibri" w:cs="Calibri"/>
          <w:rtl w:val="true"/>
        </w:rPr>
        <w:t xml:space="preserve"> </w:t>
      </w:r>
      <w:r>
        <w:rPr>
          <w:rFonts w:ascii="Calibri" w:hAnsi="Calibri" w:cs="Calibri"/>
          <w:rtl w:val="true"/>
        </w:rPr>
        <w:t>עבר</w:t>
      </w:r>
      <w:r>
        <w:rPr>
          <w:rFonts w:ascii="Calibri" w:hAnsi="Calibri" w:cs="Calibri"/>
          <w:rtl w:val="true"/>
        </w:rPr>
        <w:t xml:space="preserve"> </w:t>
      </w:r>
      <w:r>
        <w:rPr>
          <w:rFonts w:ascii="Calibri" w:hAnsi="Calibri" w:cs="Calibri"/>
          <w:rtl w:val="true"/>
        </w:rPr>
        <w:t>המקום</w:t>
      </w:r>
      <w:r>
        <w:rPr>
          <w:rFonts w:ascii="Calibri" w:hAnsi="Calibri" w:cs="Calibri"/>
          <w:rtl w:val="true"/>
        </w:rPr>
        <w:t xml:space="preserve"> </w:t>
      </w:r>
      <w:r>
        <w:rPr>
          <w:rFonts w:ascii="Calibri" w:hAnsi="Calibri" w:cs="Calibri"/>
          <w:rtl w:val="true"/>
        </w:rPr>
        <w:t>בו</w:t>
      </w:r>
      <w:r>
        <w:rPr>
          <w:rFonts w:ascii="Calibri" w:hAnsi="Calibri" w:cs="Calibri"/>
          <w:rtl w:val="true"/>
        </w:rPr>
        <w:t xml:space="preserve"> </w:t>
      </w:r>
      <w:r>
        <w:rPr>
          <w:rFonts w:ascii="Calibri" w:hAnsi="Calibri" w:cs="Calibri"/>
          <w:rtl w:val="true"/>
        </w:rPr>
        <w:t>אותר</w:t>
      </w:r>
      <w:r>
        <w:rPr>
          <w:rFonts w:ascii="Calibri" w:hAnsi="Calibri" w:cs="Calibri"/>
          <w:rtl w:val="true"/>
        </w:rPr>
        <w:t xml:space="preserve"> </w:t>
      </w:r>
      <w:r>
        <w:rPr>
          <w:rFonts w:ascii="Calibri" w:hAnsi="Calibri" w:cs="Calibri"/>
          <w:rtl w:val="true"/>
        </w:rPr>
        <w:t>רכבו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דודו</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ידי</w:t>
      </w:r>
      <w:r>
        <w:rPr>
          <w:rFonts w:ascii="Calibri" w:hAnsi="Calibri" w:cs="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3</w:t>
      </w:r>
      <w:r>
        <w:rPr>
          <w:rFonts w:cs="Calibri" w:ascii="Calibri" w:hAnsi="Calibri"/>
          <w:rtl w:val="true"/>
        </w:rPr>
        <w:t xml:space="preserve">, </w:t>
      </w:r>
      <w:r>
        <w:rPr>
          <w:rFonts w:ascii="Calibri" w:hAnsi="Calibri" w:cs="Calibri"/>
          <w:rtl w:val="true"/>
        </w:rPr>
        <w:t>כאשר</w:t>
      </w:r>
      <w:r>
        <w:rPr>
          <w:rFonts w:ascii="Calibri" w:hAnsi="Calibri" w:cs="Calibri"/>
          <w:rtl w:val="true"/>
        </w:rPr>
        <w:t xml:space="preserve"> </w:t>
      </w:r>
      <w:r>
        <w:rPr>
          <w:rFonts w:ascii="Calibri" w:hAnsi="Calibri" w:cs="Calibri"/>
          <w:rtl w:val="true"/>
        </w:rPr>
        <w:t>השלט</w:t>
      </w:r>
      <w:r>
        <w:rPr>
          <w:rFonts w:ascii="Calibri" w:hAnsi="Calibri" w:cs="Calibri"/>
          <w:rtl w:val="true"/>
        </w:rPr>
        <w:t xml:space="preserve"> </w:t>
      </w:r>
      <w:r>
        <w:rPr>
          <w:rFonts w:ascii="Calibri" w:hAnsi="Calibri" w:cs="Calibri"/>
          <w:rtl w:val="true"/>
        </w:rPr>
        <w:t>מצוי</w:t>
      </w:r>
      <w:r>
        <w:rPr>
          <w:rFonts w:ascii="Calibri" w:hAnsi="Calibri" w:cs="Calibri"/>
          <w:rtl w:val="true"/>
        </w:rPr>
        <w:t xml:space="preserve"> </w:t>
      </w:r>
      <w:r>
        <w:rPr>
          <w:rFonts w:ascii="Calibri" w:hAnsi="Calibri" w:cs="Calibri"/>
          <w:rtl w:val="true"/>
        </w:rPr>
        <w:t>בידי</w:t>
      </w:r>
      <w:r>
        <w:rPr>
          <w:rFonts w:ascii="Calibri" w:hAnsi="Calibri" w:cs="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5</w:t>
      </w:r>
      <w:r>
        <w:rPr>
          <w:rFonts w:cs="Calibri" w:ascii="Calibri" w:hAnsi="Calibri"/>
          <w:rtl w:val="true"/>
        </w:rPr>
        <w:t xml:space="preserve">. </w:t>
      </w:r>
    </w:p>
    <w:p>
      <w:pPr>
        <w:pStyle w:val="Normal"/>
        <w:spacing w:lineRule="auto" w:line="360" w:before="0" w:after="160"/>
        <w:ind w:end="0"/>
        <w:jc w:val="both"/>
        <w:rPr/>
      </w:pPr>
      <w:r>
        <w:rPr>
          <w:rFonts w:ascii="Calibri" w:hAnsi="Calibri" w:cs="Calibri"/>
          <w:rtl w:val="true"/>
        </w:rPr>
        <w:t>נאשם</w:t>
      </w:r>
      <w:r>
        <w:rPr>
          <w:rFonts w:ascii="Calibri" w:hAnsi="Calibri" w:cs="Calibri"/>
          <w:rtl w:val="true"/>
        </w:rPr>
        <w:t xml:space="preserve"> </w:t>
      </w:r>
      <w:r>
        <w:rPr>
          <w:rFonts w:cs="Calibri" w:ascii="Calibri" w:hAnsi="Calibri"/>
        </w:rPr>
        <w:t>5</w:t>
      </w:r>
      <w:r>
        <w:rPr>
          <w:rFonts w:cs="Calibri" w:ascii="Calibri" w:hAnsi="Calibri"/>
          <w:rtl w:val="true"/>
        </w:rPr>
        <w:t xml:space="preserve"> </w:t>
      </w:r>
      <w:r>
        <w:rPr>
          <w:rFonts w:ascii="Calibri" w:hAnsi="Calibri" w:cs="Calibri"/>
          <w:rtl w:val="true"/>
        </w:rPr>
        <w:t>ונאשם</w:t>
      </w:r>
      <w:r>
        <w:rPr>
          <w:rFonts w:ascii="Calibri" w:hAnsi="Calibri" w:cs="Calibri"/>
          <w:rtl w:val="true"/>
        </w:rPr>
        <w:t xml:space="preserve"> </w:t>
      </w:r>
      <w:r>
        <w:rPr>
          <w:rFonts w:cs="Calibri" w:ascii="Calibri" w:hAnsi="Calibri"/>
        </w:rPr>
        <w:t>2</w:t>
      </w:r>
      <w:r>
        <w:rPr>
          <w:rFonts w:cs="Calibri" w:ascii="Calibri" w:hAnsi="Calibri"/>
          <w:rtl w:val="true"/>
        </w:rPr>
        <w:t xml:space="preserve"> </w:t>
      </w:r>
      <w:r>
        <w:rPr>
          <w:rFonts w:ascii="Calibri" w:hAnsi="Calibri" w:cs="Calibri"/>
          <w:rtl w:val="true"/>
        </w:rPr>
        <w:t>הגיעו</w:t>
      </w:r>
      <w:r>
        <w:rPr>
          <w:rFonts w:ascii="Calibri" w:hAnsi="Calibri" w:cs="Calibri"/>
          <w:rtl w:val="true"/>
        </w:rPr>
        <w:t xml:space="preserve"> </w:t>
      </w:r>
      <w:r>
        <w:rPr>
          <w:rFonts w:ascii="Calibri" w:hAnsi="Calibri" w:cs="Calibri"/>
          <w:rtl w:val="true"/>
        </w:rPr>
        <w:t>סמוך</w:t>
      </w:r>
      <w:r>
        <w:rPr>
          <w:rFonts w:ascii="Calibri" w:hAnsi="Calibri" w:cs="Calibri"/>
          <w:rtl w:val="true"/>
        </w:rPr>
        <w:t xml:space="preserve"> </w:t>
      </w:r>
      <w:r>
        <w:rPr>
          <w:rFonts w:ascii="Calibri" w:hAnsi="Calibri" w:cs="Calibri"/>
          <w:rtl w:val="true"/>
        </w:rPr>
        <w:t>לרכבו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דודו</w:t>
      </w:r>
      <w:r>
        <w:rPr>
          <w:rFonts w:cs="Calibri" w:ascii="Calibri" w:hAnsi="Calibri"/>
          <w:rtl w:val="true"/>
        </w:rPr>
        <w:t xml:space="preserve">, </w:t>
      </w:r>
      <w:r>
        <w:rPr>
          <w:rFonts w:ascii="Calibri" w:hAnsi="Calibri" w:cs="Calibri"/>
          <w:rtl w:val="true"/>
        </w:rPr>
        <w:t>והמתינו</w:t>
      </w:r>
      <w:r>
        <w:rPr>
          <w:rFonts w:ascii="Calibri" w:hAnsi="Calibri" w:cs="Calibri"/>
          <w:rtl w:val="true"/>
        </w:rPr>
        <w:t xml:space="preserve"> </w:t>
      </w:r>
      <w:r>
        <w:rPr>
          <w:rFonts w:ascii="Calibri" w:hAnsi="Calibri" w:cs="Calibri"/>
          <w:rtl w:val="true"/>
        </w:rPr>
        <w:t>לעלייתם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הגרוזינים</w:t>
      </w:r>
      <w:r>
        <w:rPr>
          <w:rFonts w:ascii="Calibri" w:hAnsi="Calibri" w:cs="Calibri"/>
          <w:rtl w:val="true"/>
        </w:rPr>
        <w:t xml:space="preserve"> </w:t>
      </w:r>
      <w:r>
        <w:rPr>
          <w:rFonts w:ascii="Calibri" w:hAnsi="Calibri" w:cs="Calibri"/>
          <w:rtl w:val="true"/>
        </w:rPr>
        <w:t>לרכבו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דודו</w:t>
      </w:r>
      <w:r>
        <w:rPr>
          <w:rFonts w:cs="Calibri" w:ascii="Calibri" w:hAnsi="Calibri"/>
          <w:rtl w:val="true"/>
        </w:rPr>
        <w:t xml:space="preserve">. </w:t>
      </w:r>
      <w:r>
        <w:rPr>
          <w:rFonts w:ascii="Calibri" w:hAnsi="Calibri" w:cs="Calibri"/>
          <w:rtl w:val="true"/>
        </w:rPr>
        <w:t>בסמוך</w:t>
      </w:r>
      <w:r>
        <w:rPr>
          <w:rFonts w:ascii="Calibri" w:hAnsi="Calibri" w:cs="Calibri"/>
          <w:rtl w:val="true"/>
        </w:rPr>
        <w:t xml:space="preserve"> </w:t>
      </w:r>
      <w:r>
        <w:rPr>
          <w:rFonts w:ascii="Calibri" w:hAnsi="Calibri" w:cs="Calibri"/>
          <w:rtl w:val="true"/>
        </w:rPr>
        <w:t>לתחילת</w:t>
      </w:r>
      <w:r>
        <w:rPr>
          <w:rFonts w:ascii="Calibri" w:hAnsi="Calibri" w:cs="Calibri"/>
          <w:rtl w:val="true"/>
        </w:rPr>
        <w:t xml:space="preserve"> </w:t>
      </w:r>
      <w:r>
        <w:rPr>
          <w:rFonts w:ascii="Calibri" w:hAnsi="Calibri" w:cs="Calibri"/>
          <w:rtl w:val="true"/>
        </w:rPr>
        <w:t>נסיעתם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הגרוזינים</w:t>
      </w:r>
      <w:r>
        <w:rPr>
          <w:rFonts w:cs="Calibri" w:ascii="Calibri" w:hAnsi="Calibri"/>
          <w:rtl w:val="true"/>
        </w:rPr>
        <w:t xml:space="preserve">, </w:t>
      </w:r>
      <w:r>
        <w:rPr>
          <w:rFonts w:ascii="Calibri" w:hAnsi="Calibri" w:cs="Calibri"/>
          <w:rtl w:val="true"/>
        </w:rPr>
        <w:t>הפעיל</w:t>
      </w:r>
      <w:r>
        <w:rPr>
          <w:rFonts w:ascii="Calibri" w:hAnsi="Calibri" w:cs="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5</w:t>
      </w:r>
      <w:r>
        <w:rPr>
          <w:rFonts w:cs="Calibri" w:ascii="Calibri" w:hAnsi="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מטען</w:t>
      </w:r>
      <w:r>
        <w:rPr>
          <w:rFonts w:ascii="Calibri" w:hAnsi="Calibri" w:cs="Calibri"/>
          <w:rtl w:val="true"/>
        </w:rPr>
        <w:t xml:space="preserve"> </w:t>
      </w:r>
      <w:r>
        <w:rPr>
          <w:rFonts w:ascii="Calibri" w:hAnsi="Calibri" w:cs="Calibri"/>
          <w:rtl w:val="true"/>
        </w:rPr>
        <w:t>החבלה</w:t>
      </w:r>
      <w:r>
        <w:rPr>
          <w:rFonts w:ascii="Calibri" w:hAnsi="Calibri" w:cs="Calibri"/>
          <w:rtl w:val="true"/>
        </w:rPr>
        <w:t xml:space="preserve"> </w:t>
      </w:r>
      <w:r>
        <w:rPr>
          <w:rFonts w:ascii="Calibri" w:hAnsi="Calibri" w:cs="Calibri"/>
          <w:rtl w:val="true"/>
        </w:rPr>
        <w:t>אשר</w:t>
      </w:r>
      <w:r>
        <w:rPr>
          <w:rFonts w:ascii="Calibri" w:hAnsi="Calibri" w:cs="Calibri"/>
          <w:rtl w:val="true"/>
        </w:rPr>
        <w:t xml:space="preserve"> </w:t>
      </w:r>
      <w:r>
        <w:rPr>
          <w:rFonts w:ascii="Calibri" w:hAnsi="Calibri" w:cs="Calibri"/>
          <w:rtl w:val="true"/>
        </w:rPr>
        <w:t>הוטמן</w:t>
      </w:r>
      <w:r>
        <w:rPr>
          <w:rFonts w:ascii="Calibri" w:hAnsi="Calibri" w:cs="Calibri"/>
          <w:rtl w:val="true"/>
        </w:rPr>
        <w:t xml:space="preserve"> </w:t>
      </w:r>
      <w:r>
        <w:rPr>
          <w:rFonts w:ascii="Calibri" w:hAnsi="Calibri" w:cs="Calibri"/>
          <w:rtl w:val="true"/>
        </w:rPr>
        <w:t>בתחתית</w:t>
      </w:r>
      <w:r>
        <w:rPr>
          <w:rFonts w:ascii="Calibri" w:hAnsi="Calibri" w:cs="Calibri"/>
          <w:rtl w:val="true"/>
        </w:rPr>
        <w:t xml:space="preserve"> </w:t>
      </w:r>
      <w:r>
        <w:rPr>
          <w:rFonts w:ascii="Calibri" w:hAnsi="Calibri" w:cs="Calibri"/>
          <w:rtl w:val="true"/>
        </w:rPr>
        <w:t>רכבו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דודו</w:t>
      </w:r>
      <w:r>
        <w:rPr>
          <w:rFonts w:ascii="Calibri" w:hAnsi="Calibri" w:cs="Calibri"/>
          <w:rtl w:val="true"/>
        </w:rPr>
        <w:t xml:space="preserve"> </w:t>
      </w:r>
      <w:r>
        <w:rPr>
          <w:rFonts w:ascii="Calibri" w:hAnsi="Calibri" w:cs="Calibri"/>
          <w:rtl w:val="true"/>
        </w:rPr>
        <w:t>ופוצץ</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הרכב</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יושביו</w:t>
      </w:r>
      <w:r>
        <w:rPr>
          <w:rFonts w:cs="Calibri" w:ascii="Calibri" w:hAnsi="Calibri"/>
          <w:rtl w:val="true"/>
        </w:rPr>
        <w:t xml:space="preserve">. </w:t>
      </w:r>
      <w:r>
        <w:rPr>
          <w:rFonts w:ascii="Calibri" w:hAnsi="Calibri" w:cs="Calibri"/>
          <w:rtl w:val="true"/>
        </w:rPr>
        <w:t>פיצוץ</w:t>
      </w:r>
      <w:r>
        <w:rPr>
          <w:rFonts w:ascii="Calibri" w:hAnsi="Calibri" w:cs="Calibri"/>
          <w:rtl w:val="true"/>
        </w:rPr>
        <w:t xml:space="preserve"> </w:t>
      </w:r>
      <w:r>
        <w:rPr>
          <w:rFonts w:ascii="Calibri" w:hAnsi="Calibri" w:cs="Calibri"/>
          <w:rtl w:val="true"/>
        </w:rPr>
        <w:t>רכבו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דודו</w:t>
      </w:r>
      <w:r>
        <w:rPr>
          <w:rFonts w:ascii="Calibri" w:hAnsi="Calibri" w:cs="Calibri"/>
          <w:rtl w:val="true"/>
        </w:rPr>
        <w:t xml:space="preserve"> </w:t>
      </w:r>
      <w:r>
        <w:rPr>
          <w:rFonts w:ascii="Calibri" w:hAnsi="Calibri" w:cs="Calibri"/>
          <w:rtl w:val="true"/>
        </w:rPr>
        <w:t>גרם</w:t>
      </w:r>
      <w:r>
        <w:rPr>
          <w:rFonts w:ascii="Calibri" w:hAnsi="Calibri" w:cs="Calibri"/>
          <w:rtl w:val="true"/>
        </w:rPr>
        <w:t xml:space="preserve"> </w:t>
      </w:r>
      <w:r>
        <w:rPr>
          <w:rFonts w:ascii="Calibri" w:hAnsi="Calibri" w:cs="Calibri"/>
          <w:rtl w:val="true"/>
        </w:rPr>
        <w:t>למותו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המנוח</w:t>
      </w:r>
      <w:r>
        <w:rPr>
          <w:rFonts w:ascii="Calibri" w:hAnsi="Calibri" w:cs="Calibri"/>
          <w:rtl w:val="true"/>
        </w:rPr>
        <w:t xml:space="preserve"> </w:t>
      </w:r>
      <w:r>
        <w:rPr>
          <w:rFonts w:ascii="Calibri" w:hAnsi="Calibri" w:cs="Calibri"/>
          <w:rtl w:val="true"/>
        </w:rPr>
        <w:t>ולפציעתם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יוסי</w:t>
      </w:r>
      <w:r>
        <w:rPr>
          <w:rFonts w:ascii="Calibri" w:hAnsi="Calibri" w:cs="Calibri"/>
          <w:rtl w:val="true"/>
        </w:rPr>
        <w:t xml:space="preserve"> </w:t>
      </w:r>
      <w:r>
        <w:rPr>
          <w:rFonts w:ascii="Calibri" w:hAnsi="Calibri" w:cs="Calibri"/>
          <w:rtl w:val="true"/>
        </w:rPr>
        <w:t>ודודו</w:t>
      </w:r>
      <w:r>
        <w:rPr>
          <w:rFonts w:cs="Calibri" w:ascii="Calibri" w:hAnsi="Calibri"/>
          <w:rtl w:val="true"/>
        </w:rPr>
        <w:t xml:space="preserve">. </w:t>
      </w:r>
    </w:p>
    <w:p>
      <w:pPr>
        <w:pStyle w:val="Normal"/>
        <w:spacing w:lineRule="auto" w:line="360" w:before="0" w:after="160"/>
        <w:ind w:end="0"/>
        <w:jc w:val="both"/>
        <w:rPr/>
      </w:pPr>
      <w:r>
        <w:rPr>
          <w:rFonts w:ascii="Calibri" w:hAnsi="Calibri" w:cs="Calibri"/>
          <w:rtl w:val="true"/>
        </w:rPr>
        <w:t>בהמשך</w:t>
      </w:r>
      <w:r>
        <w:rPr>
          <w:rFonts w:ascii="Calibri" w:hAnsi="Calibri" w:cs="Calibri"/>
          <w:rtl w:val="true"/>
        </w:rPr>
        <w:t xml:space="preserve"> </w:t>
      </w:r>
      <w:r>
        <w:rPr>
          <w:rFonts w:ascii="Calibri" w:hAnsi="Calibri" w:cs="Calibri"/>
          <w:rtl w:val="true"/>
        </w:rPr>
        <w:t>הגיעו</w:t>
      </w:r>
      <w:r>
        <w:rPr>
          <w:rFonts w:ascii="Calibri" w:hAnsi="Calibri" w:cs="Calibri"/>
          <w:rtl w:val="true"/>
        </w:rPr>
        <w:t xml:space="preserve"> </w:t>
      </w:r>
      <w:r>
        <w:rPr>
          <w:rFonts w:ascii="Calibri" w:hAnsi="Calibri" w:cs="Calibri"/>
          <w:rtl w:val="true"/>
        </w:rPr>
        <w:t>הנאשמים</w:t>
      </w:r>
      <w:r>
        <w:rPr>
          <w:rFonts w:ascii="Calibri" w:hAnsi="Calibri" w:cs="Calibri"/>
          <w:rtl w:val="true"/>
        </w:rPr>
        <w:t xml:space="preserve"> </w:t>
      </w:r>
      <w:r>
        <w:rPr>
          <w:rFonts w:cs="Calibri" w:ascii="Calibri" w:hAnsi="Calibri"/>
        </w:rPr>
        <w:t>2</w:t>
      </w:r>
      <w:r>
        <w:rPr>
          <w:rFonts w:cs="Calibri" w:ascii="Calibri" w:hAnsi="Calibri"/>
          <w:rtl w:val="true"/>
        </w:rPr>
        <w:t xml:space="preserve"> </w:t>
      </w:r>
      <w:r>
        <w:rPr>
          <w:rFonts w:ascii="Calibri" w:hAnsi="Calibri" w:cs="Calibri"/>
          <w:rtl w:val="true"/>
        </w:rPr>
        <w:t>ו</w:t>
      </w:r>
      <w:r>
        <w:rPr>
          <w:rFonts w:cs="Calibri" w:ascii="Calibri" w:hAnsi="Calibri"/>
          <w:rtl w:val="true"/>
        </w:rPr>
        <w:t>-</w:t>
      </w:r>
      <w:r>
        <w:rPr>
          <w:rFonts w:cs="Calibri" w:ascii="Calibri" w:hAnsi="Calibri"/>
        </w:rPr>
        <w:t>5</w:t>
      </w:r>
      <w:r>
        <w:rPr>
          <w:rFonts w:cs="Calibri" w:ascii="Calibri" w:hAnsi="Calibri"/>
          <w:rtl w:val="true"/>
        </w:rPr>
        <w:t xml:space="preserve"> </w:t>
      </w:r>
      <w:r>
        <w:rPr>
          <w:rFonts w:ascii="Calibri" w:hAnsi="Calibri" w:cs="Calibri"/>
          <w:rtl w:val="true"/>
        </w:rPr>
        <w:t>לבית</w:t>
      </w:r>
      <w:r>
        <w:rPr>
          <w:rFonts w:ascii="Calibri" w:hAnsi="Calibri" w:cs="Calibri"/>
          <w:rtl w:val="true"/>
        </w:rPr>
        <w:t xml:space="preserve"> </w:t>
      </w:r>
      <w:r>
        <w:rPr>
          <w:rFonts w:ascii="Calibri" w:hAnsi="Calibri" w:cs="Calibri"/>
          <w:rtl w:val="true"/>
        </w:rPr>
        <w:t>הוריו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5</w:t>
      </w:r>
      <w:r>
        <w:rPr>
          <w:rFonts w:cs="Calibri" w:ascii="Calibri" w:hAnsi="Calibri"/>
          <w:rtl w:val="true"/>
        </w:rPr>
        <w:t xml:space="preserve"> </w:t>
      </w:r>
      <w:r>
        <w:rPr>
          <w:rFonts w:ascii="Calibri" w:hAnsi="Calibri" w:cs="Calibri"/>
          <w:rtl w:val="true"/>
        </w:rPr>
        <w:t>וביקשו</w:t>
      </w:r>
      <w:r>
        <w:rPr>
          <w:rFonts w:ascii="Calibri" w:hAnsi="Calibri" w:cs="Calibri"/>
          <w:rtl w:val="true"/>
        </w:rPr>
        <w:t xml:space="preserve"> </w:t>
      </w:r>
      <w:r>
        <w:rPr>
          <w:rFonts w:ascii="Calibri" w:hAnsi="Calibri" w:cs="Calibri"/>
          <w:rtl w:val="true"/>
        </w:rPr>
        <w:t>מאביו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5</w:t>
      </w:r>
      <w:r>
        <w:rPr>
          <w:rFonts w:cs="Calibri" w:ascii="Calibri" w:hAnsi="Calibri"/>
          <w:rtl w:val="true"/>
        </w:rPr>
        <w:t xml:space="preserve"> </w:t>
      </w:r>
      <w:r>
        <w:rPr>
          <w:rFonts w:ascii="Calibri" w:hAnsi="Calibri" w:cs="Calibri"/>
          <w:rtl w:val="true"/>
        </w:rPr>
        <w:t>להסיעם</w:t>
      </w:r>
      <w:r>
        <w:rPr>
          <w:rFonts w:ascii="Calibri" w:hAnsi="Calibri" w:cs="Calibri"/>
          <w:rtl w:val="true"/>
        </w:rPr>
        <w:t xml:space="preserve"> </w:t>
      </w:r>
      <w:r>
        <w:rPr>
          <w:rFonts w:ascii="Calibri" w:hAnsi="Calibri" w:cs="Calibri"/>
          <w:rtl w:val="true"/>
        </w:rPr>
        <w:t>ברכבו</w:t>
      </w:r>
      <w:r>
        <w:rPr>
          <w:rFonts w:ascii="Calibri" w:hAnsi="Calibri" w:cs="Calibri"/>
          <w:rtl w:val="true"/>
        </w:rPr>
        <w:t xml:space="preserve"> </w:t>
      </w:r>
      <w:r>
        <w:rPr>
          <w:rFonts w:ascii="Calibri" w:hAnsi="Calibri" w:cs="Calibri"/>
          <w:rtl w:val="true"/>
        </w:rPr>
        <w:t>חזרה</w:t>
      </w:r>
      <w:r>
        <w:rPr>
          <w:rFonts w:ascii="Calibri" w:hAnsi="Calibri" w:cs="Calibri"/>
          <w:rtl w:val="true"/>
        </w:rPr>
        <w:t xml:space="preserve"> </w:t>
      </w:r>
      <w:r>
        <w:rPr>
          <w:rFonts w:ascii="Calibri" w:hAnsi="Calibri" w:cs="Calibri"/>
          <w:rtl w:val="true"/>
        </w:rPr>
        <w:t>אל</w:t>
      </w:r>
      <w:r>
        <w:rPr>
          <w:rFonts w:ascii="Calibri" w:hAnsi="Calibri" w:cs="Calibri"/>
          <w:rtl w:val="true"/>
        </w:rPr>
        <w:t xml:space="preserve"> </w:t>
      </w:r>
      <w:r>
        <w:rPr>
          <w:rFonts w:ascii="Calibri" w:hAnsi="Calibri" w:cs="Calibri"/>
          <w:rtl w:val="true"/>
        </w:rPr>
        <w:t>ביתו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ע</w:t>
      </w:r>
      <w:r>
        <w:rPr>
          <w:rFonts w:cs="Calibri" w:ascii="Calibri" w:hAnsi="Calibri"/>
          <w:rtl w:val="true"/>
        </w:rPr>
        <w:t>.</w:t>
      </w:r>
      <w:r>
        <w:rPr>
          <w:rFonts w:ascii="Calibri" w:hAnsi="Calibri" w:cs="Calibri"/>
          <w:rtl w:val="true"/>
        </w:rPr>
        <w:t>ז</w:t>
      </w:r>
      <w:r>
        <w:rPr>
          <w:rFonts w:cs="Calibri" w:ascii="Calibri" w:hAnsi="Calibri"/>
          <w:rtl w:val="true"/>
        </w:rPr>
        <w:t xml:space="preserve">. </w:t>
      </w:r>
      <w:r>
        <w:rPr>
          <w:rFonts w:ascii="Calibri" w:hAnsi="Calibri" w:cs="Calibri"/>
          <w:rtl w:val="true"/>
        </w:rPr>
        <w:t>בביתו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ע</w:t>
      </w:r>
      <w:r>
        <w:rPr>
          <w:rFonts w:cs="Calibri" w:ascii="Calibri" w:hAnsi="Calibri"/>
          <w:rtl w:val="true"/>
        </w:rPr>
        <w:t>.</w:t>
      </w:r>
      <w:r>
        <w:rPr>
          <w:rFonts w:ascii="Calibri" w:hAnsi="Calibri" w:cs="Calibri"/>
          <w:rtl w:val="true"/>
        </w:rPr>
        <w:t>ז</w:t>
      </w:r>
      <w:r>
        <w:rPr>
          <w:rFonts w:cs="Calibri" w:ascii="Calibri" w:hAnsi="Calibri"/>
          <w:rtl w:val="true"/>
        </w:rPr>
        <w:t xml:space="preserve">. </w:t>
      </w:r>
      <w:r>
        <w:rPr>
          <w:rFonts w:ascii="Calibri" w:hAnsi="Calibri" w:cs="Calibri"/>
          <w:rtl w:val="true"/>
        </w:rPr>
        <w:t>לקחו</w:t>
      </w:r>
      <w:r>
        <w:rPr>
          <w:rFonts w:ascii="Calibri" w:hAnsi="Calibri" w:cs="Calibri"/>
          <w:rtl w:val="true"/>
        </w:rPr>
        <w:t xml:space="preserve"> </w:t>
      </w:r>
      <w:r>
        <w:rPr>
          <w:rFonts w:ascii="Calibri" w:hAnsi="Calibri" w:cs="Calibri"/>
          <w:rtl w:val="true"/>
        </w:rPr>
        <w:t>נאשמים</w:t>
      </w:r>
      <w:r>
        <w:rPr>
          <w:rFonts w:ascii="Calibri" w:hAnsi="Calibri" w:cs="Calibri"/>
          <w:rtl w:val="true"/>
        </w:rPr>
        <w:t xml:space="preserve"> </w:t>
      </w:r>
      <w:r>
        <w:rPr>
          <w:rFonts w:cs="Calibri" w:ascii="Calibri" w:hAnsi="Calibri"/>
        </w:rPr>
        <w:t>2</w:t>
      </w:r>
      <w:r>
        <w:rPr>
          <w:rFonts w:cs="Calibri" w:ascii="Calibri" w:hAnsi="Calibri"/>
          <w:rtl w:val="true"/>
        </w:rPr>
        <w:t xml:space="preserve"> </w:t>
      </w:r>
      <w:r>
        <w:rPr>
          <w:rFonts w:ascii="Calibri" w:hAnsi="Calibri" w:cs="Calibri"/>
          <w:rtl w:val="true"/>
        </w:rPr>
        <w:t>ו</w:t>
      </w:r>
      <w:r>
        <w:rPr>
          <w:rFonts w:cs="Calibri" w:ascii="Calibri" w:hAnsi="Calibri"/>
          <w:rtl w:val="true"/>
        </w:rPr>
        <w:t>-</w:t>
      </w:r>
      <w:r>
        <w:rPr>
          <w:rFonts w:cs="Calibri" w:ascii="Calibri" w:hAnsi="Calibri"/>
        </w:rPr>
        <w:t>5</w:t>
      </w:r>
      <w:r>
        <w:rPr>
          <w:rFonts w:cs="Calibri" w:ascii="Calibri" w:hAnsi="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מכשירי</w:t>
      </w:r>
      <w:r>
        <w:rPr>
          <w:rFonts w:ascii="Calibri" w:hAnsi="Calibri" w:cs="Calibri"/>
          <w:rtl w:val="true"/>
        </w:rPr>
        <w:t xml:space="preserve"> </w:t>
      </w:r>
      <w:r>
        <w:rPr>
          <w:rFonts w:ascii="Calibri" w:hAnsi="Calibri" w:cs="Calibri"/>
          <w:rtl w:val="true"/>
        </w:rPr>
        <w:t>הטלפון</w:t>
      </w:r>
      <w:r>
        <w:rPr>
          <w:rFonts w:ascii="Calibri" w:hAnsi="Calibri" w:cs="Calibri"/>
          <w:rtl w:val="true"/>
        </w:rPr>
        <w:t xml:space="preserve"> </w:t>
      </w:r>
      <w:r>
        <w:rPr>
          <w:rFonts w:ascii="Calibri" w:hAnsi="Calibri" w:cs="Calibri"/>
          <w:rtl w:val="true"/>
        </w:rPr>
        <w:t>שלהם</w:t>
      </w:r>
      <w:r>
        <w:rPr>
          <w:rFonts w:ascii="Calibri" w:hAnsi="Calibri" w:cs="Calibri"/>
          <w:rtl w:val="true"/>
        </w:rPr>
        <w:t xml:space="preserve"> </w:t>
      </w:r>
      <w:r>
        <w:rPr>
          <w:rFonts w:ascii="Calibri" w:hAnsi="Calibri" w:cs="Calibri"/>
          <w:rtl w:val="true"/>
        </w:rPr>
        <w:t>ועזבו</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הבית</w:t>
      </w:r>
      <w:r>
        <w:rPr>
          <w:rFonts w:cs="Calibri" w:ascii="Calibri" w:hAnsi="Calibri"/>
          <w:rtl w:val="true"/>
        </w:rPr>
        <w:t xml:space="preserve">. </w:t>
      </w:r>
    </w:p>
    <w:p>
      <w:pPr>
        <w:pStyle w:val="Normal"/>
        <w:spacing w:lineRule="auto" w:line="360" w:before="0" w:after="160"/>
        <w:ind w:end="0"/>
        <w:jc w:val="both"/>
        <w:rPr/>
      </w:pPr>
      <w:r>
        <w:rPr>
          <w:rFonts w:ascii="Calibri" w:hAnsi="Calibri" w:cs="Calibri"/>
          <w:rtl w:val="true"/>
        </w:rPr>
        <w:t>במסגרת</w:t>
      </w:r>
      <w:r>
        <w:rPr>
          <w:rFonts w:ascii="Calibri" w:hAnsi="Calibri" w:cs="Calibri"/>
          <w:rtl w:val="true"/>
        </w:rPr>
        <w:t xml:space="preserve"> </w:t>
      </w:r>
      <w:r>
        <w:rPr>
          <w:rFonts w:ascii="Calibri" w:hAnsi="Calibri" w:cs="Calibri"/>
          <w:rtl w:val="true"/>
        </w:rPr>
        <w:t>הקשר</w:t>
      </w:r>
      <w:r>
        <w:rPr>
          <w:rFonts w:ascii="Calibri" w:hAnsi="Calibri" w:cs="Calibri"/>
          <w:rtl w:val="true"/>
        </w:rPr>
        <w:t xml:space="preserve"> </w:t>
      </w:r>
      <w:r>
        <w:rPr>
          <w:rFonts w:ascii="Calibri" w:hAnsi="Calibri" w:cs="Calibri"/>
          <w:rtl w:val="true"/>
        </w:rPr>
        <w:t>ולשם</w:t>
      </w:r>
      <w:r>
        <w:rPr>
          <w:rFonts w:ascii="Calibri" w:hAnsi="Calibri" w:cs="Calibri"/>
          <w:rtl w:val="true"/>
        </w:rPr>
        <w:t xml:space="preserve"> </w:t>
      </w:r>
      <w:r>
        <w:rPr>
          <w:rFonts w:ascii="Calibri" w:hAnsi="Calibri" w:cs="Calibri"/>
          <w:rtl w:val="true"/>
        </w:rPr>
        <w:t>קידומו</w:t>
      </w:r>
      <w:r>
        <w:rPr>
          <w:rFonts w:cs="Calibri" w:ascii="Calibri" w:hAnsi="Calibri"/>
          <w:rtl w:val="true"/>
        </w:rPr>
        <w:t xml:space="preserve">, </w:t>
      </w:r>
      <w:r>
        <w:rPr>
          <w:rFonts w:ascii="Calibri" w:hAnsi="Calibri" w:cs="Calibri"/>
          <w:rtl w:val="true"/>
        </w:rPr>
        <w:t>דיווחו</w:t>
      </w:r>
      <w:r>
        <w:rPr>
          <w:rFonts w:ascii="Calibri" w:hAnsi="Calibri" w:cs="Calibri"/>
          <w:rtl w:val="true"/>
        </w:rPr>
        <w:t xml:space="preserve"> </w:t>
      </w:r>
      <w:r>
        <w:rPr>
          <w:rFonts w:ascii="Calibri" w:hAnsi="Calibri" w:cs="Calibri"/>
          <w:rtl w:val="true"/>
        </w:rPr>
        <w:t>מי</w:t>
      </w:r>
      <w:r>
        <w:rPr>
          <w:rFonts w:ascii="Calibri" w:hAnsi="Calibri" w:cs="Calibri"/>
          <w:rtl w:val="true"/>
        </w:rPr>
        <w:t xml:space="preserve"> </w:t>
      </w:r>
      <w:r>
        <w:rPr>
          <w:rFonts w:ascii="Calibri" w:hAnsi="Calibri" w:cs="Calibri"/>
          <w:rtl w:val="true"/>
        </w:rPr>
        <w:t>מהקושרים</w:t>
      </w:r>
      <w:r>
        <w:rPr>
          <w:rFonts w:ascii="Calibri" w:hAnsi="Calibri" w:cs="Calibri"/>
          <w:rtl w:val="true"/>
        </w:rPr>
        <w:t xml:space="preserve"> </w:t>
      </w:r>
      <w:r>
        <w:rPr>
          <w:rFonts w:ascii="Calibri" w:hAnsi="Calibri" w:cs="Calibri"/>
          <w:rtl w:val="true"/>
        </w:rPr>
        <w:t>לנאשם</w:t>
      </w:r>
      <w:r>
        <w:rPr>
          <w:rFonts w:ascii="Calibri" w:hAnsi="Calibri" w:cs="Calibri"/>
          <w:rtl w:val="true"/>
        </w:rPr>
        <w:t xml:space="preserve"> </w:t>
      </w:r>
      <w:r>
        <w:rPr>
          <w:rFonts w:cs="Calibri" w:ascii="Calibri" w:hAnsi="Calibri"/>
        </w:rPr>
        <w:t>1</w:t>
      </w:r>
      <w:r>
        <w:rPr>
          <w:rFonts w:cs="Calibri" w:ascii="Calibri" w:hAnsi="Calibri"/>
          <w:rtl w:val="true"/>
        </w:rPr>
        <w:t xml:space="preserve"> </w:t>
      </w:r>
      <w:r>
        <w:rPr>
          <w:rFonts w:ascii="Calibri" w:hAnsi="Calibri" w:cs="Calibri"/>
          <w:rtl w:val="true"/>
        </w:rPr>
        <w:t>אודות</w:t>
      </w:r>
      <w:r>
        <w:rPr>
          <w:rFonts w:ascii="Calibri" w:hAnsi="Calibri" w:cs="Calibri"/>
          <w:rtl w:val="true"/>
        </w:rPr>
        <w:t xml:space="preserve"> </w:t>
      </w:r>
      <w:r>
        <w:rPr>
          <w:rFonts w:ascii="Calibri" w:hAnsi="Calibri" w:cs="Calibri"/>
          <w:rtl w:val="true"/>
        </w:rPr>
        <w:t>קידומה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התוכנית</w:t>
      </w:r>
      <w:r>
        <w:rPr>
          <w:rFonts w:cs="Calibri" w:ascii="Calibri" w:hAnsi="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שיתוף</w:t>
      </w:r>
      <w:r>
        <w:rPr>
          <w:rFonts w:ascii="Calibri" w:hAnsi="Calibri" w:cs="Calibri"/>
          <w:rtl w:val="true"/>
        </w:rPr>
        <w:t xml:space="preserve"> </w:t>
      </w:r>
      <w:r>
        <w:rPr>
          <w:rFonts w:ascii="Calibri" w:hAnsi="Calibri" w:cs="Calibri"/>
          <w:rtl w:val="true"/>
        </w:rPr>
        <w:t>הפעולה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ע</w:t>
      </w:r>
      <w:r>
        <w:rPr>
          <w:rFonts w:cs="Calibri" w:ascii="Calibri" w:hAnsi="Calibri"/>
          <w:rtl w:val="true"/>
        </w:rPr>
        <w:t>.</w:t>
      </w:r>
      <w:r>
        <w:rPr>
          <w:rFonts w:ascii="Calibri" w:hAnsi="Calibri" w:cs="Calibri"/>
          <w:rtl w:val="true"/>
        </w:rPr>
        <w:t>ז</w:t>
      </w:r>
      <w:r>
        <w:rPr>
          <w:rFonts w:cs="Calibri" w:ascii="Calibri" w:hAnsi="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5</w:t>
      </w:r>
      <w:r>
        <w:rPr>
          <w:rFonts w:cs="Calibri" w:ascii="Calibri" w:hAnsi="Calibri"/>
          <w:rtl w:val="true"/>
        </w:rPr>
        <w:t xml:space="preserve"> </w:t>
      </w:r>
      <w:r>
        <w:rPr>
          <w:rFonts w:ascii="Calibri" w:hAnsi="Calibri" w:cs="Calibri"/>
          <w:rtl w:val="true"/>
        </w:rPr>
        <w:t>ונאשם</w:t>
      </w:r>
      <w:r>
        <w:rPr>
          <w:rFonts w:ascii="Calibri" w:hAnsi="Calibri" w:cs="Calibri"/>
          <w:rtl w:val="true"/>
        </w:rPr>
        <w:t xml:space="preserve"> </w:t>
      </w:r>
      <w:r>
        <w:rPr>
          <w:rFonts w:cs="Calibri" w:ascii="Calibri" w:hAnsi="Calibri"/>
        </w:rPr>
        <w:t>2</w:t>
      </w:r>
      <w:r>
        <w:rPr>
          <w:rFonts w:cs="Calibri" w:ascii="Calibri" w:hAnsi="Calibri"/>
          <w:rtl w:val="true"/>
        </w:rPr>
        <w:t xml:space="preserve"> </w:t>
      </w:r>
      <w:r>
        <w:rPr>
          <w:rFonts w:ascii="Calibri" w:hAnsi="Calibri" w:cs="Calibri"/>
          <w:rtl w:val="true"/>
        </w:rPr>
        <w:t>עם</w:t>
      </w:r>
      <w:r>
        <w:rPr>
          <w:rFonts w:ascii="Calibri" w:hAnsi="Calibri" w:cs="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3</w:t>
      </w:r>
      <w:r>
        <w:rPr>
          <w:rFonts w:cs="Calibri" w:ascii="Calibri" w:hAnsi="Calibri"/>
          <w:rtl w:val="true"/>
        </w:rPr>
        <w:t xml:space="preserve">, </w:t>
      </w:r>
      <w:r>
        <w:rPr>
          <w:rFonts w:ascii="Calibri" w:hAnsi="Calibri" w:cs="Calibri"/>
          <w:rtl w:val="true"/>
        </w:rPr>
        <w:t>ועל</w:t>
      </w:r>
      <w:r>
        <w:rPr>
          <w:rFonts w:ascii="Calibri" w:hAnsi="Calibri" w:cs="Calibri"/>
          <w:rtl w:val="true"/>
        </w:rPr>
        <w:t xml:space="preserve"> </w:t>
      </w:r>
      <w:r>
        <w:rPr>
          <w:rFonts w:ascii="Calibri" w:hAnsi="Calibri" w:cs="Calibri"/>
          <w:rtl w:val="true"/>
        </w:rPr>
        <w:t>הוצאתה</w:t>
      </w:r>
      <w:r>
        <w:rPr>
          <w:rFonts w:ascii="Calibri" w:hAnsi="Calibri" w:cs="Calibri"/>
          <w:rtl w:val="true"/>
        </w:rPr>
        <w:t xml:space="preserve"> </w:t>
      </w:r>
      <w:r>
        <w:rPr>
          <w:rFonts w:ascii="Calibri" w:hAnsi="Calibri" w:cs="Calibri"/>
          <w:rtl w:val="true"/>
        </w:rPr>
        <w:t>לפועל</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תוכנית</w:t>
      </w:r>
      <w:r>
        <w:rPr>
          <w:rFonts w:ascii="Calibri" w:hAnsi="Calibri" w:cs="Calibri"/>
          <w:rtl w:val="true"/>
        </w:rPr>
        <w:t xml:space="preserve"> </w:t>
      </w:r>
      <w:r>
        <w:rPr>
          <w:rFonts w:ascii="Calibri" w:hAnsi="Calibri" w:cs="Calibri"/>
          <w:rtl w:val="true"/>
        </w:rPr>
        <w:t>פיצוץ</w:t>
      </w:r>
      <w:r>
        <w:rPr>
          <w:rFonts w:ascii="Calibri" w:hAnsi="Calibri" w:cs="Calibri"/>
          <w:rtl w:val="true"/>
        </w:rPr>
        <w:t xml:space="preserve"> </w:t>
      </w:r>
      <w:r>
        <w:rPr>
          <w:rFonts w:ascii="Calibri" w:hAnsi="Calibri" w:cs="Calibri"/>
          <w:rtl w:val="true"/>
        </w:rPr>
        <w:t>רכבו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דודו</w:t>
      </w:r>
      <w:r>
        <w:rPr>
          <w:rFonts w:cs="Calibri" w:ascii="Calibri" w:hAnsi="Calibri"/>
          <w:rtl w:val="true"/>
        </w:rPr>
        <w:t xml:space="preserve">. </w:t>
      </w:r>
    </w:p>
    <w:p>
      <w:pPr>
        <w:pStyle w:val="Normal"/>
        <w:spacing w:lineRule="auto" w:line="360" w:before="0" w:after="160"/>
        <w:ind w:end="0"/>
        <w:jc w:val="both"/>
        <w:rPr/>
      </w:pPr>
      <w:r>
        <w:rPr>
          <w:rFonts w:ascii="Calibri" w:hAnsi="Calibri" w:cs="Calibri"/>
          <w:rtl w:val="true"/>
        </w:rPr>
        <w:t>למחרת</w:t>
      </w:r>
      <w:r>
        <w:rPr>
          <w:rFonts w:ascii="Calibri" w:hAnsi="Calibri" w:cs="Calibri"/>
          <w:rtl w:val="true"/>
        </w:rPr>
        <w:t xml:space="preserve"> </w:t>
      </w:r>
      <w:r>
        <w:rPr>
          <w:rFonts w:ascii="Calibri" w:hAnsi="Calibri" w:cs="Calibri"/>
          <w:rtl w:val="true"/>
        </w:rPr>
        <w:t>היום</w:t>
      </w:r>
      <w:r>
        <w:rPr>
          <w:rFonts w:ascii="Calibri" w:hAnsi="Calibri" w:cs="Calibri"/>
          <w:rtl w:val="true"/>
        </w:rPr>
        <w:t xml:space="preserve"> </w:t>
      </w:r>
      <w:r>
        <w:rPr>
          <w:rFonts w:ascii="Calibri" w:hAnsi="Calibri" w:cs="Calibri"/>
          <w:rtl w:val="true"/>
        </w:rPr>
        <w:t>העביר</w:t>
      </w:r>
      <w:r>
        <w:rPr>
          <w:rFonts w:ascii="Calibri" w:hAnsi="Calibri" w:cs="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1</w:t>
      </w:r>
      <w:r>
        <w:rPr>
          <w:rFonts w:cs="Calibri" w:ascii="Calibri" w:hAnsi="Calibri"/>
          <w:rtl w:val="true"/>
        </w:rPr>
        <w:t xml:space="preserve"> </w:t>
      </w:r>
      <w:r>
        <w:rPr>
          <w:rFonts w:ascii="Calibri" w:hAnsi="Calibri" w:cs="Calibri"/>
          <w:rtl w:val="true"/>
        </w:rPr>
        <w:t>לידיהם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ע</w:t>
      </w:r>
      <w:r>
        <w:rPr>
          <w:rFonts w:cs="Calibri" w:ascii="Calibri" w:hAnsi="Calibri"/>
          <w:rtl w:val="true"/>
        </w:rPr>
        <w:t>.</w:t>
      </w:r>
      <w:r>
        <w:rPr>
          <w:rFonts w:ascii="Calibri" w:hAnsi="Calibri" w:cs="Calibri"/>
          <w:rtl w:val="true"/>
        </w:rPr>
        <w:t>ז</w:t>
      </w:r>
      <w:r>
        <w:rPr>
          <w:rFonts w:cs="Calibri" w:ascii="Calibri" w:hAnsi="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5</w:t>
      </w:r>
      <w:r>
        <w:rPr>
          <w:rFonts w:cs="Calibri" w:ascii="Calibri" w:hAnsi="Calibri"/>
          <w:rtl w:val="true"/>
        </w:rPr>
        <w:t xml:space="preserve"> </w:t>
      </w:r>
      <w:r>
        <w:rPr>
          <w:rFonts w:ascii="Calibri" w:hAnsi="Calibri" w:cs="Calibri"/>
          <w:rtl w:val="true"/>
        </w:rPr>
        <w:t>ונאשם</w:t>
      </w:r>
      <w:r>
        <w:rPr>
          <w:rFonts w:ascii="Calibri" w:hAnsi="Calibri" w:cs="Calibri"/>
          <w:rtl w:val="true"/>
        </w:rPr>
        <w:t xml:space="preserve"> </w:t>
      </w:r>
      <w:r>
        <w:rPr>
          <w:rFonts w:cs="Calibri" w:ascii="Calibri" w:hAnsi="Calibri"/>
        </w:rPr>
        <w:t>2</w:t>
      </w:r>
      <w:r>
        <w:rPr>
          <w:rFonts w:cs="Calibri" w:ascii="Calibri" w:hAnsi="Calibri"/>
          <w:rtl w:val="true"/>
        </w:rPr>
        <w:t xml:space="preserve"> </w:t>
      </w:r>
      <w:r>
        <w:rPr>
          <w:rFonts w:ascii="Calibri" w:hAnsi="Calibri" w:cs="Calibri"/>
          <w:rtl w:val="true"/>
        </w:rPr>
        <w:t>סכום</w:t>
      </w:r>
      <w:r>
        <w:rPr>
          <w:rFonts w:ascii="Calibri" w:hAnsi="Calibri" w:cs="Calibri"/>
          <w:rtl w:val="true"/>
        </w:rPr>
        <w:t xml:space="preserve"> </w:t>
      </w:r>
      <w:r>
        <w:rPr>
          <w:rFonts w:ascii="Calibri" w:hAnsi="Calibri" w:cs="Calibri"/>
          <w:rtl w:val="true"/>
        </w:rPr>
        <w:t>כספי</w:t>
      </w:r>
      <w:r>
        <w:rPr>
          <w:rFonts w:ascii="Calibri" w:hAnsi="Calibri" w:cs="Calibri"/>
          <w:rtl w:val="true"/>
        </w:rPr>
        <w:t xml:space="preserve"> </w:t>
      </w:r>
      <w:r>
        <w:rPr>
          <w:rFonts w:ascii="Calibri" w:hAnsi="Calibri" w:cs="Calibri"/>
          <w:rtl w:val="true"/>
        </w:rPr>
        <w:t>בסך</w:t>
      </w:r>
      <w:r>
        <w:rPr>
          <w:rFonts w:ascii="Calibri" w:hAnsi="Calibri" w:cs="Calibri"/>
          <w:rtl w:val="true"/>
        </w:rPr>
        <w:t xml:space="preserve"> </w:t>
      </w:r>
      <w:r>
        <w:rPr>
          <w:rFonts w:cs="Calibri" w:ascii="Calibri" w:hAnsi="Calibri"/>
        </w:rPr>
        <w:t>50,000</w:t>
      </w:r>
      <w:r>
        <w:rPr>
          <w:rFonts w:cs="Calibri" w:ascii="Calibri" w:hAnsi="Calibri"/>
          <w:rtl w:val="true"/>
        </w:rPr>
        <w:t xml:space="preserve"> </w:t>
      </w:r>
      <w:r>
        <w:rPr>
          <w:rFonts w:cs="Times New Roman"/>
          <w:rtl w:val="true"/>
        </w:rPr>
        <w:t>₪</w:t>
      </w:r>
      <w:r>
        <w:rPr>
          <w:rFonts w:cs="Calibri" w:ascii="Calibri" w:hAnsi="Calibri"/>
          <w:rtl w:val="true"/>
        </w:rPr>
        <w:t xml:space="preserve">, </w:t>
      </w:r>
      <w:r>
        <w:rPr>
          <w:rFonts w:ascii="Calibri" w:hAnsi="Calibri" w:cs="Calibri"/>
          <w:rtl w:val="true"/>
        </w:rPr>
        <w:t>הפנה</w:t>
      </w:r>
      <w:r>
        <w:rPr>
          <w:rFonts w:ascii="Calibri" w:hAnsi="Calibri" w:cs="Calibri"/>
          <w:rtl w:val="true"/>
        </w:rPr>
        <w:t xml:space="preserve"> </w:t>
      </w:r>
      <w:r>
        <w:rPr>
          <w:rFonts w:ascii="Calibri" w:hAnsi="Calibri" w:cs="Calibri"/>
          <w:rtl w:val="true"/>
        </w:rPr>
        <w:t>אותם</w:t>
      </w:r>
      <w:r>
        <w:rPr>
          <w:rFonts w:ascii="Calibri" w:hAnsi="Calibri" w:cs="Calibri"/>
          <w:rtl w:val="true"/>
        </w:rPr>
        <w:t xml:space="preserve"> </w:t>
      </w:r>
      <w:r>
        <w:rPr>
          <w:rFonts w:ascii="Calibri" w:hAnsi="Calibri" w:cs="Calibri"/>
          <w:rtl w:val="true"/>
        </w:rPr>
        <w:t>לחנות</w:t>
      </w:r>
      <w:r>
        <w:rPr>
          <w:rFonts w:ascii="Calibri" w:hAnsi="Calibri" w:cs="Calibri"/>
          <w:rtl w:val="true"/>
        </w:rPr>
        <w:t xml:space="preserve"> </w:t>
      </w:r>
      <w:r>
        <w:rPr>
          <w:rFonts w:ascii="Calibri" w:hAnsi="Calibri" w:cs="Calibri"/>
          <w:rtl w:val="true"/>
        </w:rPr>
        <w:t>בגדים</w:t>
      </w:r>
      <w:r>
        <w:rPr>
          <w:rFonts w:ascii="Calibri" w:hAnsi="Calibri" w:cs="Calibri"/>
          <w:rtl w:val="true"/>
        </w:rPr>
        <w:t xml:space="preserve"> </w:t>
      </w:r>
      <w:r>
        <w:rPr>
          <w:rFonts w:ascii="Calibri" w:hAnsi="Calibri" w:cs="Calibri"/>
          <w:rtl w:val="true"/>
        </w:rPr>
        <w:t>בה</w:t>
      </w:r>
      <w:r>
        <w:rPr>
          <w:rFonts w:ascii="Calibri" w:hAnsi="Calibri" w:cs="Calibri"/>
          <w:rtl w:val="true"/>
        </w:rPr>
        <w:t xml:space="preserve"> </w:t>
      </w:r>
      <w:r>
        <w:rPr>
          <w:rFonts w:ascii="Calibri" w:hAnsi="Calibri" w:cs="Calibri"/>
          <w:rtl w:val="true"/>
        </w:rPr>
        <w:t>יוכלו</w:t>
      </w:r>
      <w:r>
        <w:rPr>
          <w:rFonts w:ascii="Calibri" w:hAnsi="Calibri" w:cs="Calibri"/>
          <w:rtl w:val="true"/>
        </w:rPr>
        <w:t xml:space="preserve"> </w:t>
      </w:r>
      <w:r>
        <w:rPr>
          <w:rFonts w:ascii="Calibri" w:hAnsi="Calibri" w:cs="Calibri"/>
          <w:rtl w:val="true"/>
        </w:rPr>
        <w:t>לרכוש</w:t>
      </w:r>
      <w:r>
        <w:rPr>
          <w:rFonts w:ascii="Calibri" w:hAnsi="Calibri" w:cs="Calibri"/>
          <w:rtl w:val="true"/>
        </w:rPr>
        <w:t xml:space="preserve"> </w:t>
      </w:r>
      <w:r>
        <w:rPr>
          <w:rFonts w:ascii="Calibri" w:hAnsi="Calibri" w:cs="Calibri"/>
          <w:rtl w:val="true"/>
        </w:rPr>
        <w:t>לעצמם</w:t>
      </w:r>
      <w:r>
        <w:rPr>
          <w:rFonts w:ascii="Calibri" w:hAnsi="Calibri" w:cs="Calibri"/>
          <w:rtl w:val="true"/>
        </w:rPr>
        <w:t xml:space="preserve"> </w:t>
      </w:r>
      <w:r>
        <w:rPr>
          <w:rFonts w:ascii="Calibri" w:hAnsi="Calibri" w:cs="Calibri"/>
          <w:rtl w:val="true"/>
        </w:rPr>
        <w:t>ביגוד</w:t>
      </w:r>
      <w:r>
        <w:rPr>
          <w:rFonts w:ascii="Calibri" w:hAnsi="Calibri" w:cs="Calibri"/>
          <w:rtl w:val="true"/>
        </w:rPr>
        <w:t xml:space="preserve"> </w:t>
      </w:r>
      <w:r>
        <w:rPr>
          <w:rFonts w:ascii="Calibri" w:hAnsi="Calibri" w:cs="Calibri"/>
          <w:rtl w:val="true"/>
        </w:rPr>
        <w:t>כאוות</w:t>
      </w:r>
      <w:r>
        <w:rPr>
          <w:rFonts w:ascii="Calibri" w:hAnsi="Calibri" w:cs="Calibri"/>
          <w:rtl w:val="true"/>
        </w:rPr>
        <w:t xml:space="preserve"> </w:t>
      </w:r>
      <w:r>
        <w:rPr>
          <w:rFonts w:ascii="Calibri" w:hAnsi="Calibri" w:cs="Calibri"/>
          <w:rtl w:val="true"/>
        </w:rPr>
        <w:t>נפשם</w:t>
      </w:r>
      <w:r>
        <w:rPr>
          <w:rFonts w:ascii="Calibri" w:hAnsi="Calibri" w:cs="Calibri"/>
          <w:rtl w:val="true"/>
        </w:rPr>
        <w:t xml:space="preserve"> </w:t>
      </w:r>
      <w:r>
        <w:rPr>
          <w:rFonts w:ascii="Calibri" w:hAnsi="Calibri" w:cs="Calibri"/>
          <w:rtl w:val="true"/>
        </w:rPr>
        <w:t>כאשר</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מממן</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עלות</w:t>
      </w:r>
      <w:r>
        <w:rPr>
          <w:rFonts w:ascii="Calibri" w:hAnsi="Calibri" w:cs="Calibri"/>
          <w:rtl w:val="true"/>
        </w:rPr>
        <w:t xml:space="preserve"> </w:t>
      </w:r>
      <w:r>
        <w:rPr>
          <w:rFonts w:ascii="Calibri" w:hAnsi="Calibri" w:cs="Calibri"/>
          <w:rtl w:val="true"/>
        </w:rPr>
        <w:t>רכישת</w:t>
      </w:r>
      <w:r>
        <w:rPr>
          <w:rFonts w:ascii="Calibri" w:hAnsi="Calibri" w:cs="Calibri"/>
          <w:rtl w:val="true"/>
        </w:rPr>
        <w:t xml:space="preserve"> </w:t>
      </w:r>
      <w:r>
        <w:rPr>
          <w:rFonts w:ascii="Calibri" w:hAnsi="Calibri" w:cs="Calibri"/>
          <w:rtl w:val="true"/>
        </w:rPr>
        <w:t>הבגדים</w:t>
      </w:r>
      <w:r>
        <w:rPr>
          <w:rFonts w:ascii="Calibri" w:hAnsi="Calibri" w:cs="Calibri"/>
          <w:rtl w:val="true"/>
        </w:rPr>
        <w:t xml:space="preserve"> </w:t>
      </w:r>
      <w:r>
        <w:rPr>
          <w:rFonts w:ascii="Calibri" w:hAnsi="Calibri" w:cs="Calibri"/>
          <w:rtl w:val="true"/>
        </w:rPr>
        <w:t>באמצעותם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אחרים</w:t>
      </w:r>
      <w:r>
        <w:rPr>
          <w:rFonts w:cs="Calibri" w:ascii="Calibri" w:hAnsi="Calibri"/>
          <w:rtl w:val="true"/>
        </w:rPr>
        <w:t xml:space="preserve">. </w:t>
      </w:r>
      <w:r>
        <w:rPr>
          <w:rFonts w:ascii="Calibri" w:hAnsi="Calibri" w:cs="Calibri"/>
          <w:rtl w:val="true"/>
        </w:rPr>
        <w:t>בנוסף</w:t>
      </w:r>
      <w:r>
        <w:rPr>
          <w:rFonts w:ascii="Calibri" w:hAnsi="Calibri" w:cs="Calibri"/>
          <w:rtl w:val="true"/>
        </w:rPr>
        <w:t xml:space="preserve"> </w:t>
      </w:r>
      <w:r>
        <w:rPr>
          <w:rFonts w:ascii="Calibri" w:hAnsi="Calibri" w:cs="Calibri"/>
          <w:rtl w:val="true"/>
        </w:rPr>
        <w:t>מימן</w:t>
      </w:r>
      <w:r>
        <w:rPr>
          <w:rFonts w:ascii="Calibri" w:hAnsi="Calibri" w:cs="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1</w:t>
      </w:r>
      <w:r>
        <w:rPr>
          <w:rFonts w:cs="Calibri" w:ascii="Calibri" w:hAnsi="Calibri"/>
          <w:rtl w:val="true"/>
        </w:rPr>
        <w:t xml:space="preserve">, </w:t>
      </w:r>
      <w:r>
        <w:rPr>
          <w:rFonts w:ascii="Calibri" w:hAnsi="Calibri" w:cs="Calibri"/>
          <w:rtl w:val="true"/>
        </w:rPr>
        <w:t>באמצעות</w:t>
      </w:r>
      <w:r>
        <w:rPr>
          <w:rFonts w:ascii="Calibri" w:hAnsi="Calibri" w:cs="Calibri"/>
          <w:rtl w:val="true"/>
        </w:rPr>
        <w:t xml:space="preserve"> </w:t>
      </w:r>
      <w:r>
        <w:rPr>
          <w:rFonts w:ascii="Calibri" w:hAnsi="Calibri" w:cs="Calibri"/>
          <w:rtl w:val="true"/>
        </w:rPr>
        <w:t>אחרים</w:t>
      </w:r>
      <w:r>
        <w:rPr>
          <w:rFonts w:cs="Calibri" w:ascii="Calibri" w:hAnsi="Calibri"/>
          <w:rtl w:val="true"/>
        </w:rPr>
        <w:t xml:space="preserve">, </w:t>
      </w:r>
      <w:r>
        <w:rPr>
          <w:rFonts w:ascii="Calibri" w:hAnsi="Calibri" w:cs="Calibri"/>
          <w:rtl w:val="true"/>
        </w:rPr>
        <w:t>בילוי</w:t>
      </w:r>
      <w:r>
        <w:rPr>
          <w:rFonts w:ascii="Calibri" w:hAnsi="Calibri" w:cs="Calibri"/>
          <w:rtl w:val="true"/>
        </w:rPr>
        <w:t xml:space="preserve"> </w:t>
      </w:r>
      <w:r>
        <w:rPr>
          <w:rFonts w:ascii="Calibri" w:hAnsi="Calibri" w:cs="Calibri"/>
          <w:rtl w:val="true"/>
        </w:rPr>
        <w:t>בעיר</w:t>
      </w:r>
      <w:r>
        <w:rPr>
          <w:rFonts w:ascii="Calibri" w:hAnsi="Calibri" w:cs="Calibri"/>
          <w:rtl w:val="true"/>
        </w:rPr>
        <w:t xml:space="preserve"> </w:t>
      </w:r>
      <w:r>
        <w:rPr>
          <w:rFonts w:ascii="Calibri" w:hAnsi="Calibri" w:cs="Calibri"/>
          <w:rtl w:val="true"/>
        </w:rPr>
        <w:t>אילת</w:t>
      </w:r>
      <w:r>
        <w:rPr>
          <w:rFonts w:ascii="Calibri" w:hAnsi="Calibri" w:cs="Calibri"/>
          <w:rtl w:val="true"/>
        </w:rPr>
        <w:t xml:space="preserve"> </w:t>
      </w:r>
      <w:r>
        <w:rPr>
          <w:rFonts w:ascii="Calibri" w:hAnsi="Calibri" w:cs="Calibri"/>
          <w:rtl w:val="true"/>
        </w:rPr>
        <w:t>בו</w:t>
      </w:r>
      <w:r>
        <w:rPr>
          <w:rFonts w:ascii="Calibri" w:hAnsi="Calibri" w:cs="Calibri"/>
          <w:rtl w:val="true"/>
        </w:rPr>
        <w:t xml:space="preserve"> </w:t>
      </w:r>
      <w:r>
        <w:rPr>
          <w:rFonts w:ascii="Calibri" w:hAnsi="Calibri" w:cs="Calibri"/>
          <w:rtl w:val="true"/>
        </w:rPr>
        <w:t>השתתפו</w:t>
      </w:r>
      <w:r>
        <w:rPr>
          <w:rFonts w:ascii="Calibri" w:hAnsi="Calibri" w:cs="Calibri"/>
          <w:rtl w:val="true"/>
        </w:rPr>
        <w:t xml:space="preserve"> </w:t>
      </w:r>
      <w:r>
        <w:rPr>
          <w:rFonts w:ascii="Calibri" w:hAnsi="Calibri" w:cs="Calibri"/>
          <w:rtl w:val="true"/>
        </w:rPr>
        <w:t>ע</w:t>
      </w:r>
      <w:r>
        <w:rPr>
          <w:rFonts w:cs="Calibri" w:ascii="Calibri" w:hAnsi="Calibri"/>
          <w:rtl w:val="true"/>
        </w:rPr>
        <w:t>.</w:t>
      </w:r>
      <w:r>
        <w:rPr>
          <w:rFonts w:ascii="Calibri" w:hAnsi="Calibri" w:cs="Calibri"/>
          <w:rtl w:val="true"/>
        </w:rPr>
        <w:t>ז</w:t>
      </w:r>
      <w:r>
        <w:rPr>
          <w:rFonts w:cs="Calibri" w:ascii="Calibri" w:hAnsi="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5</w:t>
      </w:r>
      <w:r>
        <w:rPr>
          <w:rFonts w:cs="Calibri" w:ascii="Calibri" w:hAnsi="Calibri"/>
          <w:rtl w:val="true"/>
        </w:rPr>
        <w:t xml:space="preserve">, </w:t>
      </w:r>
      <w:r>
        <w:rPr>
          <w:rFonts w:ascii="Calibri" w:hAnsi="Calibri" w:cs="Calibri"/>
          <w:rtl w:val="true"/>
        </w:rPr>
        <w:t>נאשמים</w:t>
      </w:r>
      <w:r>
        <w:rPr>
          <w:rFonts w:ascii="Calibri" w:hAnsi="Calibri" w:cs="Calibri"/>
          <w:rtl w:val="true"/>
        </w:rPr>
        <w:t xml:space="preserve"> </w:t>
      </w:r>
      <w:r>
        <w:rPr>
          <w:rFonts w:cs="Calibri" w:ascii="Calibri" w:hAnsi="Calibri"/>
        </w:rPr>
        <w:t>2</w:t>
      </w:r>
      <w:r>
        <w:rPr>
          <w:rFonts w:cs="Calibri" w:ascii="Calibri" w:hAnsi="Calibri"/>
          <w:rtl w:val="true"/>
        </w:rPr>
        <w:t xml:space="preserve"> </w:t>
      </w:r>
      <w:r>
        <w:rPr>
          <w:rFonts w:ascii="Calibri" w:hAnsi="Calibri" w:cs="Calibri"/>
          <w:rtl w:val="true"/>
        </w:rPr>
        <w:t>ו</w:t>
      </w:r>
      <w:r>
        <w:rPr>
          <w:rFonts w:cs="Calibri" w:ascii="Calibri" w:hAnsi="Calibri"/>
          <w:rtl w:val="true"/>
        </w:rPr>
        <w:t>-</w:t>
      </w:r>
      <w:r>
        <w:rPr>
          <w:rFonts w:cs="Calibri" w:ascii="Calibri" w:hAnsi="Calibri"/>
        </w:rPr>
        <w:t>3</w:t>
      </w:r>
      <w:r>
        <w:rPr>
          <w:rFonts w:cs="Calibri" w:ascii="Calibri" w:hAnsi="Calibri"/>
          <w:rtl w:val="true"/>
        </w:rPr>
        <w:t xml:space="preserve"> </w:t>
      </w:r>
      <w:r>
        <w:rPr>
          <w:rFonts w:ascii="Calibri" w:hAnsi="Calibri" w:cs="Calibri"/>
          <w:rtl w:val="true"/>
        </w:rPr>
        <w:t>ואחרים</w:t>
      </w:r>
      <w:r>
        <w:rPr>
          <w:rFonts w:cs="Calibri" w:ascii="Calibri" w:hAnsi="Calibri"/>
          <w:rtl w:val="true"/>
        </w:rPr>
        <w:t xml:space="preserve">. </w:t>
      </w:r>
      <w:r>
        <w:rPr>
          <w:rFonts w:ascii="Calibri" w:hAnsi="Calibri" w:cs="Calibri"/>
          <w:rtl w:val="true"/>
        </w:rPr>
        <w:t>בנוסף</w:t>
      </w:r>
      <w:r>
        <w:rPr>
          <w:rFonts w:cs="Calibri" w:ascii="Calibri" w:hAnsi="Calibri"/>
          <w:rtl w:val="true"/>
        </w:rPr>
        <w:t xml:space="preserve">, </w:t>
      </w:r>
      <w:r>
        <w:rPr>
          <w:rFonts w:ascii="Calibri" w:hAnsi="Calibri" w:cs="Calibri"/>
          <w:rtl w:val="true"/>
        </w:rPr>
        <w:t>דאג</w:t>
      </w:r>
      <w:r>
        <w:rPr>
          <w:rFonts w:ascii="Calibri" w:hAnsi="Calibri" w:cs="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1</w:t>
      </w:r>
      <w:r>
        <w:rPr>
          <w:rFonts w:cs="Calibri" w:ascii="Calibri" w:hAnsi="Calibri"/>
          <w:rtl w:val="true"/>
        </w:rPr>
        <w:t xml:space="preserve"> </w:t>
      </w:r>
      <w:r>
        <w:rPr>
          <w:rFonts w:ascii="Calibri" w:hAnsi="Calibri" w:cs="Calibri"/>
          <w:rtl w:val="true"/>
        </w:rPr>
        <w:t>להתקנת</w:t>
      </w:r>
      <w:r>
        <w:rPr>
          <w:rFonts w:ascii="Calibri" w:hAnsi="Calibri" w:cs="Calibri"/>
          <w:rtl w:val="true"/>
        </w:rPr>
        <w:t xml:space="preserve"> </w:t>
      </w:r>
      <w:r>
        <w:rPr>
          <w:rFonts w:ascii="Calibri" w:hAnsi="Calibri" w:cs="Calibri"/>
          <w:rtl w:val="true"/>
        </w:rPr>
        <w:t>מצלמות</w:t>
      </w:r>
      <w:r>
        <w:rPr>
          <w:rFonts w:ascii="Calibri" w:hAnsi="Calibri" w:cs="Calibri"/>
          <w:rtl w:val="true"/>
        </w:rPr>
        <w:t xml:space="preserve"> </w:t>
      </w:r>
      <w:r>
        <w:rPr>
          <w:rFonts w:ascii="Calibri" w:hAnsi="Calibri" w:cs="Calibri"/>
          <w:rtl w:val="true"/>
        </w:rPr>
        <w:t>אבטחה</w:t>
      </w:r>
      <w:r>
        <w:rPr>
          <w:rFonts w:ascii="Calibri" w:hAnsi="Calibri" w:cs="Calibri"/>
          <w:rtl w:val="true"/>
        </w:rPr>
        <w:t xml:space="preserve"> </w:t>
      </w:r>
      <w:r>
        <w:rPr>
          <w:rFonts w:ascii="Calibri" w:hAnsi="Calibri" w:cs="Calibri"/>
          <w:rtl w:val="true"/>
        </w:rPr>
        <w:t>ולהצמדת</w:t>
      </w:r>
      <w:r>
        <w:rPr>
          <w:rFonts w:ascii="Calibri" w:hAnsi="Calibri" w:cs="Calibri"/>
          <w:rtl w:val="true"/>
        </w:rPr>
        <w:t xml:space="preserve"> </w:t>
      </w:r>
      <w:r>
        <w:rPr>
          <w:rFonts w:ascii="Calibri" w:hAnsi="Calibri" w:cs="Calibri"/>
          <w:rtl w:val="true"/>
        </w:rPr>
        <w:t>מאבטחים</w:t>
      </w:r>
      <w:r>
        <w:rPr>
          <w:rFonts w:ascii="Calibri" w:hAnsi="Calibri" w:cs="Calibri"/>
          <w:rtl w:val="true"/>
        </w:rPr>
        <w:t xml:space="preserve"> </w:t>
      </w:r>
      <w:r>
        <w:rPr>
          <w:rFonts w:ascii="Calibri" w:hAnsi="Calibri" w:cs="Calibri"/>
          <w:rtl w:val="true"/>
        </w:rPr>
        <w:t>לע</w:t>
      </w:r>
      <w:r>
        <w:rPr>
          <w:rFonts w:cs="Calibri" w:ascii="Calibri" w:hAnsi="Calibri"/>
          <w:rtl w:val="true"/>
        </w:rPr>
        <w:t>.</w:t>
      </w:r>
      <w:r>
        <w:rPr>
          <w:rFonts w:ascii="Calibri" w:hAnsi="Calibri" w:cs="Calibri"/>
          <w:rtl w:val="true"/>
        </w:rPr>
        <w:t>ז</w:t>
      </w:r>
      <w:r>
        <w:rPr>
          <w:rFonts w:cs="Calibri" w:ascii="Calibri" w:hAnsi="Calibri"/>
          <w:rtl w:val="true"/>
        </w:rPr>
        <w:t xml:space="preserve">. </w:t>
      </w:r>
      <w:r>
        <w:rPr>
          <w:rFonts w:ascii="Calibri" w:hAnsi="Calibri" w:cs="Calibri"/>
          <w:rtl w:val="true"/>
        </w:rPr>
        <w:t>ולנאשם</w:t>
      </w:r>
      <w:r>
        <w:rPr>
          <w:rFonts w:ascii="Calibri" w:hAnsi="Calibri" w:cs="Calibri"/>
          <w:rtl w:val="true"/>
        </w:rPr>
        <w:t xml:space="preserve"> </w:t>
      </w:r>
      <w:r>
        <w:rPr>
          <w:rFonts w:cs="Calibri" w:ascii="Calibri" w:hAnsi="Calibri"/>
        </w:rPr>
        <w:t>2</w:t>
      </w:r>
      <w:r>
        <w:rPr>
          <w:rFonts w:cs="Calibri" w:ascii="Calibri" w:hAnsi="Calibri"/>
          <w:rtl w:val="true"/>
        </w:rPr>
        <w:t xml:space="preserve">. </w:t>
      </w:r>
    </w:p>
    <w:p>
      <w:pPr>
        <w:pStyle w:val="Normal"/>
        <w:spacing w:lineRule="auto" w:line="360"/>
        <w:ind w:end="0"/>
        <w:jc w:val="both"/>
        <w:rPr>
          <w:rFonts w:ascii="Arial" w:hAnsi="Arial" w:cs="Arial"/>
        </w:rPr>
      </w:pPr>
      <w:bookmarkStart w:id="9" w:name="ABSTRACT_START"/>
      <w:bookmarkEnd w:id="9"/>
      <w:r>
        <w:rPr>
          <w:rFonts w:ascii="Arial" w:hAnsi="Arial" w:cs="Arial"/>
          <w:rtl w:val="true"/>
        </w:rPr>
        <w:t>על פי הודאת הנאשמים בעובדות המיוחסות להם בכתב האישום המתוקן</w:t>
      </w:r>
      <w:r>
        <w:rPr>
          <w:rFonts w:cs="Arial" w:ascii="Arial" w:hAnsi="Arial"/>
          <w:rtl w:val="true"/>
        </w:rPr>
        <w:t xml:space="preserve">, </w:t>
      </w:r>
      <w:r>
        <w:rPr>
          <w:rFonts w:ascii="Arial" w:hAnsi="Arial" w:cs="Arial"/>
          <w:rtl w:val="true"/>
        </w:rPr>
        <w:t>הורשעו הנאשמים בעבירות הבאות</w:t>
      </w:r>
      <w:r>
        <w:rPr>
          <w:rFonts w:cs="Arial" w:ascii="Arial" w:hAnsi="Arial"/>
          <w:rtl w:val="true"/>
        </w:rPr>
        <w:t xml:space="preserve">: </w:t>
      </w:r>
    </w:p>
    <w:p>
      <w:pPr>
        <w:pStyle w:val="Normal"/>
        <w:spacing w:lineRule="auto" w:line="360"/>
        <w:ind w:end="0"/>
        <w:jc w:val="both"/>
        <w:rPr/>
      </w:pPr>
      <w:r>
        <w:rPr>
          <w:rFonts w:ascii="Arial" w:hAnsi="Arial" w:cs="Arial"/>
          <w:b/>
          <w:b/>
          <w:bCs/>
          <w:rtl w:val="true"/>
        </w:rPr>
        <w:t xml:space="preserve">הנאשם </w:t>
      </w:r>
      <w:r>
        <w:rPr>
          <w:rFonts w:cs="Arial" w:ascii="Arial" w:hAnsi="Arial"/>
          <w:b/>
          <w:bCs/>
        </w:rPr>
        <w:t>1</w:t>
      </w:r>
      <w:r>
        <w:rPr>
          <w:rFonts w:cs="Arial" w:ascii="Arial" w:hAnsi="Arial"/>
          <w:b/>
          <w:bCs/>
          <w:rtl w:val="true"/>
        </w:rPr>
        <w:t xml:space="preserve"> </w:t>
      </w:r>
      <w:r>
        <w:rPr>
          <w:rFonts w:ascii="Arial" w:hAnsi="Arial" w:cs="Arial"/>
          <w:rtl w:val="true"/>
        </w:rPr>
        <w:t>הורשע בעבירה של סיוע לחבלה בכוונה מחמירה</w:t>
      </w:r>
      <w:r>
        <w:rPr>
          <w:rFonts w:cs="Arial" w:ascii="Arial" w:hAnsi="Arial"/>
          <w:rtl w:val="true"/>
        </w:rPr>
        <w:t xml:space="preserve">, </w:t>
      </w:r>
      <w:r>
        <w:rPr>
          <w:rFonts w:ascii="Arial" w:hAnsi="Arial" w:cs="Arial"/>
          <w:rtl w:val="true"/>
        </w:rPr>
        <w:t xml:space="preserve">עבירה לפי </w:t>
      </w:r>
      <w:hyperlink r:id="rId11">
        <w:r>
          <w:rPr>
            <w:rStyle w:val="Hyperlink"/>
            <w:rFonts w:ascii="Arial" w:hAnsi="Arial" w:cs="Arial"/>
            <w:color w:val="0000FF"/>
            <w:u w:val="single"/>
            <w:rtl w:val="true"/>
          </w:rPr>
          <w:t xml:space="preserve">סעיף </w:t>
        </w:r>
        <w:r>
          <w:rPr>
            <w:rStyle w:val="Hyperlink"/>
            <w:rFonts w:cs="Arial" w:ascii="Arial" w:hAnsi="Arial"/>
            <w:color w:val="0000FF"/>
            <w:u w:val="single"/>
          </w:rPr>
          <w:t>329</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w:t>
        </w:r>
        <w:r>
          <w:rPr>
            <w:rStyle w:val="Hyperlink"/>
            <w:rFonts w:cs="Arial" w:ascii="Arial" w:hAnsi="Arial"/>
            <w:color w:val="0000FF"/>
            <w:u w:val="single"/>
          </w:rPr>
          <w:t>1</w:t>
        </w:r>
        <w:r>
          <w:rPr>
            <w:rStyle w:val="Hyperlink"/>
            <w:rFonts w:cs="Arial" w:ascii="Arial" w:hAnsi="Arial"/>
            <w:color w:val="0000FF"/>
            <w:u w:val="single"/>
            <w:rtl w:val="true"/>
          </w:rPr>
          <w:t>)</w:t>
        </w:r>
      </w:hyperlink>
      <w:r>
        <w:rPr>
          <w:rFonts w:cs="Arial" w:ascii="Arial" w:hAnsi="Arial"/>
          <w:rtl w:val="true"/>
        </w:rPr>
        <w:t xml:space="preserve"> + </w:t>
      </w:r>
      <w:hyperlink r:id="rId12">
        <w:r>
          <w:rPr>
            <w:rStyle w:val="Hyperlink"/>
            <w:rFonts w:ascii="Arial" w:hAnsi="Arial" w:cs="Arial"/>
            <w:color w:val="0000FF"/>
            <w:u w:val="single"/>
            <w:rtl w:val="true"/>
          </w:rPr>
          <w:t xml:space="preserve">סעיף </w:t>
        </w:r>
        <w:r>
          <w:rPr>
            <w:rStyle w:val="Hyperlink"/>
            <w:rFonts w:cs="Arial" w:ascii="Arial" w:hAnsi="Arial"/>
            <w:color w:val="0000FF"/>
            <w:u w:val="single"/>
          </w:rPr>
          <w:t>31</w:t>
        </w:r>
      </w:hyperlink>
      <w:r>
        <w:rPr>
          <w:rFonts w:cs="Arial" w:ascii="Arial" w:hAnsi="Arial"/>
          <w:rtl w:val="true"/>
        </w:rPr>
        <w:t xml:space="preserve"> </w:t>
      </w:r>
      <w:r>
        <w:rPr>
          <w:rFonts w:ascii="Arial" w:hAnsi="Arial" w:cs="Arial"/>
          <w:rtl w:val="true"/>
        </w:rPr>
        <w:t>ל</w:t>
      </w:r>
      <w:hyperlink r:id="rId13">
        <w:r>
          <w:rPr>
            <w:rStyle w:val="Hyperlink"/>
            <w:rFonts w:ascii="Arial" w:hAnsi="Arial" w:cs="Arial"/>
            <w:b/>
            <w:b/>
            <w:bCs/>
            <w:color w:val="0000FF"/>
            <w:u w:val="single"/>
            <w:rtl w:val="true"/>
          </w:rPr>
          <w:t>חוק העונשין</w:t>
        </w:r>
      </w:hyperlink>
      <w:r>
        <w:rPr>
          <w:rFonts w:cs="Arial" w:ascii="Arial" w:hAnsi="Arial"/>
          <w:b/>
          <w:bCs/>
          <w:rtl w:val="true"/>
        </w:rPr>
        <w:t xml:space="preserve">, </w:t>
      </w:r>
      <w:r>
        <w:rPr>
          <w:rFonts w:ascii="Arial" w:hAnsi="Arial" w:cs="Arial"/>
          <w:b/>
          <w:b/>
          <w:bCs/>
          <w:rtl w:val="true"/>
        </w:rPr>
        <w:t>התשל</w:t>
      </w:r>
      <w:r>
        <w:rPr>
          <w:rFonts w:cs="Arial" w:ascii="Arial" w:hAnsi="Arial"/>
          <w:b/>
          <w:bCs/>
          <w:rtl w:val="true"/>
        </w:rPr>
        <w:t>"</w:t>
      </w:r>
      <w:r>
        <w:rPr>
          <w:rFonts w:ascii="Arial" w:hAnsi="Arial" w:cs="Arial"/>
          <w:b/>
          <w:b/>
          <w:bCs/>
          <w:rtl w:val="true"/>
        </w:rPr>
        <w:t>ז</w:t>
      </w:r>
      <w:r>
        <w:rPr>
          <w:rFonts w:cs="Arial" w:ascii="Arial" w:hAnsi="Arial"/>
          <w:b/>
          <w:bCs/>
          <w:rtl w:val="true"/>
        </w:rPr>
        <w:t>-</w:t>
      </w:r>
      <w:r>
        <w:rPr>
          <w:rFonts w:cs="Arial" w:ascii="Arial" w:hAnsi="Arial"/>
          <w:b/>
          <w:bCs/>
        </w:rPr>
        <w:t>1977</w:t>
      </w:r>
      <w:r>
        <w:rPr>
          <w:rFonts w:cs="Arial" w:ascii="Arial" w:hAnsi="Arial"/>
          <w:rtl w:val="true"/>
        </w:rPr>
        <w:t xml:space="preserve"> (</w:t>
      </w:r>
      <w:r>
        <w:rPr>
          <w:rFonts w:ascii="Arial" w:hAnsi="Arial" w:cs="Arial"/>
          <w:rtl w:val="true"/>
        </w:rPr>
        <w:t>להלן</w:t>
      </w:r>
      <w:r>
        <w:rPr>
          <w:rFonts w:cs="Arial" w:ascii="Arial" w:hAnsi="Arial"/>
          <w:rtl w:val="true"/>
        </w:rPr>
        <w:t>: "</w:t>
      </w:r>
      <w:r>
        <w:rPr>
          <w:rFonts w:ascii="Arial" w:hAnsi="Arial" w:cs="Arial"/>
          <w:rtl w:val="true"/>
        </w:rPr>
        <w:t>החוק</w:t>
      </w:r>
      <w:r>
        <w:rPr>
          <w:rFonts w:cs="Arial" w:ascii="Arial" w:hAnsi="Arial"/>
          <w:rtl w:val="true"/>
        </w:rPr>
        <w:t>").</w:t>
      </w:r>
    </w:p>
    <w:p>
      <w:pPr>
        <w:pStyle w:val="Normal"/>
        <w:spacing w:lineRule="auto" w:line="360"/>
        <w:ind w:end="0"/>
        <w:jc w:val="both"/>
        <w:rPr/>
      </w:pPr>
      <w:r>
        <w:rPr>
          <w:rFonts w:ascii="Arial" w:hAnsi="Arial" w:cs="Arial"/>
          <w:b/>
          <w:b/>
          <w:bCs/>
          <w:rtl w:val="true"/>
        </w:rPr>
        <w:t xml:space="preserve">הנאשם </w:t>
      </w:r>
      <w:r>
        <w:rPr>
          <w:rFonts w:cs="Arial" w:ascii="Arial" w:hAnsi="Arial"/>
          <w:b/>
          <w:bCs/>
        </w:rPr>
        <w:t>2</w:t>
      </w:r>
      <w:r>
        <w:rPr>
          <w:rFonts w:cs="Arial" w:ascii="Arial" w:hAnsi="Arial"/>
          <w:b/>
          <w:bCs/>
          <w:rtl w:val="true"/>
        </w:rPr>
        <w:t xml:space="preserve"> </w:t>
      </w:r>
      <w:r>
        <w:rPr>
          <w:rFonts w:ascii="Arial" w:hAnsi="Arial" w:cs="Arial"/>
          <w:rtl w:val="true"/>
        </w:rPr>
        <w:t>הורשע בעבירות של קשירת קשר לפשע</w:t>
      </w:r>
      <w:r>
        <w:rPr>
          <w:rFonts w:cs="Arial" w:ascii="Arial" w:hAnsi="Arial"/>
          <w:rtl w:val="true"/>
        </w:rPr>
        <w:t xml:space="preserve">, </w:t>
      </w:r>
      <w:r>
        <w:rPr>
          <w:rFonts w:ascii="Arial" w:hAnsi="Arial" w:cs="Arial"/>
          <w:rtl w:val="true"/>
        </w:rPr>
        <w:t>סיוע לרצח</w:t>
      </w:r>
      <w:r>
        <w:rPr>
          <w:rFonts w:cs="Arial" w:ascii="Arial" w:hAnsi="Arial"/>
          <w:rtl w:val="true"/>
        </w:rPr>
        <w:t xml:space="preserve">, </w:t>
      </w:r>
      <w:r>
        <w:rPr>
          <w:rFonts w:ascii="Arial" w:hAnsi="Arial" w:cs="Arial"/>
          <w:rtl w:val="true"/>
        </w:rPr>
        <w:t>וחבלה ופציעה בנסיבות מחמירות</w:t>
      </w:r>
      <w:r>
        <w:rPr>
          <w:rFonts w:cs="Arial" w:ascii="Arial" w:hAnsi="Arial"/>
          <w:rtl w:val="true"/>
        </w:rPr>
        <w:t xml:space="preserve">, </w:t>
      </w:r>
      <w:r>
        <w:rPr>
          <w:rFonts w:ascii="Arial" w:hAnsi="Arial" w:cs="Arial"/>
          <w:rtl w:val="true"/>
        </w:rPr>
        <w:t xml:space="preserve">עבירות לפי </w:t>
      </w:r>
      <w:hyperlink r:id="rId14">
        <w:r>
          <w:rPr>
            <w:rStyle w:val="Hyperlink"/>
            <w:rFonts w:ascii="Arial" w:hAnsi="Arial" w:cs="Arial"/>
            <w:color w:val="0000FF"/>
            <w:u w:val="single"/>
            <w:rtl w:val="true"/>
          </w:rPr>
          <w:t xml:space="preserve">סעיפים </w:t>
        </w:r>
        <w:r>
          <w:rPr>
            <w:rStyle w:val="Hyperlink"/>
            <w:rFonts w:cs="Arial" w:ascii="Arial" w:hAnsi="Arial"/>
            <w:color w:val="0000FF"/>
            <w:u w:val="single"/>
          </w:rPr>
          <w:t>499</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w:t>
        </w:r>
        <w:r>
          <w:rPr>
            <w:rStyle w:val="Hyperlink"/>
            <w:rFonts w:cs="Arial" w:ascii="Arial" w:hAnsi="Arial"/>
            <w:color w:val="0000FF"/>
            <w:u w:val="single"/>
          </w:rPr>
          <w:t>1</w:t>
        </w:r>
        <w:r>
          <w:rPr>
            <w:rStyle w:val="Hyperlink"/>
            <w:rFonts w:cs="Arial" w:ascii="Arial" w:hAnsi="Arial"/>
            <w:color w:val="0000FF"/>
            <w:u w:val="single"/>
            <w:rtl w:val="true"/>
          </w:rPr>
          <w:t>)</w:t>
        </w:r>
      </w:hyperlink>
      <w:r>
        <w:rPr>
          <w:rFonts w:cs="Arial" w:ascii="Arial" w:hAnsi="Arial"/>
          <w:rtl w:val="true"/>
        </w:rPr>
        <w:t xml:space="preserve">, </w:t>
      </w:r>
      <w:hyperlink r:id="rId15">
        <w:r>
          <w:rPr>
            <w:rStyle w:val="Hyperlink"/>
            <w:rFonts w:ascii="Arial" w:hAnsi="Arial" w:cs="Arial"/>
            <w:color w:val="0000FF"/>
            <w:u w:val="single"/>
            <w:rtl w:val="true"/>
          </w:rPr>
          <w:t xml:space="preserve">סעיף </w:t>
        </w:r>
        <w:r>
          <w:rPr>
            <w:rStyle w:val="Hyperlink"/>
            <w:rFonts w:cs="Arial" w:ascii="Arial" w:hAnsi="Arial"/>
            <w:color w:val="0000FF"/>
            <w:u w:val="single"/>
          </w:rPr>
          <w:t>32</w:t>
        </w:r>
        <w:r>
          <w:rPr>
            <w:rStyle w:val="Hyperlink"/>
            <w:rFonts w:cs="Arial" w:ascii="Arial" w:hAnsi="Arial"/>
            <w:color w:val="0000FF"/>
            <w:u w:val="single"/>
            <w:rtl w:val="true"/>
          </w:rPr>
          <w:t>(</w:t>
        </w:r>
        <w:r>
          <w:rPr>
            <w:rStyle w:val="Hyperlink"/>
            <w:rFonts w:cs="Arial" w:ascii="Arial" w:hAnsi="Arial"/>
            <w:color w:val="0000FF"/>
            <w:u w:val="single"/>
          </w:rPr>
          <w:t>1</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 xml:space="preserve">בנוגע לעבירה לפי </w:t>
      </w:r>
      <w:hyperlink r:id="rId16">
        <w:r>
          <w:rPr>
            <w:rStyle w:val="Hyperlink"/>
            <w:rFonts w:ascii="Arial" w:hAnsi="Arial" w:cs="Arial"/>
            <w:color w:val="0000FF"/>
            <w:u w:val="single"/>
            <w:rtl w:val="true"/>
          </w:rPr>
          <w:t xml:space="preserve">סעיף </w:t>
        </w:r>
        <w:r>
          <w:rPr>
            <w:rStyle w:val="Hyperlink"/>
            <w:rFonts w:cs="Arial" w:ascii="Arial" w:hAnsi="Arial"/>
            <w:color w:val="0000FF"/>
            <w:u w:val="single"/>
          </w:rPr>
          <w:t>300</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w:t>
        </w:r>
      </w:hyperlink>
      <w:r>
        <w:rPr>
          <w:rFonts w:cs="Arial" w:ascii="Arial" w:hAnsi="Arial"/>
          <w:rtl w:val="true"/>
        </w:rPr>
        <w:t xml:space="preserve"> </w:t>
      </w:r>
      <w:hyperlink r:id="rId17">
        <w:r>
          <w:rPr>
            <w:rStyle w:val="Hyperlink"/>
            <w:rFonts w:ascii="Arial" w:hAnsi="Arial" w:cs="Arial"/>
            <w:color w:val="0000FF"/>
            <w:u w:val="single"/>
            <w:rtl w:val="true"/>
          </w:rPr>
          <w:t xml:space="preserve">וסעיף </w:t>
        </w:r>
        <w:r>
          <w:rPr>
            <w:rStyle w:val="Hyperlink"/>
            <w:rFonts w:cs="Arial" w:ascii="Arial" w:hAnsi="Arial"/>
            <w:color w:val="0000FF"/>
            <w:u w:val="single"/>
          </w:rPr>
          <w:t>335</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w:t>
        </w:r>
        <w:r>
          <w:rPr>
            <w:rStyle w:val="Hyperlink"/>
            <w:rFonts w:cs="Arial" w:ascii="Arial" w:hAnsi="Arial"/>
            <w:color w:val="0000FF"/>
            <w:u w:val="single"/>
          </w:rPr>
          <w:t>1</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לחוק הנ</w:t>
      </w:r>
      <w:r>
        <w:rPr>
          <w:rFonts w:cs="Arial" w:ascii="Arial" w:hAnsi="Arial"/>
          <w:rtl w:val="true"/>
        </w:rPr>
        <w:t>"</w:t>
      </w:r>
      <w:r>
        <w:rPr>
          <w:rFonts w:ascii="Arial" w:hAnsi="Arial" w:cs="Arial"/>
          <w:rtl w:val="true"/>
        </w:rPr>
        <w:t>ל</w:t>
      </w:r>
      <w:r>
        <w:rPr>
          <w:rFonts w:cs="Arial" w:ascii="Arial" w:hAnsi="Arial"/>
          <w:rtl w:val="true"/>
        </w:rPr>
        <w:t>.</w:t>
      </w:r>
    </w:p>
    <w:p>
      <w:pPr>
        <w:pStyle w:val="Normal"/>
        <w:spacing w:lineRule="auto" w:line="360"/>
        <w:ind w:end="0"/>
        <w:jc w:val="both"/>
        <w:rPr/>
      </w:pPr>
      <w:r>
        <w:rPr>
          <w:rFonts w:ascii="Arial" w:hAnsi="Arial" w:cs="Arial"/>
          <w:b/>
          <w:b/>
          <w:bCs/>
          <w:rtl w:val="true"/>
        </w:rPr>
        <w:t xml:space="preserve">הנאשם </w:t>
      </w:r>
      <w:r>
        <w:rPr>
          <w:rFonts w:cs="Arial" w:ascii="Arial" w:hAnsi="Arial"/>
          <w:b/>
          <w:bCs/>
        </w:rPr>
        <w:t>3</w:t>
      </w:r>
      <w:r>
        <w:rPr>
          <w:rFonts w:cs="Arial" w:ascii="Arial" w:hAnsi="Arial"/>
          <w:b/>
          <w:bCs/>
          <w:rtl w:val="true"/>
        </w:rPr>
        <w:t xml:space="preserve"> </w:t>
      </w:r>
      <w:r>
        <w:rPr>
          <w:rFonts w:ascii="Arial" w:hAnsi="Arial" w:cs="Arial"/>
          <w:rtl w:val="true"/>
        </w:rPr>
        <w:t>הורשע בעבירות של קשירת קשר לפשע</w:t>
      </w:r>
      <w:r>
        <w:rPr>
          <w:rFonts w:cs="Arial" w:ascii="Arial" w:hAnsi="Arial"/>
          <w:rtl w:val="true"/>
        </w:rPr>
        <w:t xml:space="preserve">, </w:t>
      </w:r>
      <w:r>
        <w:rPr>
          <w:rFonts w:ascii="Arial" w:hAnsi="Arial" w:cs="Arial"/>
          <w:rtl w:val="true"/>
        </w:rPr>
        <w:t>סיוע לרצח וחבלה ופציעה בנסיבות מחמירות</w:t>
      </w:r>
      <w:r>
        <w:rPr>
          <w:rFonts w:cs="Arial" w:ascii="Arial" w:hAnsi="Arial"/>
          <w:rtl w:val="true"/>
        </w:rPr>
        <w:t xml:space="preserve">, </w:t>
      </w:r>
      <w:r>
        <w:rPr>
          <w:rFonts w:ascii="Arial" w:hAnsi="Arial" w:cs="Arial"/>
          <w:rtl w:val="true"/>
        </w:rPr>
        <w:t xml:space="preserve">עבירות לפי </w:t>
      </w:r>
      <w:hyperlink r:id="rId18">
        <w:r>
          <w:rPr>
            <w:rStyle w:val="Hyperlink"/>
            <w:rFonts w:ascii="Arial" w:hAnsi="Arial" w:cs="Arial"/>
            <w:color w:val="0000FF"/>
            <w:u w:val="single"/>
            <w:rtl w:val="true"/>
          </w:rPr>
          <w:t xml:space="preserve">סעיפים </w:t>
        </w:r>
        <w:r>
          <w:rPr>
            <w:rStyle w:val="Hyperlink"/>
            <w:rFonts w:cs="Arial" w:ascii="Arial" w:hAnsi="Arial"/>
            <w:color w:val="0000FF"/>
            <w:u w:val="single"/>
          </w:rPr>
          <w:t>499</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w:t>
        </w:r>
        <w:r>
          <w:rPr>
            <w:rStyle w:val="Hyperlink"/>
            <w:rFonts w:cs="Arial" w:ascii="Arial" w:hAnsi="Arial"/>
            <w:color w:val="0000FF"/>
            <w:u w:val="single"/>
          </w:rPr>
          <w:t>1</w:t>
        </w:r>
        <w:r>
          <w:rPr>
            <w:rStyle w:val="Hyperlink"/>
            <w:rFonts w:cs="Arial" w:ascii="Arial" w:hAnsi="Arial"/>
            <w:color w:val="0000FF"/>
            <w:u w:val="single"/>
            <w:rtl w:val="true"/>
          </w:rPr>
          <w:t>)</w:t>
        </w:r>
      </w:hyperlink>
      <w:r>
        <w:rPr>
          <w:rFonts w:cs="Arial" w:ascii="Arial" w:hAnsi="Arial"/>
          <w:rtl w:val="true"/>
        </w:rPr>
        <w:t xml:space="preserve">, </w:t>
      </w:r>
      <w:hyperlink r:id="rId19">
        <w:r>
          <w:rPr>
            <w:rStyle w:val="Hyperlink"/>
            <w:rFonts w:ascii="Arial" w:hAnsi="Arial" w:cs="Arial"/>
            <w:color w:val="0000FF"/>
            <w:u w:val="single"/>
            <w:rtl w:val="true"/>
          </w:rPr>
          <w:t xml:space="preserve">סעיף </w:t>
        </w:r>
        <w:r>
          <w:rPr>
            <w:rStyle w:val="Hyperlink"/>
            <w:rFonts w:cs="Arial" w:ascii="Arial" w:hAnsi="Arial"/>
            <w:color w:val="0000FF"/>
            <w:u w:val="single"/>
          </w:rPr>
          <w:t>32</w:t>
        </w:r>
        <w:r>
          <w:rPr>
            <w:rStyle w:val="Hyperlink"/>
            <w:rFonts w:cs="Arial" w:ascii="Arial" w:hAnsi="Arial"/>
            <w:color w:val="0000FF"/>
            <w:u w:val="single"/>
            <w:rtl w:val="true"/>
          </w:rPr>
          <w:t>(</w:t>
        </w:r>
        <w:r>
          <w:rPr>
            <w:rStyle w:val="Hyperlink"/>
            <w:rFonts w:cs="Arial" w:ascii="Arial" w:hAnsi="Arial"/>
            <w:color w:val="0000FF"/>
            <w:u w:val="single"/>
          </w:rPr>
          <w:t>1</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 xml:space="preserve">בנוגע לעבירה לפי </w:t>
      </w:r>
      <w:hyperlink r:id="rId20">
        <w:r>
          <w:rPr>
            <w:rStyle w:val="Hyperlink"/>
            <w:rFonts w:ascii="Arial" w:hAnsi="Arial" w:cs="Arial"/>
            <w:color w:val="0000FF"/>
            <w:u w:val="single"/>
            <w:rtl w:val="true"/>
          </w:rPr>
          <w:t xml:space="preserve">סעיף </w:t>
        </w:r>
        <w:r>
          <w:rPr>
            <w:rStyle w:val="Hyperlink"/>
            <w:rFonts w:cs="Arial" w:ascii="Arial" w:hAnsi="Arial"/>
            <w:color w:val="0000FF"/>
            <w:u w:val="single"/>
          </w:rPr>
          <w:t>300</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w:t>
        </w:r>
      </w:hyperlink>
      <w:r>
        <w:rPr>
          <w:rFonts w:cs="Arial" w:ascii="Arial" w:hAnsi="Arial"/>
          <w:rtl w:val="true"/>
        </w:rPr>
        <w:t xml:space="preserve"> </w:t>
      </w:r>
      <w:hyperlink r:id="rId21">
        <w:r>
          <w:rPr>
            <w:rStyle w:val="Hyperlink"/>
            <w:rFonts w:ascii="Arial" w:hAnsi="Arial" w:cs="Arial"/>
            <w:color w:val="0000FF"/>
            <w:u w:val="single"/>
            <w:rtl w:val="true"/>
          </w:rPr>
          <w:t xml:space="preserve">וסעיף </w:t>
        </w:r>
        <w:r>
          <w:rPr>
            <w:rStyle w:val="Hyperlink"/>
            <w:rFonts w:cs="Arial" w:ascii="Arial" w:hAnsi="Arial"/>
            <w:color w:val="0000FF"/>
            <w:u w:val="single"/>
          </w:rPr>
          <w:t>335</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w:t>
        </w:r>
        <w:r>
          <w:rPr>
            <w:rStyle w:val="Hyperlink"/>
            <w:rFonts w:cs="Arial" w:ascii="Arial" w:hAnsi="Arial"/>
            <w:color w:val="0000FF"/>
            <w:u w:val="single"/>
          </w:rPr>
          <w:t>1</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לחוק הנ</w:t>
      </w:r>
      <w:r>
        <w:rPr>
          <w:rFonts w:cs="Arial" w:ascii="Arial" w:hAnsi="Arial"/>
          <w:rtl w:val="true"/>
        </w:rPr>
        <w:t>"</w:t>
      </w:r>
      <w:r>
        <w:rPr>
          <w:rFonts w:ascii="Arial" w:hAnsi="Arial" w:cs="Arial"/>
          <w:rtl w:val="true"/>
        </w:rPr>
        <w:t>ל</w:t>
      </w:r>
      <w:r>
        <w:rPr>
          <w:rFonts w:cs="Arial" w:ascii="Arial" w:hAnsi="Arial"/>
          <w:rtl w:val="true"/>
        </w:rPr>
        <w:t>.</w:t>
      </w:r>
    </w:p>
    <w:p>
      <w:pPr>
        <w:pStyle w:val="Normal"/>
        <w:spacing w:lineRule="auto" w:line="360"/>
        <w:ind w:end="0"/>
        <w:jc w:val="both"/>
        <w:rPr/>
      </w:pPr>
      <w:r>
        <w:rPr>
          <w:rFonts w:ascii="Arial" w:hAnsi="Arial" w:cs="Arial"/>
          <w:b/>
          <w:b/>
          <w:bCs/>
          <w:rtl w:val="true"/>
        </w:rPr>
        <w:t xml:space="preserve">הנאשם </w:t>
      </w:r>
      <w:r>
        <w:rPr>
          <w:rFonts w:cs="Arial" w:ascii="Arial" w:hAnsi="Arial"/>
          <w:b/>
          <w:bCs/>
        </w:rPr>
        <w:t>5</w:t>
      </w:r>
      <w:r>
        <w:rPr>
          <w:rFonts w:cs="Arial" w:ascii="Arial" w:hAnsi="Arial"/>
          <w:rtl w:val="true"/>
        </w:rPr>
        <w:t xml:space="preserve"> </w:t>
      </w:r>
      <w:r>
        <w:rPr>
          <w:rFonts w:ascii="Arial" w:hAnsi="Arial" w:cs="Arial"/>
          <w:rtl w:val="true"/>
        </w:rPr>
        <w:t>הורשע בעבירות של רצח</w:t>
      </w:r>
      <w:r>
        <w:rPr>
          <w:rFonts w:cs="Arial" w:ascii="Arial" w:hAnsi="Arial"/>
          <w:rtl w:val="true"/>
        </w:rPr>
        <w:t xml:space="preserve">, </w:t>
      </w:r>
      <w:r>
        <w:rPr>
          <w:rFonts w:ascii="Arial" w:hAnsi="Arial" w:cs="Arial"/>
          <w:rtl w:val="true"/>
        </w:rPr>
        <w:t>קשירת קשר לפשע</w:t>
      </w:r>
      <w:r>
        <w:rPr>
          <w:rFonts w:cs="Arial" w:ascii="Arial" w:hAnsi="Arial"/>
          <w:rtl w:val="true"/>
        </w:rPr>
        <w:t xml:space="preserve">, </w:t>
      </w:r>
      <w:r>
        <w:rPr>
          <w:rFonts w:ascii="Arial" w:hAnsi="Arial" w:cs="Arial"/>
          <w:rtl w:val="true"/>
        </w:rPr>
        <w:t xml:space="preserve">עבירות נשק </w:t>
      </w:r>
      <w:r>
        <w:rPr>
          <w:rFonts w:cs="Arial" w:ascii="Arial" w:hAnsi="Arial"/>
          <w:rtl w:val="true"/>
        </w:rPr>
        <w:t>(</w:t>
      </w:r>
      <w:r>
        <w:rPr>
          <w:rFonts w:ascii="Arial" w:hAnsi="Arial" w:cs="Arial"/>
          <w:rtl w:val="true"/>
        </w:rPr>
        <w:t>הובלת נשק</w:t>
      </w:r>
      <w:r>
        <w:rPr>
          <w:rFonts w:cs="Arial" w:ascii="Arial" w:hAnsi="Arial"/>
          <w:rtl w:val="true"/>
        </w:rPr>
        <w:t xml:space="preserve">) </w:t>
      </w:r>
      <w:r>
        <w:rPr>
          <w:rFonts w:ascii="Arial" w:hAnsi="Arial" w:cs="Arial"/>
          <w:rtl w:val="true"/>
        </w:rPr>
        <w:t>וחבלה ופציעה בנסיבות מחמירות</w:t>
      </w:r>
      <w:r>
        <w:rPr>
          <w:rFonts w:cs="Arial" w:ascii="Arial" w:hAnsi="Arial"/>
          <w:rtl w:val="true"/>
        </w:rPr>
        <w:t xml:space="preserve">, </w:t>
      </w:r>
      <w:r>
        <w:rPr>
          <w:rFonts w:ascii="Arial" w:hAnsi="Arial" w:cs="Arial"/>
          <w:rtl w:val="true"/>
        </w:rPr>
        <w:t xml:space="preserve">עבירות לפי </w:t>
      </w:r>
      <w:hyperlink r:id="rId22">
        <w:r>
          <w:rPr>
            <w:rStyle w:val="Hyperlink"/>
            <w:rFonts w:ascii="Arial" w:hAnsi="Arial" w:cs="Arial"/>
            <w:color w:val="0000FF"/>
            <w:u w:val="single"/>
            <w:rtl w:val="true"/>
          </w:rPr>
          <w:t xml:space="preserve">סעיפים </w:t>
        </w:r>
        <w:r>
          <w:rPr>
            <w:rStyle w:val="Hyperlink"/>
            <w:rFonts w:cs="Arial" w:ascii="Arial" w:hAnsi="Arial"/>
            <w:color w:val="0000FF"/>
            <w:u w:val="single"/>
          </w:rPr>
          <w:t>300</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w:t>
        </w:r>
        <w:r>
          <w:rPr>
            <w:rStyle w:val="Hyperlink"/>
            <w:rFonts w:cs="Arial" w:ascii="Arial" w:hAnsi="Arial"/>
            <w:color w:val="0000FF"/>
            <w:u w:val="single"/>
          </w:rPr>
          <w:t>2</w:t>
        </w:r>
        <w:r>
          <w:rPr>
            <w:rStyle w:val="Hyperlink"/>
            <w:rFonts w:cs="Arial" w:ascii="Arial" w:hAnsi="Arial"/>
            <w:color w:val="0000FF"/>
            <w:u w:val="single"/>
            <w:rtl w:val="true"/>
          </w:rPr>
          <w:t>)</w:t>
        </w:r>
      </w:hyperlink>
      <w:r>
        <w:rPr>
          <w:rFonts w:cs="Arial" w:ascii="Arial" w:hAnsi="Arial"/>
          <w:rtl w:val="true"/>
        </w:rPr>
        <w:t xml:space="preserve">, </w:t>
      </w:r>
      <w:hyperlink r:id="rId23">
        <w:r>
          <w:rPr>
            <w:rStyle w:val="Hyperlink"/>
            <w:rFonts w:cs="Arial" w:ascii="Arial" w:hAnsi="Arial"/>
            <w:color w:val="0000FF"/>
            <w:u w:val="single"/>
          </w:rPr>
          <w:t>499</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w:t>
        </w:r>
        <w:r>
          <w:rPr>
            <w:rStyle w:val="Hyperlink"/>
            <w:rFonts w:cs="Arial" w:ascii="Arial" w:hAnsi="Arial"/>
            <w:color w:val="0000FF"/>
            <w:u w:val="single"/>
          </w:rPr>
          <w:t>1</w:t>
        </w:r>
        <w:r>
          <w:rPr>
            <w:rStyle w:val="Hyperlink"/>
            <w:rFonts w:cs="Arial" w:ascii="Arial" w:hAnsi="Arial"/>
            <w:color w:val="0000FF"/>
            <w:u w:val="single"/>
            <w:rtl w:val="true"/>
          </w:rPr>
          <w:t>),</w:t>
        </w:r>
      </w:hyperlink>
      <w:r>
        <w:rPr>
          <w:rFonts w:cs="Arial" w:ascii="Arial" w:hAnsi="Arial"/>
          <w:rtl w:val="true"/>
        </w:rPr>
        <w:t xml:space="preserve"> </w:t>
      </w:r>
      <w:hyperlink r:id="rId24">
        <w:r>
          <w:rPr>
            <w:rStyle w:val="Hyperlink"/>
            <w:rFonts w:cs="Arial" w:ascii="Arial" w:hAnsi="Arial"/>
            <w:color w:val="0000FF"/>
            <w:u w:val="single"/>
          </w:rPr>
          <w:t>144</w:t>
        </w:r>
        <w:r>
          <w:rPr>
            <w:rStyle w:val="Hyperlink"/>
            <w:rFonts w:cs="Arial" w:ascii="Arial" w:hAnsi="Arial"/>
            <w:color w:val="0000FF"/>
            <w:u w:val="single"/>
            <w:rtl w:val="true"/>
          </w:rPr>
          <w:t>(</w:t>
        </w:r>
        <w:r>
          <w:rPr>
            <w:rStyle w:val="Hyperlink"/>
            <w:rFonts w:ascii="Arial" w:hAnsi="Arial" w:cs="Arial"/>
            <w:color w:val="0000FF"/>
            <w:u w:val="single"/>
            <w:rtl w:val="true"/>
          </w:rPr>
          <w:t>ב</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רישא</w:t>
      </w:r>
      <w:r>
        <w:rPr>
          <w:rFonts w:cs="Arial" w:ascii="Arial" w:hAnsi="Arial"/>
          <w:rtl w:val="true"/>
        </w:rPr>
        <w:t xml:space="preserve">, </w:t>
      </w:r>
      <w:hyperlink r:id="rId25">
        <w:r>
          <w:rPr>
            <w:rStyle w:val="Hyperlink"/>
            <w:rFonts w:cs="Arial" w:ascii="Arial" w:hAnsi="Arial"/>
            <w:color w:val="0000FF"/>
            <w:u w:val="single"/>
          </w:rPr>
          <w:t>335</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w:t>
        </w:r>
        <w:r>
          <w:rPr>
            <w:rStyle w:val="Hyperlink"/>
            <w:rFonts w:cs="Arial" w:ascii="Arial" w:hAnsi="Arial"/>
            <w:color w:val="0000FF"/>
            <w:u w:val="single"/>
          </w:rPr>
          <w:t>1</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לחוק הנ</w:t>
      </w:r>
      <w:r>
        <w:rPr>
          <w:rFonts w:cs="Arial" w:ascii="Arial" w:hAnsi="Arial"/>
          <w:rtl w:val="true"/>
        </w:rPr>
        <w:t>"</w:t>
      </w:r>
      <w:r>
        <w:rPr>
          <w:rFonts w:ascii="Arial" w:hAnsi="Arial" w:cs="Arial"/>
          <w:rtl w:val="true"/>
        </w:rPr>
        <w:t>ל</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בנוסף</w:t>
      </w:r>
      <w:r>
        <w:rPr>
          <w:rFonts w:cs="Arial" w:ascii="Arial" w:hAnsi="Arial"/>
          <w:rtl w:val="true"/>
        </w:rPr>
        <w:t xml:space="preserve">, </w:t>
      </w:r>
      <w:r>
        <w:rPr>
          <w:rFonts w:ascii="Arial" w:hAnsi="Arial" w:cs="Arial"/>
          <w:rtl w:val="true"/>
        </w:rPr>
        <w:t xml:space="preserve">צורף תיק </w:t>
      </w:r>
      <w:r>
        <w:rPr>
          <w:rFonts w:cs="Arial" w:ascii="Arial" w:hAnsi="Arial"/>
        </w:rPr>
        <w:t>42658-10-14</w:t>
      </w:r>
      <w:r>
        <w:rPr>
          <w:rFonts w:cs="Arial" w:ascii="Arial" w:hAnsi="Arial"/>
          <w:rtl w:val="true"/>
        </w:rPr>
        <w:t xml:space="preserve"> </w:t>
      </w:r>
      <w:r>
        <w:rPr>
          <w:rFonts w:ascii="Arial" w:hAnsi="Arial" w:cs="Arial"/>
          <w:rtl w:val="true"/>
        </w:rPr>
        <w:t>של בית משפט השלום בקרית גת בו הורשע הנאשם על פי הודאתו בעבירות של הפרעה לשוטר במילוי תפקידו והחזקת אגרופן</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bookmarkStart w:id="10" w:name="ABSTRACT_END"/>
      <w:bookmarkStart w:id="11" w:name="ABSTRACT_END"/>
      <w:bookmarkEnd w:id="11"/>
    </w:p>
    <w:p>
      <w:pPr>
        <w:pStyle w:val="Normal"/>
        <w:spacing w:lineRule="auto" w:line="257" w:before="0" w:after="160"/>
        <w:ind w:end="0"/>
        <w:jc w:val="start"/>
        <w:rPr/>
      </w:pPr>
      <w:r>
        <w:rPr>
          <w:rFonts w:ascii="Calibri" w:hAnsi="Calibri" w:cs="Calibri"/>
          <w:rtl w:val="true"/>
        </w:rPr>
        <w:t>במסגרת</w:t>
      </w:r>
      <w:r>
        <w:rPr>
          <w:rFonts w:ascii="Calibri" w:hAnsi="Calibri" w:cs="Calibri"/>
          <w:rtl w:val="true"/>
        </w:rPr>
        <w:t xml:space="preserve"> </w:t>
      </w:r>
      <w:r>
        <w:rPr>
          <w:rFonts w:ascii="Calibri" w:hAnsi="Calibri" w:cs="Calibri"/>
          <w:rtl w:val="true"/>
        </w:rPr>
        <w:t>הסדר</w:t>
      </w:r>
      <w:r>
        <w:rPr>
          <w:rFonts w:ascii="Calibri" w:hAnsi="Calibri" w:cs="Calibri"/>
          <w:rtl w:val="true"/>
        </w:rPr>
        <w:t xml:space="preserve"> </w:t>
      </w:r>
      <w:r>
        <w:rPr>
          <w:rFonts w:ascii="Calibri" w:hAnsi="Calibri" w:cs="Calibri"/>
          <w:rtl w:val="true"/>
        </w:rPr>
        <w:t>הטיעון</w:t>
      </w:r>
      <w:r>
        <w:rPr>
          <w:rFonts w:cs="Calibri" w:ascii="Calibri" w:hAnsi="Calibri"/>
          <w:rtl w:val="true"/>
        </w:rPr>
        <w:t xml:space="preserve">, </w:t>
      </w:r>
      <w:r>
        <w:rPr>
          <w:rFonts w:ascii="Calibri" w:hAnsi="Calibri" w:cs="Calibri"/>
          <w:rtl w:val="true"/>
        </w:rPr>
        <w:t>ביקשו</w:t>
      </w:r>
      <w:r>
        <w:rPr>
          <w:rFonts w:ascii="Calibri" w:hAnsi="Calibri" w:cs="Calibri"/>
          <w:rtl w:val="true"/>
        </w:rPr>
        <w:t xml:space="preserve"> </w:t>
      </w:r>
      <w:r>
        <w:rPr>
          <w:rFonts w:ascii="Calibri" w:hAnsi="Calibri" w:cs="Calibri"/>
          <w:rtl w:val="true"/>
        </w:rPr>
        <w:t>הצדדים</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יושתו</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הנאשמים</w:t>
      </w:r>
      <w:r>
        <w:rPr>
          <w:rFonts w:ascii="Calibri" w:hAnsi="Calibri" w:cs="Calibri"/>
          <w:rtl w:val="true"/>
        </w:rPr>
        <w:t xml:space="preserve"> </w:t>
      </w:r>
      <w:r>
        <w:rPr>
          <w:rFonts w:ascii="Calibri" w:hAnsi="Calibri" w:cs="Calibri"/>
          <w:rtl w:val="true"/>
        </w:rPr>
        <w:t>העונשים</w:t>
      </w:r>
      <w:r>
        <w:rPr>
          <w:rFonts w:ascii="Calibri" w:hAnsi="Calibri" w:cs="Calibri"/>
          <w:rtl w:val="true"/>
        </w:rPr>
        <w:t xml:space="preserve"> </w:t>
      </w:r>
      <w:r>
        <w:rPr>
          <w:rFonts w:ascii="Calibri" w:hAnsi="Calibri" w:cs="Calibri"/>
          <w:rtl w:val="true"/>
        </w:rPr>
        <w:t>הבאים</w:t>
      </w:r>
      <w:r>
        <w:rPr>
          <w:rFonts w:cs="Calibri" w:ascii="Calibri" w:hAnsi="Calibri"/>
          <w:rtl w:val="true"/>
        </w:rPr>
        <w:t>:</w:t>
      </w:r>
    </w:p>
    <w:p>
      <w:pPr>
        <w:pStyle w:val="Normal"/>
        <w:spacing w:lineRule="auto" w:line="257" w:before="0" w:after="160"/>
        <w:ind w:end="0"/>
        <w:jc w:val="start"/>
        <w:rPr>
          <w:rFonts w:ascii="Calibri" w:hAnsi="Calibri" w:cs="Calibri"/>
        </w:rPr>
      </w:pPr>
      <w:r>
        <w:rPr>
          <w:rFonts w:ascii="Calibri" w:hAnsi="Calibri" w:cs="Calibri"/>
          <w:rtl w:val="true"/>
        </w:rPr>
        <w:t>הנאשם</w:t>
      </w:r>
      <w:r>
        <w:rPr>
          <w:rFonts w:ascii="Calibri" w:hAnsi="Calibri" w:cs="Calibri"/>
          <w:rtl w:val="true"/>
        </w:rPr>
        <w:t xml:space="preserve"> </w:t>
      </w:r>
      <w:r>
        <w:rPr>
          <w:rFonts w:cs="Calibri" w:ascii="Calibri" w:hAnsi="Calibri"/>
        </w:rPr>
        <w:t>1</w:t>
      </w:r>
      <w:r>
        <w:rPr>
          <w:rFonts w:cs="Calibri" w:ascii="Calibri" w:hAnsi="Calibri"/>
          <w:rtl w:val="true"/>
        </w:rPr>
        <w:t xml:space="preserve"> –</w:t>
      </w:r>
      <w:r>
        <w:rPr>
          <w:rFonts w:cs="Calibri" w:ascii="Calibri" w:hAnsi="Calibri"/>
        </w:rPr>
        <w:t>7</w:t>
      </w:r>
      <w:r>
        <w:rPr>
          <w:rFonts w:cs="Calibri" w:ascii="Calibri" w:hAnsi="Calibri"/>
          <w:rtl w:val="true"/>
        </w:rPr>
        <w:t xml:space="preserve"> </w:t>
      </w:r>
      <w:r>
        <w:rPr>
          <w:rFonts w:ascii="Calibri" w:hAnsi="Calibri" w:cs="Calibri"/>
          <w:rtl w:val="true"/>
        </w:rPr>
        <w:t>שנות</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cs="Calibri" w:ascii="Calibri" w:hAnsi="Calibri"/>
          <w:rtl w:val="true"/>
        </w:rPr>
        <w:t>.</w:t>
      </w:r>
    </w:p>
    <w:p>
      <w:pPr>
        <w:pStyle w:val="Normal"/>
        <w:spacing w:lineRule="auto" w:line="257" w:before="0" w:after="160"/>
        <w:ind w:end="0"/>
        <w:jc w:val="start"/>
        <w:rPr/>
      </w:pPr>
      <w:r>
        <w:rPr>
          <w:rFonts w:ascii="Calibri" w:hAnsi="Calibri" w:cs="Calibri"/>
          <w:rtl w:val="true"/>
        </w:rPr>
        <w:t>הנאשם</w:t>
      </w:r>
      <w:r>
        <w:rPr>
          <w:rFonts w:ascii="Calibri" w:hAnsi="Calibri" w:cs="Calibri"/>
          <w:rtl w:val="true"/>
        </w:rPr>
        <w:t xml:space="preserve"> </w:t>
      </w:r>
      <w:r>
        <w:rPr>
          <w:rFonts w:cs="Calibri" w:ascii="Calibri" w:hAnsi="Calibri"/>
        </w:rPr>
        <w:t>2</w:t>
      </w:r>
      <w:r>
        <w:rPr>
          <w:rFonts w:cs="Calibri" w:ascii="Calibri" w:hAnsi="Calibri"/>
          <w:rtl w:val="true"/>
        </w:rPr>
        <w:t xml:space="preserve"> –</w:t>
      </w:r>
      <w:r>
        <w:rPr>
          <w:rFonts w:cs="Calibri" w:ascii="Calibri" w:hAnsi="Calibri"/>
        </w:rPr>
        <w:t>16.5</w:t>
      </w:r>
      <w:r>
        <w:rPr>
          <w:rFonts w:cs="Calibri" w:ascii="Calibri" w:hAnsi="Calibri"/>
          <w:rtl w:val="true"/>
        </w:rPr>
        <w:t xml:space="preserve"> </w:t>
      </w:r>
      <w:r>
        <w:rPr>
          <w:rFonts w:ascii="Calibri" w:hAnsi="Calibri" w:cs="Calibri"/>
          <w:rtl w:val="true"/>
        </w:rPr>
        <w:t>שנות</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cs="Calibri" w:ascii="Calibri" w:hAnsi="Calibri"/>
          <w:rtl w:val="true"/>
        </w:rPr>
        <w:t>.</w:t>
      </w:r>
    </w:p>
    <w:p>
      <w:pPr>
        <w:pStyle w:val="Normal"/>
        <w:spacing w:lineRule="auto" w:line="257" w:before="0" w:after="160"/>
        <w:ind w:end="0"/>
        <w:jc w:val="start"/>
        <w:rPr/>
      </w:pPr>
      <w:r>
        <w:rPr>
          <w:rFonts w:ascii="Calibri" w:hAnsi="Calibri" w:cs="Calibri"/>
          <w:rtl w:val="true"/>
        </w:rPr>
        <w:t>הנאשם</w:t>
      </w:r>
      <w:r>
        <w:rPr>
          <w:rFonts w:ascii="Calibri" w:hAnsi="Calibri" w:cs="Calibri"/>
          <w:rtl w:val="true"/>
        </w:rPr>
        <w:t xml:space="preserve"> </w:t>
      </w:r>
      <w:r>
        <w:rPr>
          <w:rFonts w:cs="Calibri" w:ascii="Calibri" w:hAnsi="Calibri"/>
        </w:rPr>
        <w:t>5</w:t>
      </w:r>
      <w:r>
        <w:rPr>
          <w:rFonts w:cs="Calibri" w:ascii="Calibri" w:hAnsi="Calibri"/>
          <w:rtl w:val="true"/>
        </w:rPr>
        <w:t xml:space="preserve"> – </w:t>
      </w:r>
      <w:r>
        <w:rPr>
          <w:rFonts w:ascii="Calibri" w:hAnsi="Calibri" w:cs="Calibri"/>
          <w:rtl w:val="true"/>
        </w:rPr>
        <w:t>עונש</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עולם</w:t>
      </w:r>
      <w:r>
        <w:rPr>
          <w:rFonts w:cs="Calibri" w:ascii="Calibri" w:hAnsi="Calibri"/>
          <w:rtl w:val="true"/>
        </w:rPr>
        <w:t>.</w:t>
      </w:r>
    </w:p>
    <w:p>
      <w:pPr>
        <w:pStyle w:val="Normal"/>
        <w:spacing w:lineRule="auto" w:line="257" w:before="0" w:after="160"/>
        <w:ind w:end="0"/>
        <w:jc w:val="start"/>
        <w:rPr>
          <w:rFonts w:ascii="Calibri" w:hAnsi="Calibri" w:cs="Calibri"/>
        </w:rPr>
      </w:pPr>
      <w:r>
        <w:rPr>
          <w:rFonts w:ascii="Calibri" w:hAnsi="Calibri" w:cs="Calibri"/>
          <w:rtl w:val="true"/>
        </w:rPr>
        <w:t>היום</w:t>
      </w:r>
      <w:r>
        <w:rPr>
          <w:rFonts w:cs="Calibri" w:ascii="Calibri" w:hAnsi="Calibri"/>
          <w:rtl w:val="true"/>
        </w:rPr>
        <w:t xml:space="preserve">, </w:t>
      </w:r>
      <w:r>
        <w:rPr>
          <w:rFonts w:ascii="Calibri" w:hAnsi="Calibri" w:cs="Calibri"/>
          <w:rtl w:val="true"/>
        </w:rPr>
        <w:t>לאחר הפסקה של כשעתיים לאחר הטיעונים לעונש וכשהתכנסנו למתן גזר הדין</w:t>
      </w:r>
      <w:r>
        <w:rPr>
          <w:rFonts w:cs="Calibri" w:ascii="Calibri" w:hAnsi="Calibri"/>
          <w:rtl w:val="true"/>
        </w:rPr>
        <w:t xml:space="preserve">, </w:t>
      </w:r>
      <w:r>
        <w:rPr>
          <w:rFonts w:ascii="Calibri" w:hAnsi="Calibri" w:cs="Calibri"/>
          <w:rtl w:val="true"/>
        </w:rPr>
        <w:t xml:space="preserve">הודיע התובע על שינוי עמדת המאשימה </w:t>
      </w:r>
      <w:r>
        <w:rPr>
          <w:rFonts w:cs="Calibri" w:ascii="Calibri" w:hAnsi="Calibri"/>
          <w:rtl w:val="true"/>
        </w:rPr>
        <w:t xml:space="preserve">, </w:t>
      </w:r>
      <w:r>
        <w:rPr>
          <w:rFonts w:ascii="Calibri" w:hAnsi="Calibri" w:cs="Calibri"/>
          <w:rtl w:val="true"/>
        </w:rPr>
        <w:t xml:space="preserve">במובן זה שהוא מבקש להפחית </w:t>
      </w:r>
      <w:r>
        <w:rPr>
          <w:rFonts w:cs="Calibri" w:ascii="Calibri" w:hAnsi="Calibri"/>
        </w:rPr>
        <w:t>6</w:t>
      </w:r>
      <w:r>
        <w:rPr>
          <w:rFonts w:cs="Calibri" w:ascii="Calibri" w:hAnsi="Calibri"/>
          <w:rtl w:val="true"/>
        </w:rPr>
        <w:t xml:space="preserve"> </w:t>
      </w:r>
      <w:r>
        <w:rPr>
          <w:rFonts w:ascii="Calibri" w:hAnsi="Calibri" w:cs="Calibri"/>
          <w:rtl w:val="true"/>
        </w:rPr>
        <w:t xml:space="preserve">חודשי מאסר מעונשם של הנאשמים </w:t>
      </w:r>
      <w:r>
        <w:rPr>
          <w:rFonts w:cs="Calibri" w:ascii="Calibri" w:hAnsi="Calibri"/>
        </w:rPr>
        <w:t>2</w:t>
      </w:r>
      <w:r>
        <w:rPr>
          <w:rFonts w:cs="Calibri" w:ascii="Calibri" w:hAnsi="Calibri"/>
          <w:rtl w:val="true"/>
        </w:rPr>
        <w:t xml:space="preserve"> </w:t>
      </w:r>
      <w:r>
        <w:rPr>
          <w:rFonts w:ascii="Calibri" w:hAnsi="Calibri" w:cs="Calibri"/>
          <w:rtl w:val="true"/>
        </w:rPr>
        <w:t>ו</w:t>
      </w:r>
      <w:r>
        <w:rPr>
          <w:rFonts w:cs="Calibri" w:ascii="Calibri" w:hAnsi="Calibri"/>
          <w:rtl w:val="true"/>
        </w:rPr>
        <w:t xml:space="preserve">- </w:t>
      </w:r>
      <w:r>
        <w:rPr>
          <w:rFonts w:cs="Calibri" w:ascii="Calibri" w:hAnsi="Calibri"/>
        </w:rPr>
        <w:t>3</w:t>
      </w:r>
      <w:r>
        <w:rPr>
          <w:rFonts w:cs="Calibri" w:ascii="Calibri" w:hAnsi="Calibri"/>
          <w:rtl w:val="true"/>
        </w:rPr>
        <w:t>.</w:t>
      </w:r>
    </w:p>
    <w:p>
      <w:pPr>
        <w:pStyle w:val="Normal"/>
        <w:spacing w:lineRule="auto" w:line="360" w:before="0" w:after="160"/>
        <w:ind w:end="0"/>
        <w:jc w:val="both"/>
        <w:rPr/>
      </w:pPr>
      <w:r>
        <w:rPr>
          <w:rFonts w:ascii="Calibri" w:hAnsi="Calibri" w:cs="Calibri"/>
          <w:rtl w:val="true"/>
        </w:rPr>
        <w:t>עוד</w:t>
      </w:r>
      <w:r>
        <w:rPr>
          <w:rFonts w:ascii="Calibri" w:hAnsi="Calibri" w:cs="Calibri"/>
          <w:rtl w:val="true"/>
        </w:rPr>
        <w:t xml:space="preserve"> </w:t>
      </w:r>
      <w:r>
        <w:rPr>
          <w:rFonts w:ascii="Calibri" w:hAnsi="Calibri" w:cs="Calibri"/>
          <w:rtl w:val="true"/>
        </w:rPr>
        <w:t>סוכם</w:t>
      </w:r>
      <w:r>
        <w:rPr>
          <w:rFonts w:cs="Calibri" w:ascii="Calibri" w:hAnsi="Calibri"/>
          <w:rtl w:val="true"/>
        </w:rPr>
        <w:t>,</w:t>
      </w:r>
      <w:r>
        <w:rPr>
          <w:rFonts w:cs="Calibri" w:ascii="Calibri" w:hAnsi="Calibri"/>
          <w:rtl w:val="true"/>
        </w:rPr>
        <w:t xml:space="preserve"> </w:t>
      </w:r>
      <w:r>
        <w:rPr>
          <w:rFonts w:ascii="Calibri" w:hAnsi="Calibri" w:cs="Calibri"/>
          <w:rtl w:val="true"/>
        </w:rPr>
        <w:t>כאמור</w:t>
      </w:r>
      <w:r>
        <w:rPr>
          <w:rFonts w:ascii="Calibri" w:hAnsi="Calibri" w:cs="Calibri"/>
          <w:rtl w:val="true"/>
        </w:rPr>
        <w:t xml:space="preserve"> </w:t>
      </w:r>
      <w:r>
        <w:rPr>
          <w:rFonts w:ascii="Calibri" w:hAnsi="Calibri" w:cs="Calibri"/>
          <w:rtl w:val="true"/>
        </w:rPr>
        <w:t>בהודעה</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הסדר</w:t>
      </w:r>
      <w:r>
        <w:rPr>
          <w:rFonts w:ascii="Calibri" w:hAnsi="Calibri" w:cs="Calibri"/>
          <w:rtl w:val="true"/>
        </w:rPr>
        <w:t xml:space="preserve"> </w:t>
      </w:r>
      <w:r>
        <w:rPr>
          <w:rFonts w:ascii="Calibri" w:hAnsi="Calibri" w:cs="Calibri"/>
          <w:rtl w:val="true"/>
        </w:rPr>
        <w:t>הטיעון</w:t>
      </w:r>
      <w:r>
        <w:rPr>
          <w:rFonts w:ascii="Calibri" w:hAnsi="Calibri" w:cs="Calibri"/>
          <w:rtl w:val="true"/>
        </w:rPr>
        <w:t xml:space="preserve"> </w:t>
      </w:r>
      <w:r>
        <w:rPr>
          <w:rFonts w:ascii="Calibri" w:hAnsi="Calibri" w:cs="Calibri"/>
          <w:rtl w:val="true"/>
        </w:rPr>
        <w:t>החתומה</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ידי</w:t>
      </w:r>
      <w:r>
        <w:rPr>
          <w:rFonts w:ascii="Calibri" w:hAnsi="Calibri" w:cs="Calibri"/>
          <w:rtl w:val="true"/>
        </w:rPr>
        <w:t xml:space="preserve"> </w:t>
      </w:r>
      <w:r>
        <w:rPr>
          <w:rFonts w:ascii="Calibri" w:hAnsi="Calibri" w:cs="Calibri"/>
          <w:rtl w:val="true"/>
        </w:rPr>
        <w:t>ב</w:t>
      </w:r>
      <w:r>
        <w:rPr>
          <w:rFonts w:cs="Calibri" w:ascii="Calibri" w:hAnsi="Calibri"/>
          <w:rtl w:val="true"/>
        </w:rPr>
        <w:t>"</w:t>
      </w:r>
      <w:r>
        <w:rPr>
          <w:rFonts w:ascii="Calibri" w:hAnsi="Calibri" w:cs="Calibri"/>
          <w:rtl w:val="true"/>
        </w:rPr>
        <w:t>כ</w:t>
      </w:r>
      <w:r>
        <w:rPr>
          <w:rFonts w:ascii="Calibri" w:hAnsi="Calibri" w:cs="Calibri"/>
          <w:rtl w:val="true"/>
        </w:rPr>
        <w:t xml:space="preserve"> </w:t>
      </w:r>
      <w:r>
        <w:rPr>
          <w:rFonts w:ascii="Calibri" w:hAnsi="Calibri" w:cs="Calibri"/>
          <w:rtl w:val="true"/>
        </w:rPr>
        <w:t>הצדדים</w:t>
      </w:r>
      <w:r>
        <w:rPr>
          <w:rFonts w:ascii="Calibri" w:hAnsi="Calibri" w:cs="Calibri"/>
          <w:rtl w:val="true"/>
        </w:rPr>
        <w:t xml:space="preserve"> </w:t>
      </w:r>
      <w:r>
        <w:rPr>
          <w:rFonts w:ascii="Calibri" w:hAnsi="Calibri" w:cs="Calibri"/>
          <w:rtl w:val="true"/>
        </w:rPr>
        <w:t>והנאשמים</w:t>
      </w:r>
      <w:r>
        <w:rPr>
          <w:rFonts w:cs="Calibri" w:ascii="Calibri" w:hAnsi="Calibri"/>
          <w:rtl w:val="true"/>
        </w:rPr>
        <w:t>,</w:t>
      </w:r>
      <w:r>
        <w:rPr>
          <w:rFonts w:cs="Calibri" w:ascii="Calibri" w:hAnsi="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יושת</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הנאשמים</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מותנה</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פי</w:t>
      </w:r>
      <w:r>
        <w:rPr>
          <w:rFonts w:ascii="Calibri" w:hAnsi="Calibri" w:cs="Calibri"/>
          <w:rtl w:val="true"/>
        </w:rPr>
        <w:t xml:space="preserve"> </w:t>
      </w:r>
      <w:r>
        <w:rPr>
          <w:rFonts w:ascii="Calibri" w:hAnsi="Calibri" w:cs="Calibri"/>
          <w:rtl w:val="true"/>
        </w:rPr>
        <w:t>שיקול</w:t>
      </w:r>
      <w:r>
        <w:rPr>
          <w:rFonts w:ascii="Calibri" w:hAnsi="Calibri" w:cs="Calibri"/>
          <w:rtl w:val="true"/>
        </w:rPr>
        <w:t xml:space="preserve"> </w:t>
      </w:r>
      <w:r>
        <w:rPr>
          <w:rFonts w:ascii="Calibri" w:hAnsi="Calibri" w:cs="Calibri"/>
          <w:rtl w:val="true"/>
        </w:rPr>
        <w:t>דעתו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בית</w:t>
      </w:r>
      <w:r>
        <w:rPr>
          <w:rFonts w:ascii="Calibri" w:hAnsi="Calibri" w:cs="Calibri"/>
          <w:rtl w:val="true"/>
        </w:rPr>
        <w:t xml:space="preserve"> </w:t>
      </w:r>
      <w:r>
        <w:rPr>
          <w:rFonts w:ascii="Calibri" w:hAnsi="Calibri" w:cs="Calibri"/>
          <w:rtl w:val="true"/>
        </w:rPr>
        <w:t>המשפט</w:t>
      </w:r>
      <w:r>
        <w:rPr>
          <w:rFonts w:ascii="Calibri" w:hAnsi="Calibri" w:cs="Calibri"/>
          <w:rtl w:val="true"/>
        </w:rPr>
        <w:t xml:space="preserve"> </w:t>
      </w:r>
      <w:r>
        <w:rPr>
          <w:rFonts w:ascii="Calibri" w:hAnsi="Calibri" w:cs="Calibri"/>
          <w:rtl w:val="true"/>
        </w:rPr>
        <w:t>וכן</w:t>
      </w:r>
      <w:r>
        <w:rPr>
          <w:rFonts w:ascii="Calibri" w:hAnsi="Calibri" w:cs="Calibri"/>
          <w:rtl w:val="true"/>
        </w:rPr>
        <w:t xml:space="preserve"> </w:t>
      </w:r>
      <w:r>
        <w:rPr>
          <w:rFonts w:ascii="Calibri" w:hAnsi="Calibri" w:cs="Calibri"/>
          <w:rtl w:val="true"/>
        </w:rPr>
        <w:t>הנאשמים</w:t>
      </w:r>
      <w:r>
        <w:rPr>
          <w:rFonts w:ascii="Calibri" w:hAnsi="Calibri" w:cs="Calibri"/>
          <w:rtl w:val="true"/>
        </w:rPr>
        <w:t xml:space="preserve"> </w:t>
      </w:r>
      <w:r>
        <w:rPr>
          <w:rFonts w:cs="Calibri" w:ascii="Calibri" w:hAnsi="Calibri"/>
        </w:rPr>
        <w:t>1-3</w:t>
      </w:r>
      <w:r>
        <w:rPr>
          <w:rFonts w:cs="Calibri" w:ascii="Calibri" w:hAnsi="Calibri"/>
          <w:rtl w:val="true"/>
        </w:rPr>
        <w:t xml:space="preserve"> </w:t>
      </w:r>
      <w:r>
        <w:rPr>
          <w:rFonts w:ascii="Calibri" w:hAnsi="Calibri" w:cs="Calibri"/>
          <w:rtl w:val="true"/>
        </w:rPr>
        <w:t>ישלמו</w:t>
      </w:r>
      <w:r>
        <w:rPr>
          <w:rFonts w:ascii="Calibri" w:hAnsi="Calibri" w:cs="Calibri"/>
          <w:rtl w:val="true"/>
        </w:rPr>
        <w:t xml:space="preserve"> </w:t>
      </w:r>
      <w:r>
        <w:rPr>
          <w:rFonts w:ascii="Calibri" w:hAnsi="Calibri" w:cs="Calibri"/>
          <w:rtl w:val="true"/>
        </w:rPr>
        <w:t>כל</w:t>
      </w:r>
      <w:r>
        <w:rPr>
          <w:rFonts w:ascii="Calibri" w:hAnsi="Calibri" w:cs="Calibri"/>
          <w:rtl w:val="true"/>
        </w:rPr>
        <w:t xml:space="preserve"> </w:t>
      </w:r>
      <w:r>
        <w:rPr>
          <w:rFonts w:ascii="Calibri" w:hAnsi="Calibri" w:cs="Calibri"/>
          <w:rtl w:val="true"/>
        </w:rPr>
        <w:t>אחד</w:t>
      </w:r>
      <w:r>
        <w:rPr>
          <w:rFonts w:ascii="Calibri" w:hAnsi="Calibri" w:cs="Calibri"/>
          <w:rtl w:val="true"/>
        </w:rPr>
        <w:t xml:space="preserve"> </w:t>
      </w:r>
      <w:r>
        <w:rPr>
          <w:rFonts w:ascii="Calibri" w:hAnsi="Calibri" w:cs="Calibri"/>
          <w:rtl w:val="true"/>
        </w:rPr>
        <w:t>קנס</w:t>
      </w:r>
      <w:r>
        <w:rPr>
          <w:rFonts w:ascii="Calibri" w:hAnsi="Calibri" w:cs="Calibri"/>
          <w:rtl w:val="true"/>
        </w:rPr>
        <w:t xml:space="preserve"> </w:t>
      </w:r>
      <w:r>
        <w:rPr>
          <w:rFonts w:ascii="Calibri" w:hAnsi="Calibri" w:cs="Calibri"/>
          <w:rtl w:val="true"/>
        </w:rPr>
        <w:t>בסך</w:t>
      </w:r>
      <w:r>
        <w:rPr>
          <w:rFonts w:ascii="Calibri" w:hAnsi="Calibri" w:cs="Calibri"/>
          <w:rtl w:val="true"/>
        </w:rPr>
        <w:t xml:space="preserve"> </w:t>
      </w:r>
      <w:r>
        <w:rPr>
          <w:rFonts w:cs="Calibri" w:ascii="Calibri" w:hAnsi="Calibri"/>
        </w:rPr>
        <w:t>40,000</w:t>
      </w:r>
      <w:r>
        <w:rPr>
          <w:rFonts w:cs="Calibri" w:ascii="Calibri" w:hAnsi="Calibri"/>
          <w:rtl w:val="true"/>
        </w:rPr>
        <w:t xml:space="preserve"> </w:t>
      </w:r>
      <w:r>
        <w:rPr>
          <w:rFonts w:cs="Times New Roman"/>
          <w:rtl w:val="true"/>
        </w:rPr>
        <w:t>₪</w:t>
      </w:r>
      <w:r>
        <w:rPr>
          <w:rFonts w:cs="Calibri" w:ascii="Calibri" w:hAnsi="Calibri"/>
          <w:rtl w:val="true"/>
        </w:rPr>
        <w:t xml:space="preserve"> </w:t>
      </w:r>
      <w:r>
        <w:rPr>
          <w:rFonts w:ascii="Calibri" w:hAnsi="Calibri" w:cs="Calibri"/>
          <w:rtl w:val="true"/>
        </w:rPr>
        <w:t>ב</w:t>
      </w:r>
      <w:r>
        <w:rPr>
          <w:rFonts w:cs="Calibri" w:ascii="Calibri" w:hAnsi="Calibri"/>
        </w:rPr>
        <w:t>36</w:t>
      </w:r>
      <w:r>
        <w:rPr>
          <w:rFonts w:cs="Calibri" w:ascii="Calibri" w:hAnsi="Calibri"/>
          <w:rtl w:val="true"/>
        </w:rPr>
        <w:t xml:space="preserve"> </w:t>
      </w:r>
      <w:r>
        <w:rPr>
          <w:rFonts w:ascii="Calibri" w:hAnsi="Calibri" w:cs="Calibri"/>
          <w:rtl w:val="true"/>
        </w:rPr>
        <w:t>תשלומים</w:t>
      </w:r>
      <w:r>
        <w:rPr>
          <w:rFonts w:ascii="Calibri" w:hAnsi="Calibri" w:cs="Calibri"/>
          <w:rtl w:val="true"/>
        </w:rPr>
        <w:t xml:space="preserve"> </w:t>
      </w:r>
      <w:r>
        <w:rPr>
          <w:rFonts w:ascii="Calibri" w:hAnsi="Calibri" w:cs="Calibri"/>
          <w:rtl w:val="true"/>
        </w:rPr>
        <w:t>חודשיים</w:t>
      </w:r>
      <w:r>
        <w:rPr>
          <w:rFonts w:ascii="Calibri" w:hAnsi="Calibri" w:cs="Calibri"/>
          <w:rtl w:val="true"/>
        </w:rPr>
        <w:t xml:space="preserve"> </w:t>
      </w:r>
      <w:r>
        <w:rPr>
          <w:rFonts w:ascii="Calibri" w:hAnsi="Calibri" w:cs="Calibri"/>
          <w:rtl w:val="true"/>
        </w:rPr>
        <w:t>שוים</w:t>
      </w:r>
      <w:r>
        <w:rPr>
          <w:rFonts w:ascii="Calibri" w:hAnsi="Calibri" w:cs="Calibri"/>
          <w:rtl w:val="true"/>
        </w:rPr>
        <w:t xml:space="preserve"> </w:t>
      </w:r>
      <w:r>
        <w:rPr>
          <w:rFonts w:ascii="Calibri" w:hAnsi="Calibri" w:cs="Calibri"/>
          <w:rtl w:val="true"/>
        </w:rPr>
        <w:t>ורצופים</w:t>
      </w:r>
      <w:r>
        <w:rPr>
          <w:rFonts w:cs="Calibri" w:ascii="Calibri" w:hAnsi="Calibri"/>
          <w:rtl w:val="true"/>
        </w:rPr>
        <w:t xml:space="preserve">, </w:t>
      </w:r>
      <w:r>
        <w:rPr>
          <w:rFonts w:ascii="Calibri" w:hAnsi="Calibri" w:cs="Calibri"/>
          <w:rtl w:val="true"/>
        </w:rPr>
        <w:t>החל</w:t>
      </w:r>
      <w:r>
        <w:rPr>
          <w:rFonts w:ascii="Calibri" w:hAnsi="Calibri" w:cs="Calibri"/>
          <w:rtl w:val="true"/>
        </w:rPr>
        <w:t xml:space="preserve"> </w:t>
      </w:r>
      <w:r>
        <w:rPr>
          <w:rFonts w:ascii="Calibri" w:hAnsi="Calibri" w:cs="Calibri"/>
          <w:rtl w:val="true"/>
        </w:rPr>
        <w:t>יום</w:t>
      </w:r>
      <w:r>
        <w:rPr>
          <w:rFonts w:ascii="Calibri" w:hAnsi="Calibri" w:cs="Calibri"/>
          <w:rtl w:val="true"/>
        </w:rPr>
        <w:t xml:space="preserve"> </w:t>
      </w:r>
      <w:r>
        <w:rPr>
          <w:rFonts w:cs="Calibri" w:ascii="Calibri" w:hAnsi="Calibri"/>
        </w:rPr>
        <w:t>1.9.18</w:t>
      </w:r>
      <w:r>
        <w:rPr>
          <w:rFonts w:cs="Calibri" w:ascii="Calibri" w:hAnsi="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י</w:t>
      </w:r>
      <w:r>
        <w:rPr>
          <w:rFonts w:ascii="Calibri" w:hAnsi="Calibri" w:cs="Calibri"/>
          <w:rtl w:val="true"/>
        </w:rPr>
        <w:t>י</w:t>
      </w:r>
      <w:r>
        <w:rPr>
          <w:rFonts w:ascii="Calibri" w:hAnsi="Calibri" w:cs="Calibri"/>
          <w:rtl w:val="true"/>
        </w:rPr>
        <w:t>אסרו</w:t>
      </w:r>
      <w:r>
        <w:rPr>
          <w:rFonts w:ascii="Calibri" w:hAnsi="Calibri" w:cs="Calibri"/>
          <w:rtl w:val="true"/>
        </w:rPr>
        <w:t xml:space="preserve"> </w:t>
      </w:r>
      <w:r>
        <w:rPr>
          <w:rFonts w:ascii="Calibri" w:hAnsi="Calibri" w:cs="Calibri"/>
          <w:rtl w:val="true"/>
        </w:rPr>
        <w:t>כל</w:t>
      </w:r>
      <w:r>
        <w:rPr>
          <w:rFonts w:ascii="Calibri" w:hAnsi="Calibri" w:cs="Calibri"/>
          <w:rtl w:val="true"/>
        </w:rPr>
        <w:t xml:space="preserve"> </w:t>
      </w:r>
      <w:r>
        <w:rPr>
          <w:rFonts w:ascii="Calibri" w:hAnsi="Calibri" w:cs="Calibri"/>
          <w:rtl w:val="true"/>
        </w:rPr>
        <w:t>אחד</w:t>
      </w:r>
      <w:r>
        <w:rPr>
          <w:rFonts w:ascii="Calibri" w:hAnsi="Calibri" w:cs="Calibri"/>
          <w:rtl w:val="true"/>
        </w:rPr>
        <w:t xml:space="preserve"> </w:t>
      </w:r>
      <w:r>
        <w:rPr>
          <w:rFonts w:ascii="Calibri" w:hAnsi="Calibri" w:cs="Calibri"/>
          <w:rtl w:val="true"/>
        </w:rPr>
        <w:t>למשך</w:t>
      </w:r>
      <w:r>
        <w:rPr>
          <w:rFonts w:ascii="Calibri" w:hAnsi="Calibri" w:cs="Calibri"/>
          <w:rtl w:val="true"/>
        </w:rPr>
        <w:t xml:space="preserve"> </w:t>
      </w:r>
      <w:r>
        <w:rPr>
          <w:rFonts w:cs="Calibri" w:ascii="Calibri" w:hAnsi="Calibri"/>
        </w:rPr>
        <w:t>6</w:t>
      </w:r>
      <w:r>
        <w:rPr>
          <w:rFonts w:cs="Calibri" w:ascii="Calibri" w:hAnsi="Calibri"/>
          <w:rtl w:val="true"/>
        </w:rPr>
        <w:t xml:space="preserve"> </w:t>
      </w:r>
      <w:r>
        <w:rPr>
          <w:rFonts w:ascii="Calibri" w:hAnsi="Calibri" w:cs="Calibri"/>
          <w:rtl w:val="true"/>
        </w:rPr>
        <w:t>חודשים</w:t>
      </w:r>
      <w:r>
        <w:rPr>
          <w:rFonts w:ascii="Calibri" w:hAnsi="Calibri" w:cs="Calibri"/>
          <w:rtl w:val="true"/>
        </w:rPr>
        <w:t xml:space="preserve"> </w:t>
      </w:r>
      <w:r>
        <w:rPr>
          <w:rFonts w:ascii="Calibri" w:hAnsi="Calibri" w:cs="Calibri"/>
          <w:rtl w:val="true"/>
        </w:rPr>
        <w:t>תחת</w:t>
      </w:r>
      <w:r>
        <w:rPr>
          <w:rFonts w:ascii="Calibri" w:hAnsi="Calibri" w:cs="Calibri"/>
          <w:rtl w:val="true"/>
        </w:rPr>
        <w:t xml:space="preserve"> </w:t>
      </w:r>
      <w:r>
        <w:rPr>
          <w:rFonts w:ascii="Calibri" w:hAnsi="Calibri" w:cs="Calibri"/>
          <w:rtl w:val="true"/>
        </w:rPr>
        <w:t>הקנס</w:t>
      </w:r>
      <w:r>
        <w:rPr>
          <w:rFonts w:cs="Calibri" w:ascii="Calibri" w:hAnsi="Calibri"/>
          <w:rtl w:val="true"/>
        </w:rPr>
        <w:t xml:space="preserve">. </w:t>
      </w:r>
      <w:r>
        <w:rPr>
          <w:rFonts w:ascii="Calibri" w:hAnsi="Calibri" w:cs="Calibri"/>
          <w:rtl w:val="true"/>
        </w:rPr>
        <w:t>באשר</w:t>
      </w:r>
      <w:r>
        <w:rPr>
          <w:rFonts w:ascii="Calibri" w:hAnsi="Calibri" w:cs="Calibri"/>
          <w:rtl w:val="true"/>
        </w:rPr>
        <w:t xml:space="preserve"> </w:t>
      </w:r>
      <w:r>
        <w:rPr>
          <w:rFonts w:ascii="Calibri" w:hAnsi="Calibri" w:cs="Calibri"/>
          <w:rtl w:val="true"/>
        </w:rPr>
        <w:t>לפיצוי</w:t>
      </w:r>
      <w:r>
        <w:rPr>
          <w:rFonts w:ascii="Calibri" w:hAnsi="Calibri" w:cs="Calibri"/>
          <w:rtl w:val="true"/>
        </w:rPr>
        <w:t xml:space="preserve"> </w:t>
      </w:r>
      <w:r>
        <w:rPr>
          <w:rFonts w:ascii="Calibri" w:hAnsi="Calibri" w:cs="Calibri"/>
          <w:rtl w:val="true"/>
        </w:rPr>
        <w:t>הוסכם</w:t>
      </w:r>
      <w:r>
        <w:rPr>
          <w:rFonts w:ascii="Calibri" w:hAnsi="Calibri" w:cs="Calibri"/>
          <w:rtl w:val="true"/>
        </w:rPr>
        <w:t xml:space="preserve"> </w:t>
      </w:r>
      <w:r>
        <w:rPr>
          <w:rFonts w:ascii="Calibri" w:hAnsi="Calibri" w:cs="Calibri"/>
          <w:rtl w:val="true"/>
        </w:rPr>
        <w:t>בהסדר</w:t>
      </w:r>
      <w:r>
        <w:rPr>
          <w:rFonts w:ascii="Calibri" w:hAnsi="Calibri" w:cs="Calibri"/>
          <w:rtl w:val="true"/>
        </w:rPr>
        <w:t xml:space="preserve"> </w:t>
      </w:r>
      <w:r>
        <w:rPr>
          <w:rFonts w:ascii="Calibri" w:hAnsi="Calibri" w:cs="Calibri"/>
          <w:rtl w:val="true"/>
        </w:rPr>
        <w:t>הטיעון</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פיצוי</w:t>
      </w:r>
      <w:r>
        <w:rPr>
          <w:rFonts w:ascii="Calibri" w:hAnsi="Calibri" w:cs="Calibri"/>
          <w:rtl w:val="true"/>
        </w:rPr>
        <w:t xml:space="preserve"> </w:t>
      </w:r>
      <w:r>
        <w:rPr>
          <w:rFonts w:ascii="Calibri" w:hAnsi="Calibri" w:cs="Calibri"/>
          <w:rtl w:val="true"/>
        </w:rPr>
        <w:t>בחלוקה</w:t>
      </w:r>
      <w:r>
        <w:rPr>
          <w:rFonts w:ascii="Calibri" w:hAnsi="Calibri" w:cs="Calibri"/>
          <w:rtl w:val="true"/>
        </w:rPr>
        <w:t xml:space="preserve"> </w:t>
      </w:r>
      <w:r>
        <w:rPr>
          <w:rFonts w:ascii="Calibri" w:hAnsi="Calibri" w:cs="Calibri"/>
          <w:rtl w:val="true"/>
        </w:rPr>
        <w:t>מסוימת</w:t>
      </w:r>
      <w:r>
        <w:rPr>
          <w:rFonts w:cs="Calibri" w:ascii="Calibri" w:hAnsi="Calibri"/>
          <w:rtl w:val="true"/>
        </w:rPr>
        <w:t xml:space="preserve">, </w:t>
      </w:r>
      <w:r>
        <w:rPr>
          <w:rFonts w:ascii="Calibri" w:hAnsi="Calibri" w:cs="Calibri"/>
          <w:rtl w:val="true"/>
        </w:rPr>
        <w:t>ובהמשך</w:t>
      </w:r>
      <w:r>
        <w:rPr>
          <w:rFonts w:ascii="Calibri" w:hAnsi="Calibri" w:cs="Calibri"/>
          <w:rtl w:val="true"/>
        </w:rPr>
        <w:t xml:space="preserve"> </w:t>
      </w:r>
      <w:r>
        <w:rPr>
          <w:rFonts w:ascii="Calibri" w:hAnsi="Calibri" w:cs="Calibri"/>
          <w:rtl w:val="true"/>
        </w:rPr>
        <w:t>ביום</w:t>
      </w:r>
      <w:r>
        <w:rPr>
          <w:rFonts w:ascii="Calibri" w:hAnsi="Calibri" w:cs="Calibri"/>
          <w:rtl w:val="true"/>
        </w:rPr>
        <w:t xml:space="preserve"> </w:t>
      </w:r>
      <w:r>
        <w:rPr>
          <w:rFonts w:cs="Calibri" w:ascii="Calibri" w:hAnsi="Calibri"/>
        </w:rPr>
        <w:t>24/4/18</w:t>
      </w:r>
      <w:r>
        <w:rPr>
          <w:rFonts w:cs="Calibri" w:ascii="Calibri" w:hAnsi="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הפיצוי</w:t>
      </w:r>
      <w:r>
        <w:rPr>
          <w:rFonts w:ascii="Calibri" w:hAnsi="Calibri" w:cs="Calibri"/>
          <w:rtl w:val="true"/>
        </w:rPr>
        <w:t xml:space="preserve"> </w:t>
      </w:r>
      <w:r>
        <w:rPr>
          <w:rFonts w:ascii="Calibri" w:hAnsi="Calibri" w:cs="Calibri"/>
          <w:rtl w:val="true"/>
        </w:rPr>
        <w:t>ישולם</w:t>
      </w:r>
      <w:r>
        <w:rPr>
          <w:rFonts w:ascii="Calibri" w:hAnsi="Calibri" w:cs="Calibri"/>
          <w:rtl w:val="true"/>
        </w:rPr>
        <w:t xml:space="preserve"> </w:t>
      </w:r>
      <w:r>
        <w:rPr>
          <w:rFonts w:ascii="Calibri" w:hAnsi="Calibri" w:cs="Calibri"/>
          <w:rtl w:val="true"/>
        </w:rPr>
        <w:t>באופן</w:t>
      </w:r>
      <w:r>
        <w:rPr>
          <w:rFonts w:ascii="Calibri" w:hAnsi="Calibri" w:cs="Calibri"/>
          <w:rtl w:val="true"/>
        </w:rPr>
        <w:t xml:space="preserve"> </w:t>
      </w:r>
      <w:r>
        <w:rPr>
          <w:rFonts w:ascii="Calibri" w:hAnsi="Calibri" w:cs="Calibri"/>
          <w:rtl w:val="true"/>
        </w:rPr>
        <w:t>הבא</w:t>
      </w:r>
      <w:r>
        <w:rPr>
          <w:rFonts w:cs="Calibri" w:ascii="Calibri" w:hAnsi="Calibri"/>
          <w:rtl w:val="true"/>
        </w:rPr>
        <w:t xml:space="preserve">: </w:t>
      </w:r>
    </w:p>
    <w:p>
      <w:pPr>
        <w:pStyle w:val="Normal"/>
        <w:spacing w:lineRule="auto" w:line="360" w:before="0" w:after="160"/>
        <w:ind w:end="0"/>
        <w:jc w:val="start"/>
        <w:rPr/>
      </w:pPr>
      <w:r>
        <w:rPr>
          <w:rFonts w:cs="Calibri" w:ascii="Calibri" w:hAnsi="Calibri"/>
          <w:b/>
          <w:bCs/>
          <w:rtl w:val="true"/>
        </w:rPr>
        <w:t>"</w:t>
      </w:r>
      <w:r>
        <w:rPr>
          <w:rFonts w:ascii="Calibri" w:hAnsi="Calibri" w:cs="Calibri"/>
          <w:b/>
          <w:b/>
          <w:bCs/>
          <w:rtl w:val="true"/>
        </w:rPr>
        <w:t>נאשמים</w:t>
      </w:r>
      <w:r>
        <w:rPr>
          <w:rFonts w:ascii="Calibri" w:hAnsi="Calibri" w:cs="Calibri"/>
          <w:b/>
          <w:b/>
          <w:bCs/>
          <w:rtl w:val="true"/>
        </w:rPr>
        <w:t xml:space="preserve"> </w:t>
      </w:r>
      <w:r>
        <w:rPr>
          <w:rFonts w:cs="Calibri" w:ascii="Calibri" w:hAnsi="Calibri"/>
          <w:b/>
          <w:bCs/>
        </w:rPr>
        <w:t>1</w:t>
      </w:r>
      <w:r>
        <w:rPr>
          <w:rFonts w:cs="Calibri" w:ascii="Calibri" w:hAnsi="Calibri"/>
          <w:b/>
          <w:bCs/>
          <w:rtl w:val="true"/>
        </w:rPr>
        <w:t xml:space="preserve"> </w:t>
      </w:r>
      <w:r>
        <w:rPr>
          <w:rFonts w:ascii="Calibri" w:hAnsi="Calibri" w:cs="Calibri"/>
          <w:b/>
          <w:b/>
          <w:bCs/>
          <w:rtl w:val="true"/>
        </w:rPr>
        <w:t>ו</w:t>
      </w:r>
      <w:r>
        <w:rPr>
          <w:rFonts w:cs="Calibri" w:ascii="Calibri" w:hAnsi="Calibri"/>
          <w:b/>
          <w:bCs/>
          <w:rtl w:val="true"/>
        </w:rPr>
        <w:t>-</w:t>
      </w:r>
      <w:r>
        <w:rPr>
          <w:rFonts w:cs="Calibri" w:ascii="Calibri" w:hAnsi="Calibri"/>
          <w:b/>
          <w:bCs/>
        </w:rPr>
        <w:t>3</w:t>
      </w:r>
      <w:r>
        <w:rPr>
          <w:rFonts w:cs="Calibri" w:ascii="Calibri" w:hAnsi="Calibri"/>
          <w:b/>
          <w:bCs/>
          <w:rtl w:val="true"/>
        </w:rPr>
        <w:t xml:space="preserve"> </w:t>
      </w:r>
      <w:r>
        <w:rPr>
          <w:rFonts w:ascii="Calibri" w:hAnsi="Calibri" w:cs="Calibri"/>
          <w:b/>
          <w:b/>
          <w:bCs/>
          <w:rtl w:val="true"/>
        </w:rPr>
        <w:t>יפקידו</w:t>
      </w:r>
      <w:r>
        <w:rPr>
          <w:rFonts w:ascii="Calibri" w:hAnsi="Calibri" w:cs="Calibri"/>
          <w:b/>
          <w:b/>
          <w:bCs/>
          <w:rtl w:val="true"/>
        </w:rPr>
        <w:t xml:space="preserve"> </w:t>
      </w:r>
      <w:r>
        <w:rPr>
          <w:rFonts w:ascii="Calibri" w:hAnsi="Calibri" w:cs="Calibri"/>
          <w:b/>
          <w:b/>
          <w:bCs/>
          <w:rtl w:val="true"/>
        </w:rPr>
        <w:t>תוך</w:t>
      </w:r>
      <w:r>
        <w:rPr>
          <w:rFonts w:ascii="Calibri" w:hAnsi="Calibri" w:cs="Calibri"/>
          <w:b/>
          <w:b/>
          <w:bCs/>
          <w:rtl w:val="true"/>
        </w:rPr>
        <w:t xml:space="preserve"> </w:t>
      </w:r>
      <w:r>
        <w:rPr>
          <w:rFonts w:cs="Calibri" w:ascii="Calibri" w:hAnsi="Calibri"/>
          <w:b/>
          <w:bCs/>
        </w:rPr>
        <w:t>45</w:t>
      </w:r>
      <w:r>
        <w:rPr>
          <w:rFonts w:cs="Calibri" w:ascii="Calibri" w:hAnsi="Calibri"/>
          <w:b/>
          <w:bCs/>
          <w:rtl w:val="true"/>
        </w:rPr>
        <w:t xml:space="preserve"> </w:t>
      </w:r>
      <w:r>
        <w:rPr>
          <w:rFonts w:ascii="Calibri" w:hAnsi="Calibri" w:cs="Calibri"/>
          <w:b/>
          <w:b/>
          <w:bCs/>
          <w:rtl w:val="true"/>
        </w:rPr>
        <w:t>ימים</w:t>
      </w:r>
      <w:r>
        <w:rPr>
          <w:rFonts w:ascii="Calibri" w:hAnsi="Calibri" w:cs="Calibri"/>
          <w:b/>
          <w:b/>
          <w:bCs/>
          <w:rtl w:val="true"/>
        </w:rPr>
        <w:t xml:space="preserve"> </w:t>
      </w:r>
      <w:r>
        <w:rPr>
          <w:rFonts w:ascii="Calibri" w:hAnsi="Calibri" w:cs="Calibri"/>
          <w:b/>
          <w:b/>
          <w:bCs/>
          <w:rtl w:val="true"/>
        </w:rPr>
        <w:t>מהיום</w:t>
      </w:r>
      <w:r>
        <w:rPr>
          <w:rFonts w:ascii="Calibri" w:hAnsi="Calibri" w:cs="Calibri"/>
          <w:b/>
          <w:b/>
          <w:bCs/>
          <w:rtl w:val="true"/>
        </w:rPr>
        <w:t xml:space="preserve"> </w:t>
      </w:r>
      <w:r>
        <w:rPr>
          <w:rFonts w:ascii="Calibri" w:hAnsi="Calibri" w:cs="Calibri"/>
          <w:b/>
          <w:b/>
          <w:bCs/>
          <w:rtl w:val="true"/>
        </w:rPr>
        <w:t>סך</w:t>
      </w:r>
      <w:r>
        <w:rPr>
          <w:rFonts w:ascii="Calibri" w:hAnsi="Calibri" w:cs="Calibri"/>
          <w:b/>
          <w:b/>
          <w:bCs/>
          <w:rtl w:val="true"/>
        </w:rPr>
        <w:t xml:space="preserve"> </w:t>
      </w:r>
      <w:r>
        <w:rPr>
          <w:rFonts w:ascii="Calibri" w:hAnsi="Calibri" w:cs="Calibri"/>
          <w:b/>
          <w:b/>
          <w:bCs/>
          <w:rtl w:val="true"/>
        </w:rPr>
        <w:t>של</w:t>
      </w:r>
      <w:r>
        <w:rPr>
          <w:rFonts w:ascii="Calibri" w:hAnsi="Calibri" w:cs="Calibri"/>
          <w:b/>
          <w:b/>
          <w:bCs/>
          <w:rtl w:val="true"/>
        </w:rPr>
        <w:t xml:space="preserve"> </w:t>
      </w:r>
      <w:r>
        <w:rPr>
          <w:rFonts w:cs="Calibri" w:ascii="Calibri" w:hAnsi="Calibri"/>
          <w:b/>
          <w:bCs/>
        </w:rPr>
        <w:t>50,000</w:t>
      </w:r>
      <w:r>
        <w:rPr>
          <w:rFonts w:cs="Calibri" w:ascii="Calibri" w:hAnsi="Calibri"/>
          <w:b/>
          <w:bCs/>
          <w:rtl w:val="true"/>
        </w:rPr>
        <w:t xml:space="preserve"> </w:t>
      </w:r>
      <w:r>
        <w:rPr>
          <w:rFonts w:cs="Times New Roman"/>
          <w:b/>
          <w:bCs/>
          <w:rtl w:val="true"/>
        </w:rPr>
        <w:t>₪</w:t>
      </w:r>
      <w:r>
        <w:rPr>
          <w:rFonts w:cs="Calibri" w:ascii="Calibri" w:hAnsi="Calibri"/>
          <w:b/>
          <w:bCs/>
          <w:rtl w:val="true"/>
        </w:rPr>
        <w:t xml:space="preserve"> </w:t>
      </w:r>
      <w:r>
        <w:rPr>
          <w:rFonts w:ascii="Calibri" w:hAnsi="Calibri" w:cs="Calibri"/>
          <w:b/>
          <w:b/>
          <w:bCs/>
          <w:rtl w:val="true"/>
        </w:rPr>
        <w:t>כל</w:t>
      </w:r>
      <w:r>
        <w:rPr>
          <w:rFonts w:ascii="Calibri" w:hAnsi="Calibri" w:cs="Calibri"/>
          <w:b/>
          <w:b/>
          <w:bCs/>
          <w:rtl w:val="true"/>
        </w:rPr>
        <w:t xml:space="preserve"> </w:t>
      </w:r>
      <w:r>
        <w:rPr>
          <w:rFonts w:ascii="Calibri" w:hAnsi="Calibri" w:cs="Calibri"/>
          <w:b/>
          <w:b/>
          <w:bCs/>
          <w:rtl w:val="true"/>
        </w:rPr>
        <w:t>אחד</w:t>
      </w:r>
      <w:r>
        <w:rPr>
          <w:rFonts w:cs="Calibri" w:ascii="Calibri" w:hAnsi="Calibri"/>
          <w:b/>
          <w:bCs/>
          <w:rtl w:val="true"/>
        </w:rPr>
        <w:t xml:space="preserve">. </w:t>
      </w:r>
      <w:r>
        <w:rPr>
          <w:rFonts w:ascii="Calibri" w:hAnsi="Calibri" w:cs="Calibri"/>
          <w:b/>
          <w:b/>
          <w:bCs/>
          <w:rtl w:val="true"/>
        </w:rPr>
        <w:t>במידה</w:t>
      </w:r>
      <w:r>
        <w:rPr>
          <w:rFonts w:ascii="Calibri" w:hAnsi="Calibri" w:cs="Calibri"/>
          <w:b/>
          <w:b/>
          <w:bCs/>
          <w:rtl w:val="true"/>
        </w:rPr>
        <w:t xml:space="preserve"> </w:t>
      </w:r>
      <w:r>
        <w:rPr>
          <w:rFonts w:ascii="Calibri" w:hAnsi="Calibri" w:cs="Calibri"/>
          <w:b/>
          <w:b/>
          <w:bCs/>
          <w:rtl w:val="true"/>
        </w:rPr>
        <w:t>ולא</w:t>
      </w:r>
      <w:r>
        <w:rPr>
          <w:rFonts w:ascii="Calibri" w:hAnsi="Calibri" w:cs="Calibri"/>
          <w:b/>
          <w:b/>
          <w:bCs/>
          <w:rtl w:val="true"/>
        </w:rPr>
        <w:t xml:space="preserve"> </w:t>
      </w:r>
      <w:r>
        <w:rPr>
          <w:rFonts w:ascii="Calibri" w:hAnsi="Calibri" w:cs="Calibri"/>
          <w:b/>
          <w:b/>
          <w:bCs/>
          <w:rtl w:val="true"/>
        </w:rPr>
        <w:t>יופקד</w:t>
      </w:r>
      <w:r>
        <w:rPr>
          <w:rFonts w:ascii="Calibri" w:hAnsi="Calibri" w:cs="Calibri"/>
          <w:b/>
          <w:b/>
          <w:bCs/>
          <w:rtl w:val="true"/>
        </w:rPr>
        <w:t xml:space="preserve"> </w:t>
      </w:r>
      <w:r>
        <w:rPr>
          <w:rFonts w:ascii="Calibri" w:hAnsi="Calibri" w:cs="Calibri"/>
          <w:b/>
          <w:b/>
          <w:bCs/>
          <w:rtl w:val="true"/>
        </w:rPr>
        <w:t>הסכום</w:t>
      </w:r>
      <w:r>
        <w:rPr>
          <w:rFonts w:cs="Calibri" w:ascii="Calibri" w:hAnsi="Calibri"/>
          <w:b/>
          <w:bCs/>
          <w:rtl w:val="true"/>
        </w:rPr>
        <w:t xml:space="preserve">, </w:t>
      </w:r>
      <w:r>
        <w:rPr>
          <w:rFonts w:ascii="Calibri" w:hAnsi="Calibri" w:cs="Calibri"/>
          <w:b/>
          <w:b/>
          <w:bCs/>
          <w:rtl w:val="true"/>
        </w:rPr>
        <w:t>הנאשמים</w:t>
      </w:r>
      <w:r>
        <w:rPr>
          <w:rFonts w:ascii="Calibri" w:hAnsi="Calibri" w:cs="Calibri"/>
          <w:b/>
          <w:b/>
          <w:bCs/>
          <w:rtl w:val="true"/>
        </w:rPr>
        <w:t xml:space="preserve"> </w:t>
      </w:r>
      <w:r>
        <w:rPr>
          <w:rFonts w:ascii="Calibri" w:hAnsi="Calibri" w:cs="Calibri"/>
          <w:b/>
          <w:b/>
          <w:bCs/>
          <w:rtl w:val="true"/>
        </w:rPr>
        <w:t>מסכימים</w:t>
      </w:r>
      <w:r>
        <w:rPr>
          <w:rFonts w:ascii="Calibri" w:hAnsi="Calibri" w:cs="Calibri"/>
          <w:b/>
          <w:b/>
          <w:bCs/>
          <w:rtl w:val="true"/>
        </w:rPr>
        <w:t xml:space="preserve"> </w:t>
      </w:r>
      <w:r>
        <w:rPr>
          <w:rFonts w:ascii="Calibri" w:hAnsi="Calibri" w:cs="Calibri"/>
          <w:b/>
          <w:b/>
          <w:bCs/>
          <w:rtl w:val="true"/>
        </w:rPr>
        <w:t>לחצי</w:t>
      </w:r>
      <w:r>
        <w:rPr>
          <w:rFonts w:ascii="Calibri" w:hAnsi="Calibri" w:cs="Calibri"/>
          <w:b/>
          <w:b/>
          <w:bCs/>
          <w:rtl w:val="true"/>
        </w:rPr>
        <w:t xml:space="preserve"> </w:t>
      </w:r>
      <w:r>
        <w:rPr>
          <w:rFonts w:ascii="Calibri" w:hAnsi="Calibri" w:cs="Calibri"/>
          <w:b/>
          <w:b/>
          <w:bCs/>
          <w:rtl w:val="true"/>
        </w:rPr>
        <w:t>שנת</w:t>
      </w:r>
      <w:r>
        <w:rPr>
          <w:rFonts w:ascii="Calibri" w:hAnsi="Calibri" w:cs="Calibri"/>
          <w:b/>
          <w:b/>
          <w:bCs/>
          <w:rtl w:val="true"/>
        </w:rPr>
        <w:t xml:space="preserve"> </w:t>
      </w:r>
      <w:r>
        <w:rPr>
          <w:rFonts w:ascii="Calibri" w:hAnsi="Calibri" w:cs="Calibri"/>
          <w:b/>
          <w:b/>
          <w:bCs/>
          <w:rtl w:val="true"/>
        </w:rPr>
        <w:t>מאסר</w:t>
      </w:r>
      <w:r>
        <w:rPr>
          <w:rFonts w:ascii="Calibri" w:hAnsi="Calibri" w:cs="Calibri"/>
          <w:b/>
          <w:b/>
          <w:bCs/>
          <w:rtl w:val="true"/>
        </w:rPr>
        <w:t xml:space="preserve"> </w:t>
      </w:r>
      <w:r>
        <w:rPr>
          <w:rFonts w:ascii="Calibri" w:hAnsi="Calibri" w:cs="Calibri"/>
          <w:b/>
          <w:b/>
          <w:bCs/>
          <w:rtl w:val="true"/>
        </w:rPr>
        <w:t>בפועל</w:t>
      </w:r>
      <w:r>
        <w:rPr>
          <w:rFonts w:cs="Calibri" w:ascii="Calibri" w:hAnsi="Calibri"/>
          <w:b/>
          <w:bCs/>
          <w:rtl w:val="true"/>
        </w:rPr>
        <w:t xml:space="preserve">, </w:t>
      </w:r>
      <w:r>
        <w:rPr>
          <w:rFonts w:ascii="Calibri" w:hAnsi="Calibri" w:cs="Calibri"/>
          <w:b/>
          <w:b/>
          <w:bCs/>
          <w:rtl w:val="true"/>
        </w:rPr>
        <w:t>לגבי</w:t>
      </w:r>
      <w:r>
        <w:rPr>
          <w:rFonts w:ascii="Calibri" w:hAnsi="Calibri" w:cs="Calibri"/>
          <w:b/>
          <w:b/>
          <w:bCs/>
          <w:rtl w:val="true"/>
        </w:rPr>
        <w:t xml:space="preserve"> </w:t>
      </w:r>
      <w:r>
        <w:rPr>
          <w:rFonts w:ascii="Calibri" w:hAnsi="Calibri" w:cs="Calibri"/>
          <w:b/>
          <w:b/>
          <w:bCs/>
          <w:rtl w:val="true"/>
        </w:rPr>
        <w:t>כל</w:t>
      </w:r>
      <w:r>
        <w:rPr>
          <w:rFonts w:ascii="Calibri" w:hAnsi="Calibri" w:cs="Calibri"/>
          <w:b/>
          <w:b/>
          <w:bCs/>
          <w:rtl w:val="true"/>
        </w:rPr>
        <w:t xml:space="preserve"> </w:t>
      </w:r>
      <w:r>
        <w:rPr>
          <w:rFonts w:ascii="Calibri" w:hAnsi="Calibri" w:cs="Calibri"/>
          <w:b/>
          <w:b/>
          <w:bCs/>
          <w:rtl w:val="true"/>
        </w:rPr>
        <w:t>נאשם</w:t>
      </w:r>
      <w:r>
        <w:rPr>
          <w:rFonts w:ascii="Calibri" w:hAnsi="Calibri" w:cs="Calibri"/>
          <w:b/>
          <w:b/>
          <w:bCs/>
          <w:rtl w:val="true"/>
        </w:rPr>
        <w:t xml:space="preserve"> </w:t>
      </w:r>
      <w:r>
        <w:rPr>
          <w:rFonts w:ascii="Calibri" w:hAnsi="Calibri" w:cs="Calibri"/>
          <w:b/>
          <w:b/>
          <w:bCs/>
          <w:rtl w:val="true"/>
        </w:rPr>
        <w:t>בנפרד</w:t>
      </w:r>
      <w:r>
        <w:rPr>
          <w:rFonts w:cs="Calibri" w:ascii="Calibri" w:hAnsi="Calibri"/>
          <w:b/>
          <w:bCs/>
          <w:rtl w:val="true"/>
        </w:rPr>
        <w:t>.</w:t>
      </w:r>
    </w:p>
    <w:p>
      <w:pPr>
        <w:pStyle w:val="Normal"/>
        <w:spacing w:lineRule="auto" w:line="257" w:before="0" w:after="160"/>
        <w:ind w:end="0"/>
        <w:jc w:val="start"/>
        <w:rPr/>
      </w:pPr>
      <w:r>
        <w:rPr>
          <w:rFonts w:ascii="Calibri" w:hAnsi="Calibri" w:cs="Calibri"/>
          <w:b/>
          <w:b/>
          <w:bCs/>
          <w:rtl w:val="true"/>
        </w:rPr>
        <w:t>נאשם</w:t>
      </w:r>
      <w:r>
        <w:rPr>
          <w:rFonts w:ascii="Calibri" w:hAnsi="Calibri" w:cs="Calibri"/>
          <w:b/>
          <w:b/>
          <w:bCs/>
          <w:rtl w:val="true"/>
        </w:rPr>
        <w:t xml:space="preserve"> </w:t>
      </w:r>
      <w:r>
        <w:rPr>
          <w:rFonts w:cs="Calibri" w:ascii="Calibri" w:hAnsi="Calibri"/>
          <w:b/>
          <w:bCs/>
        </w:rPr>
        <w:t>2</w:t>
      </w:r>
      <w:r>
        <w:rPr>
          <w:rFonts w:cs="Calibri" w:ascii="Calibri" w:hAnsi="Calibri"/>
          <w:b/>
          <w:bCs/>
          <w:rtl w:val="true"/>
        </w:rPr>
        <w:t xml:space="preserve"> </w:t>
      </w:r>
      <w:r>
        <w:rPr>
          <w:rFonts w:ascii="Calibri" w:hAnsi="Calibri" w:cs="Calibri"/>
          <w:b/>
          <w:b/>
          <w:bCs/>
          <w:rtl w:val="true"/>
        </w:rPr>
        <w:t>ישלם</w:t>
      </w:r>
      <w:r>
        <w:rPr>
          <w:rFonts w:ascii="Calibri" w:hAnsi="Calibri" w:cs="Calibri"/>
          <w:b/>
          <w:b/>
          <w:bCs/>
          <w:rtl w:val="true"/>
        </w:rPr>
        <w:t xml:space="preserve"> </w:t>
      </w:r>
      <w:r>
        <w:rPr>
          <w:rFonts w:ascii="Calibri" w:hAnsi="Calibri" w:cs="Calibri"/>
          <w:b/>
          <w:b/>
          <w:bCs/>
          <w:rtl w:val="true"/>
        </w:rPr>
        <w:t>פיצוי</w:t>
      </w:r>
      <w:r>
        <w:rPr>
          <w:rFonts w:ascii="Calibri" w:hAnsi="Calibri" w:cs="Calibri"/>
          <w:b/>
          <w:b/>
          <w:bCs/>
          <w:rtl w:val="true"/>
        </w:rPr>
        <w:t xml:space="preserve"> </w:t>
      </w:r>
      <w:r>
        <w:rPr>
          <w:rFonts w:ascii="Calibri" w:hAnsi="Calibri" w:cs="Calibri"/>
          <w:b/>
          <w:b/>
          <w:bCs/>
          <w:rtl w:val="true"/>
        </w:rPr>
        <w:t>בסך</w:t>
      </w:r>
      <w:r>
        <w:rPr>
          <w:rFonts w:ascii="Calibri" w:hAnsi="Calibri" w:cs="Calibri"/>
          <w:b/>
          <w:b/>
          <w:bCs/>
          <w:rtl w:val="true"/>
        </w:rPr>
        <w:t xml:space="preserve"> </w:t>
      </w:r>
      <w:r>
        <w:rPr>
          <w:rFonts w:cs="Calibri" w:ascii="Calibri" w:hAnsi="Calibri"/>
          <w:b/>
          <w:bCs/>
        </w:rPr>
        <w:t>30,000</w:t>
      </w:r>
      <w:r>
        <w:rPr>
          <w:rFonts w:cs="Calibri" w:ascii="Calibri" w:hAnsi="Calibri"/>
          <w:b/>
          <w:bCs/>
          <w:rtl w:val="true"/>
        </w:rPr>
        <w:t xml:space="preserve"> </w:t>
      </w:r>
      <w:r>
        <w:rPr>
          <w:rFonts w:cs="Times New Roman"/>
          <w:b/>
          <w:bCs/>
          <w:rtl w:val="true"/>
        </w:rPr>
        <w:t>₪</w:t>
      </w:r>
      <w:r>
        <w:rPr>
          <w:rFonts w:cs="Calibri" w:ascii="Calibri" w:hAnsi="Calibri"/>
          <w:b/>
          <w:bCs/>
          <w:rtl w:val="true"/>
        </w:rPr>
        <w:t xml:space="preserve"> </w:t>
      </w:r>
      <w:r>
        <w:rPr>
          <w:rFonts w:ascii="Calibri" w:hAnsi="Calibri" w:cs="Calibri"/>
          <w:b/>
          <w:b/>
          <w:bCs/>
          <w:rtl w:val="true"/>
        </w:rPr>
        <w:t>ב</w:t>
      </w:r>
      <w:r>
        <w:rPr>
          <w:rFonts w:cs="Calibri" w:ascii="Calibri" w:hAnsi="Calibri"/>
          <w:b/>
          <w:bCs/>
          <w:rtl w:val="true"/>
        </w:rPr>
        <w:t>-</w:t>
      </w:r>
      <w:r>
        <w:rPr>
          <w:rFonts w:cs="Calibri" w:ascii="Calibri" w:hAnsi="Calibri"/>
          <w:b/>
          <w:bCs/>
        </w:rPr>
        <w:t>20</w:t>
      </w:r>
      <w:r>
        <w:rPr>
          <w:rFonts w:cs="Calibri" w:ascii="Calibri" w:hAnsi="Calibri"/>
          <w:b/>
          <w:bCs/>
          <w:rtl w:val="true"/>
        </w:rPr>
        <w:t xml:space="preserve"> </w:t>
      </w:r>
      <w:r>
        <w:rPr>
          <w:rFonts w:ascii="Calibri" w:hAnsi="Calibri" w:cs="Calibri"/>
          <w:b/>
          <w:b/>
          <w:bCs/>
          <w:rtl w:val="true"/>
        </w:rPr>
        <w:t>תשלומים</w:t>
      </w:r>
      <w:r>
        <w:rPr>
          <w:rFonts w:ascii="Calibri" w:hAnsi="Calibri" w:cs="Calibri"/>
          <w:b/>
          <w:b/>
          <w:bCs/>
          <w:rtl w:val="true"/>
        </w:rPr>
        <w:t xml:space="preserve"> </w:t>
      </w:r>
      <w:r>
        <w:rPr>
          <w:rFonts w:ascii="Calibri" w:hAnsi="Calibri" w:cs="Calibri"/>
          <w:b/>
          <w:b/>
          <w:bCs/>
          <w:rtl w:val="true"/>
        </w:rPr>
        <w:t>חודשיים</w:t>
      </w:r>
      <w:r>
        <w:rPr>
          <w:rFonts w:ascii="Calibri" w:hAnsi="Calibri" w:cs="Calibri"/>
          <w:b/>
          <w:b/>
          <w:bCs/>
          <w:rtl w:val="true"/>
        </w:rPr>
        <w:t xml:space="preserve"> </w:t>
      </w:r>
      <w:r>
        <w:rPr>
          <w:rFonts w:ascii="Calibri" w:hAnsi="Calibri" w:cs="Calibri"/>
          <w:b/>
          <w:b/>
          <w:bCs/>
          <w:rtl w:val="true"/>
        </w:rPr>
        <w:t>של</w:t>
      </w:r>
      <w:r>
        <w:rPr>
          <w:rFonts w:ascii="Calibri" w:hAnsi="Calibri" w:cs="Calibri"/>
          <w:b/>
          <w:b/>
          <w:bCs/>
          <w:rtl w:val="true"/>
        </w:rPr>
        <w:t xml:space="preserve"> </w:t>
      </w:r>
      <w:r>
        <w:rPr>
          <w:rFonts w:cs="Calibri" w:ascii="Calibri" w:hAnsi="Calibri"/>
          <w:b/>
          <w:bCs/>
        </w:rPr>
        <w:t>1,500</w:t>
      </w:r>
      <w:r>
        <w:rPr>
          <w:rFonts w:cs="Calibri" w:ascii="Calibri" w:hAnsi="Calibri"/>
          <w:b/>
          <w:bCs/>
          <w:rtl w:val="true"/>
        </w:rPr>
        <w:t xml:space="preserve"> </w:t>
      </w:r>
      <w:r>
        <w:rPr>
          <w:rFonts w:cs="Times New Roman"/>
          <w:b/>
          <w:bCs/>
          <w:rtl w:val="true"/>
        </w:rPr>
        <w:t>₪</w:t>
      </w:r>
      <w:r>
        <w:rPr>
          <w:rFonts w:cs="Calibri" w:ascii="Calibri" w:hAnsi="Calibri"/>
          <w:b/>
          <w:bCs/>
          <w:rtl w:val="true"/>
        </w:rPr>
        <w:t xml:space="preserve"> </w:t>
      </w:r>
      <w:r>
        <w:rPr>
          <w:rFonts w:ascii="Calibri" w:hAnsi="Calibri" w:cs="Calibri"/>
          <w:b/>
          <w:b/>
          <w:bCs/>
          <w:rtl w:val="true"/>
        </w:rPr>
        <w:t>כל</w:t>
      </w:r>
      <w:r>
        <w:rPr>
          <w:rFonts w:ascii="Calibri" w:hAnsi="Calibri" w:cs="Calibri"/>
          <w:b/>
          <w:b/>
          <w:bCs/>
          <w:rtl w:val="true"/>
        </w:rPr>
        <w:t xml:space="preserve"> </w:t>
      </w:r>
      <w:r>
        <w:rPr>
          <w:rFonts w:ascii="Calibri" w:hAnsi="Calibri" w:cs="Calibri"/>
          <w:b/>
          <w:b/>
          <w:bCs/>
          <w:rtl w:val="true"/>
        </w:rPr>
        <w:t>חודש</w:t>
      </w:r>
      <w:r>
        <w:rPr>
          <w:rFonts w:ascii="Calibri" w:hAnsi="Calibri" w:cs="Calibri"/>
          <w:b/>
          <w:b/>
          <w:bCs/>
          <w:rtl w:val="true"/>
        </w:rPr>
        <w:t xml:space="preserve"> </w:t>
      </w:r>
      <w:r>
        <w:rPr>
          <w:rFonts w:ascii="Calibri" w:hAnsi="Calibri" w:cs="Calibri"/>
          <w:b/>
          <w:b/>
          <w:bCs/>
          <w:rtl w:val="true"/>
        </w:rPr>
        <w:t>מיום</w:t>
      </w:r>
      <w:r>
        <w:rPr>
          <w:rFonts w:ascii="Calibri" w:hAnsi="Calibri" w:cs="Calibri"/>
          <w:b/>
          <w:b/>
          <w:bCs/>
          <w:rtl w:val="true"/>
        </w:rPr>
        <w:t xml:space="preserve"> </w:t>
      </w:r>
      <w:r>
        <w:rPr>
          <w:rFonts w:ascii="Calibri" w:hAnsi="Calibri" w:cs="Calibri"/>
          <w:b/>
          <w:b/>
          <w:bCs/>
          <w:rtl w:val="true"/>
        </w:rPr>
        <w:t>גזר</w:t>
      </w:r>
      <w:r>
        <w:rPr>
          <w:rFonts w:ascii="Calibri" w:hAnsi="Calibri" w:cs="Calibri"/>
          <w:b/>
          <w:b/>
          <w:bCs/>
          <w:rtl w:val="true"/>
        </w:rPr>
        <w:t xml:space="preserve"> </w:t>
      </w:r>
      <w:r>
        <w:rPr>
          <w:rFonts w:ascii="Calibri" w:hAnsi="Calibri" w:cs="Calibri"/>
          <w:b/>
          <w:b/>
          <w:bCs/>
          <w:rtl w:val="true"/>
        </w:rPr>
        <w:t>הדין</w:t>
      </w:r>
      <w:r>
        <w:rPr>
          <w:rFonts w:cs="Calibri" w:ascii="Calibri" w:hAnsi="Calibri"/>
          <w:b/>
          <w:bCs/>
          <w:rtl w:val="true"/>
        </w:rPr>
        <w:t>.</w:t>
      </w:r>
    </w:p>
    <w:p>
      <w:pPr>
        <w:pStyle w:val="Normal"/>
        <w:spacing w:lineRule="auto" w:line="257" w:before="0" w:after="160"/>
        <w:ind w:end="0"/>
        <w:jc w:val="start"/>
        <w:rPr/>
      </w:pPr>
      <w:r>
        <w:rPr>
          <w:rFonts w:ascii="Calibri" w:hAnsi="Calibri" w:cs="Calibri"/>
          <w:b/>
          <w:b/>
          <w:bCs/>
          <w:rtl w:val="true"/>
        </w:rPr>
        <w:t>בנוסף</w:t>
      </w:r>
      <w:r>
        <w:rPr>
          <w:rFonts w:cs="Calibri" w:ascii="Calibri" w:hAnsi="Calibri"/>
          <w:b/>
          <w:bCs/>
          <w:rtl w:val="true"/>
        </w:rPr>
        <w:t xml:space="preserve">, </w:t>
      </w:r>
      <w:r>
        <w:rPr>
          <w:rFonts w:ascii="Calibri" w:hAnsi="Calibri" w:cs="Calibri"/>
          <w:b/>
          <w:b/>
          <w:bCs/>
          <w:rtl w:val="true"/>
        </w:rPr>
        <w:t>סך</w:t>
      </w:r>
      <w:r>
        <w:rPr>
          <w:rFonts w:ascii="Calibri" w:hAnsi="Calibri" w:cs="Calibri"/>
          <w:b/>
          <w:b/>
          <w:bCs/>
          <w:rtl w:val="true"/>
        </w:rPr>
        <w:t xml:space="preserve"> </w:t>
      </w:r>
      <w:r>
        <w:rPr>
          <w:rFonts w:ascii="Calibri" w:hAnsi="Calibri" w:cs="Calibri"/>
          <w:b/>
          <w:b/>
          <w:bCs/>
          <w:rtl w:val="true"/>
        </w:rPr>
        <w:t>נותר</w:t>
      </w:r>
      <w:r>
        <w:rPr>
          <w:rFonts w:ascii="Calibri" w:hAnsi="Calibri" w:cs="Calibri"/>
          <w:b/>
          <w:b/>
          <w:bCs/>
          <w:rtl w:val="true"/>
        </w:rPr>
        <w:t xml:space="preserve"> </w:t>
      </w:r>
      <w:r>
        <w:rPr>
          <w:rFonts w:ascii="Calibri" w:hAnsi="Calibri" w:cs="Calibri"/>
          <w:b/>
          <w:b/>
          <w:bCs/>
          <w:rtl w:val="true"/>
        </w:rPr>
        <w:t>של</w:t>
      </w:r>
      <w:r>
        <w:rPr>
          <w:rFonts w:ascii="Calibri" w:hAnsi="Calibri" w:cs="Calibri"/>
          <w:b/>
          <w:b/>
          <w:bCs/>
          <w:rtl w:val="true"/>
        </w:rPr>
        <w:t xml:space="preserve"> </w:t>
      </w:r>
      <w:r>
        <w:rPr>
          <w:rFonts w:cs="Calibri" w:ascii="Calibri" w:hAnsi="Calibri"/>
          <w:b/>
          <w:bCs/>
        </w:rPr>
        <w:t>128,000</w:t>
      </w:r>
      <w:r>
        <w:rPr>
          <w:rFonts w:cs="Calibri" w:ascii="Calibri" w:hAnsi="Calibri"/>
          <w:b/>
          <w:bCs/>
          <w:rtl w:val="true"/>
        </w:rPr>
        <w:t xml:space="preserve"> </w:t>
      </w:r>
      <w:r>
        <w:rPr>
          <w:rFonts w:cs="Times New Roman"/>
          <w:b/>
          <w:bCs/>
          <w:rtl w:val="true"/>
        </w:rPr>
        <w:t>₪</w:t>
      </w:r>
      <w:r>
        <w:rPr>
          <w:rFonts w:cs="Calibri" w:ascii="Calibri" w:hAnsi="Calibri"/>
          <w:b/>
          <w:bCs/>
          <w:rtl w:val="true"/>
        </w:rPr>
        <w:t xml:space="preserve"> </w:t>
      </w:r>
      <w:r>
        <w:rPr>
          <w:rFonts w:ascii="Calibri" w:hAnsi="Calibri" w:cs="Calibri"/>
          <w:b/>
          <w:b/>
          <w:bCs/>
          <w:rtl w:val="true"/>
        </w:rPr>
        <w:t>יחולק</w:t>
      </w:r>
      <w:r>
        <w:rPr>
          <w:rFonts w:ascii="Calibri" w:hAnsi="Calibri" w:cs="Calibri"/>
          <w:b/>
          <w:b/>
          <w:bCs/>
          <w:rtl w:val="true"/>
        </w:rPr>
        <w:t xml:space="preserve"> </w:t>
      </w:r>
      <w:r>
        <w:rPr>
          <w:rFonts w:ascii="Calibri" w:hAnsi="Calibri" w:cs="Calibri"/>
          <w:b/>
          <w:b/>
          <w:bCs/>
          <w:rtl w:val="true"/>
        </w:rPr>
        <w:t>באופן</w:t>
      </w:r>
      <w:r>
        <w:rPr>
          <w:rFonts w:ascii="Calibri" w:hAnsi="Calibri" w:cs="Calibri"/>
          <w:b/>
          <w:b/>
          <w:bCs/>
          <w:rtl w:val="true"/>
        </w:rPr>
        <w:t xml:space="preserve"> </w:t>
      </w:r>
      <w:r>
        <w:rPr>
          <w:rFonts w:ascii="Calibri" w:hAnsi="Calibri" w:cs="Calibri"/>
          <w:b/>
          <w:b/>
          <w:bCs/>
          <w:rtl w:val="true"/>
        </w:rPr>
        <w:t>שווה</w:t>
      </w:r>
      <w:r>
        <w:rPr>
          <w:rFonts w:ascii="Calibri" w:hAnsi="Calibri" w:cs="Calibri"/>
          <w:b/>
          <w:b/>
          <w:bCs/>
          <w:rtl w:val="true"/>
        </w:rPr>
        <w:t xml:space="preserve"> </w:t>
      </w:r>
      <w:r>
        <w:rPr>
          <w:rFonts w:ascii="Calibri" w:hAnsi="Calibri" w:cs="Calibri"/>
          <w:b/>
          <w:b/>
          <w:bCs/>
          <w:rtl w:val="true"/>
        </w:rPr>
        <w:t>בין</w:t>
      </w:r>
      <w:r>
        <w:rPr>
          <w:rFonts w:ascii="Calibri" w:hAnsi="Calibri" w:cs="Calibri"/>
          <w:b/>
          <w:b/>
          <w:bCs/>
          <w:rtl w:val="true"/>
        </w:rPr>
        <w:t xml:space="preserve"> </w:t>
      </w:r>
      <w:r>
        <w:rPr>
          <w:rFonts w:ascii="Calibri" w:hAnsi="Calibri" w:cs="Calibri"/>
          <w:b/>
          <w:b/>
          <w:bCs/>
          <w:rtl w:val="true"/>
        </w:rPr>
        <w:t>הנאשמים</w:t>
      </w:r>
      <w:r>
        <w:rPr>
          <w:rFonts w:ascii="Calibri" w:hAnsi="Calibri" w:cs="Calibri"/>
          <w:b/>
          <w:b/>
          <w:bCs/>
          <w:rtl w:val="true"/>
        </w:rPr>
        <w:t xml:space="preserve"> </w:t>
      </w:r>
      <w:r>
        <w:rPr>
          <w:rFonts w:cs="Calibri" w:ascii="Calibri" w:hAnsi="Calibri"/>
          <w:b/>
          <w:bCs/>
        </w:rPr>
        <w:t>1-3</w:t>
      </w:r>
      <w:r>
        <w:rPr>
          <w:rFonts w:cs="Calibri" w:ascii="Calibri" w:hAnsi="Calibri"/>
          <w:b/>
          <w:bCs/>
          <w:rtl w:val="true"/>
        </w:rPr>
        <w:t xml:space="preserve"> </w:t>
      </w:r>
      <w:r>
        <w:rPr>
          <w:rFonts w:ascii="Calibri" w:hAnsi="Calibri" w:cs="Calibri"/>
          <w:b/>
          <w:b/>
          <w:bCs/>
          <w:rtl w:val="true"/>
        </w:rPr>
        <w:t>וישולם</w:t>
      </w:r>
      <w:r>
        <w:rPr>
          <w:rFonts w:ascii="Calibri" w:hAnsi="Calibri" w:cs="Calibri"/>
          <w:b/>
          <w:b/>
          <w:bCs/>
          <w:rtl w:val="true"/>
        </w:rPr>
        <w:t xml:space="preserve"> </w:t>
      </w:r>
      <w:r>
        <w:rPr>
          <w:rFonts w:ascii="Calibri" w:hAnsi="Calibri" w:cs="Calibri"/>
          <w:b/>
          <w:b/>
          <w:bCs/>
          <w:rtl w:val="true"/>
        </w:rPr>
        <w:t>תוך</w:t>
      </w:r>
      <w:r>
        <w:rPr>
          <w:rFonts w:ascii="Calibri" w:hAnsi="Calibri" w:cs="Calibri"/>
          <w:b/>
          <w:b/>
          <w:bCs/>
          <w:rtl w:val="true"/>
        </w:rPr>
        <w:t xml:space="preserve"> </w:t>
      </w:r>
      <w:r>
        <w:rPr>
          <w:rFonts w:ascii="Calibri" w:hAnsi="Calibri" w:cs="Calibri"/>
          <w:b/>
          <w:b/>
          <w:bCs/>
          <w:rtl w:val="true"/>
        </w:rPr>
        <w:t>שנה</w:t>
      </w:r>
      <w:r>
        <w:rPr>
          <w:rFonts w:ascii="Calibri" w:hAnsi="Calibri" w:cs="Calibri"/>
          <w:b/>
          <w:b/>
          <w:bCs/>
          <w:rtl w:val="true"/>
        </w:rPr>
        <w:t xml:space="preserve"> </w:t>
      </w:r>
      <w:r>
        <w:rPr>
          <w:rFonts w:ascii="Calibri" w:hAnsi="Calibri" w:cs="Calibri"/>
          <w:b/>
          <w:b/>
          <w:bCs/>
          <w:rtl w:val="true"/>
        </w:rPr>
        <w:t>מיום</w:t>
      </w:r>
      <w:r>
        <w:rPr>
          <w:rFonts w:ascii="Calibri" w:hAnsi="Calibri" w:cs="Calibri"/>
          <w:b/>
          <w:b/>
          <w:bCs/>
          <w:rtl w:val="true"/>
        </w:rPr>
        <w:t xml:space="preserve"> </w:t>
      </w:r>
      <w:r>
        <w:rPr>
          <w:rFonts w:ascii="Calibri" w:hAnsi="Calibri" w:cs="Calibri"/>
          <w:b/>
          <w:b/>
          <w:bCs/>
          <w:rtl w:val="true"/>
        </w:rPr>
        <w:t>מתן</w:t>
      </w:r>
      <w:r>
        <w:rPr>
          <w:rFonts w:ascii="Calibri" w:hAnsi="Calibri" w:cs="Calibri"/>
          <w:b/>
          <w:b/>
          <w:bCs/>
          <w:rtl w:val="true"/>
        </w:rPr>
        <w:t xml:space="preserve"> </w:t>
      </w:r>
      <w:r>
        <w:rPr>
          <w:rFonts w:ascii="Calibri" w:hAnsi="Calibri" w:cs="Calibri"/>
          <w:b/>
          <w:b/>
          <w:bCs/>
          <w:rtl w:val="true"/>
        </w:rPr>
        <w:t>גזר</w:t>
      </w:r>
      <w:r>
        <w:rPr>
          <w:rFonts w:ascii="Calibri" w:hAnsi="Calibri" w:cs="Calibri"/>
          <w:b/>
          <w:b/>
          <w:bCs/>
          <w:rtl w:val="true"/>
        </w:rPr>
        <w:t xml:space="preserve"> </w:t>
      </w:r>
      <w:r>
        <w:rPr>
          <w:rFonts w:ascii="Calibri" w:hAnsi="Calibri" w:cs="Calibri"/>
          <w:b/>
          <w:b/>
          <w:bCs/>
          <w:rtl w:val="true"/>
        </w:rPr>
        <w:t>הדין</w:t>
      </w:r>
      <w:r>
        <w:rPr>
          <w:rFonts w:cs="Calibri" w:ascii="Calibri" w:hAnsi="Calibri"/>
          <w:b/>
          <w:bCs/>
          <w:rtl w:val="true"/>
        </w:rPr>
        <w:t>. "</w:t>
      </w:r>
    </w:p>
    <w:p>
      <w:pPr>
        <w:pStyle w:val="Normal"/>
        <w:spacing w:lineRule="auto" w:line="360" w:before="0" w:after="160"/>
        <w:ind w:end="0"/>
        <w:jc w:val="start"/>
        <w:rPr/>
      </w:pPr>
      <w:r>
        <w:rPr>
          <w:rFonts w:ascii="Calibri" w:hAnsi="Calibri" w:cs="Calibri"/>
          <w:rtl w:val="true"/>
        </w:rPr>
        <w:t>הנאשם</w:t>
      </w:r>
      <w:r>
        <w:rPr>
          <w:rFonts w:ascii="Calibri" w:hAnsi="Calibri" w:cs="Calibri"/>
          <w:rtl w:val="true"/>
        </w:rPr>
        <w:t xml:space="preserve"> </w:t>
      </w:r>
      <w:r>
        <w:rPr>
          <w:rFonts w:cs="Calibri" w:ascii="Calibri" w:hAnsi="Calibri"/>
        </w:rPr>
        <w:t>1</w:t>
      </w:r>
      <w:r>
        <w:rPr>
          <w:rFonts w:cs="Calibri" w:ascii="Calibri" w:hAnsi="Calibri"/>
          <w:rtl w:val="true"/>
        </w:rPr>
        <w:t xml:space="preserve"> </w:t>
      </w:r>
      <w:r>
        <w:rPr>
          <w:rFonts w:ascii="Calibri" w:hAnsi="Calibri" w:cs="Calibri"/>
          <w:rtl w:val="true"/>
        </w:rPr>
        <w:t>שילם</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הסך</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50,000</w:t>
      </w:r>
      <w:r>
        <w:rPr>
          <w:rFonts w:cs="Calibri" w:ascii="Calibri" w:hAnsi="Calibri"/>
          <w:rtl w:val="true"/>
        </w:rPr>
        <w:t xml:space="preserve"> </w:t>
      </w:r>
      <w:r>
        <w:rPr>
          <w:rFonts w:cs="Times New Roman"/>
          <w:rtl w:val="true"/>
        </w:rPr>
        <w:t>₪</w:t>
      </w:r>
      <w:r>
        <w:rPr>
          <w:rFonts w:cs="Calibri" w:ascii="Calibri" w:hAnsi="Calibri"/>
          <w:rtl w:val="true"/>
        </w:rPr>
        <w:t xml:space="preserve"> </w:t>
      </w:r>
      <w:r>
        <w:rPr>
          <w:rFonts w:ascii="Calibri" w:hAnsi="Calibri" w:cs="Calibri"/>
          <w:rtl w:val="true"/>
        </w:rPr>
        <w:t>וגזר</w:t>
      </w:r>
      <w:r>
        <w:rPr>
          <w:rFonts w:ascii="Calibri" w:hAnsi="Calibri" w:cs="Calibri"/>
          <w:rtl w:val="true"/>
        </w:rPr>
        <w:t xml:space="preserve"> </w:t>
      </w:r>
      <w:r>
        <w:rPr>
          <w:rFonts w:ascii="Calibri" w:hAnsi="Calibri" w:cs="Calibri"/>
          <w:rtl w:val="true"/>
        </w:rPr>
        <w:t>הדין</w:t>
      </w:r>
      <w:r>
        <w:rPr>
          <w:rFonts w:ascii="Calibri" w:hAnsi="Calibri" w:cs="Calibri"/>
          <w:rtl w:val="true"/>
        </w:rPr>
        <w:t xml:space="preserve"> </w:t>
      </w:r>
      <w:r>
        <w:rPr>
          <w:rFonts w:ascii="Calibri" w:hAnsi="Calibri" w:cs="Calibri"/>
          <w:rtl w:val="true"/>
        </w:rPr>
        <w:t>בנוגע</w:t>
      </w:r>
      <w:r>
        <w:rPr>
          <w:rFonts w:ascii="Calibri" w:hAnsi="Calibri" w:cs="Calibri"/>
          <w:rtl w:val="true"/>
        </w:rPr>
        <w:t xml:space="preserve"> </w:t>
      </w:r>
      <w:r>
        <w:rPr>
          <w:rFonts w:ascii="Calibri" w:hAnsi="Calibri" w:cs="Calibri"/>
          <w:rtl w:val="true"/>
        </w:rPr>
        <w:t>לנאשם</w:t>
      </w:r>
      <w:r>
        <w:rPr>
          <w:rFonts w:ascii="Calibri" w:hAnsi="Calibri" w:cs="Calibri"/>
          <w:rtl w:val="true"/>
        </w:rPr>
        <w:t xml:space="preserve"> </w:t>
      </w:r>
      <w:r>
        <w:rPr>
          <w:rFonts w:cs="Calibri" w:ascii="Calibri" w:hAnsi="Calibri"/>
        </w:rPr>
        <w:t>3</w:t>
      </w:r>
      <w:r>
        <w:rPr>
          <w:rFonts w:cs="Calibri" w:ascii="Calibri" w:hAnsi="Calibri"/>
          <w:rtl w:val="true"/>
        </w:rPr>
        <w:t xml:space="preserve"> </w:t>
      </w:r>
      <w:r>
        <w:rPr>
          <w:rFonts w:ascii="Calibri" w:hAnsi="Calibri" w:cs="Calibri"/>
          <w:rtl w:val="true"/>
        </w:rPr>
        <w:t>לא</w:t>
      </w:r>
      <w:r>
        <w:rPr>
          <w:rFonts w:ascii="Calibri" w:hAnsi="Calibri" w:cs="Calibri"/>
          <w:rtl w:val="true"/>
        </w:rPr>
        <w:t xml:space="preserve"> </w:t>
      </w:r>
      <w:r>
        <w:rPr>
          <w:rFonts w:ascii="Calibri" w:hAnsi="Calibri" w:cs="Calibri"/>
          <w:rtl w:val="true"/>
        </w:rPr>
        <w:t>י</w:t>
      </w:r>
      <w:r>
        <w:rPr>
          <w:rFonts w:ascii="Calibri" w:hAnsi="Calibri" w:cs="Calibri"/>
          <w:rtl w:val="true"/>
        </w:rPr>
        <w:t>י</w:t>
      </w:r>
      <w:r>
        <w:rPr>
          <w:rFonts w:ascii="Calibri" w:hAnsi="Calibri" w:cs="Calibri"/>
          <w:rtl w:val="true"/>
        </w:rPr>
        <w:t>נתן</w:t>
      </w:r>
      <w:r>
        <w:rPr>
          <w:rFonts w:ascii="Calibri" w:hAnsi="Calibri" w:cs="Calibri"/>
          <w:rtl w:val="true"/>
        </w:rPr>
        <w:t xml:space="preserve"> </w:t>
      </w:r>
      <w:r>
        <w:rPr>
          <w:rFonts w:ascii="Calibri" w:hAnsi="Calibri" w:cs="Calibri"/>
          <w:rtl w:val="true"/>
        </w:rPr>
        <w:t>היום</w:t>
      </w:r>
      <w:r>
        <w:rPr>
          <w:rFonts w:ascii="Calibri" w:hAnsi="Calibri" w:cs="Calibri"/>
          <w:rtl w:val="true"/>
        </w:rPr>
        <w:t xml:space="preserve"> </w:t>
      </w:r>
      <w:r>
        <w:rPr>
          <w:rFonts w:ascii="Calibri" w:hAnsi="Calibri" w:cs="Calibri"/>
          <w:rtl w:val="true"/>
        </w:rPr>
        <w:t>ע</w:t>
      </w:r>
      <w:r>
        <w:rPr>
          <w:rFonts w:ascii="Calibri" w:hAnsi="Calibri" w:cs="Calibri"/>
          <w:rtl w:val="true"/>
        </w:rPr>
        <w:t xml:space="preserve">ל מנת </w:t>
      </w:r>
      <w:r>
        <w:rPr>
          <w:rFonts w:ascii="Calibri" w:hAnsi="Calibri" w:cs="Calibri"/>
          <w:rtl w:val="true"/>
        </w:rPr>
        <w:t>שתהיה</w:t>
      </w:r>
      <w:r>
        <w:rPr>
          <w:rFonts w:ascii="Calibri" w:hAnsi="Calibri" w:cs="Calibri"/>
          <w:rtl w:val="true"/>
        </w:rPr>
        <w:t xml:space="preserve"> </w:t>
      </w:r>
      <w:r>
        <w:rPr>
          <w:rFonts w:ascii="Calibri" w:hAnsi="Calibri" w:cs="Calibri"/>
          <w:rtl w:val="true"/>
        </w:rPr>
        <w:t>לו</w:t>
      </w:r>
      <w:r>
        <w:rPr>
          <w:rFonts w:ascii="Calibri" w:hAnsi="Calibri" w:cs="Calibri"/>
          <w:rtl w:val="true"/>
        </w:rPr>
        <w:t xml:space="preserve"> </w:t>
      </w:r>
      <w:r>
        <w:rPr>
          <w:rFonts w:ascii="Calibri" w:hAnsi="Calibri" w:cs="Calibri"/>
          <w:rtl w:val="true"/>
        </w:rPr>
        <w:t>הזדמנות</w:t>
      </w:r>
      <w:r>
        <w:rPr>
          <w:rFonts w:ascii="Calibri" w:hAnsi="Calibri" w:cs="Calibri"/>
          <w:rtl w:val="true"/>
        </w:rPr>
        <w:t xml:space="preserve"> </w:t>
      </w:r>
      <w:r>
        <w:rPr>
          <w:rFonts w:ascii="Calibri" w:hAnsi="Calibri" w:cs="Calibri"/>
          <w:rtl w:val="true"/>
        </w:rPr>
        <w:t>נוספת</w:t>
      </w:r>
      <w:r>
        <w:rPr>
          <w:rFonts w:ascii="Calibri" w:hAnsi="Calibri" w:cs="Calibri"/>
          <w:rtl w:val="true"/>
        </w:rPr>
        <w:t xml:space="preserve"> </w:t>
      </w:r>
      <w:r>
        <w:rPr>
          <w:rFonts w:ascii="Calibri" w:hAnsi="Calibri" w:cs="Calibri"/>
          <w:rtl w:val="true"/>
        </w:rPr>
        <w:t>לתשלום</w:t>
      </w:r>
      <w:r>
        <w:rPr>
          <w:rFonts w:ascii="Calibri" w:hAnsi="Calibri" w:cs="Calibri"/>
          <w:rtl w:val="true"/>
        </w:rPr>
        <w:t xml:space="preserve"> </w:t>
      </w:r>
      <w:r>
        <w:rPr>
          <w:rFonts w:ascii="Calibri" w:hAnsi="Calibri" w:cs="Calibri"/>
          <w:rtl w:val="true"/>
        </w:rPr>
        <w:t>הסך</w:t>
      </w:r>
      <w:r>
        <w:rPr>
          <w:rFonts w:ascii="Calibri" w:hAnsi="Calibri" w:cs="Calibri"/>
          <w:rtl w:val="true"/>
        </w:rPr>
        <w:t xml:space="preserve"> </w:t>
      </w:r>
      <w:r>
        <w:rPr>
          <w:rFonts w:ascii="Calibri" w:hAnsi="Calibri" w:cs="Calibri"/>
          <w:rtl w:val="true"/>
        </w:rPr>
        <w:t>הנ</w:t>
      </w:r>
      <w:r>
        <w:rPr>
          <w:rFonts w:cs="Calibri" w:ascii="Calibri" w:hAnsi="Calibri"/>
          <w:rtl w:val="true"/>
        </w:rPr>
        <w:t>"</w:t>
      </w:r>
      <w:r>
        <w:rPr>
          <w:rFonts w:ascii="Calibri" w:hAnsi="Calibri" w:cs="Calibri"/>
          <w:rtl w:val="true"/>
        </w:rPr>
        <w:t>ל</w:t>
      </w:r>
      <w:r>
        <w:rPr>
          <w:rFonts w:cs="Calibri" w:ascii="Calibri" w:hAnsi="Calibri"/>
          <w:rtl w:val="true"/>
        </w:rPr>
        <w:t>.</w:t>
      </w:r>
    </w:p>
    <w:p>
      <w:pPr>
        <w:pStyle w:val="Normal"/>
        <w:spacing w:lineRule="auto" w:line="360" w:before="0" w:after="160"/>
        <w:ind w:end="0"/>
        <w:jc w:val="both"/>
        <w:rPr>
          <w:rFonts w:ascii="Calibri" w:hAnsi="Calibri" w:cs="Calibri"/>
          <w:b/>
          <w:bCs/>
          <w:u w:val="single"/>
        </w:rPr>
      </w:pPr>
      <w:r>
        <w:rPr>
          <w:rFonts w:ascii="Calibri" w:hAnsi="Calibri" w:cs="Calibri"/>
          <w:b/>
          <w:b/>
          <w:bCs/>
          <w:u w:val="single"/>
          <w:rtl w:val="true"/>
        </w:rPr>
        <w:t>הטיעונים</w:t>
      </w:r>
      <w:r>
        <w:rPr>
          <w:rFonts w:ascii="Calibri" w:hAnsi="Calibri" w:cs="Calibri"/>
          <w:b/>
          <w:b/>
          <w:bCs/>
          <w:u w:val="single"/>
          <w:rtl w:val="true"/>
        </w:rPr>
        <w:t xml:space="preserve"> </w:t>
      </w:r>
      <w:r>
        <w:rPr>
          <w:rFonts w:ascii="Calibri" w:hAnsi="Calibri" w:cs="Calibri"/>
          <w:b/>
          <w:b/>
          <w:bCs/>
          <w:u w:val="single"/>
          <w:rtl w:val="true"/>
        </w:rPr>
        <w:t>לעונש</w:t>
      </w:r>
    </w:p>
    <w:p>
      <w:pPr>
        <w:pStyle w:val="Normal"/>
        <w:spacing w:lineRule="auto" w:line="360" w:before="0" w:after="160"/>
        <w:ind w:end="0"/>
        <w:jc w:val="both"/>
        <w:rPr/>
      </w:pPr>
      <w:r>
        <w:rPr>
          <w:rFonts w:ascii="Calibri" w:hAnsi="Calibri" w:cs="Calibri"/>
          <w:rtl w:val="true"/>
        </w:rPr>
        <w:t>ב</w:t>
      </w:r>
      <w:r>
        <w:rPr>
          <w:rFonts w:cs="Calibri" w:ascii="Calibri" w:hAnsi="Calibri"/>
          <w:rtl w:val="true"/>
        </w:rPr>
        <w:t>"</w:t>
      </w:r>
      <w:r>
        <w:rPr>
          <w:rFonts w:ascii="Calibri" w:hAnsi="Calibri" w:cs="Calibri"/>
          <w:rtl w:val="true"/>
        </w:rPr>
        <w:t>כ</w:t>
      </w:r>
      <w:r>
        <w:rPr>
          <w:rFonts w:ascii="Calibri" w:hAnsi="Calibri" w:cs="Calibri"/>
          <w:rtl w:val="true"/>
        </w:rPr>
        <w:t xml:space="preserve"> </w:t>
      </w:r>
      <w:r>
        <w:rPr>
          <w:rFonts w:ascii="Calibri" w:hAnsi="Calibri" w:cs="Calibri"/>
          <w:rtl w:val="true"/>
        </w:rPr>
        <w:t>המאשימה</w:t>
      </w:r>
      <w:r>
        <w:rPr>
          <w:rFonts w:ascii="Calibri" w:hAnsi="Calibri" w:cs="Calibri"/>
          <w:rtl w:val="true"/>
        </w:rPr>
        <w:t xml:space="preserve"> </w:t>
      </w:r>
      <w:r>
        <w:rPr>
          <w:rFonts w:ascii="Calibri" w:hAnsi="Calibri" w:cs="Calibri"/>
          <w:rtl w:val="true"/>
        </w:rPr>
        <w:t>ביקש</w:t>
      </w:r>
      <w:r>
        <w:rPr>
          <w:rFonts w:ascii="Calibri" w:hAnsi="Calibri" w:cs="Calibri"/>
          <w:rtl w:val="true"/>
        </w:rPr>
        <w:t xml:space="preserve"> </w:t>
      </w:r>
      <w:r>
        <w:rPr>
          <w:rFonts w:ascii="Calibri" w:hAnsi="Calibri" w:cs="Calibri"/>
          <w:rtl w:val="true"/>
        </w:rPr>
        <w:t>לאמץ</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הסדר</w:t>
      </w:r>
      <w:r>
        <w:rPr>
          <w:rFonts w:ascii="Calibri" w:hAnsi="Calibri" w:cs="Calibri"/>
          <w:rtl w:val="true"/>
        </w:rPr>
        <w:t xml:space="preserve"> </w:t>
      </w:r>
      <w:r>
        <w:rPr>
          <w:rFonts w:ascii="Calibri" w:hAnsi="Calibri" w:cs="Calibri"/>
          <w:rtl w:val="true"/>
        </w:rPr>
        <w:t>הטיעון</w:t>
      </w:r>
      <w:r>
        <w:rPr>
          <w:rFonts w:ascii="Calibri" w:hAnsi="Calibri" w:cs="Calibri"/>
          <w:rtl w:val="true"/>
        </w:rPr>
        <w:t xml:space="preserve"> </w:t>
      </w:r>
      <w:r>
        <w:rPr>
          <w:rFonts w:ascii="Calibri" w:hAnsi="Calibri" w:cs="Calibri"/>
          <w:rtl w:val="true"/>
        </w:rPr>
        <w:t>תוך</w:t>
      </w:r>
      <w:r>
        <w:rPr>
          <w:rFonts w:ascii="Calibri" w:hAnsi="Calibri" w:cs="Calibri"/>
          <w:rtl w:val="true"/>
        </w:rPr>
        <w:t xml:space="preserve"> </w:t>
      </w:r>
      <w:r>
        <w:rPr>
          <w:rFonts w:ascii="Calibri" w:hAnsi="Calibri" w:cs="Calibri"/>
          <w:rtl w:val="true"/>
        </w:rPr>
        <w:t>שציין</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ההסדר</w:t>
      </w:r>
      <w:r>
        <w:rPr>
          <w:rFonts w:ascii="Calibri" w:hAnsi="Calibri" w:cs="Calibri"/>
          <w:rtl w:val="true"/>
        </w:rPr>
        <w:t xml:space="preserve"> </w:t>
      </w:r>
      <w:r>
        <w:rPr>
          <w:rFonts w:ascii="Calibri" w:hAnsi="Calibri" w:cs="Calibri"/>
          <w:rtl w:val="true"/>
        </w:rPr>
        <w:t>התקבל</w:t>
      </w:r>
      <w:r>
        <w:rPr>
          <w:rFonts w:ascii="Calibri" w:hAnsi="Calibri" w:cs="Calibri"/>
          <w:rtl w:val="true"/>
        </w:rPr>
        <w:t xml:space="preserve"> </w:t>
      </w:r>
      <w:r>
        <w:rPr>
          <w:rFonts w:ascii="Calibri" w:hAnsi="Calibri" w:cs="Calibri"/>
          <w:rtl w:val="true"/>
        </w:rPr>
        <w:t>לאחר</w:t>
      </w:r>
      <w:r>
        <w:rPr>
          <w:rFonts w:ascii="Calibri" w:hAnsi="Calibri" w:cs="Calibri"/>
          <w:rtl w:val="true"/>
        </w:rPr>
        <w:t xml:space="preserve"> </w:t>
      </w:r>
      <w:r>
        <w:rPr>
          <w:rFonts w:ascii="Calibri" w:hAnsi="Calibri" w:cs="Calibri"/>
          <w:rtl w:val="true"/>
        </w:rPr>
        <w:t>הליך</w:t>
      </w:r>
      <w:r>
        <w:rPr>
          <w:rFonts w:ascii="Calibri" w:hAnsi="Calibri" w:cs="Calibri"/>
          <w:rtl w:val="true"/>
        </w:rPr>
        <w:t xml:space="preserve"> </w:t>
      </w:r>
      <w:r>
        <w:rPr>
          <w:rFonts w:ascii="Calibri" w:hAnsi="Calibri" w:cs="Calibri"/>
          <w:rtl w:val="true"/>
        </w:rPr>
        <w:t>לא</w:t>
      </w:r>
      <w:r>
        <w:rPr>
          <w:rFonts w:ascii="Calibri" w:hAnsi="Calibri" w:cs="Calibri"/>
          <w:rtl w:val="true"/>
        </w:rPr>
        <w:t xml:space="preserve"> </w:t>
      </w:r>
      <w:r>
        <w:rPr>
          <w:rFonts w:ascii="Calibri" w:hAnsi="Calibri" w:cs="Calibri"/>
          <w:rtl w:val="true"/>
        </w:rPr>
        <w:t>קצר</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הוכחות</w:t>
      </w:r>
      <w:r>
        <w:rPr>
          <w:rFonts w:ascii="Calibri" w:hAnsi="Calibri" w:cs="Calibri"/>
          <w:rtl w:val="true"/>
        </w:rPr>
        <w:t xml:space="preserve"> </w:t>
      </w:r>
      <w:r>
        <w:rPr>
          <w:rFonts w:ascii="Calibri" w:hAnsi="Calibri" w:cs="Calibri"/>
          <w:rtl w:val="true"/>
        </w:rPr>
        <w:t>במסגרתו</w:t>
      </w:r>
      <w:r>
        <w:rPr>
          <w:rFonts w:ascii="Calibri" w:hAnsi="Calibri" w:cs="Calibri"/>
          <w:rtl w:val="true"/>
        </w:rPr>
        <w:t xml:space="preserve"> </w:t>
      </w:r>
      <w:r>
        <w:rPr>
          <w:rFonts w:ascii="Calibri" w:hAnsi="Calibri" w:cs="Calibri"/>
          <w:rtl w:val="true"/>
        </w:rPr>
        <w:t>העידו</w:t>
      </w:r>
      <w:r>
        <w:rPr>
          <w:rFonts w:ascii="Calibri" w:hAnsi="Calibri" w:cs="Calibri"/>
          <w:rtl w:val="true"/>
        </w:rPr>
        <w:t xml:space="preserve"> </w:t>
      </w:r>
      <w:r>
        <w:rPr>
          <w:rFonts w:ascii="Calibri" w:hAnsi="Calibri" w:cs="Calibri"/>
          <w:rtl w:val="true"/>
        </w:rPr>
        <w:t>עדים</w:t>
      </w:r>
      <w:r>
        <w:rPr>
          <w:rFonts w:ascii="Calibri" w:hAnsi="Calibri" w:cs="Calibri"/>
          <w:rtl w:val="true"/>
        </w:rPr>
        <w:t xml:space="preserve"> </w:t>
      </w:r>
      <w:r>
        <w:rPr>
          <w:rFonts w:ascii="Calibri" w:hAnsi="Calibri" w:cs="Calibri"/>
          <w:rtl w:val="true"/>
        </w:rPr>
        <w:t>רבים</w:t>
      </w:r>
      <w:r>
        <w:rPr>
          <w:rFonts w:cs="Calibri" w:ascii="Calibri" w:hAnsi="Calibri"/>
          <w:rtl w:val="true"/>
        </w:rPr>
        <w:t xml:space="preserve">, </w:t>
      </w:r>
      <w:r>
        <w:rPr>
          <w:rFonts w:ascii="Calibri" w:hAnsi="Calibri" w:cs="Calibri"/>
          <w:rtl w:val="true"/>
        </w:rPr>
        <w:t>וכי</w:t>
      </w:r>
      <w:r>
        <w:rPr>
          <w:rFonts w:ascii="Calibri" w:hAnsi="Calibri" w:cs="Calibri"/>
          <w:rtl w:val="true"/>
        </w:rPr>
        <w:t xml:space="preserve"> </w:t>
      </w:r>
      <w:r>
        <w:rPr>
          <w:rFonts w:ascii="Calibri" w:hAnsi="Calibri" w:cs="Calibri"/>
          <w:rtl w:val="true"/>
        </w:rPr>
        <w:t>במסגרת</w:t>
      </w:r>
      <w:r>
        <w:rPr>
          <w:rFonts w:ascii="Calibri" w:hAnsi="Calibri" w:cs="Calibri"/>
          <w:rtl w:val="true"/>
        </w:rPr>
        <w:t xml:space="preserve"> </w:t>
      </w:r>
      <w:r>
        <w:rPr>
          <w:rFonts w:ascii="Calibri" w:hAnsi="Calibri" w:cs="Calibri"/>
          <w:rtl w:val="true"/>
        </w:rPr>
        <w:t>ההסדר</w:t>
      </w:r>
      <w:r>
        <w:rPr>
          <w:rFonts w:ascii="Calibri" w:hAnsi="Calibri" w:cs="Calibri"/>
          <w:rtl w:val="true"/>
        </w:rPr>
        <w:t xml:space="preserve"> </w:t>
      </w:r>
      <w:r>
        <w:rPr>
          <w:rFonts w:ascii="Calibri" w:hAnsi="Calibri" w:cs="Calibri"/>
          <w:rtl w:val="true"/>
        </w:rPr>
        <w:t>התיק</w:t>
      </w:r>
      <w:r>
        <w:rPr>
          <w:rFonts w:ascii="Calibri" w:hAnsi="Calibri" w:cs="Calibri"/>
          <w:rtl w:val="true"/>
        </w:rPr>
        <w:t xml:space="preserve"> </w:t>
      </w:r>
      <w:r>
        <w:rPr>
          <w:rFonts w:ascii="Calibri" w:hAnsi="Calibri" w:cs="Calibri"/>
          <w:rtl w:val="true"/>
        </w:rPr>
        <w:t>אוחד</w:t>
      </w:r>
      <w:r>
        <w:rPr>
          <w:rFonts w:ascii="Calibri" w:hAnsi="Calibri" w:cs="Calibri"/>
          <w:rtl w:val="true"/>
        </w:rPr>
        <w:t xml:space="preserve"> </w:t>
      </w:r>
      <w:r>
        <w:rPr>
          <w:rFonts w:ascii="Calibri" w:hAnsi="Calibri" w:cs="Calibri"/>
          <w:rtl w:val="true"/>
        </w:rPr>
        <w:t>עם</w:t>
      </w:r>
      <w:r>
        <w:rPr>
          <w:rFonts w:ascii="Calibri" w:hAnsi="Calibri" w:cs="Calibri"/>
          <w:rtl w:val="true"/>
        </w:rPr>
        <w:t xml:space="preserve"> </w:t>
      </w:r>
      <w:r>
        <w:rPr>
          <w:rFonts w:ascii="Calibri" w:hAnsi="Calibri" w:cs="Calibri"/>
          <w:rtl w:val="true"/>
        </w:rPr>
        <w:t>ת</w:t>
      </w:r>
      <w:r>
        <w:rPr>
          <w:rFonts w:cs="Calibri" w:ascii="Calibri" w:hAnsi="Calibri"/>
          <w:rtl w:val="true"/>
        </w:rPr>
        <w:t>"</w:t>
      </w:r>
      <w:r>
        <w:rPr>
          <w:rFonts w:ascii="Calibri" w:hAnsi="Calibri" w:cs="Calibri"/>
          <w:rtl w:val="true"/>
        </w:rPr>
        <w:t>פ</w:t>
      </w:r>
      <w:r>
        <w:rPr>
          <w:rFonts w:ascii="Calibri" w:hAnsi="Calibri" w:cs="Calibri"/>
          <w:rtl w:val="true"/>
        </w:rPr>
        <w:t xml:space="preserve"> </w:t>
      </w:r>
      <w:r>
        <w:rPr>
          <w:rFonts w:cs="Calibri" w:ascii="Calibri" w:hAnsi="Calibri"/>
        </w:rPr>
        <w:t>63772-10-15</w:t>
      </w:r>
      <w:r>
        <w:rPr>
          <w:rFonts w:cs="Calibri" w:ascii="Calibri" w:hAnsi="Calibri"/>
          <w:rtl w:val="true"/>
        </w:rPr>
        <w:t xml:space="preserve"> </w:t>
      </w:r>
      <w:r>
        <w:rPr>
          <w:rFonts w:ascii="Calibri" w:hAnsi="Calibri" w:cs="Calibri"/>
          <w:rtl w:val="true"/>
        </w:rPr>
        <w:t>וההסדר</w:t>
      </w:r>
      <w:r>
        <w:rPr>
          <w:rFonts w:ascii="Calibri" w:hAnsi="Calibri" w:cs="Calibri"/>
          <w:rtl w:val="true"/>
        </w:rPr>
        <w:t xml:space="preserve"> </w:t>
      </w:r>
      <w:r>
        <w:rPr>
          <w:rFonts w:ascii="Calibri" w:hAnsi="Calibri" w:cs="Calibri"/>
          <w:rtl w:val="true"/>
        </w:rPr>
        <w:t>כלל</w:t>
      </w:r>
      <w:r>
        <w:rPr>
          <w:rFonts w:ascii="Calibri" w:hAnsi="Calibri" w:cs="Calibri"/>
          <w:rtl w:val="true"/>
        </w:rPr>
        <w:t xml:space="preserve"> </w:t>
      </w:r>
      <w:r>
        <w:rPr>
          <w:rFonts w:ascii="Calibri" w:hAnsi="Calibri" w:cs="Calibri"/>
          <w:rtl w:val="true"/>
        </w:rPr>
        <w:t>אף</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התיק</w:t>
      </w:r>
      <w:r>
        <w:rPr>
          <w:rFonts w:ascii="Calibri" w:hAnsi="Calibri" w:cs="Calibri"/>
          <w:rtl w:val="true"/>
        </w:rPr>
        <w:t xml:space="preserve"> </w:t>
      </w:r>
      <w:r>
        <w:rPr>
          <w:rFonts w:ascii="Calibri" w:hAnsi="Calibri" w:cs="Calibri"/>
          <w:rtl w:val="true"/>
        </w:rPr>
        <w:t>הנוסף</w:t>
      </w:r>
      <w:r>
        <w:rPr>
          <w:rFonts w:cs="Calibri" w:ascii="Calibri" w:hAnsi="Calibri"/>
          <w:rtl w:val="true"/>
        </w:rPr>
        <w:t xml:space="preserve">. </w:t>
      </w:r>
      <w:r>
        <w:rPr>
          <w:rFonts w:ascii="Calibri" w:hAnsi="Calibri" w:cs="Calibri"/>
          <w:rtl w:val="true"/>
        </w:rPr>
        <w:t>הודגש</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המדובר</w:t>
      </w:r>
      <w:r>
        <w:rPr>
          <w:rFonts w:ascii="Calibri" w:hAnsi="Calibri" w:cs="Calibri"/>
          <w:rtl w:val="true"/>
        </w:rPr>
        <w:t xml:space="preserve"> </w:t>
      </w:r>
      <w:r>
        <w:rPr>
          <w:rFonts w:ascii="Calibri" w:hAnsi="Calibri" w:cs="Calibri"/>
          <w:rtl w:val="true"/>
        </w:rPr>
        <w:t>בפרשיה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סכסוך</w:t>
      </w:r>
      <w:r>
        <w:rPr>
          <w:rFonts w:ascii="Calibri" w:hAnsi="Calibri" w:cs="Calibri"/>
          <w:rtl w:val="true"/>
        </w:rPr>
        <w:t xml:space="preserve"> </w:t>
      </w:r>
      <w:r>
        <w:rPr>
          <w:rFonts w:ascii="Calibri" w:hAnsi="Calibri" w:cs="Calibri"/>
          <w:rtl w:val="true"/>
        </w:rPr>
        <w:t>בין</w:t>
      </w:r>
      <w:r>
        <w:rPr>
          <w:rFonts w:ascii="Calibri" w:hAnsi="Calibri" w:cs="Calibri"/>
          <w:rtl w:val="true"/>
        </w:rPr>
        <w:t xml:space="preserve"> </w:t>
      </w:r>
      <w:r>
        <w:rPr>
          <w:rFonts w:ascii="Calibri" w:hAnsi="Calibri" w:cs="Calibri"/>
          <w:rtl w:val="true"/>
        </w:rPr>
        <w:t>כנופיות</w:t>
      </w:r>
      <w:r>
        <w:rPr>
          <w:rFonts w:ascii="Calibri" w:hAnsi="Calibri" w:cs="Calibri"/>
          <w:rtl w:val="true"/>
        </w:rPr>
        <w:t xml:space="preserve"> </w:t>
      </w:r>
      <w:r>
        <w:rPr>
          <w:rFonts w:ascii="Calibri" w:hAnsi="Calibri" w:cs="Calibri"/>
          <w:rtl w:val="true"/>
        </w:rPr>
        <w:t>פשע</w:t>
      </w:r>
      <w:r>
        <w:rPr>
          <w:rFonts w:ascii="Calibri" w:hAnsi="Calibri" w:cs="Calibri"/>
          <w:rtl w:val="true"/>
        </w:rPr>
        <w:t xml:space="preserve"> </w:t>
      </w:r>
      <w:r>
        <w:rPr>
          <w:rFonts w:ascii="Calibri" w:hAnsi="Calibri" w:cs="Calibri"/>
          <w:rtl w:val="true"/>
        </w:rPr>
        <w:t>בעיר</w:t>
      </w:r>
      <w:r>
        <w:rPr>
          <w:rFonts w:ascii="Calibri" w:hAnsi="Calibri" w:cs="Calibri"/>
          <w:rtl w:val="true"/>
        </w:rPr>
        <w:t xml:space="preserve"> </w:t>
      </w:r>
      <w:r>
        <w:rPr>
          <w:rFonts w:ascii="Calibri" w:hAnsi="Calibri" w:cs="Calibri"/>
          <w:rtl w:val="true"/>
        </w:rPr>
        <w:t>אשדוד</w:t>
      </w:r>
      <w:r>
        <w:rPr>
          <w:rFonts w:cs="Calibri" w:ascii="Calibri" w:hAnsi="Calibri"/>
          <w:rtl w:val="true"/>
        </w:rPr>
        <w:t xml:space="preserve">, </w:t>
      </w:r>
      <w:r>
        <w:rPr>
          <w:rFonts w:ascii="Calibri" w:hAnsi="Calibri" w:cs="Calibri"/>
          <w:rtl w:val="true"/>
        </w:rPr>
        <w:t>וכי</w:t>
      </w:r>
      <w:r>
        <w:rPr>
          <w:rFonts w:ascii="Calibri" w:hAnsi="Calibri" w:cs="Calibri"/>
          <w:rtl w:val="true"/>
        </w:rPr>
        <w:t xml:space="preserve"> </w:t>
      </w:r>
      <w:r>
        <w:rPr>
          <w:rFonts w:ascii="Calibri" w:hAnsi="Calibri" w:cs="Calibri"/>
          <w:rtl w:val="true"/>
        </w:rPr>
        <w:t>בהמשך</w:t>
      </w:r>
      <w:r>
        <w:rPr>
          <w:rFonts w:ascii="Calibri" w:hAnsi="Calibri" w:cs="Calibri"/>
          <w:rtl w:val="true"/>
        </w:rPr>
        <w:t xml:space="preserve"> </w:t>
      </w:r>
      <w:r>
        <w:rPr>
          <w:rFonts w:ascii="Calibri" w:hAnsi="Calibri" w:cs="Calibri"/>
          <w:rtl w:val="true"/>
        </w:rPr>
        <w:t>לאמור</w:t>
      </w:r>
      <w:r>
        <w:rPr>
          <w:rFonts w:ascii="Calibri" w:hAnsi="Calibri" w:cs="Calibri"/>
          <w:rtl w:val="true"/>
        </w:rPr>
        <w:t xml:space="preserve"> </w:t>
      </w:r>
      <w:r>
        <w:rPr>
          <w:rFonts w:ascii="Calibri" w:hAnsi="Calibri" w:cs="Calibri"/>
          <w:rtl w:val="true"/>
        </w:rPr>
        <w:t>נרצח</w:t>
      </w:r>
      <w:r>
        <w:rPr>
          <w:rFonts w:ascii="Calibri" w:hAnsi="Calibri" w:cs="Calibri"/>
          <w:rtl w:val="true"/>
        </w:rPr>
        <w:t xml:space="preserve"> </w:t>
      </w:r>
      <w:r>
        <w:rPr>
          <w:rFonts w:ascii="Calibri" w:hAnsi="Calibri" w:cs="Calibri"/>
          <w:rtl w:val="true"/>
        </w:rPr>
        <w:t>לבסוף</w:t>
      </w:r>
      <w:r>
        <w:rPr>
          <w:rFonts w:ascii="Calibri" w:hAnsi="Calibri" w:cs="Calibri"/>
          <w:rtl w:val="true"/>
        </w:rPr>
        <w:t xml:space="preserve"> </w:t>
      </w:r>
      <w:r>
        <w:rPr>
          <w:rFonts w:ascii="Calibri" w:hAnsi="Calibri" w:cs="Calibri"/>
          <w:rtl w:val="true"/>
        </w:rPr>
        <w:t>המנוח</w:t>
      </w:r>
      <w:r>
        <w:rPr>
          <w:rFonts w:ascii="Calibri" w:hAnsi="Calibri" w:cs="Calibri"/>
          <w:rtl w:val="true"/>
        </w:rPr>
        <w:t xml:space="preserve"> </w:t>
      </w:r>
      <w:r>
        <w:rPr>
          <w:rFonts w:ascii="Calibri" w:hAnsi="Calibri" w:cs="Calibri"/>
          <w:rtl w:val="true"/>
        </w:rPr>
        <w:t>מנשה</w:t>
      </w:r>
      <w:r>
        <w:rPr>
          <w:rFonts w:ascii="Calibri" w:hAnsi="Calibri" w:cs="Calibri"/>
          <w:rtl w:val="true"/>
        </w:rPr>
        <w:t xml:space="preserve"> </w:t>
      </w:r>
      <w:r>
        <w:rPr>
          <w:rFonts w:ascii="Calibri" w:hAnsi="Calibri" w:cs="Calibri"/>
          <w:rtl w:val="true"/>
        </w:rPr>
        <w:t>מאור</w:t>
      </w:r>
      <w:r>
        <w:rPr>
          <w:rFonts w:ascii="Calibri" w:hAnsi="Calibri" w:cs="Calibri"/>
          <w:rtl w:val="true"/>
        </w:rPr>
        <w:t xml:space="preserve"> </w:t>
      </w:r>
      <w:r>
        <w:rPr>
          <w:rFonts w:ascii="Calibri" w:hAnsi="Calibri" w:cs="Calibri"/>
          <w:rtl w:val="true"/>
        </w:rPr>
        <w:t>ז</w:t>
      </w:r>
      <w:r>
        <w:rPr>
          <w:rFonts w:cs="Calibri" w:ascii="Calibri" w:hAnsi="Calibri"/>
          <w:rtl w:val="true"/>
        </w:rPr>
        <w:t>"</w:t>
      </w:r>
      <w:r>
        <w:rPr>
          <w:rFonts w:ascii="Calibri" w:hAnsi="Calibri" w:cs="Calibri"/>
          <w:rtl w:val="true"/>
        </w:rPr>
        <w:t>ל</w:t>
      </w:r>
      <w:r>
        <w:rPr>
          <w:rFonts w:ascii="Calibri" w:hAnsi="Calibri" w:cs="Calibri"/>
          <w:rtl w:val="true"/>
        </w:rPr>
        <w:t xml:space="preserve"> </w:t>
      </w:r>
      <w:r>
        <w:rPr>
          <w:rFonts w:ascii="Calibri" w:hAnsi="Calibri" w:cs="Calibri"/>
          <w:rtl w:val="true"/>
        </w:rPr>
        <w:t>ושניים</w:t>
      </w:r>
      <w:r>
        <w:rPr>
          <w:rFonts w:ascii="Calibri" w:hAnsi="Calibri" w:cs="Calibri"/>
          <w:rtl w:val="true"/>
        </w:rPr>
        <w:t xml:space="preserve"> </w:t>
      </w:r>
      <w:r>
        <w:rPr>
          <w:rFonts w:ascii="Calibri" w:hAnsi="Calibri" w:cs="Calibri"/>
          <w:rtl w:val="true"/>
        </w:rPr>
        <w:t>אחרים</w:t>
      </w:r>
      <w:r>
        <w:rPr>
          <w:rFonts w:ascii="Calibri" w:hAnsi="Calibri" w:cs="Calibri"/>
          <w:rtl w:val="true"/>
        </w:rPr>
        <w:t xml:space="preserve"> </w:t>
      </w:r>
      <w:r>
        <w:rPr>
          <w:rFonts w:ascii="Calibri" w:hAnsi="Calibri" w:cs="Calibri"/>
          <w:rtl w:val="true"/>
        </w:rPr>
        <w:t>נחבלו</w:t>
      </w:r>
      <w:r>
        <w:rPr>
          <w:rFonts w:cs="Calibri" w:ascii="Calibri" w:hAnsi="Calibri"/>
          <w:rtl w:val="true"/>
        </w:rPr>
        <w:t xml:space="preserve">. </w:t>
      </w:r>
      <w:r>
        <w:rPr>
          <w:rFonts w:ascii="Calibri" w:hAnsi="Calibri" w:cs="Calibri"/>
          <w:rtl w:val="true"/>
        </w:rPr>
        <w:t>ב</w:t>
      </w:r>
      <w:r>
        <w:rPr>
          <w:rFonts w:cs="Calibri" w:ascii="Calibri" w:hAnsi="Calibri"/>
          <w:rtl w:val="true"/>
        </w:rPr>
        <w:t>"</w:t>
      </w:r>
      <w:r>
        <w:rPr>
          <w:rFonts w:ascii="Calibri" w:hAnsi="Calibri" w:cs="Calibri"/>
          <w:rtl w:val="true"/>
        </w:rPr>
        <w:t>כ</w:t>
      </w:r>
      <w:r>
        <w:rPr>
          <w:rFonts w:ascii="Calibri" w:hAnsi="Calibri" w:cs="Calibri"/>
          <w:rtl w:val="true"/>
        </w:rPr>
        <w:t xml:space="preserve"> </w:t>
      </w:r>
      <w:r>
        <w:rPr>
          <w:rFonts w:ascii="Calibri" w:hAnsi="Calibri" w:cs="Calibri"/>
          <w:rtl w:val="true"/>
        </w:rPr>
        <w:t>המדינה</w:t>
      </w:r>
      <w:r>
        <w:rPr>
          <w:rFonts w:ascii="Calibri" w:hAnsi="Calibri" w:cs="Calibri"/>
          <w:rtl w:val="true"/>
        </w:rPr>
        <w:t xml:space="preserve"> </w:t>
      </w:r>
      <w:r>
        <w:rPr>
          <w:rFonts w:ascii="Calibri" w:hAnsi="Calibri" w:cs="Calibri"/>
          <w:rtl w:val="true"/>
        </w:rPr>
        <w:t>ביקש</w:t>
      </w:r>
      <w:r>
        <w:rPr>
          <w:rFonts w:ascii="Calibri" w:hAnsi="Calibri" w:cs="Calibri"/>
          <w:rtl w:val="true"/>
        </w:rPr>
        <w:t xml:space="preserve"> </w:t>
      </w:r>
      <w:r>
        <w:rPr>
          <w:rFonts w:ascii="Calibri" w:hAnsi="Calibri" w:cs="Calibri"/>
          <w:rtl w:val="true"/>
        </w:rPr>
        <w:t>לאמץ</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ההסדר</w:t>
      </w:r>
      <w:r>
        <w:rPr>
          <w:rFonts w:ascii="Calibri" w:hAnsi="Calibri" w:cs="Calibri"/>
          <w:rtl w:val="true"/>
        </w:rPr>
        <w:t xml:space="preserve"> </w:t>
      </w:r>
      <w:r>
        <w:rPr>
          <w:rFonts w:ascii="Calibri" w:hAnsi="Calibri" w:cs="Calibri"/>
          <w:rtl w:val="true"/>
        </w:rPr>
        <w:t>והטעים</w:t>
      </w:r>
      <w:r>
        <w:rPr>
          <w:rFonts w:cs="Calibri" w:ascii="Calibri" w:hAnsi="Calibri"/>
          <w:rtl w:val="true"/>
        </w:rPr>
        <w:t>,</w:t>
      </w:r>
      <w:r>
        <w:rPr>
          <w:rFonts w:cs="Calibri" w:ascii="Calibri" w:hAnsi="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במסגרת</w:t>
      </w:r>
      <w:r>
        <w:rPr>
          <w:rFonts w:ascii="Calibri" w:hAnsi="Calibri" w:cs="Calibri"/>
          <w:rtl w:val="true"/>
        </w:rPr>
        <w:t xml:space="preserve"> </w:t>
      </w:r>
      <w:r>
        <w:rPr>
          <w:rFonts w:ascii="Calibri" w:hAnsi="Calibri" w:cs="Calibri"/>
          <w:rtl w:val="true"/>
        </w:rPr>
        <w:t>הפרשיה</w:t>
      </w:r>
      <w:r>
        <w:rPr>
          <w:rFonts w:ascii="Calibri" w:hAnsi="Calibri" w:cs="Calibri"/>
          <w:rtl w:val="true"/>
        </w:rPr>
        <w:t xml:space="preserve"> </w:t>
      </w:r>
      <w:r>
        <w:rPr>
          <w:rFonts w:ascii="Calibri" w:hAnsi="Calibri" w:cs="Calibri"/>
          <w:rtl w:val="true"/>
        </w:rPr>
        <w:t>גויס</w:t>
      </w:r>
      <w:r>
        <w:rPr>
          <w:rFonts w:ascii="Calibri" w:hAnsi="Calibri" w:cs="Calibri"/>
          <w:rtl w:val="true"/>
        </w:rPr>
        <w:t xml:space="preserve"> </w:t>
      </w:r>
      <w:r>
        <w:rPr>
          <w:rFonts w:ascii="Calibri" w:hAnsi="Calibri" w:cs="Calibri"/>
          <w:rtl w:val="true"/>
        </w:rPr>
        <w:t>עד</w:t>
      </w:r>
      <w:r>
        <w:rPr>
          <w:rFonts w:ascii="Calibri" w:hAnsi="Calibri" w:cs="Calibri"/>
          <w:rtl w:val="true"/>
        </w:rPr>
        <w:t xml:space="preserve"> </w:t>
      </w:r>
      <w:r>
        <w:rPr>
          <w:rFonts w:ascii="Calibri" w:hAnsi="Calibri" w:cs="Calibri"/>
          <w:rtl w:val="true"/>
        </w:rPr>
        <w:t>המדינה</w:t>
      </w:r>
      <w:r>
        <w:rPr>
          <w:rFonts w:ascii="Calibri" w:hAnsi="Calibri" w:cs="Calibri"/>
          <w:rtl w:val="true"/>
        </w:rPr>
        <w:t xml:space="preserve"> </w:t>
      </w:r>
      <w:r>
        <w:rPr>
          <w:rFonts w:ascii="Calibri" w:hAnsi="Calibri" w:cs="Calibri"/>
          <w:rtl w:val="true"/>
        </w:rPr>
        <w:t>ובהמשך</w:t>
      </w:r>
      <w:r>
        <w:rPr>
          <w:rFonts w:ascii="Calibri" w:hAnsi="Calibri" w:cs="Calibri"/>
          <w:rtl w:val="true"/>
        </w:rPr>
        <w:t xml:space="preserve"> </w:t>
      </w:r>
      <w:r>
        <w:rPr>
          <w:rFonts w:ascii="Calibri" w:hAnsi="Calibri" w:cs="Calibri"/>
          <w:rtl w:val="true"/>
        </w:rPr>
        <w:t>לעדותו</w:t>
      </w:r>
      <w:r>
        <w:rPr>
          <w:rFonts w:ascii="Calibri" w:hAnsi="Calibri" w:cs="Calibri"/>
          <w:rtl w:val="true"/>
        </w:rPr>
        <w:t xml:space="preserve"> </w:t>
      </w:r>
      <w:r>
        <w:rPr>
          <w:rFonts w:ascii="Calibri" w:hAnsi="Calibri" w:cs="Calibri"/>
          <w:rtl w:val="true"/>
        </w:rPr>
        <w:t>הוגשו</w:t>
      </w:r>
      <w:r>
        <w:rPr>
          <w:rFonts w:ascii="Calibri" w:hAnsi="Calibri" w:cs="Calibri"/>
          <w:rtl w:val="true"/>
        </w:rPr>
        <w:t xml:space="preserve"> </w:t>
      </w:r>
      <w:r>
        <w:rPr>
          <w:rFonts w:ascii="Calibri" w:hAnsi="Calibri" w:cs="Calibri"/>
          <w:rtl w:val="true"/>
        </w:rPr>
        <w:t>לבסוף</w:t>
      </w:r>
      <w:r>
        <w:rPr>
          <w:rFonts w:ascii="Calibri" w:hAnsi="Calibri" w:cs="Calibri"/>
          <w:rtl w:val="true"/>
        </w:rPr>
        <w:t xml:space="preserve"> </w:t>
      </w:r>
      <w:r>
        <w:rPr>
          <w:rFonts w:cs="Calibri" w:ascii="Calibri" w:hAnsi="Calibri"/>
        </w:rPr>
        <w:t>12</w:t>
      </w:r>
      <w:r>
        <w:rPr>
          <w:rFonts w:cs="Calibri" w:ascii="Calibri" w:hAnsi="Calibri"/>
          <w:rtl w:val="true"/>
        </w:rPr>
        <w:t xml:space="preserve"> </w:t>
      </w:r>
      <w:r>
        <w:rPr>
          <w:rFonts w:ascii="Calibri" w:hAnsi="Calibri" w:cs="Calibri"/>
          <w:rtl w:val="true"/>
        </w:rPr>
        <w:t>כתבי</w:t>
      </w:r>
      <w:r>
        <w:rPr>
          <w:rFonts w:ascii="Calibri" w:hAnsi="Calibri" w:cs="Calibri"/>
          <w:rtl w:val="true"/>
        </w:rPr>
        <w:t xml:space="preserve"> </w:t>
      </w:r>
      <w:r>
        <w:rPr>
          <w:rFonts w:ascii="Calibri" w:hAnsi="Calibri" w:cs="Calibri"/>
          <w:rtl w:val="true"/>
        </w:rPr>
        <w:t>אישום</w:t>
      </w:r>
      <w:r>
        <w:rPr>
          <w:rFonts w:ascii="Calibri" w:hAnsi="Calibri" w:cs="Calibri"/>
          <w:rtl w:val="true"/>
        </w:rPr>
        <w:t xml:space="preserve"> </w:t>
      </w:r>
      <w:r>
        <w:rPr>
          <w:rFonts w:ascii="Calibri" w:hAnsi="Calibri" w:cs="Calibri"/>
          <w:rtl w:val="true"/>
        </w:rPr>
        <w:t>שבגינם</w:t>
      </w:r>
      <w:r>
        <w:rPr>
          <w:rFonts w:ascii="Calibri" w:hAnsi="Calibri" w:cs="Calibri"/>
          <w:rtl w:val="true"/>
        </w:rPr>
        <w:t xml:space="preserve"> </w:t>
      </w:r>
      <w:r>
        <w:rPr>
          <w:rFonts w:ascii="Calibri" w:hAnsi="Calibri" w:cs="Calibri"/>
          <w:rtl w:val="true"/>
        </w:rPr>
        <w:t>הורשעו</w:t>
      </w:r>
      <w:r>
        <w:rPr>
          <w:rFonts w:ascii="Calibri" w:hAnsi="Calibri" w:cs="Calibri"/>
          <w:rtl w:val="true"/>
        </w:rPr>
        <w:t xml:space="preserve"> </w:t>
      </w:r>
      <w:r>
        <w:rPr>
          <w:rFonts w:cs="Calibri" w:ascii="Calibri" w:hAnsi="Calibri"/>
        </w:rPr>
        <w:t>29</w:t>
      </w:r>
      <w:r>
        <w:rPr>
          <w:rFonts w:cs="Calibri" w:ascii="Calibri" w:hAnsi="Calibri"/>
          <w:rtl w:val="true"/>
        </w:rPr>
        <w:t xml:space="preserve"> </w:t>
      </w:r>
      <w:r>
        <w:rPr>
          <w:rFonts w:ascii="Calibri" w:hAnsi="Calibri" w:cs="Calibri"/>
          <w:rtl w:val="true"/>
        </w:rPr>
        <w:t>עבריינים</w:t>
      </w:r>
      <w:r>
        <w:rPr>
          <w:rFonts w:cs="Calibri" w:ascii="Calibri" w:hAnsi="Calibri"/>
          <w:rtl w:val="true"/>
        </w:rPr>
        <w:t xml:space="preserve">. </w:t>
      </w:r>
      <w:r>
        <w:rPr>
          <w:rFonts w:ascii="Calibri" w:hAnsi="Calibri" w:cs="Calibri"/>
          <w:rtl w:val="true"/>
        </w:rPr>
        <w:t>צוין</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ההסדר</w:t>
      </w:r>
      <w:r>
        <w:rPr>
          <w:rFonts w:ascii="Calibri" w:hAnsi="Calibri" w:cs="Calibri"/>
          <w:rtl w:val="true"/>
        </w:rPr>
        <w:t xml:space="preserve"> </w:t>
      </w:r>
      <w:r>
        <w:rPr>
          <w:rFonts w:ascii="Calibri" w:hAnsi="Calibri" w:cs="Calibri"/>
          <w:rtl w:val="true"/>
        </w:rPr>
        <w:t>האמור</w:t>
      </w:r>
      <w:r>
        <w:rPr>
          <w:rFonts w:ascii="Calibri" w:hAnsi="Calibri" w:cs="Calibri"/>
          <w:rtl w:val="true"/>
        </w:rPr>
        <w:t xml:space="preserve"> </w:t>
      </w:r>
      <w:r>
        <w:rPr>
          <w:rFonts w:ascii="Calibri" w:hAnsi="Calibri" w:cs="Calibri"/>
          <w:rtl w:val="true"/>
        </w:rPr>
        <w:t>מסיים</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הפרשיה</w:t>
      </w:r>
      <w:r>
        <w:rPr>
          <w:rFonts w:ascii="Calibri" w:hAnsi="Calibri" w:cs="Calibri"/>
          <w:rtl w:val="true"/>
        </w:rPr>
        <w:t xml:space="preserve"> </w:t>
      </w:r>
      <w:r>
        <w:rPr>
          <w:rFonts w:ascii="Calibri" w:hAnsi="Calibri" w:cs="Calibri"/>
          <w:rtl w:val="true"/>
        </w:rPr>
        <w:t>כולה</w:t>
      </w:r>
      <w:r>
        <w:rPr>
          <w:rFonts w:ascii="Calibri" w:hAnsi="Calibri" w:cs="Calibri"/>
          <w:rtl w:val="true"/>
        </w:rPr>
        <w:t xml:space="preserve"> </w:t>
      </w:r>
      <w:r>
        <w:rPr>
          <w:rFonts w:ascii="Calibri" w:hAnsi="Calibri" w:cs="Calibri"/>
          <w:rtl w:val="true"/>
        </w:rPr>
        <w:t>וכי</w:t>
      </w:r>
      <w:r>
        <w:rPr>
          <w:rFonts w:ascii="Calibri" w:hAnsi="Calibri" w:cs="Calibri"/>
          <w:rtl w:val="true"/>
        </w:rPr>
        <w:t xml:space="preserve"> </w:t>
      </w:r>
      <w:r>
        <w:rPr>
          <w:rFonts w:ascii="Calibri" w:hAnsi="Calibri" w:cs="Calibri"/>
          <w:rtl w:val="true"/>
        </w:rPr>
        <w:t>המדינה</w:t>
      </w:r>
      <w:r>
        <w:rPr>
          <w:rFonts w:ascii="Calibri" w:hAnsi="Calibri" w:cs="Calibri"/>
          <w:rtl w:val="true"/>
        </w:rPr>
        <w:t xml:space="preserve"> </w:t>
      </w:r>
      <w:r>
        <w:rPr>
          <w:rFonts w:ascii="Calibri" w:hAnsi="Calibri" w:cs="Calibri"/>
          <w:rtl w:val="true"/>
        </w:rPr>
        <w:t>מקווה</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באמצעות</w:t>
      </w:r>
      <w:r>
        <w:rPr>
          <w:rFonts w:ascii="Calibri" w:hAnsi="Calibri" w:cs="Calibri"/>
          <w:rtl w:val="true"/>
        </w:rPr>
        <w:t xml:space="preserve"> </w:t>
      </w:r>
      <w:r>
        <w:rPr>
          <w:rFonts w:ascii="Calibri" w:hAnsi="Calibri" w:cs="Calibri"/>
          <w:rtl w:val="true"/>
        </w:rPr>
        <w:t>הסדר</w:t>
      </w:r>
      <w:r>
        <w:rPr>
          <w:rFonts w:ascii="Calibri" w:hAnsi="Calibri" w:cs="Calibri"/>
          <w:rtl w:val="true"/>
        </w:rPr>
        <w:t xml:space="preserve"> </w:t>
      </w:r>
      <w:r>
        <w:rPr>
          <w:rFonts w:ascii="Calibri" w:hAnsi="Calibri" w:cs="Calibri"/>
          <w:rtl w:val="true"/>
        </w:rPr>
        <w:t>זה</w:t>
      </w:r>
      <w:r>
        <w:rPr>
          <w:rFonts w:ascii="Calibri" w:hAnsi="Calibri" w:cs="Calibri"/>
          <w:rtl w:val="true"/>
        </w:rPr>
        <w:t xml:space="preserve"> </w:t>
      </w:r>
      <w:r>
        <w:rPr>
          <w:rFonts w:ascii="Calibri" w:hAnsi="Calibri" w:cs="Calibri"/>
          <w:rtl w:val="true"/>
        </w:rPr>
        <w:t>לא</w:t>
      </w:r>
      <w:r>
        <w:rPr>
          <w:rFonts w:ascii="Calibri" w:hAnsi="Calibri" w:cs="Calibri"/>
          <w:rtl w:val="true"/>
        </w:rPr>
        <w:t xml:space="preserve"> </w:t>
      </w:r>
      <w:r>
        <w:rPr>
          <w:rFonts w:ascii="Calibri" w:hAnsi="Calibri" w:cs="Calibri"/>
          <w:rtl w:val="true"/>
        </w:rPr>
        <w:t>י</w:t>
      </w:r>
      <w:r>
        <w:rPr>
          <w:rFonts w:ascii="Calibri" w:hAnsi="Calibri" w:cs="Calibri"/>
          <w:rtl w:val="true"/>
        </w:rPr>
        <w:t>י</w:t>
      </w:r>
      <w:r>
        <w:rPr>
          <w:rFonts w:ascii="Calibri" w:hAnsi="Calibri" w:cs="Calibri"/>
          <w:rtl w:val="true"/>
        </w:rPr>
        <w:t>משך</w:t>
      </w:r>
      <w:r>
        <w:rPr>
          <w:rFonts w:ascii="Calibri" w:hAnsi="Calibri" w:cs="Calibri"/>
          <w:rtl w:val="true"/>
        </w:rPr>
        <w:t xml:space="preserve"> </w:t>
      </w:r>
      <w:r>
        <w:rPr>
          <w:rFonts w:ascii="Calibri" w:hAnsi="Calibri" w:cs="Calibri"/>
          <w:rtl w:val="true"/>
        </w:rPr>
        <w:t>אותו</w:t>
      </w:r>
      <w:r>
        <w:rPr>
          <w:rFonts w:ascii="Calibri" w:hAnsi="Calibri" w:cs="Calibri"/>
          <w:rtl w:val="true"/>
        </w:rPr>
        <w:t xml:space="preserve"> </w:t>
      </w:r>
      <w:r>
        <w:rPr>
          <w:rFonts w:ascii="Calibri" w:hAnsi="Calibri" w:cs="Calibri"/>
          <w:rtl w:val="true"/>
        </w:rPr>
        <w:t>סכסוך</w:t>
      </w:r>
      <w:r>
        <w:rPr>
          <w:rFonts w:ascii="Calibri" w:hAnsi="Calibri" w:cs="Calibri"/>
          <w:rtl w:val="true"/>
        </w:rPr>
        <w:t xml:space="preserve"> </w:t>
      </w:r>
      <w:r>
        <w:rPr>
          <w:rFonts w:ascii="Calibri" w:hAnsi="Calibri" w:cs="Calibri"/>
          <w:rtl w:val="true"/>
        </w:rPr>
        <w:t>וזו</w:t>
      </w:r>
      <w:r>
        <w:rPr>
          <w:rFonts w:ascii="Calibri" w:hAnsi="Calibri" w:cs="Calibri"/>
          <w:rtl w:val="true"/>
        </w:rPr>
        <w:t xml:space="preserve"> </w:t>
      </w:r>
      <w:r>
        <w:rPr>
          <w:rFonts w:ascii="Calibri" w:hAnsi="Calibri" w:cs="Calibri"/>
          <w:rtl w:val="true"/>
        </w:rPr>
        <w:t>אחת</w:t>
      </w:r>
      <w:r>
        <w:rPr>
          <w:rFonts w:ascii="Calibri" w:hAnsi="Calibri" w:cs="Calibri"/>
          <w:rtl w:val="true"/>
        </w:rPr>
        <w:t xml:space="preserve"> </w:t>
      </w:r>
      <w:r>
        <w:rPr>
          <w:rFonts w:ascii="Calibri" w:hAnsi="Calibri" w:cs="Calibri"/>
          <w:rtl w:val="true"/>
        </w:rPr>
        <w:t>הסיבות</w:t>
      </w:r>
      <w:r>
        <w:rPr>
          <w:rFonts w:ascii="Calibri" w:hAnsi="Calibri" w:cs="Calibri"/>
          <w:rtl w:val="true"/>
        </w:rPr>
        <w:t xml:space="preserve"> </w:t>
      </w:r>
      <w:r>
        <w:rPr>
          <w:rFonts w:ascii="Calibri" w:hAnsi="Calibri" w:cs="Calibri"/>
          <w:rtl w:val="true"/>
        </w:rPr>
        <w:t>העיקריות</w:t>
      </w:r>
      <w:r>
        <w:rPr>
          <w:rFonts w:ascii="Calibri" w:hAnsi="Calibri" w:cs="Calibri"/>
          <w:rtl w:val="true"/>
        </w:rPr>
        <w:t xml:space="preserve"> </w:t>
      </w:r>
      <w:r>
        <w:rPr>
          <w:rFonts w:ascii="Calibri" w:hAnsi="Calibri" w:cs="Calibri"/>
          <w:rtl w:val="true"/>
        </w:rPr>
        <w:t>להסדר</w:t>
      </w:r>
      <w:r>
        <w:rPr>
          <w:rFonts w:cs="Calibri" w:ascii="Calibri" w:hAnsi="Calibri"/>
          <w:rtl w:val="true"/>
        </w:rPr>
        <w:t xml:space="preserve">. </w:t>
      </w:r>
      <w:r>
        <w:rPr>
          <w:rFonts w:ascii="Calibri" w:hAnsi="Calibri" w:cs="Calibri"/>
          <w:rtl w:val="true"/>
        </w:rPr>
        <w:t>עוד</w:t>
      </w:r>
      <w:r>
        <w:rPr>
          <w:rFonts w:ascii="Calibri" w:hAnsi="Calibri" w:cs="Calibri"/>
          <w:rtl w:val="true"/>
        </w:rPr>
        <w:t xml:space="preserve"> </w:t>
      </w:r>
      <w:r>
        <w:rPr>
          <w:rFonts w:ascii="Calibri" w:hAnsi="Calibri" w:cs="Calibri"/>
          <w:rtl w:val="true"/>
        </w:rPr>
        <w:t>צוין</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היו</w:t>
      </w:r>
      <w:r>
        <w:rPr>
          <w:rFonts w:ascii="Calibri" w:hAnsi="Calibri" w:cs="Calibri"/>
          <w:rtl w:val="true"/>
        </w:rPr>
        <w:t xml:space="preserve"> </w:t>
      </w:r>
      <w:r>
        <w:rPr>
          <w:rFonts w:ascii="Calibri" w:hAnsi="Calibri" w:cs="Calibri"/>
          <w:rtl w:val="true"/>
        </w:rPr>
        <w:t>קשיים</w:t>
      </w:r>
      <w:r>
        <w:rPr>
          <w:rFonts w:ascii="Calibri" w:hAnsi="Calibri" w:cs="Calibri"/>
          <w:rtl w:val="true"/>
        </w:rPr>
        <w:t xml:space="preserve"> </w:t>
      </w:r>
      <w:r>
        <w:rPr>
          <w:rFonts w:ascii="Calibri" w:hAnsi="Calibri" w:cs="Calibri"/>
          <w:rtl w:val="true"/>
        </w:rPr>
        <w:t>משפטיים</w:t>
      </w:r>
      <w:r>
        <w:rPr>
          <w:rFonts w:ascii="Calibri" w:hAnsi="Calibri" w:cs="Calibri"/>
          <w:rtl w:val="true"/>
        </w:rPr>
        <w:t xml:space="preserve"> </w:t>
      </w:r>
      <w:r>
        <w:rPr>
          <w:rFonts w:ascii="Calibri" w:hAnsi="Calibri" w:cs="Calibri"/>
          <w:rtl w:val="true"/>
        </w:rPr>
        <w:t>בנוגע</w:t>
      </w:r>
      <w:r>
        <w:rPr>
          <w:rFonts w:ascii="Calibri" w:hAnsi="Calibri" w:cs="Calibri"/>
          <w:rtl w:val="true"/>
        </w:rPr>
        <w:t xml:space="preserve"> </w:t>
      </w:r>
      <w:r>
        <w:rPr>
          <w:rFonts w:ascii="Calibri" w:hAnsi="Calibri" w:cs="Calibri"/>
          <w:rtl w:val="true"/>
        </w:rPr>
        <w:t>לחלק</w:t>
      </w:r>
      <w:r>
        <w:rPr>
          <w:rFonts w:ascii="Calibri" w:hAnsi="Calibri" w:cs="Calibri"/>
          <w:rtl w:val="true"/>
        </w:rPr>
        <w:t xml:space="preserve"> </w:t>
      </w:r>
      <w:r>
        <w:rPr>
          <w:rFonts w:ascii="Calibri" w:hAnsi="Calibri" w:cs="Calibri"/>
          <w:rtl w:val="true"/>
        </w:rPr>
        <w:t>מהנאשמים</w:t>
      </w:r>
      <w:r>
        <w:rPr>
          <w:rFonts w:cs="Calibri" w:ascii="Calibri" w:hAnsi="Calibri"/>
          <w:rtl w:val="true"/>
        </w:rPr>
        <w:t xml:space="preserve">. </w:t>
      </w:r>
      <w:r>
        <w:rPr>
          <w:rFonts w:ascii="Calibri" w:hAnsi="Calibri" w:cs="Calibri"/>
          <w:rtl w:val="true"/>
        </w:rPr>
        <w:t>הודגש</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ההסדר</w:t>
      </w:r>
      <w:r>
        <w:rPr>
          <w:rFonts w:ascii="Calibri" w:hAnsi="Calibri" w:cs="Calibri"/>
          <w:rtl w:val="true"/>
        </w:rPr>
        <w:t xml:space="preserve"> </w:t>
      </w:r>
      <w:r>
        <w:rPr>
          <w:rFonts w:ascii="Calibri" w:hAnsi="Calibri" w:cs="Calibri"/>
          <w:rtl w:val="true"/>
        </w:rPr>
        <w:t>נתן</w:t>
      </w:r>
      <w:r>
        <w:rPr>
          <w:rFonts w:ascii="Calibri" w:hAnsi="Calibri" w:cs="Calibri"/>
          <w:rtl w:val="true"/>
        </w:rPr>
        <w:t xml:space="preserve"> </w:t>
      </w:r>
      <w:r>
        <w:rPr>
          <w:rFonts w:ascii="Calibri" w:hAnsi="Calibri" w:cs="Calibri"/>
          <w:rtl w:val="true"/>
        </w:rPr>
        <w:t>משקל</w:t>
      </w:r>
      <w:r>
        <w:rPr>
          <w:rFonts w:ascii="Calibri" w:hAnsi="Calibri" w:cs="Calibri"/>
          <w:rtl w:val="true"/>
        </w:rPr>
        <w:t xml:space="preserve"> </w:t>
      </w:r>
      <w:r>
        <w:rPr>
          <w:rFonts w:ascii="Calibri" w:hAnsi="Calibri" w:cs="Calibri"/>
          <w:rtl w:val="true"/>
        </w:rPr>
        <w:t>משמעותי</w:t>
      </w:r>
      <w:r>
        <w:rPr>
          <w:rFonts w:ascii="Calibri" w:hAnsi="Calibri" w:cs="Calibri"/>
          <w:rtl w:val="true"/>
        </w:rPr>
        <w:t xml:space="preserve"> </w:t>
      </w:r>
      <w:r>
        <w:rPr>
          <w:rFonts w:ascii="Calibri" w:hAnsi="Calibri" w:cs="Calibri"/>
          <w:rtl w:val="true"/>
        </w:rPr>
        <w:t>לרכיב</w:t>
      </w:r>
      <w:r>
        <w:rPr>
          <w:rFonts w:ascii="Calibri" w:hAnsi="Calibri" w:cs="Calibri"/>
          <w:rtl w:val="true"/>
        </w:rPr>
        <w:t xml:space="preserve"> </w:t>
      </w:r>
      <w:r>
        <w:rPr>
          <w:rFonts w:ascii="Calibri" w:hAnsi="Calibri" w:cs="Calibri"/>
          <w:rtl w:val="true"/>
        </w:rPr>
        <w:t>הפיצוי</w:t>
      </w:r>
      <w:r>
        <w:rPr>
          <w:rFonts w:ascii="Calibri" w:hAnsi="Calibri" w:cs="Calibri"/>
          <w:rtl w:val="true"/>
        </w:rPr>
        <w:t xml:space="preserve"> </w:t>
      </w:r>
      <w:r>
        <w:rPr>
          <w:rFonts w:ascii="Calibri" w:hAnsi="Calibri" w:cs="Calibri"/>
          <w:rtl w:val="true"/>
        </w:rPr>
        <w:t>והקנס</w:t>
      </w:r>
      <w:r>
        <w:rPr>
          <w:rFonts w:cs="Calibri" w:ascii="Calibri" w:hAnsi="Calibri"/>
          <w:rtl w:val="true"/>
        </w:rPr>
        <w:t xml:space="preserve">, </w:t>
      </w:r>
      <w:r>
        <w:rPr>
          <w:rFonts w:ascii="Calibri" w:hAnsi="Calibri" w:cs="Calibri"/>
          <w:rtl w:val="true"/>
        </w:rPr>
        <w:t>וזאת</w:t>
      </w:r>
      <w:r>
        <w:rPr>
          <w:rFonts w:ascii="Calibri" w:hAnsi="Calibri" w:cs="Calibri"/>
          <w:rtl w:val="true"/>
        </w:rPr>
        <w:t xml:space="preserve"> </w:t>
      </w:r>
      <w:r>
        <w:rPr>
          <w:rFonts w:ascii="Calibri" w:hAnsi="Calibri" w:cs="Calibri"/>
          <w:rtl w:val="true"/>
        </w:rPr>
        <w:t>אף</w:t>
      </w:r>
      <w:r>
        <w:rPr>
          <w:rFonts w:ascii="Calibri" w:hAnsi="Calibri" w:cs="Calibri"/>
          <w:rtl w:val="true"/>
        </w:rPr>
        <w:t xml:space="preserve"> </w:t>
      </w:r>
      <w:r>
        <w:rPr>
          <w:rFonts w:ascii="Calibri" w:hAnsi="Calibri" w:cs="Calibri"/>
          <w:rtl w:val="true"/>
        </w:rPr>
        <w:t>לאחר</w:t>
      </w:r>
      <w:r>
        <w:rPr>
          <w:rFonts w:ascii="Calibri" w:hAnsi="Calibri" w:cs="Calibri"/>
          <w:rtl w:val="true"/>
        </w:rPr>
        <w:t xml:space="preserve"> </w:t>
      </w:r>
      <w:r>
        <w:rPr>
          <w:rFonts w:ascii="Calibri" w:hAnsi="Calibri" w:cs="Calibri"/>
          <w:rtl w:val="true"/>
        </w:rPr>
        <w:t>ששוחח</w:t>
      </w:r>
      <w:r>
        <w:rPr>
          <w:rFonts w:ascii="Calibri" w:hAnsi="Calibri" w:cs="Calibri"/>
          <w:rtl w:val="true"/>
        </w:rPr>
        <w:t xml:space="preserve"> </w:t>
      </w:r>
      <w:r>
        <w:rPr>
          <w:rFonts w:ascii="Calibri" w:hAnsi="Calibri" w:cs="Calibri"/>
          <w:rtl w:val="true"/>
        </w:rPr>
        <w:t>עם</w:t>
      </w:r>
      <w:r>
        <w:rPr>
          <w:rFonts w:ascii="Calibri" w:hAnsi="Calibri" w:cs="Calibri"/>
          <w:rtl w:val="true"/>
        </w:rPr>
        <w:t xml:space="preserve"> </w:t>
      </w:r>
      <w:r>
        <w:rPr>
          <w:rFonts w:ascii="Calibri" w:hAnsi="Calibri" w:cs="Calibri"/>
          <w:rtl w:val="true"/>
        </w:rPr>
        <w:t>אם</w:t>
      </w:r>
      <w:r>
        <w:rPr>
          <w:rFonts w:ascii="Calibri" w:hAnsi="Calibri" w:cs="Calibri"/>
          <w:rtl w:val="true"/>
        </w:rPr>
        <w:t xml:space="preserve"> </w:t>
      </w:r>
      <w:r>
        <w:rPr>
          <w:rFonts w:ascii="Calibri" w:hAnsi="Calibri" w:cs="Calibri"/>
          <w:rtl w:val="true"/>
        </w:rPr>
        <w:t>המנוח</w:t>
      </w:r>
      <w:r>
        <w:rPr>
          <w:rFonts w:ascii="Calibri" w:hAnsi="Calibri" w:cs="Calibri"/>
          <w:rtl w:val="true"/>
        </w:rPr>
        <w:t xml:space="preserve"> </w:t>
      </w:r>
      <w:r>
        <w:rPr>
          <w:rFonts w:ascii="Calibri" w:hAnsi="Calibri" w:cs="Calibri"/>
          <w:rtl w:val="true"/>
        </w:rPr>
        <w:t>ואף</w:t>
      </w:r>
      <w:r>
        <w:rPr>
          <w:rFonts w:ascii="Calibri" w:hAnsi="Calibri" w:cs="Calibri"/>
          <w:rtl w:val="true"/>
        </w:rPr>
        <w:t xml:space="preserve"> </w:t>
      </w:r>
      <w:r>
        <w:rPr>
          <w:rFonts w:ascii="Calibri" w:hAnsi="Calibri" w:cs="Calibri"/>
          <w:rtl w:val="true"/>
        </w:rPr>
        <w:t>התקבל</w:t>
      </w:r>
      <w:r>
        <w:rPr>
          <w:rFonts w:ascii="Calibri" w:hAnsi="Calibri" w:cs="Calibri"/>
          <w:rtl w:val="true"/>
        </w:rPr>
        <w:t xml:space="preserve"> </w:t>
      </w:r>
      <w:r>
        <w:rPr>
          <w:rFonts w:ascii="Calibri" w:hAnsi="Calibri" w:cs="Calibri"/>
          <w:rtl w:val="true"/>
        </w:rPr>
        <w:t>תצהיר</w:t>
      </w:r>
      <w:r>
        <w:rPr>
          <w:rFonts w:ascii="Calibri" w:hAnsi="Calibri" w:cs="Calibri"/>
          <w:rtl w:val="true"/>
        </w:rPr>
        <w:t xml:space="preserve"> </w:t>
      </w:r>
      <w:r>
        <w:rPr>
          <w:rFonts w:ascii="Calibri" w:hAnsi="Calibri" w:cs="Calibri"/>
          <w:rtl w:val="true"/>
        </w:rPr>
        <w:t>נפגע</w:t>
      </w:r>
      <w:r>
        <w:rPr>
          <w:rFonts w:ascii="Calibri" w:hAnsi="Calibri" w:cs="Calibri"/>
          <w:rtl w:val="true"/>
        </w:rPr>
        <w:t xml:space="preserve"> </w:t>
      </w:r>
      <w:r>
        <w:rPr>
          <w:rFonts w:ascii="Calibri" w:hAnsi="Calibri" w:cs="Calibri"/>
          <w:rtl w:val="true"/>
        </w:rPr>
        <w:t>עבירה</w:t>
      </w:r>
      <w:r>
        <w:rPr>
          <w:rFonts w:cs="Calibri" w:ascii="Calibri" w:hAnsi="Calibri"/>
          <w:rtl w:val="true"/>
        </w:rPr>
        <w:t xml:space="preserve">, </w:t>
      </w:r>
      <w:r>
        <w:rPr>
          <w:rFonts w:ascii="Calibri" w:hAnsi="Calibri" w:cs="Calibri"/>
          <w:rtl w:val="true"/>
        </w:rPr>
        <w:t>ותסקיר</w:t>
      </w:r>
      <w:r>
        <w:rPr>
          <w:rFonts w:ascii="Calibri" w:hAnsi="Calibri" w:cs="Calibri"/>
          <w:rtl w:val="true"/>
        </w:rPr>
        <w:t xml:space="preserve"> </w:t>
      </w:r>
      <w:r>
        <w:rPr>
          <w:rFonts w:ascii="Calibri" w:hAnsi="Calibri" w:cs="Calibri"/>
          <w:rtl w:val="true"/>
        </w:rPr>
        <w:t>נפגע</w:t>
      </w:r>
      <w:r>
        <w:rPr>
          <w:rFonts w:ascii="Calibri" w:hAnsi="Calibri" w:cs="Calibri"/>
          <w:rtl w:val="true"/>
        </w:rPr>
        <w:t xml:space="preserve"> </w:t>
      </w:r>
      <w:r>
        <w:rPr>
          <w:rFonts w:ascii="Calibri" w:hAnsi="Calibri" w:cs="Calibri"/>
          <w:rtl w:val="true"/>
        </w:rPr>
        <w:t>העבירה</w:t>
      </w:r>
      <w:r>
        <w:rPr>
          <w:rFonts w:cs="Calibri" w:ascii="Calibri" w:hAnsi="Calibri"/>
          <w:rtl w:val="true"/>
        </w:rPr>
        <w:t xml:space="preserve">. </w:t>
      </w:r>
      <w:r>
        <w:rPr>
          <w:rFonts w:ascii="Calibri" w:hAnsi="Calibri" w:cs="Calibri"/>
          <w:rtl w:val="true"/>
        </w:rPr>
        <w:t>עוד</w:t>
      </w:r>
      <w:r>
        <w:rPr>
          <w:rFonts w:ascii="Calibri" w:hAnsi="Calibri" w:cs="Calibri"/>
          <w:rtl w:val="true"/>
        </w:rPr>
        <w:t xml:space="preserve"> </w:t>
      </w:r>
      <w:r>
        <w:rPr>
          <w:rFonts w:ascii="Calibri" w:hAnsi="Calibri" w:cs="Calibri"/>
          <w:rtl w:val="true"/>
        </w:rPr>
        <w:t>נלקחה</w:t>
      </w:r>
      <w:r>
        <w:rPr>
          <w:rFonts w:ascii="Calibri" w:hAnsi="Calibri" w:cs="Calibri"/>
          <w:rtl w:val="true"/>
        </w:rPr>
        <w:t xml:space="preserve"> </w:t>
      </w:r>
      <w:r>
        <w:rPr>
          <w:rFonts w:ascii="Calibri" w:hAnsi="Calibri" w:cs="Calibri"/>
          <w:rtl w:val="true"/>
        </w:rPr>
        <w:t>בחשבון</w:t>
      </w:r>
      <w:r>
        <w:rPr>
          <w:rFonts w:ascii="Calibri" w:hAnsi="Calibri" w:cs="Calibri"/>
          <w:rtl w:val="true"/>
        </w:rPr>
        <w:t xml:space="preserve"> </w:t>
      </w:r>
      <w:r>
        <w:rPr>
          <w:rFonts w:ascii="Calibri" w:hAnsi="Calibri" w:cs="Calibri"/>
          <w:rtl w:val="true"/>
        </w:rPr>
        <w:t xml:space="preserve">הכרת </w:t>
      </w:r>
      <w:r>
        <w:rPr>
          <w:rFonts w:ascii="Calibri" w:hAnsi="Calibri" w:cs="Calibri"/>
          <w:rtl w:val="true"/>
        </w:rPr>
        <w:t>הנאשמים</w:t>
      </w:r>
      <w:r>
        <w:rPr>
          <w:rFonts w:ascii="Calibri" w:hAnsi="Calibri" w:cs="Calibri"/>
          <w:rtl w:val="true"/>
        </w:rPr>
        <w:t xml:space="preserve"> באחריותם</w:t>
      </w:r>
      <w:r>
        <w:rPr>
          <w:rFonts w:cs="Calibri" w:ascii="Calibri" w:hAnsi="Calibri"/>
          <w:rtl w:val="true"/>
        </w:rPr>
        <w:t>.</w:t>
      </w:r>
    </w:p>
    <w:p>
      <w:pPr>
        <w:pStyle w:val="Normal"/>
        <w:spacing w:lineRule="auto" w:line="360" w:before="0" w:after="160"/>
        <w:ind w:end="0"/>
        <w:jc w:val="both"/>
        <w:rPr/>
      </w:pPr>
      <w:r>
        <w:rPr>
          <w:rFonts w:eastAsia="Calibri" w:cs="Calibri" w:ascii="Calibri" w:hAnsi="Calibri"/>
          <w:rtl w:val="true"/>
        </w:rPr>
        <w:t xml:space="preserve"> </w:t>
      </w:r>
      <w:r>
        <w:rPr>
          <w:rFonts w:ascii="Calibri" w:hAnsi="Calibri" w:cs="Calibri"/>
          <w:rtl w:val="true"/>
        </w:rPr>
        <w:t>ב</w:t>
      </w:r>
      <w:r>
        <w:rPr>
          <w:rFonts w:cs="Calibri" w:ascii="Calibri" w:hAnsi="Calibri"/>
          <w:rtl w:val="true"/>
        </w:rPr>
        <w:t>"</w:t>
      </w:r>
      <w:r>
        <w:rPr>
          <w:rFonts w:ascii="Calibri" w:hAnsi="Calibri" w:cs="Calibri"/>
          <w:rtl w:val="true"/>
        </w:rPr>
        <w:t>כ</w:t>
      </w:r>
      <w:r>
        <w:rPr>
          <w:rFonts w:ascii="Calibri" w:hAnsi="Calibri" w:cs="Calibri"/>
          <w:rtl w:val="true"/>
        </w:rPr>
        <w:t xml:space="preserve"> </w:t>
      </w:r>
      <w:r>
        <w:rPr>
          <w:rFonts w:ascii="Calibri" w:hAnsi="Calibri" w:cs="Calibri"/>
          <w:rtl w:val="true"/>
        </w:rPr>
        <w:t>הנאשמים</w:t>
      </w:r>
      <w:r>
        <w:rPr>
          <w:rFonts w:ascii="Calibri" w:hAnsi="Calibri" w:cs="Calibri"/>
          <w:rtl w:val="true"/>
        </w:rPr>
        <w:t xml:space="preserve"> </w:t>
      </w:r>
      <w:r>
        <w:rPr>
          <w:rFonts w:ascii="Calibri" w:hAnsi="Calibri" w:cs="Calibri"/>
          <w:rtl w:val="true"/>
        </w:rPr>
        <w:t>ביקשו</w:t>
      </w:r>
      <w:r>
        <w:rPr>
          <w:rFonts w:ascii="Calibri" w:hAnsi="Calibri" w:cs="Calibri"/>
          <w:rtl w:val="true"/>
        </w:rPr>
        <w:t xml:space="preserve"> </w:t>
      </w:r>
      <w:r>
        <w:rPr>
          <w:rFonts w:ascii="Calibri" w:hAnsi="Calibri" w:cs="Calibri"/>
          <w:rtl w:val="true"/>
        </w:rPr>
        <w:t>אף</w:t>
      </w:r>
      <w:r>
        <w:rPr>
          <w:rFonts w:ascii="Calibri" w:hAnsi="Calibri" w:cs="Calibri"/>
          <w:rtl w:val="true"/>
        </w:rPr>
        <w:t xml:space="preserve"> </w:t>
      </w:r>
      <w:r>
        <w:rPr>
          <w:rFonts w:ascii="Calibri" w:hAnsi="Calibri" w:cs="Calibri"/>
          <w:rtl w:val="true"/>
        </w:rPr>
        <w:t>הם</w:t>
      </w:r>
      <w:r>
        <w:rPr>
          <w:rFonts w:ascii="Calibri" w:hAnsi="Calibri" w:cs="Calibri"/>
          <w:rtl w:val="true"/>
        </w:rPr>
        <w:t xml:space="preserve"> </w:t>
      </w:r>
      <w:r>
        <w:rPr>
          <w:rFonts w:ascii="Calibri" w:hAnsi="Calibri" w:cs="Calibri"/>
          <w:rtl w:val="true"/>
        </w:rPr>
        <w:t>לאמץ</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הסדר</w:t>
      </w:r>
      <w:r>
        <w:rPr>
          <w:rFonts w:ascii="Calibri" w:hAnsi="Calibri" w:cs="Calibri"/>
          <w:rtl w:val="true"/>
        </w:rPr>
        <w:t xml:space="preserve"> </w:t>
      </w:r>
      <w:r>
        <w:rPr>
          <w:rFonts w:ascii="Calibri" w:hAnsi="Calibri" w:cs="Calibri"/>
          <w:rtl w:val="true"/>
        </w:rPr>
        <w:t>הטיעון</w:t>
      </w:r>
      <w:r>
        <w:rPr>
          <w:rFonts w:ascii="Calibri" w:hAnsi="Calibri" w:cs="Calibri"/>
          <w:rtl w:val="true"/>
        </w:rPr>
        <w:t xml:space="preserve"> </w:t>
      </w:r>
      <w:r>
        <w:rPr>
          <w:rFonts w:ascii="Calibri" w:hAnsi="Calibri" w:cs="Calibri"/>
          <w:rtl w:val="true"/>
        </w:rPr>
        <w:t>תוך</w:t>
      </w:r>
      <w:r>
        <w:rPr>
          <w:rFonts w:ascii="Calibri" w:hAnsi="Calibri" w:cs="Calibri"/>
          <w:rtl w:val="true"/>
        </w:rPr>
        <w:t xml:space="preserve"> </w:t>
      </w:r>
      <w:r>
        <w:rPr>
          <w:rFonts w:ascii="Calibri" w:hAnsi="Calibri" w:cs="Calibri"/>
          <w:rtl w:val="true"/>
        </w:rPr>
        <w:t>שצוין</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הנאשמים</w:t>
      </w:r>
      <w:r>
        <w:rPr>
          <w:rFonts w:ascii="Calibri" w:hAnsi="Calibri" w:cs="Calibri"/>
          <w:rtl w:val="true"/>
        </w:rPr>
        <w:t xml:space="preserve"> </w:t>
      </w:r>
      <w:r>
        <w:rPr>
          <w:rFonts w:ascii="Calibri" w:hAnsi="Calibri" w:cs="Calibri"/>
          <w:rtl w:val="true"/>
        </w:rPr>
        <w:t>חסכו</w:t>
      </w:r>
      <w:r>
        <w:rPr>
          <w:rFonts w:ascii="Calibri" w:hAnsi="Calibri" w:cs="Calibri"/>
          <w:rtl w:val="true"/>
        </w:rPr>
        <w:t xml:space="preserve"> </w:t>
      </w:r>
      <w:r>
        <w:rPr>
          <w:rFonts w:ascii="Calibri" w:hAnsi="Calibri" w:cs="Calibri"/>
          <w:rtl w:val="true"/>
        </w:rPr>
        <w:t>זמן</w:t>
      </w:r>
      <w:r>
        <w:rPr>
          <w:rFonts w:ascii="Calibri" w:hAnsi="Calibri" w:cs="Calibri"/>
          <w:rtl w:val="true"/>
        </w:rPr>
        <w:t xml:space="preserve"> </w:t>
      </w:r>
      <w:r>
        <w:rPr>
          <w:rFonts w:ascii="Calibri" w:hAnsi="Calibri" w:cs="Calibri"/>
          <w:rtl w:val="true"/>
        </w:rPr>
        <w:t>שיפוטי</w:t>
      </w:r>
      <w:r>
        <w:rPr>
          <w:rFonts w:ascii="Calibri" w:hAnsi="Calibri" w:cs="Calibri"/>
          <w:rtl w:val="true"/>
        </w:rPr>
        <w:t xml:space="preserve"> </w:t>
      </w:r>
      <w:r>
        <w:rPr>
          <w:rFonts w:ascii="Calibri" w:hAnsi="Calibri" w:cs="Calibri"/>
          <w:rtl w:val="true"/>
        </w:rPr>
        <w:t>יקר</w:t>
      </w:r>
      <w:r>
        <w:rPr>
          <w:rFonts w:cs="Calibri" w:ascii="Calibri" w:hAnsi="Calibri"/>
          <w:rtl w:val="true"/>
        </w:rPr>
        <w:t xml:space="preserve">, </w:t>
      </w:r>
      <w:r>
        <w:rPr>
          <w:rFonts w:ascii="Calibri" w:hAnsi="Calibri" w:cs="Calibri"/>
          <w:rtl w:val="true"/>
        </w:rPr>
        <w:t>למרות</w:t>
      </w:r>
      <w:r>
        <w:rPr>
          <w:rFonts w:ascii="Calibri" w:hAnsi="Calibri" w:cs="Calibri"/>
          <w:rtl w:val="true"/>
        </w:rPr>
        <w:t xml:space="preserve"> </w:t>
      </w:r>
      <w:r>
        <w:rPr>
          <w:rFonts w:ascii="Calibri" w:hAnsi="Calibri" w:cs="Calibri"/>
          <w:rtl w:val="true"/>
        </w:rPr>
        <w:t>שההסדר</w:t>
      </w:r>
      <w:r>
        <w:rPr>
          <w:rFonts w:ascii="Calibri" w:hAnsi="Calibri" w:cs="Calibri"/>
          <w:rtl w:val="true"/>
        </w:rPr>
        <w:t xml:space="preserve"> </w:t>
      </w:r>
      <w:r>
        <w:rPr>
          <w:rFonts w:ascii="Calibri" w:hAnsi="Calibri" w:cs="Calibri"/>
          <w:rtl w:val="true"/>
        </w:rPr>
        <w:t>הושג</w:t>
      </w:r>
      <w:r>
        <w:rPr>
          <w:rFonts w:ascii="Calibri" w:hAnsi="Calibri" w:cs="Calibri"/>
          <w:rtl w:val="true"/>
        </w:rPr>
        <w:t xml:space="preserve"> </w:t>
      </w:r>
      <w:r>
        <w:rPr>
          <w:rFonts w:ascii="Calibri" w:hAnsi="Calibri" w:cs="Calibri"/>
          <w:rtl w:val="true"/>
        </w:rPr>
        <w:t>לאחר</w:t>
      </w:r>
      <w:r>
        <w:rPr>
          <w:rFonts w:ascii="Calibri" w:hAnsi="Calibri" w:cs="Calibri"/>
          <w:rtl w:val="true"/>
        </w:rPr>
        <w:t xml:space="preserve"> </w:t>
      </w:r>
      <w:r>
        <w:rPr>
          <w:rFonts w:ascii="Calibri" w:hAnsi="Calibri" w:cs="Calibri"/>
          <w:rtl w:val="true"/>
        </w:rPr>
        <w:t>שמיעת</w:t>
      </w:r>
      <w:r>
        <w:rPr>
          <w:rFonts w:ascii="Calibri" w:hAnsi="Calibri" w:cs="Calibri"/>
          <w:rtl w:val="true"/>
        </w:rPr>
        <w:t xml:space="preserve"> </w:t>
      </w:r>
      <w:r>
        <w:rPr>
          <w:rFonts w:ascii="Calibri" w:hAnsi="Calibri" w:cs="Calibri"/>
          <w:rtl w:val="true"/>
        </w:rPr>
        <w:t>עדים</w:t>
      </w:r>
      <w:r>
        <w:rPr>
          <w:rFonts w:ascii="Calibri" w:hAnsi="Calibri" w:cs="Calibri"/>
          <w:rtl w:val="true"/>
        </w:rPr>
        <w:t xml:space="preserve"> </w:t>
      </w:r>
      <w:r>
        <w:rPr>
          <w:rFonts w:ascii="Calibri" w:hAnsi="Calibri" w:cs="Calibri"/>
          <w:rtl w:val="true"/>
        </w:rPr>
        <w:t>לא</w:t>
      </w:r>
      <w:r>
        <w:rPr>
          <w:rFonts w:ascii="Calibri" w:hAnsi="Calibri" w:cs="Calibri"/>
          <w:rtl w:val="true"/>
        </w:rPr>
        <w:t xml:space="preserve"> </w:t>
      </w:r>
      <w:r>
        <w:rPr>
          <w:rFonts w:ascii="Calibri" w:hAnsi="Calibri" w:cs="Calibri"/>
          <w:rtl w:val="true"/>
        </w:rPr>
        <w:t>מועטים</w:t>
      </w:r>
      <w:r>
        <w:rPr>
          <w:rFonts w:cs="Calibri" w:ascii="Calibri" w:hAnsi="Calibri"/>
          <w:rtl w:val="true"/>
        </w:rPr>
        <w:t xml:space="preserve">. </w:t>
      </w:r>
    </w:p>
    <w:p>
      <w:pPr>
        <w:pStyle w:val="Normal"/>
        <w:spacing w:lineRule="auto" w:line="360" w:before="0" w:after="160"/>
        <w:ind w:end="0"/>
        <w:jc w:val="both"/>
        <w:rPr/>
      </w:pPr>
      <w:r>
        <w:rPr>
          <w:rFonts w:ascii="Calibri" w:hAnsi="Calibri" w:cs="Calibri"/>
          <w:rtl w:val="true"/>
        </w:rPr>
        <w:t>ב</w:t>
      </w:r>
      <w:r>
        <w:rPr>
          <w:rFonts w:cs="Calibri" w:ascii="Calibri" w:hAnsi="Calibri"/>
          <w:rtl w:val="true"/>
        </w:rPr>
        <w:t>"</w:t>
      </w:r>
      <w:r>
        <w:rPr>
          <w:rFonts w:ascii="Calibri" w:hAnsi="Calibri" w:cs="Calibri"/>
          <w:rtl w:val="true"/>
        </w:rPr>
        <w:t>כ</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cs="Calibri" w:ascii="Calibri" w:hAnsi="Calibri"/>
        </w:rPr>
        <w:t>1</w:t>
      </w:r>
      <w:r>
        <w:rPr>
          <w:rFonts w:cs="Calibri" w:ascii="Calibri" w:hAnsi="Calibri"/>
          <w:rtl w:val="true"/>
        </w:rPr>
        <w:t xml:space="preserve"> </w:t>
      </w:r>
      <w:r>
        <w:rPr>
          <w:rFonts w:ascii="Calibri" w:hAnsi="Calibri" w:cs="Calibri"/>
          <w:rtl w:val="true"/>
        </w:rPr>
        <w:t>ביקש</w:t>
      </w:r>
      <w:r>
        <w:rPr>
          <w:rFonts w:ascii="Calibri" w:hAnsi="Calibri" w:cs="Calibri"/>
          <w:rtl w:val="true"/>
        </w:rPr>
        <w:t xml:space="preserve"> </w:t>
      </w:r>
      <w:r>
        <w:rPr>
          <w:rFonts w:ascii="Calibri" w:hAnsi="Calibri" w:cs="Calibri"/>
          <w:rtl w:val="true"/>
        </w:rPr>
        <w:t>לאמץ</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ההסדר</w:t>
      </w:r>
      <w:r>
        <w:rPr>
          <w:rFonts w:cs="Calibri" w:ascii="Calibri" w:hAnsi="Calibri"/>
          <w:rtl w:val="true"/>
        </w:rPr>
        <w:t xml:space="preserve">, </w:t>
      </w:r>
      <w:r>
        <w:rPr>
          <w:rFonts w:ascii="Calibri" w:hAnsi="Calibri" w:cs="Calibri"/>
          <w:rtl w:val="true"/>
        </w:rPr>
        <w:t>ציין</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cs="Calibri" w:ascii="Calibri" w:hAnsi="Calibri"/>
        </w:rPr>
        <w:t>1</w:t>
      </w:r>
      <w:r>
        <w:rPr>
          <w:rFonts w:cs="Calibri" w:ascii="Calibri" w:hAnsi="Calibri"/>
          <w:rtl w:val="true"/>
        </w:rPr>
        <w:t xml:space="preserve"> </w:t>
      </w:r>
      <w:r>
        <w:rPr>
          <w:rFonts w:ascii="Calibri" w:hAnsi="Calibri" w:cs="Calibri"/>
          <w:rtl w:val="true"/>
        </w:rPr>
        <w:t>עומד</w:t>
      </w:r>
      <w:r>
        <w:rPr>
          <w:rFonts w:ascii="Calibri" w:hAnsi="Calibri" w:cs="Calibri"/>
          <w:rtl w:val="true"/>
        </w:rPr>
        <w:t xml:space="preserve"> </w:t>
      </w:r>
      <w:r>
        <w:rPr>
          <w:rFonts w:ascii="Calibri" w:hAnsi="Calibri" w:cs="Calibri"/>
          <w:rtl w:val="true"/>
        </w:rPr>
        <w:t>מאחורי</w:t>
      </w:r>
      <w:r>
        <w:rPr>
          <w:rFonts w:ascii="Calibri" w:hAnsi="Calibri" w:cs="Calibri"/>
          <w:rtl w:val="true"/>
        </w:rPr>
        <w:t xml:space="preserve"> </w:t>
      </w:r>
      <w:r>
        <w:rPr>
          <w:rFonts w:ascii="Calibri" w:hAnsi="Calibri" w:cs="Calibri"/>
          <w:rtl w:val="true"/>
        </w:rPr>
        <w:t>ההסדר</w:t>
      </w:r>
      <w:r>
        <w:rPr>
          <w:rFonts w:ascii="Calibri" w:hAnsi="Calibri" w:cs="Calibri"/>
          <w:rtl w:val="true"/>
        </w:rPr>
        <w:t xml:space="preserve"> </w:t>
      </w:r>
      <w:r>
        <w:rPr>
          <w:rFonts w:ascii="Calibri" w:hAnsi="Calibri" w:cs="Calibri"/>
          <w:rtl w:val="true"/>
        </w:rPr>
        <w:t>ומצר</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התוצאה</w:t>
      </w:r>
      <w:r>
        <w:rPr>
          <w:rFonts w:ascii="Calibri" w:hAnsi="Calibri" w:cs="Calibri"/>
          <w:rtl w:val="true"/>
        </w:rPr>
        <w:t xml:space="preserve"> </w:t>
      </w:r>
      <w:r>
        <w:rPr>
          <w:rFonts w:ascii="Calibri" w:hAnsi="Calibri" w:cs="Calibri"/>
          <w:rtl w:val="true"/>
        </w:rPr>
        <w:t>הטרגית</w:t>
      </w:r>
      <w:r>
        <w:rPr>
          <w:rFonts w:ascii="Calibri" w:hAnsi="Calibri" w:cs="Calibri"/>
          <w:rtl w:val="true"/>
        </w:rPr>
        <w:t xml:space="preserve"> </w:t>
      </w:r>
      <w:r>
        <w:rPr>
          <w:rFonts w:ascii="Calibri" w:hAnsi="Calibri" w:cs="Calibri"/>
          <w:rtl w:val="true"/>
        </w:rPr>
        <w:t>שלא</w:t>
      </w:r>
      <w:r>
        <w:rPr>
          <w:rFonts w:ascii="Calibri" w:hAnsi="Calibri" w:cs="Calibri"/>
          <w:rtl w:val="true"/>
        </w:rPr>
        <w:t xml:space="preserve"> </w:t>
      </w:r>
      <w:r>
        <w:rPr>
          <w:rFonts w:ascii="Calibri" w:hAnsi="Calibri" w:cs="Calibri"/>
          <w:rtl w:val="true"/>
        </w:rPr>
        <w:t>התכוון</w:t>
      </w:r>
      <w:r>
        <w:rPr>
          <w:rFonts w:ascii="Calibri" w:hAnsi="Calibri" w:cs="Calibri"/>
          <w:rtl w:val="true"/>
        </w:rPr>
        <w:t xml:space="preserve"> </w:t>
      </w:r>
      <w:r>
        <w:rPr>
          <w:rFonts w:ascii="Calibri" w:hAnsi="Calibri" w:cs="Calibri"/>
          <w:rtl w:val="true"/>
        </w:rPr>
        <w:t>אליה</w:t>
      </w:r>
      <w:r>
        <w:rPr>
          <w:rFonts w:cs="Calibri" w:ascii="Calibri" w:hAnsi="Calibri"/>
          <w:rtl w:val="true"/>
        </w:rPr>
        <w:t xml:space="preserve">. </w:t>
      </w:r>
      <w:r>
        <w:rPr>
          <w:rFonts w:ascii="Calibri" w:hAnsi="Calibri" w:cs="Calibri"/>
          <w:rtl w:val="true"/>
        </w:rPr>
        <w:t>תשלום</w:t>
      </w:r>
      <w:r>
        <w:rPr>
          <w:rFonts w:ascii="Calibri" w:hAnsi="Calibri" w:cs="Calibri"/>
          <w:rtl w:val="true"/>
        </w:rPr>
        <w:t xml:space="preserve"> </w:t>
      </w:r>
      <w:r>
        <w:rPr>
          <w:rFonts w:ascii="Calibri" w:hAnsi="Calibri" w:cs="Calibri"/>
          <w:rtl w:val="true"/>
        </w:rPr>
        <w:t>הפיצוי</w:t>
      </w:r>
      <w:r>
        <w:rPr>
          <w:rFonts w:ascii="Calibri" w:hAnsi="Calibri" w:cs="Calibri"/>
          <w:rtl w:val="true"/>
        </w:rPr>
        <w:t xml:space="preserve"> </w:t>
      </w:r>
      <w:r>
        <w:rPr>
          <w:rFonts w:ascii="Calibri" w:hAnsi="Calibri" w:cs="Calibri"/>
          <w:rtl w:val="true"/>
        </w:rPr>
        <w:t>מעיד</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הכרה ב</w:t>
      </w:r>
      <w:r>
        <w:rPr>
          <w:rFonts w:ascii="Calibri" w:hAnsi="Calibri" w:cs="Calibri"/>
          <w:rtl w:val="true"/>
        </w:rPr>
        <w:t>אחריות</w:t>
      </w:r>
      <w:r>
        <w:rPr>
          <w:rFonts w:ascii="Calibri" w:hAnsi="Calibri" w:cs="Calibri"/>
          <w:rtl w:val="true"/>
        </w:rPr>
        <w:t xml:space="preserve"> </w:t>
      </w:r>
      <w:r>
        <w:rPr>
          <w:rFonts w:ascii="Calibri" w:hAnsi="Calibri" w:cs="Calibri"/>
          <w:rtl w:val="true"/>
        </w:rPr>
        <w:t>וכי</w:t>
      </w:r>
      <w:r>
        <w:rPr>
          <w:rFonts w:ascii="Calibri" w:hAnsi="Calibri" w:cs="Calibri"/>
          <w:rtl w:val="true"/>
        </w:rPr>
        <w:t xml:space="preserve"> </w:t>
      </w:r>
      <w:r>
        <w:rPr>
          <w:rFonts w:ascii="Calibri" w:hAnsi="Calibri" w:cs="Calibri"/>
          <w:rtl w:val="true"/>
        </w:rPr>
        <w:t>יש</w:t>
      </w:r>
      <w:r>
        <w:rPr>
          <w:rFonts w:ascii="Calibri" w:hAnsi="Calibri" w:cs="Calibri"/>
          <w:rtl w:val="true"/>
        </w:rPr>
        <w:t xml:space="preserve"> </w:t>
      </w:r>
      <w:r>
        <w:rPr>
          <w:rFonts w:ascii="Calibri" w:hAnsi="Calibri" w:cs="Calibri"/>
          <w:rtl w:val="true"/>
        </w:rPr>
        <w:t>לזכור</w:t>
      </w:r>
      <w:r>
        <w:rPr>
          <w:rFonts w:ascii="Calibri" w:hAnsi="Calibri" w:cs="Calibri"/>
          <w:rtl w:val="true"/>
        </w:rPr>
        <w:t xml:space="preserve"> </w:t>
      </w:r>
      <w:r>
        <w:rPr>
          <w:rFonts w:ascii="Calibri" w:hAnsi="Calibri" w:cs="Calibri"/>
          <w:rtl w:val="true"/>
        </w:rPr>
        <w:t>שמדובר</w:t>
      </w:r>
      <w:r>
        <w:rPr>
          <w:rFonts w:ascii="Calibri" w:hAnsi="Calibri" w:cs="Calibri"/>
          <w:rtl w:val="true"/>
        </w:rPr>
        <w:t xml:space="preserve"> </w:t>
      </w:r>
      <w:r>
        <w:rPr>
          <w:rFonts w:ascii="Calibri" w:hAnsi="Calibri" w:cs="Calibri"/>
          <w:rtl w:val="true"/>
        </w:rPr>
        <w:t>במי</w:t>
      </w:r>
      <w:r>
        <w:rPr>
          <w:rFonts w:ascii="Calibri" w:hAnsi="Calibri" w:cs="Calibri"/>
          <w:rtl w:val="true"/>
        </w:rPr>
        <w:t xml:space="preserve"> </w:t>
      </w:r>
      <w:r>
        <w:rPr>
          <w:rFonts w:ascii="Calibri" w:hAnsi="Calibri" w:cs="Calibri"/>
          <w:rtl w:val="true"/>
        </w:rPr>
        <w:t>שהינו</w:t>
      </w:r>
      <w:r>
        <w:rPr>
          <w:rFonts w:ascii="Calibri" w:hAnsi="Calibri" w:cs="Calibri"/>
          <w:rtl w:val="true"/>
        </w:rPr>
        <w:t xml:space="preserve"> </w:t>
      </w:r>
      <w:r>
        <w:rPr>
          <w:rFonts w:ascii="Calibri" w:hAnsi="Calibri" w:cs="Calibri"/>
          <w:rtl w:val="true"/>
        </w:rPr>
        <w:t>אסיר</w:t>
      </w:r>
      <w:r>
        <w:rPr>
          <w:rFonts w:ascii="Calibri" w:hAnsi="Calibri" w:cs="Calibri"/>
          <w:rtl w:val="true"/>
        </w:rPr>
        <w:t xml:space="preserve"> </w:t>
      </w:r>
      <w:r>
        <w:rPr>
          <w:rFonts w:ascii="Calibri" w:hAnsi="Calibri" w:cs="Calibri"/>
          <w:rtl w:val="true"/>
        </w:rPr>
        <w:t>בתיק</w:t>
      </w:r>
      <w:r>
        <w:rPr>
          <w:rFonts w:ascii="Calibri" w:hAnsi="Calibri" w:cs="Calibri"/>
          <w:rtl w:val="true"/>
        </w:rPr>
        <w:t xml:space="preserve"> </w:t>
      </w:r>
      <w:r>
        <w:rPr>
          <w:rFonts w:ascii="Calibri" w:hAnsi="Calibri" w:cs="Calibri"/>
          <w:rtl w:val="true"/>
        </w:rPr>
        <w:t>אחר</w:t>
      </w:r>
      <w:r>
        <w:rPr>
          <w:rFonts w:ascii="Calibri" w:hAnsi="Calibri" w:cs="Calibri"/>
          <w:rtl w:val="true"/>
        </w:rPr>
        <w:t xml:space="preserve"> </w:t>
      </w:r>
      <w:r>
        <w:rPr>
          <w:rFonts w:ascii="Calibri" w:hAnsi="Calibri" w:cs="Calibri"/>
          <w:rtl w:val="true"/>
        </w:rPr>
        <w:t>והעונש</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מצטבר</w:t>
      </w:r>
      <w:r>
        <w:rPr>
          <w:rFonts w:cs="Calibri" w:ascii="Calibri" w:hAnsi="Calibri"/>
          <w:rtl w:val="true"/>
        </w:rPr>
        <w:t>.</w:t>
      </w:r>
    </w:p>
    <w:p>
      <w:pPr>
        <w:pStyle w:val="Normal"/>
        <w:spacing w:lineRule="auto" w:line="360" w:before="0" w:after="160"/>
        <w:ind w:end="0"/>
        <w:jc w:val="both"/>
        <w:rPr/>
      </w:pPr>
      <w:r>
        <w:rPr>
          <w:rFonts w:ascii="Calibri" w:hAnsi="Calibri" w:cs="Calibri"/>
          <w:rtl w:val="true"/>
        </w:rPr>
        <w:t>ב</w:t>
      </w:r>
      <w:r>
        <w:rPr>
          <w:rFonts w:cs="Calibri" w:ascii="Calibri" w:hAnsi="Calibri"/>
          <w:rtl w:val="true"/>
        </w:rPr>
        <w:t>"</w:t>
      </w:r>
      <w:r>
        <w:rPr>
          <w:rFonts w:ascii="Calibri" w:hAnsi="Calibri" w:cs="Calibri"/>
          <w:rtl w:val="true"/>
        </w:rPr>
        <w:t>כ</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cs="Calibri" w:ascii="Calibri" w:hAnsi="Calibri"/>
        </w:rPr>
        <w:t>2</w:t>
      </w:r>
      <w:r>
        <w:rPr>
          <w:rFonts w:cs="Calibri" w:ascii="Calibri" w:hAnsi="Calibri"/>
          <w:rtl w:val="true"/>
        </w:rPr>
        <w:t xml:space="preserve"> </w:t>
      </w:r>
      <w:r>
        <w:rPr>
          <w:rFonts w:ascii="Calibri" w:hAnsi="Calibri" w:cs="Calibri"/>
          <w:rtl w:val="true"/>
        </w:rPr>
        <w:t>ביקש</w:t>
      </w:r>
      <w:r>
        <w:rPr>
          <w:rFonts w:ascii="Calibri" w:hAnsi="Calibri" w:cs="Calibri"/>
          <w:rtl w:val="true"/>
        </w:rPr>
        <w:t xml:space="preserve"> </w:t>
      </w:r>
      <w:r>
        <w:rPr>
          <w:rFonts w:ascii="Calibri" w:hAnsi="Calibri" w:cs="Calibri"/>
          <w:rtl w:val="true"/>
        </w:rPr>
        <w:t>להתחשב</w:t>
      </w:r>
      <w:r>
        <w:rPr>
          <w:rFonts w:ascii="Calibri" w:hAnsi="Calibri" w:cs="Calibri"/>
          <w:rtl w:val="true"/>
        </w:rPr>
        <w:t xml:space="preserve"> </w:t>
      </w:r>
      <w:r>
        <w:rPr>
          <w:rFonts w:ascii="Calibri" w:hAnsi="Calibri" w:cs="Calibri"/>
          <w:rtl w:val="true"/>
        </w:rPr>
        <w:t>בנסיבותיו</w:t>
      </w:r>
      <w:r>
        <w:rPr>
          <w:rFonts w:ascii="Calibri" w:hAnsi="Calibri" w:cs="Calibri"/>
          <w:rtl w:val="true"/>
        </w:rPr>
        <w:t xml:space="preserve"> </w:t>
      </w:r>
      <w:r>
        <w:rPr>
          <w:rFonts w:ascii="Calibri" w:hAnsi="Calibri" w:cs="Calibri"/>
          <w:rtl w:val="true"/>
        </w:rPr>
        <w:t>האישיות</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ובכך</w:t>
      </w:r>
      <w:r>
        <w:rPr>
          <w:rFonts w:ascii="Calibri" w:hAnsi="Calibri" w:cs="Calibri"/>
          <w:rtl w:val="true"/>
        </w:rPr>
        <w:t xml:space="preserve"> </w:t>
      </w:r>
      <w:r>
        <w:rPr>
          <w:rFonts w:ascii="Calibri" w:hAnsi="Calibri" w:cs="Calibri"/>
          <w:rtl w:val="true"/>
        </w:rPr>
        <w:t>שתוך</w:t>
      </w:r>
      <w:r>
        <w:rPr>
          <w:rFonts w:ascii="Calibri" w:hAnsi="Calibri" w:cs="Calibri"/>
          <w:rtl w:val="true"/>
        </w:rPr>
        <w:t xml:space="preserve"> </w:t>
      </w:r>
      <w:r>
        <w:rPr>
          <w:rFonts w:ascii="Calibri" w:hAnsi="Calibri" w:cs="Calibri"/>
          <w:rtl w:val="true"/>
        </w:rPr>
        <w:t>כדי</w:t>
      </w:r>
      <w:r>
        <w:rPr>
          <w:rFonts w:ascii="Calibri" w:hAnsi="Calibri" w:cs="Calibri"/>
          <w:rtl w:val="true"/>
        </w:rPr>
        <w:t xml:space="preserve"> </w:t>
      </w:r>
      <w:r>
        <w:rPr>
          <w:rFonts w:ascii="Calibri" w:hAnsi="Calibri" w:cs="Calibri"/>
          <w:rtl w:val="true"/>
        </w:rPr>
        <w:t>המשפט</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חווה</w:t>
      </w:r>
      <w:r>
        <w:rPr>
          <w:rFonts w:ascii="Calibri" w:hAnsi="Calibri" w:cs="Calibri"/>
          <w:rtl w:val="true"/>
        </w:rPr>
        <w:t xml:space="preserve"> </w:t>
      </w:r>
      <w:r>
        <w:rPr>
          <w:rFonts w:ascii="Calibri" w:hAnsi="Calibri" w:cs="Calibri"/>
          <w:rtl w:val="true"/>
        </w:rPr>
        <w:t>טרגדיה</w:t>
      </w:r>
      <w:r>
        <w:rPr>
          <w:rFonts w:ascii="Calibri" w:hAnsi="Calibri" w:cs="Calibri"/>
          <w:rtl w:val="true"/>
        </w:rPr>
        <w:t xml:space="preserve"> </w:t>
      </w:r>
      <w:r>
        <w:rPr>
          <w:rFonts w:ascii="Calibri" w:hAnsi="Calibri" w:cs="Calibri"/>
          <w:rtl w:val="true"/>
        </w:rPr>
        <w:t>משפחתית</w:t>
      </w:r>
      <w:r>
        <w:rPr>
          <w:rFonts w:ascii="Calibri" w:hAnsi="Calibri" w:cs="Calibri"/>
          <w:rtl w:val="true"/>
        </w:rPr>
        <w:t xml:space="preserve"> </w:t>
      </w:r>
      <w:r>
        <w:rPr>
          <w:rFonts w:ascii="Calibri" w:hAnsi="Calibri" w:cs="Calibri"/>
          <w:rtl w:val="true"/>
        </w:rPr>
        <w:t>ועל</w:t>
      </w:r>
      <w:r>
        <w:rPr>
          <w:rFonts w:ascii="Calibri" w:hAnsi="Calibri" w:cs="Calibri"/>
          <w:rtl w:val="true"/>
        </w:rPr>
        <w:t xml:space="preserve"> </w:t>
      </w:r>
      <w:r>
        <w:rPr>
          <w:rFonts w:ascii="Calibri" w:hAnsi="Calibri" w:cs="Calibri"/>
          <w:rtl w:val="true"/>
        </w:rPr>
        <w:t>פי</w:t>
      </w:r>
      <w:r>
        <w:rPr>
          <w:rFonts w:ascii="Calibri" w:hAnsi="Calibri" w:cs="Calibri"/>
          <w:rtl w:val="true"/>
        </w:rPr>
        <w:t xml:space="preserve"> </w:t>
      </w:r>
      <w:r>
        <w:rPr>
          <w:rFonts w:ascii="Calibri" w:hAnsi="Calibri" w:cs="Calibri"/>
          <w:rtl w:val="true"/>
        </w:rPr>
        <w:t>ההסדר</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אמ</w:t>
      </w:r>
      <w:r>
        <w:rPr>
          <w:rFonts w:ascii="Calibri" w:hAnsi="Calibri" w:cs="Calibri"/>
          <w:rtl w:val="true"/>
        </w:rPr>
        <w:t>ו</w:t>
      </w:r>
      <w:r>
        <w:rPr>
          <w:rFonts w:ascii="Calibri" w:hAnsi="Calibri" w:cs="Calibri"/>
          <w:rtl w:val="true"/>
        </w:rPr>
        <w:t>ר</w:t>
      </w:r>
      <w:r>
        <w:rPr>
          <w:rFonts w:ascii="Calibri" w:hAnsi="Calibri" w:cs="Calibri"/>
          <w:rtl w:val="true"/>
        </w:rPr>
        <w:t xml:space="preserve"> </w:t>
      </w:r>
      <w:r>
        <w:rPr>
          <w:rFonts w:ascii="Calibri" w:hAnsi="Calibri" w:cs="Calibri"/>
          <w:rtl w:val="true"/>
        </w:rPr>
        <w:t>לרצות</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ארוך</w:t>
      </w:r>
      <w:r>
        <w:rPr>
          <w:rFonts w:ascii="Calibri" w:hAnsi="Calibri" w:cs="Calibri"/>
          <w:rtl w:val="true"/>
        </w:rPr>
        <w:t xml:space="preserve"> </w:t>
      </w:r>
      <w:r>
        <w:rPr>
          <w:rFonts w:ascii="Calibri" w:hAnsi="Calibri" w:cs="Calibri"/>
          <w:rtl w:val="true"/>
        </w:rPr>
        <w:t>ביותר</w:t>
      </w:r>
      <w:r>
        <w:rPr>
          <w:rFonts w:ascii="Calibri" w:hAnsi="Calibri" w:cs="Calibri"/>
          <w:rtl w:val="true"/>
        </w:rPr>
        <w:t xml:space="preserve"> </w:t>
      </w:r>
      <w:r>
        <w:rPr>
          <w:rFonts w:ascii="Calibri" w:hAnsi="Calibri" w:cs="Calibri"/>
          <w:rtl w:val="true"/>
        </w:rPr>
        <w:t>בן</w:t>
      </w:r>
      <w:r>
        <w:rPr>
          <w:rFonts w:ascii="Calibri" w:hAnsi="Calibri" w:cs="Calibri"/>
          <w:rtl w:val="true"/>
        </w:rPr>
        <w:t xml:space="preserve"> </w:t>
      </w:r>
      <w:r>
        <w:rPr>
          <w:rFonts w:cs="Calibri" w:ascii="Calibri" w:hAnsi="Calibri"/>
        </w:rPr>
        <w:t>16.5</w:t>
      </w:r>
      <w:r>
        <w:rPr>
          <w:rFonts w:cs="Calibri" w:ascii="Calibri" w:hAnsi="Calibri"/>
          <w:rtl w:val="true"/>
        </w:rPr>
        <w:t xml:space="preserve"> </w:t>
      </w:r>
      <w:r>
        <w:rPr>
          <w:rFonts w:ascii="Calibri" w:hAnsi="Calibri" w:cs="Calibri"/>
          <w:rtl w:val="true"/>
        </w:rPr>
        <w:t>שנים</w:t>
      </w:r>
      <w:r>
        <w:rPr>
          <w:rFonts w:cs="Calibri" w:ascii="Calibri" w:hAnsi="Calibri"/>
          <w:rtl w:val="true"/>
        </w:rPr>
        <w:t xml:space="preserve">. </w:t>
      </w:r>
      <w:r>
        <w:rPr>
          <w:rFonts w:ascii="Calibri" w:hAnsi="Calibri" w:cs="Calibri"/>
          <w:rtl w:val="true"/>
        </w:rPr>
        <w:t>צוין</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חסר</w:t>
      </w:r>
      <w:r>
        <w:rPr>
          <w:rFonts w:ascii="Calibri" w:hAnsi="Calibri" w:cs="Calibri"/>
          <w:rtl w:val="true"/>
        </w:rPr>
        <w:t xml:space="preserve"> </w:t>
      </w:r>
      <w:r>
        <w:rPr>
          <w:rFonts w:ascii="Calibri" w:hAnsi="Calibri" w:cs="Calibri"/>
          <w:rtl w:val="true"/>
        </w:rPr>
        <w:t>יכולת</w:t>
      </w:r>
      <w:r>
        <w:rPr>
          <w:rFonts w:ascii="Calibri" w:hAnsi="Calibri" w:cs="Calibri"/>
          <w:rtl w:val="true"/>
        </w:rPr>
        <w:t xml:space="preserve"> </w:t>
      </w:r>
      <w:r>
        <w:rPr>
          <w:rFonts w:ascii="Calibri" w:hAnsi="Calibri" w:cs="Calibri"/>
          <w:rtl w:val="true"/>
        </w:rPr>
        <w:t>כלכלית ו</w:t>
      </w:r>
      <w:r>
        <w:rPr>
          <w:rFonts w:ascii="Calibri" w:hAnsi="Calibri" w:cs="Calibri"/>
          <w:rtl w:val="true"/>
        </w:rPr>
        <w:t>הוא</w:t>
      </w:r>
      <w:r>
        <w:rPr>
          <w:rFonts w:ascii="Calibri" w:hAnsi="Calibri" w:cs="Calibri"/>
          <w:rtl w:val="true"/>
        </w:rPr>
        <w:t xml:space="preserve"> </w:t>
      </w:r>
      <w:r>
        <w:rPr>
          <w:rFonts w:ascii="Calibri" w:hAnsi="Calibri" w:cs="Calibri"/>
          <w:rtl w:val="true"/>
        </w:rPr>
        <w:t>נאלץ</w:t>
      </w:r>
      <w:r>
        <w:rPr>
          <w:rFonts w:ascii="Calibri" w:hAnsi="Calibri" w:cs="Calibri"/>
          <w:rtl w:val="true"/>
        </w:rPr>
        <w:t xml:space="preserve"> </w:t>
      </w:r>
      <w:r>
        <w:rPr>
          <w:rFonts w:ascii="Calibri" w:hAnsi="Calibri" w:cs="Calibri"/>
          <w:rtl w:val="true"/>
        </w:rPr>
        <w:t>לרצות</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בן</w:t>
      </w:r>
      <w:r>
        <w:rPr>
          <w:rFonts w:ascii="Calibri" w:hAnsi="Calibri" w:cs="Calibri"/>
          <w:rtl w:val="true"/>
        </w:rPr>
        <w:t xml:space="preserve"> </w:t>
      </w:r>
      <w:r>
        <w:rPr>
          <w:rFonts w:cs="Calibri" w:ascii="Calibri" w:hAnsi="Calibri"/>
        </w:rPr>
        <w:t>6</w:t>
      </w:r>
      <w:r>
        <w:rPr>
          <w:rFonts w:cs="Calibri" w:ascii="Calibri" w:hAnsi="Calibri"/>
          <w:rtl w:val="true"/>
        </w:rPr>
        <w:t xml:space="preserve"> </w:t>
      </w:r>
      <w:r>
        <w:rPr>
          <w:rFonts w:ascii="Calibri" w:hAnsi="Calibri" w:cs="Calibri"/>
          <w:rtl w:val="true"/>
        </w:rPr>
        <w:t>חודשים</w:t>
      </w:r>
      <w:r>
        <w:rPr>
          <w:rFonts w:ascii="Calibri" w:hAnsi="Calibri" w:cs="Calibri"/>
          <w:rtl w:val="true"/>
        </w:rPr>
        <w:t xml:space="preserve"> </w:t>
      </w:r>
      <w:r>
        <w:rPr>
          <w:rFonts w:ascii="Calibri" w:hAnsi="Calibri" w:cs="Calibri"/>
          <w:rtl w:val="true"/>
        </w:rPr>
        <w:t>נוספים</w:t>
      </w:r>
      <w:r>
        <w:rPr>
          <w:rFonts w:ascii="Calibri" w:hAnsi="Calibri" w:cs="Calibri"/>
          <w:rtl w:val="true"/>
        </w:rPr>
        <w:t xml:space="preserve"> </w:t>
      </w:r>
      <w:r>
        <w:rPr>
          <w:rFonts w:ascii="Calibri" w:hAnsi="Calibri" w:cs="Calibri"/>
          <w:rtl w:val="true"/>
        </w:rPr>
        <w:t>בשל</w:t>
      </w:r>
      <w:r>
        <w:rPr>
          <w:rFonts w:ascii="Calibri" w:hAnsi="Calibri" w:cs="Calibri"/>
          <w:rtl w:val="true"/>
        </w:rPr>
        <w:t xml:space="preserve"> </w:t>
      </w:r>
      <w:r>
        <w:rPr>
          <w:rFonts w:ascii="Calibri" w:hAnsi="Calibri" w:cs="Calibri"/>
          <w:rtl w:val="true"/>
        </w:rPr>
        <w:t>אי</w:t>
      </w:r>
      <w:r>
        <w:rPr>
          <w:rFonts w:ascii="Calibri" w:hAnsi="Calibri" w:cs="Calibri"/>
          <w:rtl w:val="true"/>
        </w:rPr>
        <w:t xml:space="preserve"> </w:t>
      </w:r>
      <w:r>
        <w:rPr>
          <w:rFonts w:ascii="Calibri" w:hAnsi="Calibri" w:cs="Calibri"/>
          <w:rtl w:val="true"/>
        </w:rPr>
        <w:t>תשלום</w:t>
      </w:r>
      <w:r>
        <w:rPr>
          <w:rFonts w:ascii="Calibri" w:hAnsi="Calibri" w:cs="Calibri"/>
          <w:rtl w:val="true"/>
        </w:rPr>
        <w:t xml:space="preserve"> </w:t>
      </w:r>
      <w:r>
        <w:rPr>
          <w:rFonts w:ascii="Calibri" w:hAnsi="Calibri" w:cs="Calibri"/>
          <w:rtl w:val="true"/>
        </w:rPr>
        <w:t>קנס</w:t>
      </w:r>
      <w:r>
        <w:rPr>
          <w:rFonts w:ascii="Calibri" w:hAnsi="Calibri" w:cs="Calibri"/>
          <w:rtl w:val="true"/>
        </w:rPr>
        <w:t xml:space="preserve"> </w:t>
      </w:r>
      <w:r>
        <w:rPr>
          <w:rFonts w:ascii="Calibri" w:hAnsi="Calibri" w:cs="Calibri"/>
          <w:rtl w:val="true"/>
        </w:rPr>
        <w:t>שנגזר</w:t>
      </w:r>
      <w:r>
        <w:rPr>
          <w:rFonts w:ascii="Calibri" w:hAnsi="Calibri" w:cs="Calibri"/>
          <w:rtl w:val="true"/>
        </w:rPr>
        <w:t xml:space="preserve"> </w:t>
      </w:r>
      <w:r>
        <w:rPr>
          <w:rFonts w:ascii="Calibri" w:hAnsi="Calibri" w:cs="Calibri"/>
          <w:rtl w:val="true"/>
        </w:rPr>
        <w:t>עליו</w:t>
      </w:r>
      <w:r>
        <w:rPr>
          <w:rFonts w:ascii="Calibri" w:hAnsi="Calibri" w:cs="Calibri"/>
          <w:rtl w:val="true"/>
        </w:rPr>
        <w:t xml:space="preserve"> </w:t>
      </w:r>
      <w:r>
        <w:rPr>
          <w:rFonts w:ascii="Calibri" w:hAnsi="Calibri" w:cs="Calibri"/>
          <w:rtl w:val="true"/>
        </w:rPr>
        <w:t>בתיק</w:t>
      </w:r>
      <w:r>
        <w:rPr>
          <w:rFonts w:ascii="Calibri" w:hAnsi="Calibri" w:cs="Calibri"/>
          <w:rtl w:val="true"/>
        </w:rPr>
        <w:t xml:space="preserve"> </w:t>
      </w:r>
      <w:r>
        <w:rPr>
          <w:rFonts w:ascii="Calibri" w:hAnsi="Calibri" w:cs="Calibri"/>
          <w:rtl w:val="true"/>
        </w:rPr>
        <w:t>קודם</w:t>
      </w:r>
      <w:r>
        <w:rPr>
          <w:rFonts w:ascii="Calibri" w:hAnsi="Calibri" w:cs="Calibri"/>
          <w:rtl w:val="true"/>
        </w:rPr>
        <w:t xml:space="preserve"> </w:t>
      </w:r>
      <w:r>
        <w:rPr>
          <w:rFonts w:ascii="Calibri" w:hAnsi="Calibri" w:cs="Calibri"/>
          <w:rtl w:val="true"/>
        </w:rPr>
        <w:t>ולכן</w:t>
      </w:r>
      <w:r>
        <w:rPr>
          <w:rFonts w:ascii="Calibri" w:hAnsi="Calibri" w:cs="Calibri"/>
          <w:rtl w:val="true"/>
        </w:rPr>
        <w:t xml:space="preserve"> </w:t>
      </w:r>
      <w:r>
        <w:rPr>
          <w:rFonts w:ascii="Calibri" w:hAnsi="Calibri" w:cs="Calibri"/>
          <w:rtl w:val="true"/>
        </w:rPr>
        <w:t>גם</w:t>
      </w:r>
      <w:r>
        <w:rPr>
          <w:rFonts w:ascii="Calibri" w:hAnsi="Calibri" w:cs="Calibri"/>
          <w:rtl w:val="true"/>
        </w:rPr>
        <w:t xml:space="preserve"> </w:t>
      </w:r>
      <w:r>
        <w:rPr>
          <w:rFonts w:ascii="Calibri" w:hAnsi="Calibri" w:cs="Calibri"/>
          <w:rtl w:val="true"/>
        </w:rPr>
        <w:t>הייתה</w:t>
      </w:r>
      <w:r>
        <w:rPr>
          <w:rFonts w:ascii="Calibri" w:hAnsi="Calibri" w:cs="Calibri"/>
          <w:rtl w:val="true"/>
        </w:rPr>
        <w:t xml:space="preserve"> </w:t>
      </w:r>
      <w:r>
        <w:rPr>
          <w:rFonts w:ascii="Calibri" w:hAnsi="Calibri" w:cs="Calibri"/>
          <w:rtl w:val="true"/>
        </w:rPr>
        <w:t>בו</w:t>
      </w:r>
      <w:r>
        <w:rPr>
          <w:rFonts w:ascii="Calibri" w:hAnsi="Calibri" w:cs="Calibri"/>
          <w:rtl w:val="true"/>
        </w:rPr>
        <w:t xml:space="preserve"> </w:t>
      </w:r>
      <w:r>
        <w:rPr>
          <w:rFonts w:ascii="Calibri" w:hAnsi="Calibri" w:cs="Calibri"/>
          <w:rtl w:val="true"/>
        </w:rPr>
        <w:t>התחשבות</w:t>
      </w:r>
      <w:r>
        <w:rPr>
          <w:rFonts w:ascii="Calibri" w:hAnsi="Calibri" w:cs="Calibri"/>
          <w:rtl w:val="true"/>
        </w:rPr>
        <w:t xml:space="preserve"> </w:t>
      </w:r>
      <w:r>
        <w:rPr>
          <w:rFonts w:ascii="Calibri" w:hAnsi="Calibri" w:cs="Calibri"/>
          <w:rtl w:val="true"/>
        </w:rPr>
        <w:t>בעניין</w:t>
      </w:r>
      <w:r>
        <w:rPr>
          <w:rFonts w:ascii="Calibri" w:hAnsi="Calibri" w:cs="Calibri"/>
          <w:rtl w:val="true"/>
        </w:rPr>
        <w:t xml:space="preserve"> </w:t>
      </w:r>
      <w:r>
        <w:rPr>
          <w:rFonts w:ascii="Calibri" w:hAnsi="Calibri" w:cs="Calibri"/>
          <w:rtl w:val="true"/>
        </w:rPr>
        <w:t>תשלום</w:t>
      </w:r>
      <w:r>
        <w:rPr>
          <w:rFonts w:ascii="Calibri" w:hAnsi="Calibri" w:cs="Calibri"/>
          <w:rtl w:val="true"/>
        </w:rPr>
        <w:t xml:space="preserve"> </w:t>
      </w:r>
      <w:r>
        <w:rPr>
          <w:rFonts w:ascii="Calibri" w:hAnsi="Calibri" w:cs="Calibri"/>
          <w:rtl w:val="true"/>
        </w:rPr>
        <w:t>הפיצוי</w:t>
      </w:r>
      <w:r>
        <w:rPr>
          <w:rFonts w:cs="Calibri" w:ascii="Calibri" w:hAnsi="Calibri"/>
          <w:rtl w:val="true"/>
        </w:rPr>
        <w:t>.</w:t>
      </w:r>
    </w:p>
    <w:p>
      <w:pPr>
        <w:pStyle w:val="Normal"/>
        <w:spacing w:lineRule="auto" w:line="360" w:before="0" w:after="160"/>
        <w:ind w:end="0"/>
        <w:jc w:val="both"/>
        <w:rPr/>
      </w:pPr>
      <w:r>
        <w:rPr>
          <w:rFonts w:ascii="Calibri" w:hAnsi="Calibri" w:cs="Calibri"/>
          <w:rtl w:val="true"/>
        </w:rPr>
        <w:t>ב</w:t>
      </w:r>
      <w:r>
        <w:rPr>
          <w:rFonts w:cs="Calibri" w:ascii="Calibri" w:hAnsi="Calibri"/>
          <w:rtl w:val="true"/>
        </w:rPr>
        <w:t>"</w:t>
      </w:r>
      <w:r>
        <w:rPr>
          <w:rFonts w:ascii="Calibri" w:hAnsi="Calibri" w:cs="Calibri"/>
          <w:rtl w:val="true"/>
        </w:rPr>
        <w:t>כ</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cs="Calibri" w:ascii="Calibri" w:hAnsi="Calibri"/>
        </w:rPr>
        <w:t>5</w:t>
      </w:r>
      <w:r>
        <w:rPr>
          <w:rFonts w:cs="Calibri" w:ascii="Calibri" w:hAnsi="Calibri"/>
          <w:rtl w:val="true"/>
        </w:rPr>
        <w:t xml:space="preserve"> </w:t>
      </w:r>
      <w:r>
        <w:rPr>
          <w:rFonts w:ascii="Calibri" w:hAnsi="Calibri" w:cs="Calibri"/>
          <w:rtl w:val="true"/>
        </w:rPr>
        <w:t>ביקש</w:t>
      </w:r>
      <w:r>
        <w:rPr>
          <w:rFonts w:ascii="Calibri" w:hAnsi="Calibri" w:cs="Calibri"/>
          <w:rtl w:val="true"/>
        </w:rPr>
        <w:t xml:space="preserve"> </w:t>
      </w:r>
      <w:r>
        <w:rPr>
          <w:rFonts w:ascii="Calibri" w:hAnsi="Calibri" w:cs="Calibri"/>
          <w:rtl w:val="true"/>
        </w:rPr>
        <w:t>אף</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לאמץ</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הסדר</w:t>
      </w:r>
      <w:r>
        <w:rPr>
          <w:rFonts w:ascii="Calibri" w:hAnsi="Calibri" w:cs="Calibri"/>
          <w:rtl w:val="true"/>
        </w:rPr>
        <w:t xml:space="preserve"> </w:t>
      </w:r>
      <w:r>
        <w:rPr>
          <w:rFonts w:ascii="Calibri" w:hAnsi="Calibri" w:cs="Calibri"/>
          <w:rtl w:val="true"/>
        </w:rPr>
        <w:t>הטיעון</w:t>
      </w:r>
      <w:r>
        <w:rPr>
          <w:rFonts w:ascii="Calibri" w:hAnsi="Calibri" w:cs="Calibri"/>
          <w:rtl w:val="true"/>
        </w:rPr>
        <w:t xml:space="preserve"> </w:t>
      </w:r>
      <w:r>
        <w:rPr>
          <w:rFonts w:ascii="Calibri" w:hAnsi="Calibri" w:cs="Calibri"/>
          <w:rtl w:val="true"/>
        </w:rPr>
        <w:t>וציין</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הודה</w:t>
      </w:r>
      <w:r>
        <w:rPr>
          <w:rFonts w:ascii="Calibri" w:hAnsi="Calibri" w:cs="Calibri"/>
          <w:rtl w:val="true"/>
        </w:rPr>
        <w:t xml:space="preserve"> </w:t>
      </w:r>
      <w:r>
        <w:rPr>
          <w:rFonts w:ascii="Calibri" w:hAnsi="Calibri" w:cs="Calibri"/>
          <w:rtl w:val="true"/>
        </w:rPr>
        <w:t>בעבירה</w:t>
      </w:r>
      <w:r>
        <w:rPr>
          <w:rFonts w:ascii="Calibri" w:hAnsi="Calibri" w:cs="Calibri"/>
          <w:rtl w:val="true"/>
        </w:rPr>
        <w:t xml:space="preserve"> </w:t>
      </w:r>
      <w:r>
        <w:rPr>
          <w:rFonts w:ascii="Calibri" w:hAnsi="Calibri" w:cs="Calibri"/>
          <w:rtl w:val="true"/>
        </w:rPr>
        <w:t>החמורה</w:t>
      </w:r>
      <w:r>
        <w:rPr>
          <w:rFonts w:ascii="Calibri" w:hAnsi="Calibri" w:cs="Calibri"/>
          <w:rtl w:val="true"/>
        </w:rPr>
        <w:t xml:space="preserve"> </w:t>
      </w:r>
      <w:r>
        <w:rPr>
          <w:rFonts w:ascii="Calibri" w:hAnsi="Calibri" w:cs="Calibri"/>
          <w:rtl w:val="true"/>
        </w:rPr>
        <w:t>ביותר</w:t>
      </w:r>
      <w:r>
        <w:rPr>
          <w:rFonts w:ascii="Calibri" w:hAnsi="Calibri" w:cs="Calibri"/>
          <w:rtl w:val="true"/>
        </w:rPr>
        <w:t xml:space="preserve"> </w:t>
      </w:r>
      <w:r>
        <w:rPr>
          <w:rFonts w:ascii="Calibri" w:hAnsi="Calibri" w:cs="Calibri"/>
          <w:rtl w:val="true"/>
        </w:rPr>
        <w:t>בספר</w:t>
      </w:r>
      <w:r>
        <w:rPr>
          <w:rFonts w:ascii="Calibri" w:hAnsi="Calibri" w:cs="Calibri"/>
          <w:rtl w:val="true"/>
        </w:rPr>
        <w:t xml:space="preserve"> </w:t>
      </w:r>
      <w:r>
        <w:rPr>
          <w:rFonts w:ascii="Calibri" w:hAnsi="Calibri" w:cs="Calibri"/>
          <w:rtl w:val="true"/>
        </w:rPr>
        <w:t>החוקים</w:t>
      </w:r>
      <w:r>
        <w:rPr>
          <w:rFonts w:cs="Calibri" w:ascii="Calibri" w:hAnsi="Calibri"/>
          <w:rtl w:val="true"/>
        </w:rPr>
        <w:t xml:space="preserve">, </w:t>
      </w:r>
      <w:r>
        <w:rPr>
          <w:rFonts w:ascii="Calibri" w:hAnsi="Calibri" w:cs="Calibri"/>
          <w:rtl w:val="true"/>
        </w:rPr>
        <w:t>ועשה</w:t>
      </w:r>
      <w:r>
        <w:rPr>
          <w:rFonts w:ascii="Calibri" w:hAnsi="Calibri" w:cs="Calibri"/>
          <w:rtl w:val="true"/>
        </w:rPr>
        <w:t xml:space="preserve"> </w:t>
      </w:r>
      <w:r>
        <w:rPr>
          <w:rFonts w:ascii="Calibri" w:hAnsi="Calibri" w:cs="Calibri"/>
          <w:rtl w:val="true"/>
        </w:rPr>
        <w:t>זאת</w:t>
      </w:r>
      <w:r>
        <w:rPr>
          <w:rFonts w:ascii="Calibri" w:hAnsi="Calibri" w:cs="Calibri"/>
          <w:rtl w:val="true"/>
        </w:rPr>
        <w:t xml:space="preserve"> </w:t>
      </w:r>
      <w:r>
        <w:rPr>
          <w:rFonts w:ascii="Calibri" w:hAnsi="Calibri" w:cs="Calibri"/>
          <w:rtl w:val="true"/>
        </w:rPr>
        <w:t>מתוך</w:t>
      </w:r>
      <w:r>
        <w:rPr>
          <w:rFonts w:ascii="Calibri" w:hAnsi="Calibri" w:cs="Calibri"/>
          <w:rtl w:val="true"/>
        </w:rPr>
        <w:t xml:space="preserve"> </w:t>
      </w:r>
      <w:r>
        <w:rPr>
          <w:rFonts w:ascii="Calibri" w:hAnsi="Calibri" w:cs="Calibri"/>
          <w:rtl w:val="true"/>
        </w:rPr>
        <w:t>הפנמה</w:t>
      </w:r>
      <w:r>
        <w:rPr>
          <w:rFonts w:ascii="Calibri" w:hAnsi="Calibri" w:cs="Calibri"/>
          <w:rtl w:val="true"/>
        </w:rPr>
        <w:t xml:space="preserve"> </w:t>
      </w:r>
      <w:r>
        <w:rPr>
          <w:rFonts w:ascii="Calibri" w:hAnsi="Calibri" w:cs="Calibri"/>
          <w:rtl w:val="true"/>
        </w:rPr>
        <w:t>וחרטה</w:t>
      </w:r>
      <w:r>
        <w:rPr>
          <w:rFonts w:ascii="Calibri" w:hAnsi="Calibri" w:cs="Calibri"/>
          <w:rtl w:val="true"/>
        </w:rPr>
        <w:t xml:space="preserve"> </w:t>
      </w:r>
      <w:r>
        <w:rPr>
          <w:rFonts w:ascii="Calibri" w:hAnsi="Calibri" w:cs="Calibri"/>
          <w:rtl w:val="true"/>
        </w:rPr>
        <w:t>מלאה</w:t>
      </w:r>
      <w:r>
        <w:rPr>
          <w:rFonts w:cs="Calibri" w:ascii="Calibri" w:hAnsi="Calibri"/>
          <w:rtl w:val="true"/>
        </w:rPr>
        <w:t xml:space="preserve">, </w:t>
      </w:r>
      <w:r>
        <w:rPr>
          <w:rFonts w:ascii="Calibri" w:hAnsi="Calibri" w:cs="Calibri"/>
          <w:rtl w:val="true"/>
        </w:rPr>
        <w:t>כאשר</w:t>
      </w:r>
      <w:r>
        <w:rPr>
          <w:rFonts w:ascii="Calibri" w:hAnsi="Calibri" w:cs="Calibri"/>
          <w:rtl w:val="true"/>
        </w:rPr>
        <w:t xml:space="preserve"> </w:t>
      </w:r>
      <w:r>
        <w:rPr>
          <w:rFonts w:ascii="Calibri" w:hAnsi="Calibri" w:cs="Calibri"/>
          <w:rtl w:val="true"/>
        </w:rPr>
        <w:t>הסדר</w:t>
      </w:r>
      <w:r>
        <w:rPr>
          <w:rFonts w:ascii="Calibri" w:hAnsi="Calibri" w:cs="Calibri"/>
          <w:rtl w:val="true"/>
        </w:rPr>
        <w:t xml:space="preserve"> </w:t>
      </w:r>
      <w:r>
        <w:rPr>
          <w:rFonts w:ascii="Calibri" w:hAnsi="Calibri" w:cs="Calibri"/>
          <w:rtl w:val="true"/>
        </w:rPr>
        <w:t>הטיעון</w:t>
      </w:r>
      <w:r>
        <w:rPr>
          <w:rFonts w:ascii="Calibri" w:hAnsi="Calibri" w:cs="Calibri"/>
          <w:rtl w:val="true"/>
        </w:rPr>
        <w:t xml:space="preserve"> </w:t>
      </w:r>
      <w:r>
        <w:rPr>
          <w:rFonts w:ascii="Calibri" w:hAnsi="Calibri" w:cs="Calibri"/>
          <w:rtl w:val="true"/>
        </w:rPr>
        <w:t>היה</w:t>
      </w:r>
      <w:r>
        <w:rPr>
          <w:rFonts w:ascii="Calibri" w:hAnsi="Calibri" w:cs="Calibri"/>
          <w:rtl w:val="true"/>
        </w:rPr>
        <w:t xml:space="preserve"> </w:t>
      </w:r>
      <w:r>
        <w:rPr>
          <w:rFonts w:ascii="Calibri" w:hAnsi="Calibri" w:cs="Calibri"/>
          <w:rtl w:val="true"/>
        </w:rPr>
        <w:t>בהתאם</w:t>
      </w:r>
      <w:r>
        <w:rPr>
          <w:rFonts w:ascii="Calibri" w:hAnsi="Calibri" w:cs="Calibri"/>
          <w:rtl w:val="true"/>
        </w:rPr>
        <w:t xml:space="preserve"> </w:t>
      </w:r>
      <w:r>
        <w:rPr>
          <w:rFonts w:ascii="Calibri" w:hAnsi="Calibri" w:cs="Calibri"/>
          <w:rtl w:val="true"/>
        </w:rPr>
        <w:t>לרצונו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הנאשם</w:t>
      </w:r>
      <w:r>
        <w:rPr>
          <w:rFonts w:cs="Calibri" w:ascii="Calibri" w:hAnsi="Calibri"/>
          <w:rtl w:val="true"/>
        </w:rPr>
        <w:t>.</w:t>
      </w:r>
    </w:p>
    <w:p>
      <w:pPr>
        <w:pStyle w:val="Normal"/>
        <w:spacing w:lineRule="auto" w:line="360" w:before="0" w:after="160"/>
        <w:ind w:end="0"/>
        <w:jc w:val="both"/>
        <w:rPr/>
      </w:pPr>
      <w:r>
        <w:rPr>
          <w:rFonts w:ascii="Calibri" w:hAnsi="Calibri" w:cs="Calibri"/>
          <w:rtl w:val="true"/>
        </w:rPr>
        <w:t>הנאשם</w:t>
      </w:r>
      <w:r>
        <w:rPr>
          <w:rFonts w:ascii="Calibri" w:hAnsi="Calibri" w:cs="Calibri"/>
          <w:rtl w:val="true"/>
        </w:rPr>
        <w:t xml:space="preserve"> </w:t>
      </w:r>
      <w:r>
        <w:rPr>
          <w:rFonts w:cs="Calibri" w:ascii="Calibri" w:hAnsi="Calibri"/>
        </w:rPr>
        <w:t>1</w:t>
      </w:r>
      <w:r>
        <w:rPr>
          <w:rFonts w:cs="Calibri" w:ascii="Calibri" w:hAnsi="Calibri"/>
          <w:rtl w:val="true"/>
        </w:rPr>
        <w:t xml:space="preserve"> </w:t>
      </w:r>
      <w:r>
        <w:rPr>
          <w:rFonts w:ascii="Calibri" w:hAnsi="Calibri" w:cs="Calibri"/>
          <w:rtl w:val="true"/>
        </w:rPr>
        <w:t>בדבריו</w:t>
      </w:r>
      <w:r>
        <w:rPr>
          <w:rFonts w:ascii="Calibri" w:hAnsi="Calibri" w:cs="Calibri"/>
          <w:rtl w:val="true"/>
        </w:rPr>
        <w:t xml:space="preserve"> </w:t>
      </w:r>
      <w:r>
        <w:rPr>
          <w:rFonts w:ascii="Calibri" w:hAnsi="Calibri" w:cs="Calibri"/>
          <w:rtl w:val="true"/>
        </w:rPr>
        <w:t>לעונש</w:t>
      </w:r>
      <w:r>
        <w:rPr>
          <w:rFonts w:ascii="Calibri" w:hAnsi="Calibri" w:cs="Calibri"/>
          <w:rtl w:val="true"/>
        </w:rPr>
        <w:t xml:space="preserve"> </w:t>
      </w:r>
      <w:r>
        <w:rPr>
          <w:rFonts w:ascii="Calibri" w:hAnsi="Calibri" w:cs="Calibri"/>
          <w:rtl w:val="true"/>
        </w:rPr>
        <w:t>ביקש</w:t>
      </w:r>
      <w:r>
        <w:rPr>
          <w:rFonts w:ascii="Calibri" w:hAnsi="Calibri" w:cs="Calibri"/>
          <w:rtl w:val="true"/>
        </w:rPr>
        <w:t xml:space="preserve"> </w:t>
      </w:r>
      <w:r>
        <w:rPr>
          <w:rFonts w:ascii="Calibri" w:hAnsi="Calibri" w:cs="Calibri"/>
          <w:rtl w:val="true"/>
        </w:rPr>
        <w:t>אף</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לאמץ</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ההסדר</w:t>
      </w:r>
      <w:r>
        <w:rPr>
          <w:rFonts w:ascii="Calibri" w:hAnsi="Calibri" w:cs="Calibri"/>
          <w:rtl w:val="true"/>
        </w:rPr>
        <w:t xml:space="preserve"> </w:t>
      </w:r>
      <w:r>
        <w:rPr>
          <w:rFonts w:ascii="Calibri" w:hAnsi="Calibri" w:cs="Calibri"/>
          <w:rtl w:val="true"/>
        </w:rPr>
        <w:t>וכך</w:t>
      </w:r>
      <w:r>
        <w:rPr>
          <w:rFonts w:ascii="Calibri" w:hAnsi="Calibri" w:cs="Calibri"/>
          <w:rtl w:val="true"/>
        </w:rPr>
        <w:t xml:space="preserve"> </w:t>
      </w:r>
      <w:r>
        <w:rPr>
          <w:rFonts w:ascii="Calibri" w:hAnsi="Calibri" w:cs="Calibri"/>
          <w:rtl w:val="true"/>
        </w:rPr>
        <w:t>גם</w:t>
      </w:r>
      <w:r>
        <w:rPr>
          <w:rFonts w:ascii="Calibri" w:hAnsi="Calibri" w:cs="Calibri"/>
          <w:rtl w:val="true"/>
        </w:rPr>
        <w:t xml:space="preserve"> </w:t>
      </w:r>
      <w:r>
        <w:rPr>
          <w:rFonts w:ascii="Calibri" w:hAnsi="Calibri" w:cs="Calibri"/>
          <w:rtl w:val="true"/>
        </w:rPr>
        <w:t>הנאשמים</w:t>
      </w:r>
      <w:r>
        <w:rPr>
          <w:rFonts w:ascii="Calibri" w:hAnsi="Calibri" w:cs="Calibri"/>
          <w:rtl w:val="true"/>
        </w:rPr>
        <w:t xml:space="preserve"> </w:t>
      </w:r>
      <w:r>
        <w:rPr>
          <w:rFonts w:cs="Calibri" w:ascii="Calibri" w:hAnsi="Calibri"/>
        </w:rPr>
        <w:t>2</w:t>
      </w:r>
      <w:r>
        <w:rPr>
          <w:rFonts w:cs="Calibri" w:ascii="Calibri" w:hAnsi="Calibri"/>
          <w:rtl w:val="true"/>
        </w:rPr>
        <w:t xml:space="preserve"> </w:t>
      </w:r>
      <w:r>
        <w:rPr>
          <w:rFonts w:ascii="Calibri" w:hAnsi="Calibri" w:cs="Calibri"/>
          <w:rtl w:val="true"/>
        </w:rPr>
        <w:t>ו</w:t>
      </w:r>
      <w:r>
        <w:rPr>
          <w:rFonts w:ascii="Calibri" w:hAnsi="Calibri" w:cs="Calibri"/>
          <w:rtl w:val="true"/>
        </w:rPr>
        <w:t xml:space="preserve"> </w:t>
      </w:r>
      <w:r>
        <w:rPr>
          <w:rFonts w:cs="Calibri" w:ascii="Calibri" w:hAnsi="Calibri"/>
        </w:rPr>
        <w:t>5</w:t>
      </w:r>
      <w:r>
        <w:rPr>
          <w:rFonts w:cs="Calibri" w:ascii="Calibri" w:hAnsi="Calibri"/>
          <w:rtl w:val="true"/>
        </w:rPr>
        <w:t xml:space="preserve">. </w:t>
      </w:r>
    </w:p>
    <w:p>
      <w:pPr>
        <w:pStyle w:val="Normal"/>
        <w:spacing w:lineRule="auto" w:line="360" w:before="0" w:after="160"/>
        <w:ind w:end="0"/>
        <w:jc w:val="both"/>
        <w:rPr>
          <w:rFonts w:ascii="Calibri" w:hAnsi="Calibri" w:cs="Calibri"/>
          <w:b/>
          <w:bCs/>
          <w:u w:val="single"/>
        </w:rPr>
      </w:pPr>
      <w:r>
        <w:rPr>
          <w:rFonts w:ascii="Calibri" w:hAnsi="Calibri" w:cs="Calibri"/>
          <w:b/>
          <w:b/>
          <w:bCs/>
          <w:u w:val="single"/>
          <w:rtl w:val="true"/>
        </w:rPr>
        <w:t>תסקיר</w:t>
      </w:r>
      <w:r>
        <w:rPr>
          <w:rFonts w:ascii="Calibri" w:hAnsi="Calibri" w:cs="Calibri"/>
          <w:b/>
          <w:b/>
          <w:bCs/>
          <w:u w:val="single"/>
          <w:rtl w:val="true"/>
        </w:rPr>
        <w:t xml:space="preserve"> </w:t>
      </w:r>
      <w:r>
        <w:rPr>
          <w:rFonts w:ascii="Calibri" w:hAnsi="Calibri" w:cs="Calibri"/>
          <w:b/>
          <w:b/>
          <w:bCs/>
          <w:u w:val="single"/>
          <w:rtl w:val="true"/>
        </w:rPr>
        <w:t>נפגע</w:t>
      </w:r>
      <w:r>
        <w:rPr>
          <w:rFonts w:ascii="Calibri" w:hAnsi="Calibri" w:cs="Calibri"/>
          <w:b/>
          <w:b/>
          <w:bCs/>
          <w:u w:val="single"/>
          <w:rtl w:val="true"/>
        </w:rPr>
        <w:t xml:space="preserve"> </w:t>
      </w:r>
      <w:r>
        <w:rPr>
          <w:rFonts w:ascii="Calibri" w:hAnsi="Calibri" w:cs="Calibri"/>
          <w:b/>
          <w:b/>
          <w:bCs/>
          <w:u w:val="single"/>
          <w:rtl w:val="true"/>
        </w:rPr>
        <w:t>העבירה</w:t>
      </w:r>
      <w:r>
        <w:rPr>
          <w:rFonts w:ascii="Calibri" w:hAnsi="Calibri" w:cs="Calibri"/>
          <w:b/>
          <w:b/>
          <w:bCs/>
          <w:u w:val="single"/>
          <w:rtl w:val="true"/>
        </w:rPr>
        <w:t xml:space="preserve"> </w:t>
      </w:r>
      <w:r>
        <w:rPr>
          <w:rFonts w:ascii="Calibri" w:hAnsi="Calibri" w:cs="Calibri"/>
          <w:b/>
          <w:b/>
          <w:bCs/>
          <w:u w:val="single"/>
          <w:rtl w:val="true"/>
        </w:rPr>
        <w:t>ותצהיר</w:t>
      </w:r>
      <w:r>
        <w:rPr>
          <w:rFonts w:ascii="Calibri" w:hAnsi="Calibri" w:cs="Calibri"/>
          <w:b/>
          <w:b/>
          <w:bCs/>
          <w:u w:val="single"/>
          <w:rtl w:val="true"/>
        </w:rPr>
        <w:t xml:space="preserve"> </w:t>
      </w:r>
      <w:r>
        <w:rPr>
          <w:rFonts w:ascii="Calibri" w:hAnsi="Calibri" w:cs="Calibri"/>
          <w:b/>
          <w:b/>
          <w:bCs/>
          <w:u w:val="single"/>
          <w:rtl w:val="true"/>
        </w:rPr>
        <w:t>נפגע</w:t>
      </w:r>
      <w:r>
        <w:rPr>
          <w:rFonts w:ascii="Calibri" w:hAnsi="Calibri" w:cs="Calibri"/>
          <w:b/>
          <w:b/>
          <w:bCs/>
          <w:u w:val="single"/>
          <w:rtl w:val="true"/>
        </w:rPr>
        <w:t xml:space="preserve"> </w:t>
      </w:r>
      <w:r>
        <w:rPr>
          <w:rFonts w:ascii="Calibri" w:hAnsi="Calibri" w:cs="Calibri"/>
          <w:b/>
          <w:b/>
          <w:bCs/>
          <w:u w:val="single"/>
          <w:rtl w:val="true"/>
        </w:rPr>
        <w:t>העבירה</w:t>
      </w:r>
    </w:p>
    <w:p>
      <w:pPr>
        <w:pStyle w:val="Normal"/>
        <w:spacing w:lineRule="auto" w:line="360" w:before="0" w:after="160"/>
        <w:ind w:end="0"/>
        <w:jc w:val="both"/>
        <w:rPr/>
      </w:pPr>
      <w:r>
        <w:rPr>
          <w:rFonts w:ascii="Calibri" w:hAnsi="Calibri" w:cs="Calibri"/>
          <w:rtl w:val="true"/>
        </w:rPr>
        <w:t>תסקיר</w:t>
      </w:r>
      <w:r>
        <w:rPr>
          <w:rFonts w:ascii="Calibri" w:hAnsi="Calibri" w:cs="Calibri"/>
          <w:rtl w:val="true"/>
        </w:rPr>
        <w:t xml:space="preserve"> </w:t>
      </w:r>
      <w:r>
        <w:rPr>
          <w:rFonts w:ascii="Calibri" w:hAnsi="Calibri" w:cs="Calibri"/>
          <w:rtl w:val="true"/>
        </w:rPr>
        <w:t>נפגע</w:t>
      </w:r>
      <w:r>
        <w:rPr>
          <w:rFonts w:ascii="Calibri" w:hAnsi="Calibri" w:cs="Calibri"/>
          <w:rtl w:val="true"/>
        </w:rPr>
        <w:t xml:space="preserve"> </w:t>
      </w:r>
      <w:r>
        <w:rPr>
          <w:rFonts w:ascii="Calibri" w:hAnsi="Calibri" w:cs="Calibri"/>
          <w:rtl w:val="true"/>
        </w:rPr>
        <w:t>העבירה</w:t>
      </w:r>
      <w:r>
        <w:rPr>
          <w:rFonts w:ascii="Calibri" w:hAnsi="Calibri" w:cs="Calibri"/>
          <w:rtl w:val="true"/>
        </w:rPr>
        <w:t xml:space="preserve"> </w:t>
      </w:r>
      <w:r>
        <w:rPr>
          <w:rFonts w:ascii="Calibri" w:hAnsi="Calibri" w:cs="Calibri"/>
          <w:rtl w:val="true"/>
        </w:rPr>
        <w:t>מפרט</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ההלם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בני</w:t>
      </w:r>
      <w:r>
        <w:rPr>
          <w:rFonts w:ascii="Calibri" w:hAnsi="Calibri" w:cs="Calibri"/>
          <w:rtl w:val="true"/>
        </w:rPr>
        <w:t xml:space="preserve"> </w:t>
      </w:r>
      <w:r>
        <w:rPr>
          <w:rFonts w:ascii="Calibri" w:hAnsi="Calibri" w:cs="Calibri"/>
          <w:rtl w:val="true"/>
        </w:rPr>
        <w:t>משפחת</w:t>
      </w:r>
      <w:r>
        <w:rPr>
          <w:rFonts w:ascii="Calibri" w:hAnsi="Calibri" w:cs="Calibri"/>
          <w:rtl w:val="true"/>
        </w:rPr>
        <w:t xml:space="preserve"> </w:t>
      </w:r>
      <w:r>
        <w:rPr>
          <w:rFonts w:ascii="Calibri" w:hAnsi="Calibri" w:cs="Calibri"/>
          <w:rtl w:val="true"/>
        </w:rPr>
        <w:t>המנוח</w:t>
      </w:r>
      <w:r>
        <w:rPr>
          <w:rFonts w:ascii="Calibri" w:hAnsi="Calibri" w:cs="Calibri"/>
          <w:rtl w:val="true"/>
        </w:rPr>
        <w:t xml:space="preserve"> </w:t>
      </w:r>
      <w:r>
        <w:rPr>
          <w:rFonts w:ascii="Calibri" w:hAnsi="Calibri" w:cs="Calibri"/>
          <w:rtl w:val="true"/>
        </w:rPr>
        <w:t>עם</w:t>
      </w:r>
      <w:r>
        <w:rPr>
          <w:rFonts w:ascii="Calibri" w:hAnsi="Calibri" w:cs="Calibri"/>
          <w:rtl w:val="true"/>
        </w:rPr>
        <w:t xml:space="preserve"> </w:t>
      </w:r>
      <w:r>
        <w:rPr>
          <w:rFonts w:ascii="Calibri" w:hAnsi="Calibri" w:cs="Calibri"/>
          <w:rtl w:val="true"/>
        </w:rPr>
        <w:t>היוודע</w:t>
      </w:r>
      <w:r>
        <w:rPr>
          <w:rFonts w:ascii="Calibri" w:hAnsi="Calibri" w:cs="Calibri"/>
          <w:rtl w:val="true"/>
        </w:rPr>
        <w:t xml:space="preserve"> </w:t>
      </w:r>
      <w:r>
        <w:rPr>
          <w:rFonts w:ascii="Calibri" w:hAnsi="Calibri" w:cs="Calibri"/>
          <w:rtl w:val="true"/>
        </w:rPr>
        <w:t>דבר</w:t>
      </w:r>
      <w:r>
        <w:rPr>
          <w:rFonts w:ascii="Calibri" w:hAnsi="Calibri" w:cs="Calibri"/>
          <w:rtl w:val="true"/>
        </w:rPr>
        <w:t xml:space="preserve"> </w:t>
      </w:r>
      <w:r>
        <w:rPr>
          <w:rFonts w:ascii="Calibri" w:hAnsi="Calibri" w:cs="Calibri"/>
          <w:rtl w:val="true"/>
        </w:rPr>
        <w:t>הירצחו</w:t>
      </w:r>
      <w:r>
        <w:rPr>
          <w:rFonts w:cs="Calibri" w:ascii="Calibri" w:hAnsi="Calibri"/>
          <w:rtl w:val="true"/>
        </w:rPr>
        <w:t xml:space="preserve">. </w:t>
      </w:r>
      <w:r>
        <w:rPr>
          <w:rFonts w:ascii="Calibri" w:hAnsi="Calibri" w:cs="Calibri"/>
          <w:rtl w:val="true"/>
        </w:rPr>
        <w:t>בני</w:t>
      </w:r>
      <w:r>
        <w:rPr>
          <w:rFonts w:ascii="Calibri" w:hAnsi="Calibri" w:cs="Calibri"/>
          <w:rtl w:val="true"/>
        </w:rPr>
        <w:t xml:space="preserve"> </w:t>
      </w:r>
      <w:r>
        <w:rPr>
          <w:rFonts w:ascii="Calibri" w:hAnsi="Calibri" w:cs="Calibri"/>
          <w:rtl w:val="true"/>
        </w:rPr>
        <w:t>המשפחה</w:t>
      </w:r>
      <w:r>
        <w:rPr>
          <w:rFonts w:ascii="Calibri" w:hAnsi="Calibri" w:cs="Calibri"/>
          <w:rtl w:val="true"/>
        </w:rPr>
        <w:t xml:space="preserve"> </w:t>
      </w:r>
      <w:r>
        <w:rPr>
          <w:rFonts w:ascii="Calibri" w:hAnsi="Calibri" w:cs="Calibri"/>
          <w:rtl w:val="true"/>
        </w:rPr>
        <w:t>ת</w:t>
      </w:r>
      <w:r>
        <w:rPr>
          <w:rFonts w:ascii="Calibri" w:hAnsi="Calibri" w:cs="Calibri"/>
          <w:rtl w:val="true"/>
        </w:rPr>
        <w:t>י</w:t>
      </w:r>
      <w:r>
        <w:rPr>
          <w:rFonts w:ascii="Calibri" w:hAnsi="Calibri" w:cs="Calibri"/>
          <w:rtl w:val="true"/>
        </w:rPr>
        <w:t>ארו</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המנוח</w:t>
      </w:r>
      <w:r>
        <w:rPr>
          <w:rFonts w:ascii="Calibri" w:hAnsi="Calibri" w:cs="Calibri"/>
          <w:rtl w:val="true"/>
        </w:rPr>
        <w:t xml:space="preserve"> </w:t>
      </w:r>
      <w:r>
        <w:rPr>
          <w:rFonts w:ascii="Calibri" w:hAnsi="Calibri" w:cs="Calibri"/>
          <w:rtl w:val="true"/>
        </w:rPr>
        <w:t>כבן</w:t>
      </w:r>
      <w:r>
        <w:rPr>
          <w:rFonts w:ascii="Calibri" w:hAnsi="Calibri" w:cs="Calibri"/>
          <w:rtl w:val="true"/>
        </w:rPr>
        <w:t xml:space="preserve"> </w:t>
      </w:r>
      <w:r>
        <w:rPr>
          <w:rFonts w:ascii="Calibri" w:hAnsi="Calibri" w:cs="Calibri"/>
          <w:rtl w:val="true"/>
        </w:rPr>
        <w:t>משפחה</w:t>
      </w:r>
      <w:r>
        <w:rPr>
          <w:rFonts w:ascii="Calibri" w:hAnsi="Calibri" w:cs="Calibri"/>
          <w:rtl w:val="true"/>
        </w:rPr>
        <w:t xml:space="preserve"> </w:t>
      </w:r>
      <w:r>
        <w:rPr>
          <w:rFonts w:ascii="Calibri" w:hAnsi="Calibri" w:cs="Calibri"/>
          <w:rtl w:val="true"/>
        </w:rPr>
        <w:t>אהוב</w:t>
      </w:r>
      <w:r>
        <w:rPr>
          <w:rFonts w:ascii="Calibri" w:hAnsi="Calibri" w:cs="Calibri"/>
          <w:rtl w:val="true"/>
        </w:rPr>
        <w:t xml:space="preserve"> </w:t>
      </w:r>
      <w:r>
        <w:rPr>
          <w:rFonts w:ascii="Calibri" w:hAnsi="Calibri" w:cs="Calibri"/>
          <w:rtl w:val="true"/>
        </w:rPr>
        <w:t>ומיטיב</w:t>
      </w:r>
      <w:r>
        <w:rPr>
          <w:rFonts w:cs="Calibri" w:ascii="Calibri" w:hAnsi="Calibri"/>
          <w:rtl w:val="true"/>
        </w:rPr>
        <w:t xml:space="preserve">, </w:t>
      </w:r>
      <w:r>
        <w:rPr>
          <w:rFonts w:ascii="Calibri" w:hAnsi="Calibri" w:cs="Calibri"/>
          <w:rtl w:val="true"/>
        </w:rPr>
        <w:t>שעזר</w:t>
      </w:r>
      <w:r>
        <w:rPr>
          <w:rFonts w:ascii="Calibri" w:hAnsi="Calibri" w:cs="Calibri"/>
          <w:rtl w:val="true"/>
        </w:rPr>
        <w:t xml:space="preserve"> </w:t>
      </w:r>
      <w:r>
        <w:rPr>
          <w:rFonts w:ascii="Calibri" w:hAnsi="Calibri" w:cs="Calibri"/>
          <w:rtl w:val="true"/>
        </w:rPr>
        <w:t>רבות</w:t>
      </w:r>
      <w:r>
        <w:rPr>
          <w:rFonts w:ascii="Calibri" w:hAnsi="Calibri" w:cs="Calibri"/>
          <w:rtl w:val="true"/>
        </w:rPr>
        <w:t xml:space="preserve"> </w:t>
      </w:r>
      <w:r>
        <w:rPr>
          <w:rFonts w:ascii="Calibri" w:hAnsi="Calibri" w:cs="Calibri"/>
          <w:rtl w:val="true"/>
        </w:rPr>
        <w:t>גם</w:t>
      </w:r>
      <w:r>
        <w:rPr>
          <w:rFonts w:ascii="Calibri" w:hAnsi="Calibri" w:cs="Calibri"/>
          <w:rtl w:val="true"/>
        </w:rPr>
        <w:t xml:space="preserve"> </w:t>
      </w:r>
      <w:r>
        <w:rPr>
          <w:rFonts w:ascii="Calibri" w:hAnsi="Calibri" w:cs="Calibri"/>
          <w:rtl w:val="true"/>
        </w:rPr>
        <w:t>לאחרים</w:t>
      </w:r>
      <w:r>
        <w:rPr>
          <w:rFonts w:cs="Calibri" w:ascii="Calibri" w:hAnsi="Calibri"/>
          <w:rtl w:val="true"/>
        </w:rPr>
        <w:t xml:space="preserve">, </w:t>
      </w:r>
      <w:r>
        <w:rPr>
          <w:rFonts w:ascii="Calibri" w:hAnsi="Calibri" w:cs="Calibri"/>
          <w:rtl w:val="true"/>
        </w:rPr>
        <w:t>ועל</w:t>
      </w:r>
      <w:r>
        <w:rPr>
          <w:rFonts w:ascii="Calibri" w:hAnsi="Calibri" w:cs="Calibri"/>
          <w:rtl w:val="true"/>
        </w:rPr>
        <w:t xml:space="preserve"> </w:t>
      </w:r>
      <w:r>
        <w:rPr>
          <w:rFonts w:ascii="Calibri" w:hAnsi="Calibri" w:cs="Calibri"/>
          <w:rtl w:val="true"/>
        </w:rPr>
        <w:t>כן</w:t>
      </w:r>
      <w:r>
        <w:rPr>
          <w:rFonts w:ascii="Calibri" w:hAnsi="Calibri" w:cs="Calibri"/>
          <w:rtl w:val="true"/>
        </w:rPr>
        <w:t xml:space="preserve"> </w:t>
      </w:r>
      <w:r>
        <w:rPr>
          <w:rFonts w:ascii="Calibri" w:hAnsi="Calibri" w:cs="Calibri"/>
          <w:rtl w:val="true"/>
        </w:rPr>
        <w:t>הם</w:t>
      </w:r>
      <w:r>
        <w:rPr>
          <w:rFonts w:ascii="Calibri" w:hAnsi="Calibri" w:cs="Calibri"/>
          <w:rtl w:val="true"/>
        </w:rPr>
        <w:t xml:space="preserve"> </w:t>
      </w:r>
      <w:r>
        <w:rPr>
          <w:rFonts w:ascii="Calibri" w:hAnsi="Calibri" w:cs="Calibri"/>
          <w:rtl w:val="true"/>
        </w:rPr>
        <w:t>מתקשים</w:t>
      </w:r>
      <w:r>
        <w:rPr>
          <w:rFonts w:ascii="Calibri" w:hAnsi="Calibri" w:cs="Calibri"/>
          <w:rtl w:val="true"/>
        </w:rPr>
        <w:t xml:space="preserve"> </w:t>
      </w:r>
      <w:r>
        <w:rPr>
          <w:rFonts w:ascii="Calibri" w:hAnsi="Calibri" w:cs="Calibri"/>
          <w:rtl w:val="true"/>
        </w:rPr>
        <w:t>להתאושש</w:t>
      </w:r>
      <w:r>
        <w:rPr>
          <w:rFonts w:ascii="Calibri" w:hAnsi="Calibri" w:cs="Calibri"/>
          <w:rtl w:val="true"/>
        </w:rPr>
        <w:t xml:space="preserve"> </w:t>
      </w:r>
      <w:r>
        <w:rPr>
          <w:rFonts w:ascii="Calibri" w:hAnsi="Calibri" w:cs="Calibri"/>
          <w:rtl w:val="true"/>
        </w:rPr>
        <w:t>מהטראומה</w:t>
      </w:r>
      <w:r>
        <w:rPr>
          <w:rFonts w:cs="Calibri" w:ascii="Calibri" w:hAnsi="Calibri"/>
          <w:rtl w:val="true"/>
        </w:rPr>
        <w:t xml:space="preserve">. </w:t>
      </w:r>
      <w:r>
        <w:rPr>
          <w:rFonts w:ascii="Calibri" w:hAnsi="Calibri" w:cs="Calibri"/>
          <w:rtl w:val="true"/>
        </w:rPr>
        <w:t>המנוח</w:t>
      </w:r>
      <w:r>
        <w:rPr>
          <w:rFonts w:ascii="Calibri" w:hAnsi="Calibri" w:cs="Calibri"/>
          <w:rtl w:val="true"/>
        </w:rPr>
        <w:t xml:space="preserve"> </w:t>
      </w:r>
      <w:r>
        <w:rPr>
          <w:rFonts w:ascii="Calibri" w:hAnsi="Calibri" w:cs="Calibri"/>
          <w:rtl w:val="true"/>
        </w:rPr>
        <w:t>הותיר</w:t>
      </w:r>
      <w:r>
        <w:rPr>
          <w:rFonts w:ascii="Calibri" w:hAnsi="Calibri" w:cs="Calibri"/>
          <w:rtl w:val="true"/>
        </w:rPr>
        <w:t xml:space="preserve"> </w:t>
      </w:r>
      <w:r>
        <w:rPr>
          <w:rFonts w:ascii="Calibri" w:hAnsi="Calibri" w:cs="Calibri"/>
          <w:rtl w:val="true"/>
        </w:rPr>
        <w:t>אחריו</w:t>
      </w:r>
      <w:r>
        <w:rPr>
          <w:rFonts w:ascii="Calibri" w:hAnsi="Calibri" w:cs="Calibri"/>
          <w:rtl w:val="true"/>
        </w:rPr>
        <w:t xml:space="preserve"> </w:t>
      </w:r>
      <w:r>
        <w:rPr>
          <w:rFonts w:ascii="Calibri" w:hAnsi="Calibri" w:cs="Calibri"/>
          <w:rtl w:val="true"/>
        </w:rPr>
        <w:t>הורים</w:t>
      </w:r>
      <w:r>
        <w:rPr>
          <w:rFonts w:cs="Calibri" w:ascii="Calibri" w:hAnsi="Calibri"/>
          <w:rtl w:val="true"/>
        </w:rPr>
        <w:t xml:space="preserve">, </w:t>
      </w:r>
      <w:r>
        <w:rPr>
          <w:rFonts w:ascii="Calibri" w:hAnsi="Calibri" w:cs="Calibri"/>
          <w:rtl w:val="true"/>
        </w:rPr>
        <w:t>אחיות</w:t>
      </w:r>
      <w:r>
        <w:rPr>
          <w:rFonts w:cs="Calibri" w:ascii="Calibri" w:hAnsi="Calibri"/>
          <w:rtl w:val="true"/>
        </w:rPr>
        <w:t xml:space="preserve">, </w:t>
      </w:r>
      <w:r>
        <w:rPr>
          <w:rFonts w:cs="Calibri" w:ascii="Calibri" w:hAnsi="Calibri"/>
        </w:rPr>
        <w:t>3</w:t>
      </w:r>
      <w:r>
        <w:rPr>
          <w:rFonts w:cs="Calibri" w:ascii="Calibri" w:hAnsi="Calibri"/>
          <w:rtl w:val="true"/>
        </w:rPr>
        <w:t xml:space="preserve"> </w:t>
      </w:r>
      <w:r>
        <w:rPr>
          <w:rFonts w:ascii="Calibri" w:hAnsi="Calibri" w:cs="Calibri"/>
          <w:rtl w:val="true"/>
        </w:rPr>
        <w:t xml:space="preserve">בנות </w:t>
      </w:r>
      <w:r>
        <w:rPr>
          <w:rFonts w:ascii="Calibri" w:hAnsi="Calibri" w:cs="Calibri"/>
          <w:rtl w:val="true"/>
        </w:rPr>
        <w:t>מנישואיו</w:t>
      </w:r>
      <w:r>
        <w:rPr>
          <w:rFonts w:ascii="Calibri" w:hAnsi="Calibri" w:cs="Calibri"/>
          <w:rtl w:val="true"/>
        </w:rPr>
        <w:t xml:space="preserve"> </w:t>
      </w:r>
      <w:r>
        <w:rPr>
          <w:rFonts w:ascii="Calibri" w:hAnsi="Calibri" w:cs="Calibri"/>
          <w:rtl w:val="true"/>
        </w:rPr>
        <w:t>הראשונים</w:t>
      </w:r>
      <w:r>
        <w:rPr>
          <w:rFonts w:ascii="Calibri" w:hAnsi="Calibri" w:cs="Calibri"/>
          <w:rtl w:val="true"/>
        </w:rPr>
        <w:t xml:space="preserve"> </w:t>
      </w:r>
      <w:r>
        <w:rPr>
          <w:rFonts w:ascii="Calibri" w:hAnsi="Calibri" w:cs="Calibri"/>
          <w:rtl w:val="true"/>
        </w:rPr>
        <w:t>בנ</w:t>
      </w:r>
      <w:r>
        <w:rPr>
          <w:rFonts w:ascii="Calibri" w:hAnsi="Calibri" w:cs="Calibri"/>
          <w:rtl w:val="true"/>
        </w:rPr>
        <w:t>ות</w:t>
      </w:r>
      <w:r>
        <w:rPr>
          <w:rFonts w:ascii="Calibri" w:hAnsi="Calibri" w:cs="Calibri"/>
          <w:rtl w:val="true"/>
        </w:rPr>
        <w:t xml:space="preserve"> </w:t>
      </w:r>
      <w:r>
        <w:rPr>
          <w:rFonts w:cs="Calibri" w:ascii="Calibri" w:hAnsi="Calibri"/>
        </w:rPr>
        <w:t>15</w:t>
      </w:r>
      <w:r>
        <w:rPr>
          <w:rFonts w:cs="Calibri" w:ascii="Calibri" w:hAnsi="Calibri"/>
          <w:rtl w:val="true"/>
        </w:rPr>
        <w:t xml:space="preserve">, </w:t>
      </w:r>
      <w:r>
        <w:rPr>
          <w:rFonts w:cs="Calibri" w:ascii="Calibri" w:hAnsi="Calibri"/>
        </w:rPr>
        <w:t>10</w:t>
      </w:r>
      <w:r>
        <w:rPr>
          <w:rFonts w:cs="Calibri" w:ascii="Calibri" w:hAnsi="Calibri"/>
          <w:rtl w:val="true"/>
        </w:rPr>
        <w:t xml:space="preserve"> </w:t>
      </w:r>
      <w:r>
        <w:rPr>
          <w:rFonts w:ascii="Calibri" w:hAnsi="Calibri" w:cs="Calibri"/>
          <w:rtl w:val="true"/>
        </w:rPr>
        <w:t>ו</w:t>
      </w:r>
      <w:r>
        <w:rPr>
          <w:rFonts w:ascii="Calibri" w:hAnsi="Calibri" w:cs="Calibri"/>
          <w:rtl w:val="true"/>
        </w:rPr>
        <w:t xml:space="preserve"> </w:t>
      </w:r>
      <w:r>
        <w:rPr>
          <w:rFonts w:cs="Calibri" w:ascii="Calibri" w:hAnsi="Calibri"/>
        </w:rPr>
        <w:t>7</w:t>
      </w:r>
      <w:r>
        <w:rPr>
          <w:rFonts w:cs="Calibri" w:ascii="Calibri" w:hAnsi="Calibri"/>
          <w:rtl w:val="true"/>
        </w:rPr>
        <w:t xml:space="preserve">, </w:t>
      </w:r>
      <w:r>
        <w:rPr>
          <w:rFonts w:ascii="Calibri" w:hAnsi="Calibri" w:cs="Calibri"/>
          <w:rtl w:val="true"/>
        </w:rPr>
        <w:t>וכן</w:t>
      </w:r>
      <w:r>
        <w:rPr>
          <w:rFonts w:ascii="Calibri" w:hAnsi="Calibri" w:cs="Calibri"/>
          <w:rtl w:val="true"/>
        </w:rPr>
        <w:t xml:space="preserve"> </w:t>
      </w:r>
      <w:r>
        <w:rPr>
          <w:rFonts w:ascii="Calibri" w:hAnsi="Calibri" w:cs="Calibri"/>
          <w:rtl w:val="true"/>
        </w:rPr>
        <w:t>אלמנה</w:t>
      </w:r>
      <w:r>
        <w:rPr>
          <w:rFonts w:ascii="Calibri" w:hAnsi="Calibri" w:cs="Calibri"/>
          <w:rtl w:val="true"/>
        </w:rPr>
        <w:t xml:space="preserve"> </w:t>
      </w:r>
      <w:r>
        <w:rPr>
          <w:rFonts w:ascii="Calibri" w:hAnsi="Calibri" w:cs="Calibri"/>
          <w:rtl w:val="true"/>
        </w:rPr>
        <w:t>אשר</w:t>
      </w:r>
      <w:r>
        <w:rPr>
          <w:rFonts w:ascii="Calibri" w:hAnsi="Calibri" w:cs="Calibri"/>
          <w:rtl w:val="true"/>
        </w:rPr>
        <w:t xml:space="preserve"> </w:t>
      </w:r>
      <w:r>
        <w:rPr>
          <w:rFonts w:ascii="Calibri" w:hAnsi="Calibri" w:cs="Calibri"/>
          <w:rtl w:val="true"/>
        </w:rPr>
        <w:t>הייתה</w:t>
      </w:r>
      <w:r>
        <w:rPr>
          <w:rFonts w:ascii="Calibri" w:hAnsi="Calibri" w:cs="Calibri"/>
          <w:rtl w:val="true"/>
        </w:rPr>
        <w:t xml:space="preserve"> </w:t>
      </w:r>
      <w:r>
        <w:rPr>
          <w:rFonts w:ascii="Calibri" w:hAnsi="Calibri" w:cs="Calibri"/>
          <w:rtl w:val="true"/>
        </w:rPr>
        <w:t>בחודש</w:t>
      </w:r>
      <w:r>
        <w:rPr>
          <w:rFonts w:ascii="Calibri" w:hAnsi="Calibri" w:cs="Calibri"/>
          <w:rtl w:val="true"/>
        </w:rPr>
        <w:t xml:space="preserve"> </w:t>
      </w:r>
      <w:r>
        <w:rPr>
          <w:rFonts w:ascii="Calibri" w:hAnsi="Calibri" w:cs="Calibri"/>
          <w:rtl w:val="true"/>
        </w:rPr>
        <w:t>התשיעי</w:t>
      </w:r>
      <w:r>
        <w:rPr>
          <w:rFonts w:ascii="Calibri" w:hAnsi="Calibri" w:cs="Calibri"/>
          <w:rtl w:val="true"/>
        </w:rPr>
        <w:t xml:space="preserve"> </w:t>
      </w:r>
      <w:r>
        <w:rPr>
          <w:rFonts w:ascii="Calibri" w:hAnsi="Calibri" w:cs="Calibri"/>
          <w:rtl w:val="true"/>
        </w:rPr>
        <w:t>להריונה</w:t>
      </w:r>
      <w:r>
        <w:rPr>
          <w:rFonts w:ascii="Calibri" w:hAnsi="Calibri" w:cs="Calibri"/>
          <w:rtl w:val="true"/>
        </w:rPr>
        <w:t xml:space="preserve"> </w:t>
      </w:r>
      <w:r>
        <w:rPr>
          <w:rFonts w:ascii="Calibri" w:hAnsi="Calibri" w:cs="Calibri"/>
          <w:rtl w:val="true"/>
        </w:rPr>
        <w:t>בעת</w:t>
      </w:r>
      <w:r>
        <w:rPr>
          <w:rFonts w:ascii="Calibri" w:hAnsi="Calibri" w:cs="Calibri"/>
          <w:rtl w:val="true"/>
        </w:rPr>
        <w:t xml:space="preserve"> </w:t>
      </w:r>
      <w:r>
        <w:rPr>
          <w:rFonts w:ascii="Calibri" w:hAnsi="Calibri" w:cs="Calibri"/>
          <w:rtl w:val="true"/>
        </w:rPr>
        <w:t>הירצחו</w:t>
      </w:r>
      <w:r>
        <w:rPr>
          <w:rFonts w:ascii="Calibri" w:hAnsi="Calibri" w:cs="Calibri"/>
          <w:rtl w:val="true"/>
        </w:rPr>
        <w:t xml:space="preserve"> </w:t>
      </w:r>
      <w:r>
        <w:rPr>
          <w:rFonts w:ascii="Calibri" w:hAnsi="Calibri" w:cs="Calibri"/>
          <w:rtl w:val="true"/>
        </w:rPr>
        <w:t>והבת</w:t>
      </w:r>
      <w:r>
        <w:rPr>
          <w:rFonts w:ascii="Calibri" w:hAnsi="Calibri" w:cs="Calibri"/>
          <w:rtl w:val="true"/>
        </w:rPr>
        <w:t xml:space="preserve"> </w:t>
      </w:r>
      <w:r>
        <w:rPr>
          <w:rFonts w:ascii="Calibri" w:hAnsi="Calibri" w:cs="Calibri"/>
          <w:rtl w:val="true"/>
        </w:rPr>
        <w:t>שנולדה</w:t>
      </w:r>
      <w:r>
        <w:rPr>
          <w:rFonts w:ascii="Calibri" w:hAnsi="Calibri" w:cs="Calibri"/>
          <w:rtl w:val="true"/>
        </w:rPr>
        <w:t xml:space="preserve"> </w:t>
      </w:r>
      <w:r>
        <w:rPr>
          <w:rFonts w:ascii="Calibri" w:hAnsi="Calibri" w:cs="Calibri"/>
          <w:rtl w:val="true"/>
        </w:rPr>
        <w:t>להם</w:t>
      </w:r>
      <w:r>
        <w:rPr>
          <w:rFonts w:ascii="Calibri" w:hAnsi="Calibri" w:cs="Calibri"/>
          <w:rtl w:val="true"/>
        </w:rPr>
        <w:t xml:space="preserve"> </w:t>
      </w:r>
      <w:r>
        <w:rPr>
          <w:rFonts w:ascii="Calibri" w:hAnsi="Calibri" w:cs="Calibri"/>
          <w:rtl w:val="true"/>
        </w:rPr>
        <w:t>היא</w:t>
      </w:r>
      <w:r>
        <w:rPr>
          <w:rFonts w:ascii="Calibri" w:hAnsi="Calibri" w:cs="Calibri"/>
          <w:rtl w:val="true"/>
        </w:rPr>
        <w:t xml:space="preserve"> </w:t>
      </w:r>
      <w:r>
        <w:rPr>
          <w:rFonts w:ascii="Calibri" w:hAnsi="Calibri" w:cs="Calibri"/>
          <w:rtl w:val="true"/>
        </w:rPr>
        <w:t>בת</w:t>
      </w:r>
      <w:r>
        <w:rPr>
          <w:rFonts w:ascii="Calibri" w:hAnsi="Calibri" w:cs="Calibri"/>
          <w:rtl w:val="true"/>
        </w:rPr>
        <w:t xml:space="preserve"> </w:t>
      </w:r>
      <w:r>
        <w:rPr>
          <w:rFonts w:cs="Calibri" w:ascii="Calibri" w:hAnsi="Calibri"/>
        </w:rPr>
        <w:t>3.5</w:t>
      </w:r>
      <w:r>
        <w:rPr>
          <w:rFonts w:cs="Calibri" w:ascii="Calibri" w:hAnsi="Calibri"/>
          <w:rtl w:val="true"/>
        </w:rPr>
        <w:t xml:space="preserve"> </w:t>
      </w:r>
      <w:r>
        <w:rPr>
          <w:rFonts w:ascii="Calibri" w:hAnsi="Calibri" w:cs="Calibri"/>
          <w:rtl w:val="true"/>
        </w:rPr>
        <w:t>היום</w:t>
      </w:r>
      <w:r>
        <w:rPr>
          <w:rFonts w:cs="Calibri" w:ascii="Calibri" w:hAnsi="Calibri"/>
          <w:rtl w:val="true"/>
        </w:rPr>
        <w:t xml:space="preserve">. </w:t>
      </w:r>
    </w:p>
    <w:p>
      <w:pPr>
        <w:pStyle w:val="Normal"/>
        <w:spacing w:lineRule="auto" w:line="360" w:before="0" w:after="160"/>
        <w:ind w:end="0"/>
        <w:jc w:val="both"/>
        <w:rPr/>
      </w:pPr>
      <w:r>
        <w:rPr>
          <w:rFonts w:ascii="Calibri" w:hAnsi="Calibri" w:cs="Calibri"/>
          <w:rtl w:val="true"/>
        </w:rPr>
        <w:t>בני</w:t>
      </w:r>
      <w:r>
        <w:rPr>
          <w:rFonts w:ascii="Calibri" w:hAnsi="Calibri" w:cs="Calibri"/>
          <w:rtl w:val="true"/>
        </w:rPr>
        <w:t xml:space="preserve"> </w:t>
      </w:r>
      <w:r>
        <w:rPr>
          <w:rFonts w:ascii="Calibri" w:hAnsi="Calibri" w:cs="Calibri"/>
          <w:rtl w:val="true"/>
        </w:rPr>
        <w:t>המשפחה</w:t>
      </w:r>
      <w:r>
        <w:rPr>
          <w:rFonts w:ascii="Calibri" w:hAnsi="Calibri" w:cs="Calibri"/>
          <w:rtl w:val="true"/>
        </w:rPr>
        <w:t xml:space="preserve"> </w:t>
      </w:r>
      <w:r>
        <w:rPr>
          <w:rFonts w:ascii="Calibri" w:hAnsi="Calibri" w:cs="Calibri"/>
          <w:rtl w:val="true"/>
        </w:rPr>
        <w:t>נזרקו</w:t>
      </w:r>
      <w:r>
        <w:rPr>
          <w:rFonts w:ascii="Calibri" w:hAnsi="Calibri" w:cs="Calibri"/>
          <w:rtl w:val="true"/>
        </w:rPr>
        <w:t xml:space="preserve"> </w:t>
      </w:r>
      <w:r>
        <w:rPr>
          <w:rFonts w:ascii="Calibri" w:hAnsi="Calibri" w:cs="Calibri"/>
          <w:rtl w:val="true"/>
        </w:rPr>
        <w:t>באחת</w:t>
      </w:r>
      <w:r>
        <w:rPr>
          <w:rFonts w:ascii="Calibri" w:hAnsi="Calibri" w:cs="Calibri"/>
          <w:rtl w:val="true"/>
        </w:rPr>
        <w:t xml:space="preserve"> </w:t>
      </w:r>
      <w:r>
        <w:rPr>
          <w:rFonts w:ascii="Calibri" w:hAnsi="Calibri" w:cs="Calibri"/>
          <w:rtl w:val="true"/>
        </w:rPr>
        <w:t>למציאות</w:t>
      </w:r>
      <w:r>
        <w:rPr>
          <w:rFonts w:ascii="Calibri" w:hAnsi="Calibri" w:cs="Calibri"/>
          <w:rtl w:val="true"/>
        </w:rPr>
        <w:t xml:space="preserve"> </w:t>
      </w:r>
      <w:r>
        <w:rPr>
          <w:rFonts w:ascii="Calibri" w:hAnsi="Calibri" w:cs="Calibri"/>
          <w:rtl w:val="true"/>
        </w:rPr>
        <w:t>חיים</w:t>
      </w:r>
      <w:r>
        <w:rPr>
          <w:rFonts w:ascii="Calibri" w:hAnsi="Calibri" w:cs="Calibri"/>
          <w:rtl w:val="true"/>
        </w:rPr>
        <w:t xml:space="preserve"> </w:t>
      </w:r>
      <w:r>
        <w:rPr>
          <w:rFonts w:ascii="Calibri" w:hAnsi="Calibri" w:cs="Calibri"/>
          <w:rtl w:val="true"/>
        </w:rPr>
        <w:t>מטלטלת</w:t>
      </w:r>
      <w:r>
        <w:rPr>
          <w:rFonts w:cs="Calibri" w:ascii="Calibri" w:hAnsi="Calibri"/>
          <w:rtl w:val="true"/>
        </w:rPr>
        <w:t xml:space="preserve">. </w:t>
      </w:r>
      <w:r>
        <w:rPr>
          <w:rFonts w:ascii="Calibri" w:hAnsi="Calibri" w:cs="Calibri"/>
          <w:rtl w:val="true"/>
        </w:rPr>
        <w:t>בחייהם</w:t>
      </w:r>
      <w:r>
        <w:rPr>
          <w:rFonts w:ascii="Calibri" w:hAnsi="Calibri" w:cs="Calibri"/>
          <w:rtl w:val="true"/>
        </w:rPr>
        <w:t xml:space="preserve"> </w:t>
      </w:r>
      <w:r>
        <w:rPr>
          <w:rFonts w:ascii="Calibri" w:hAnsi="Calibri" w:cs="Calibri"/>
          <w:rtl w:val="true"/>
        </w:rPr>
        <w:t>האישים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כל</w:t>
      </w:r>
      <w:r>
        <w:rPr>
          <w:rFonts w:ascii="Calibri" w:hAnsi="Calibri" w:cs="Calibri"/>
          <w:rtl w:val="true"/>
        </w:rPr>
        <w:t xml:space="preserve"> </w:t>
      </w:r>
      <w:r>
        <w:rPr>
          <w:rFonts w:ascii="Calibri" w:hAnsi="Calibri" w:cs="Calibri"/>
          <w:rtl w:val="true"/>
        </w:rPr>
        <w:t>אחד</w:t>
      </w:r>
      <w:r>
        <w:rPr>
          <w:rFonts w:ascii="Calibri" w:hAnsi="Calibri" w:cs="Calibri"/>
          <w:rtl w:val="true"/>
        </w:rPr>
        <w:t xml:space="preserve"> </w:t>
      </w:r>
      <w:r>
        <w:rPr>
          <w:rFonts w:ascii="Calibri" w:hAnsi="Calibri" w:cs="Calibri"/>
          <w:rtl w:val="true"/>
        </w:rPr>
        <w:t>מהם</w:t>
      </w:r>
      <w:r>
        <w:rPr>
          <w:rFonts w:ascii="Calibri" w:hAnsi="Calibri" w:cs="Calibri"/>
          <w:rtl w:val="true"/>
        </w:rPr>
        <w:t xml:space="preserve"> </w:t>
      </w:r>
      <w:r>
        <w:rPr>
          <w:rFonts w:ascii="Calibri" w:hAnsi="Calibri" w:cs="Calibri"/>
          <w:rtl w:val="true"/>
        </w:rPr>
        <w:t>נוצר</w:t>
      </w:r>
      <w:r>
        <w:rPr>
          <w:rFonts w:ascii="Calibri" w:hAnsi="Calibri" w:cs="Calibri"/>
          <w:rtl w:val="true"/>
        </w:rPr>
        <w:t xml:space="preserve"> </w:t>
      </w:r>
      <w:r>
        <w:rPr>
          <w:rFonts w:ascii="Calibri" w:hAnsi="Calibri" w:cs="Calibri"/>
          <w:rtl w:val="true"/>
        </w:rPr>
        <w:t>שבר</w:t>
      </w:r>
      <w:r>
        <w:rPr>
          <w:rFonts w:cs="Calibri" w:ascii="Calibri" w:hAnsi="Calibri"/>
          <w:rtl w:val="true"/>
        </w:rPr>
        <w:t xml:space="preserve">, </w:t>
      </w:r>
      <w:r>
        <w:rPr>
          <w:rFonts w:ascii="Calibri" w:hAnsi="Calibri" w:cs="Calibri"/>
          <w:rtl w:val="true"/>
        </w:rPr>
        <w:t>ורצף</w:t>
      </w:r>
      <w:r>
        <w:rPr>
          <w:rFonts w:ascii="Calibri" w:hAnsi="Calibri" w:cs="Calibri"/>
          <w:rtl w:val="true"/>
        </w:rPr>
        <w:t xml:space="preserve"> </w:t>
      </w:r>
      <w:r>
        <w:rPr>
          <w:rFonts w:ascii="Calibri" w:hAnsi="Calibri" w:cs="Calibri"/>
          <w:rtl w:val="true"/>
        </w:rPr>
        <w:t>החיים</w:t>
      </w:r>
      <w:r>
        <w:rPr>
          <w:rFonts w:ascii="Calibri" w:hAnsi="Calibri" w:cs="Calibri"/>
          <w:rtl w:val="true"/>
        </w:rPr>
        <w:t xml:space="preserve"> </w:t>
      </w:r>
      <w:r>
        <w:rPr>
          <w:rFonts w:ascii="Calibri" w:hAnsi="Calibri" w:cs="Calibri"/>
          <w:rtl w:val="true"/>
        </w:rPr>
        <w:t>התקין</w:t>
      </w:r>
      <w:r>
        <w:rPr>
          <w:rFonts w:cs="Calibri" w:ascii="Calibri" w:hAnsi="Calibri"/>
          <w:rtl w:val="true"/>
        </w:rPr>
        <w:t>,</w:t>
      </w:r>
      <w:r>
        <w:rPr>
          <w:rFonts w:cs="Calibri" w:ascii="Calibri" w:hAnsi="Calibri"/>
          <w:rtl w:val="true"/>
        </w:rPr>
        <w:t xml:space="preserve"> </w:t>
      </w:r>
      <w:r>
        <w:rPr>
          <w:rFonts w:ascii="Calibri" w:hAnsi="Calibri" w:cs="Calibri"/>
          <w:rtl w:val="true"/>
        </w:rPr>
        <w:t>הנורמטיבי</w:t>
      </w:r>
      <w:r>
        <w:rPr>
          <w:rFonts w:ascii="Calibri" w:hAnsi="Calibri" w:cs="Calibri"/>
          <w:rtl w:val="true"/>
        </w:rPr>
        <w:t xml:space="preserve"> </w:t>
      </w:r>
      <w:r>
        <w:rPr>
          <w:rFonts w:ascii="Calibri" w:hAnsi="Calibri" w:cs="Calibri"/>
          <w:rtl w:val="true"/>
        </w:rPr>
        <w:t>והמוכר</w:t>
      </w:r>
      <w:r>
        <w:rPr>
          <w:rFonts w:cs="Calibri" w:ascii="Calibri" w:hAnsi="Calibri"/>
          <w:rtl w:val="true"/>
        </w:rPr>
        <w:t>,</w:t>
      </w:r>
      <w:r>
        <w:rPr>
          <w:rFonts w:cs="Calibri" w:ascii="Calibri" w:hAnsi="Calibri"/>
          <w:rtl w:val="true"/>
        </w:rPr>
        <w:t xml:space="preserve"> </w:t>
      </w:r>
      <w:r>
        <w:rPr>
          <w:rFonts w:ascii="Calibri" w:hAnsi="Calibri" w:cs="Calibri"/>
          <w:rtl w:val="true"/>
        </w:rPr>
        <w:t xml:space="preserve">לרבות </w:t>
      </w:r>
      <w:r>
        <w:rPr>
          <w:rFonts w:ascii="Calibri" w:hAnsi="Calibri" w:cs="Calibri"/>
          <w:rtl w:val="true"/>
        </w:rPr>
        <w:t>לימודים</w:t>
      </w:r>
      <w:r>
        <w:rPr>
          <w:rFonts w:cs="Calibri" w:ascii="Calibri" w:hAnsi="Calibri"/>
          <w:rtl w:val="true"/>
        </w:rPr>
        <w:t xml:space="preserve">, </w:t>
      </w:r>
      <w:r>
        <w:rPr>
          <w:rFonts w:ascii="Calibri" w:hAnsi="Calibri" w:cs="Calibri"/>
          <w:rtl w:val="true"/>
        </w:rPr>
        <w:t>עבודה</w:t>
      </w:r>
      <w:r>
        <w:rPr>
          <w:rFonts w:ascii="Calibri" w:hAnsi="Calibri" w:cs="Calibri"/>
          <w:rtl w:val="true"/>
        </w:rPr>
        <w:t xml:space="preserve"> </w:t>
      </w:r>
      <w:r>
        <w:rPr>
          <w:rFonts w:ascii="Calibri" w:hAnsi="Calibri" w:cs="Calibri"/>
          <w:rtl w:val="true"/>
        </w:rPr>
        <w:t>זוגיות</w:t>
      </w:r>
      <w:r>
        <w:rPr>
          <w:rFonts w:ascii="Calibri" w:hAnsi="Calibri" w:cs="Calibri"/>
          <w:rtl w:val="true"/>
        </w:rPr>
        <w:t xml:space="preserve"> </w:t>
      </w:r>
      <w:r>
        <w:rPr>
          <w:rFonts w:ascii="Calibri" w:hAnsi="Calibri" w:cs="Calibri"/>
          <w:rtl w:val="true"/>
        </w:rPr>
        <w:t>ועיסוקים</w:t>
      </w:r>
      <w:r>
        <w:rPr>
          <w:rFonts w:ascii="Calibri" w:hAnsi="Calibri" w:cs="Calibri"/>
          <w:rtl w:val="true"/>
        </w:rPr>
        <w:t xml:space="preserve"> </w:t>
      </w:r>
      <w:r>
        <w:rPr>
          <w:rFonts w:ascii="Calibri" w:hAnsi="Calibri" w:cs="Calibri"/>
          <w:rtl w:val="true"/>
        </w:rPr>
        <w:t>–</w:t>
      </w:r>
      <w:r>
        <w:rPr>
          <w:rFonts w:ascii="Calibri" w:hAnsi="Calibri" w:cs="Calibri"/>
          <w:rtl w:val="true"/>
        </w:rPr>
        <w:t xml:space="preserve"> כל אלה נגדעו באחת</w:t>
      </w:r>
      <w:r>
        <w:rPr>
          <w:rFonts w:cs="Calibri" w:ascii="Calibri" w:hAnsi="Calibri"/>
          <w:rtl w:val="true"/>
        </w:rPr>
        <w:t xml:space="preserve">. </w:t>
      </w:r>
      <w:r>
        <w:rPr>
          <w:rFonts w:ascii="Calibri" w:hAnsi="Calibri" w:cs="Calibri"/>
          <w:rtl w:val="true"/>
        </w:rPr>
        <w:t>מעבר</w:t>
      </w:r>
      <w:r>
        <w:rPr>
          <w:rFonts w:ascii="Calibri" w:hAnsi="Calibri" w:cs="Calibri"/>
          <w:rtl w:val="true"/>
        </w:rPr>
        <w:t xml:space="preserve"> </w:t>
      </w:r>
      <w:r>
        <w:rPr>
          <w:rFonts w:ascii="Calibri" w:hAnsi="Calibri" w:cs="Calibri"/>
          <w:rtl w:val="true"/>
        </w:rPr>
        <w:t>לפגיעה</w:t>
      </w:r>
      <w:r>
        <w:rPr>
          <w:rFonts w:ascii="Calibri" w:hAnsi="Calibri" w:cs="Calibri"/>
          <w:rtl w:val="true"/>
        </w:rPr>
        <w:t xml:space="preserve"> </w:t>
      </w:r>
      <w:r>
        <w:rPr>
          <w:rFonts w:ascii="Calibri" w:hAnsi="Calibri" w:cs="Calibri"/>
          <w:rtl w:val="true"/>
        </w:rPr>
        <w:t>האישית</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כל</w:t>
      </w:r>
      <w:r>
        <w:rPr>
          <w:rFonts w:ascii="Calibri" w:hAnsi="Calibri" w:cs="Calibri"/>
          <w:rtl w:val="true"/>
        </w:rPr>
        <w:t xml:space="preserve"> </w:t>
      </w:r>
      <w:r>
        <w:rPr>
          <w:rFonts w:ascii="Calibri" w:hAnsi="Calibri" w:cs="Calibri"/>
          <w:rtl w:val="true"/>
        </w:rPr>
        <w:t>בני</w:t>
      </w:r>
      <w:r>
        <w:rPr>
          <w:rFonts w:ascii="Calibri" w:hAnsi="Calibri" w:cs="Calibri"/>
          <w:rtl w:val="true"/>
        </w:rPr>
        <w:t xml:space="preserve"> </w:t>
      </w:r>
      <w:r>
        <w:rPr>
          <w:rFonts w:ascii="Calibri" w:hAnsi="Calibri" w:cs="Calibri"/>
          <w:rtl w:val="true"/>
        </w:rPr>
        <w:t>המשפחה</w:t>
      </w:r>
      <w:r>
        <w:rPr>
          <w:rFonts w:ascii="Calibri" w:hAnsi="Calibri" w:cs="Calibri"/>
          <w:rtl w:val="true"/>
        </w:rPr>
        <w:t xml:space="preserve"> </w:t>
      </w:r>
      <w:r>
        <w:rPr>
          <w:rFonts w:ascii="Calibri" w:hAnsi="Calibri" w:cs="Calibri"/>
          <w:rtl w:val="true"/>
        </w:rPr>
        <w:t>כפרטים</w:t>
      </w:r>
      <w:r>
        <w:rPr>
          <w:rFonts w:cs="Calibri" w:ascii="Calibri" w:hAnsi="Calibri"/>
          <w:rtl w:val="true"/>
        </w:rPr>
        <w:t xml:space="preserve">, </w:t>
      </w:r>
      <w:r>
        <w:rPr>
          <w:rFonts w:ascii="Calibri" w:hAnsi="Calibri" w:cs="Calibri"/>
          <w:rtl w:val="true"/>
        </w:rPr>
        <w:t>המשפחה</w:t>
      </w:r>
      <w:r>
        <w:rPr>
          <w:rFonts w:ascii="Calibri" w:hAnsi="Calibri" w:cs="Calibri"/>
          <w:rtl w:val="true"/>
        </w:rPr>
        <w:t xml:space="preserve"> </w:t>
      </w:r>
      <w:r>
        <w:rPr>
          <w:rFonts w:ascii="Calibri" w:hAnsi="Calibri" w:cs="Calibri"/>
          <w:rtl w:val="true"/>
        </w:rPr>
        <w:t>כולה</w:t>
      </w:r>
      <w:r>
        <w:rPr>
          <w:rFonts w:ascii="Calibri" w:hAnsi="Calibri" w:cs="Calibri"/>
          <w:rtl w:val="true"/>
        </w:rPr>
        <w:t xml:space="preserve"> </w:t>
      </w:r>
      <w:r>
        <w:rPr>
          <w:rFonts w:ascii="Calibri" w:hAnsi="Calibri" w:cs="Calibri"/>
          <w:rtl w:val="true"/>
        </w:rPr>
        <w:t>כמערכת</w:t>
      </w:r>
      <w:r>
        <w:rPr>
          <w:rFonts w:ascii="Calibri" w:hAnsi="Calibri" w:cs="Calibri"/>
          <w:rtl w:val="true"/>
        </w:rPr>
        <w:t xml:space="preserve"> </w:t>
      </w:r>
      <w:r>
        <w:rPr>
          <w:rFonts w:ascii="Calibri" w:hAnsi="Calibri" w:cs="Calibri"/>
          <w:rtl w:val="true"/>
        </w:rPr>
        <w:t>נשברה</w:t>
      </w:r>
      <w:r>
        <w:rPr>
          <w:rFonts w:cs="Calibri" w:ascii="Calibri" w:hAnsi="Calibri"/>
          <w:rtl w:val="true"/>
        </w:rPr>
        <w:t xml:space="preserve">, </w:t>
      </w:r>
      <w:r>
        <w:rPr>
          <w:rFonts w:ascii="Calibri" w:hAnsi="Calibri" w:cs="Calibri"/>
          <w:rtl w:val="true"/>
        </w:rPr>
        <w:t>השתנתה</w:t>
      </w:r>
      <w:r>
        <w:rPr>
          <w:rFonts w:ascii="Calibri" w:hAnsi="Calibri" w:cs="Calibri"/>
          <w:rtl w:val="true"/>
        </w:rPr>
        <w:t xml:space="preserve"> </w:t>
      </w:r>
      <w:r>
        <w:rPr>
          <w:rFonts w:ascii="Calibri" w:hAnsi="Calibri" w:cs="Calibri"/>
          <w:rtl w:val="true"/>
        </w:rPr>
        <w:t>ולא</w:t>
      </w:r>
      <w:r>
        <w:rPr>
          <w:rFonts w:ascii="Calibri" w:hAnsi="Calibri" w:cs="Calibri"/>
          <w:rtl w:val="true"/>
        </w:rPr>
        <w:t xml:space="preserve"> </w:t>
      </w:r>
      <w:r>
        <w:rPr>
          <w:rFonts w:ascii="Calibri" w:hAnsi="Calibri" w:cs="Calibri"/>
          <w:rtl w:val="true"/>
        </w:rPr>
        <w:t>הצליחה</w:t>
      </w:r>
      <w:r>
        <w:rPr>
          <w:rFonts w:ascii="Calibri" w:hAnsi="Calibri" w:cs="Calibri"/>
          <w:rtl w:val="true"/>
        </w:rPr>
        <w:t xml:space="preserve"> </w:t>
      </w:r>
      <w:r>
        <w:rPr>
          <w:rFonts w:ascii="Calibri" w:hAnsi="Calibri" w:cs="Calibri"/>
          <w:rtl w:val="true"/>
        </w:rPr>
        <w:t>עד</w:t>
      </w:r>
      <w:r>
        <w:rPr>
          <w:rFonts w:ascii="Calibri" w:hAnsi="Calibri" w:cs="Calibri"/>
          <w:rtl w:val="true"/>
        </w:rPr>
        <w:t xml:space="preserve"> </w:t>
      </w:r>
      <w:r>
        <w:rPr>
          <w:rFonts w:ascii="Calibri" w:hAnsi="Calibri" w:cs="Calibri"/>
          <w:rtl w:val="true"/>
        </w:rPr>
        <w:t>היום</w:t>
      </w:r>
      <w:r>
        <w:rPr>
          <w:rFonts w:ascii="Calibri" w:hAnsi="Calibri" w:cs="Calibri"/>
          <w:rtl w:val="true"/>
        </w:rPr>
        <w:t xml:space="preserve"> </w:t>
      </w:r>
      <w:r>
        <w:rPr>
          <w:rFonts w:ascii="Calibri" w:hAnsi="Calibri" w:cs="Calibri"/>
          <w:rtl w:val="true"/>
        </w:rPr>
        <w:t>לבנות</w:t>
      </w:r>
      <w:r>
        <w:rPr>
          <w:rFonts w:ascii="Calibri" w:hAnsi="Calibri" w:cs="Calibri"/>
          <w:rtl w:val="true"/>
        </w:rPr>
        <w:t xml:space="preserve"> </w:t>
      </w:r>
      <w:r>
        <w:rPr>
          <w:rFonts w:ascii="Calibri" w:hAnsi="Calibri" w:cs="Calibri"/>
          <w:rtl w:val="true"/>
        </w:rPr>
        <w:t>עצמה</w:t>
      </w:r>
      <w:r>
        <w:rPr>
          <w:rFonts w:ascii="Calibri" w:hAnsi="Calibri" w:cs="Calibri"/>
          <w:rtl w:val="true"/>
        </w:rPr>
        <w:t xml:space="preserve"> </w:t>
      </w:r>
      <w:r>
        <w:rPr>
          <w:rFonts w:ascii="Calibri" w:hAnsi="Calibri" w:cs="Calibri"/>
          <w:rtl w:val="true"/>
        </w:rPr>
        <w:t>מחדש</w:t>
      </w:r>
      <w:r>
        <w:rPr>
          <w:rFonts w:cs="Calibri" w:ascii="Calibri" w:hAnsi="Calibri"/>
          <w:rtl w:val="true"/>
        </w:rPr>
        <w:t xml:space="preserve">. </w:t>
      </w:r>
    </w:p>
    <w:p>
      <w:pPr>
        <w:pStyle w:val="Normal"/>
        <w:spacing w:lineRule="auto" w:line="360" w:before="0" w:after="160"/>
        <w:ind w:end="0"/>
        <w:jc w:val="both"/>
        <w:rPr>
          <w:rFonts w:ascii="Calibri" w:hAnsi="Calibri" w:cs="Calibri"/>
        </w:rPr>
      </w:pPr>
      <w:r>
        <w:rPr>
          <w:rFonts w:ascii="Calibri" w:hAnsi="Calibri" w:cs="Calibri"/>
          <w:rtl w:val="true"/>
        </w:rPr>
        <w:t>מהתסקיר</w:t>
      </w:r>
      <w:r>
        <w:rPr>
          <w:rFonts w:cs="Calibri" w:ascii="Calibri" w:hAnsi="Calibri"/>
          <w:rtl w:val="true"/>
        </w:rPr>
        <w:t xml:space="preserve">, </w:t>
      </w:r>
      <w:r>
        <w:rPr>
          <w:rFonts w:ascii="Calibri" w:hAnsi="Calibri" w:cs="Calibri"/>
          <w:rtl w:val="true"/>
        </w:rPr>
        <w:t>וגם מתצהיר אם המנוח</w:t>
      </w:r>
      <w:r>
        <w:rPr>
          <w:rFonts w:cs="Calibri" w:ascii="Calibri" w:hAnsi="Calibri"/>
          <w:rtl w:val="true"/>
        </w:rPr>
        <w:t xml:space="preserve">, </w:t>
      </w:r>
      <w:r>
        <w:rPr>
          <w:rFonts w:ascii="Calibri" w:hAnsi="Calibri" w:cs="Calibri"/>
          <w:rtl w:val="true"/>
        </w:rPr>
        <w:t>עולה כי המשפחה מתנגדת להסדר הטיעון וכי לטענתה</w:t>
      </w:r>
      <w:r>
        <w:rPr>
          <w:rFonts w:cs="Calibri" w:ascii="Calibri" w:hAnsi="Calibri"/>
          <w:rtl w:val="true"/>
        </w:rPr>
        <w:t xml:space="preserve">, </w:t>
      </w:r>
      <w:r>
        <w:rPr>
          <w:rFonts w:ascii="Calibri" w:hAnsi="Calibri" w:cs="Calibri"/>
          <w:rtl w:val="true"/>
        </w:rPr>
        <w:t>המשפחה נהרסה והנזק למשפחה הוא בלתי</w:t>
      </w:r>
      <w:r>
        <w:rPr>
          <w:rFonts w:cs="Calibri" w:ascii="Calibri" w:hAnsi="Calibri"/>
          <w:rtl w:val="true"/>
        </w:rPr>
        <w:t>-</w:t>
      </w:r>
      <w:r>
        <w:rPr>
          <w:rFonts w:ascii="Calibri" w:hAnsi="Calibri" w:cs="Calibri"/>
          <w:rtl w:val="true"/>
        </w:rPr>
        <w:t>הפיך</w:t>
      </w:r>
      <w:r>
        <w:rPr>
          <w:rFonts w:cs="Calibri" w:ascii="Calibri" w:hAnsi="Calibri"/>
          <w:rtl w:val="true"/>
        </w:rPr>
        <w:t xml:space="preserve">, </w:t>
      </w:r>
      <w:r>
        <w:rPr>
          <w:rFonts w:ascii="Calibri" w:hAnsi="Calibri" w:cs="Calibri"/>
          <w:rtl w:val="true"/>
        </w:rPr>
        <w:t>וראוי היה שהעונש יהיה חמור בהרבה</w:t>
      </w:r>
      <w:r>
        <w:rPr>
          <w:rFonts w:cs="Calibri" w:ascii="Calibri" w:hAnsi="Calibri"/>
          <w:rtl w:val="true"/>
        </w:rPr>
        <w:t>.</w:t>
      </w:r>
    </w:p>
    <w:p>
      <w:pPr>
        <w:pStyle w:val="Normal"/>
        <w:spacing w:lineRule="auto" w:line="360" w:before="0" w:after="160"/>
        <w:ind w:end="0"/>
        <w:jc w:val="both"/>
        <w:rPr>
          <w:rFonts w:ascii="Calibri" w:hAnsi="Calibri" w:cs="Calibri"/>
          <w:b/>
          <w:bCs/>
          <w:u w:val="single"/>
        </w:rPr>
      </w:pPr>
      <w:r>
        <w:rPr>
          <w:rFonts w:ascii="Calibri" w:hAnsi="Calibri" w:cs="Calibri"/>
          <w:b/>
          <w:b/>
          <w:bCs/>
          <w:u w:val="single"/>
          <w:rtl w:val="true"/>
        </w:rPr>
        <w:t>דיון</w:t>
      </w:r>
      <w:r>
        <w:rPr>
          <w:rFonts w:ascii="Calibri" w:hAnsi="Calibri" w:cs="Calibri"/>
          <w:b/>
          <w:b/>
          <w:bCs/>
          <w:u w:val="single"/>
          <w:rtl w:val="true"/>
        </w:rPr>
        <w:t xml:space="preserve"> </w:t>
      </w:r>
      <w:r>
        <w:rPr>
          <w:rFonts w:ascii="Calibri" w:hAnsi="Calibri" w:cs="Calibri"/>
          <w:b/>
          <w:b/>
          <w:bCs/>
          <w:u w:val="single"/>
          <w:rtl w:val="true"/>
        </w:rPr>
        <w:t>והכרעה</w:t>
      </w:r>
    </w:p>
    <w:p>
      <w:pPr>
        <w:pStyle w:val="Normal"/>
        <w:widowControl w:val="false"/>
        <w:numPr>
          <w:ilvl w:val="0"/>
          <w:numId w:val="2"/>
        </w:numPr>
        <w:spacing w:lineRule="auto" w:line="360" w:before="0" w:after="240"/>
        <w:ind w:hanging="360" w:start="720" w:end="0"/>
        <w:contextualSpacing/>
        <w:jc w:val="both"/>
        <w:rPr>
          <w:rFonts w:ascii="Calibri" w:hAnsi="Calibri" w:cs="Calibri"/>
        </w:rPr>
      </w:pPr>
      <w:r>
        <w:rPr>
          <w:rFonts w:ascii="Calibri" w:hAnsi="Calibri" w:cs="Calibri"/>
          <w:rtl w:val="true"/>
        </w:rPr>
        <w:t>מאחר</w:t>
      </w:r>
      <w:r>
        <w:rPr>
          <w:rFonts w:ascii="Calibri" w:hAnsi="Calibri" w:cs="Calibri"/>
          <w:rtl w:val="true"/>
        </w:rPr>
        <w:t xml:space="preserve"> </w:t>
      </w:r>
      <w:r>
        <w:rPr>
          <w:rFonts w:ascii="Calibri" w:hAnsi="Calibri" w:cs="Calibri"/>
          <w:rtl w:val="true"/>
        </w:rPr>
        <w:t>והצדדים</w:t>
      </w:r>
      <w:r>
        <w:rPr>
          <w:rFonts w:ascii="Calibri" w:hAnsi="Calibri" w:cs="Calibri"/>
          <w:rtl w:val="true"/>
        </w:rPr>
        <w:t xml:space="preserve"> </w:t>
      </w:r>
      <w:r>
        <w:rPr>
          <w:rFonts w:ascii="Calibri" w:hAnsi="Calibri" w:cs="Calibri"/>
          <w:rtl w:val="true"/>
        </w:rPr>
        <w:t>הגיעו</w:t>
      </w:r>
      <w:r>
        <w:rPr>
          <w:rFonts w:ascii="Calibri" w:hAnsi="Calibri" w:cs="Calibri"/>
          <w:rtl w:val="true"/>
        </w:rPr>
        <w:t xml:space="preserve"> </w:t>
      </w:r>
      <w:r>
        <w:rPr>
          <w:rFonts w:ascii="Calibri" w:hAnsi="Calibri" w:cs="Calibri"/>
          <w:rtl w:val="true"/>
        </w:rPr>
        <w:t>להסכמה</w:t>
      </w:r>
      <w:r>
        <w:rPr>
          <w:rFonts w:ascii="Calibri" w:hAnsi="Calibri" w:cs="Calibri"/>
          <w:rtl w:val="true"/>
        </w:rPr>
        <w:t xml:space="preserve"> </w:t>
      </w:r>
      <w:r>
        <w:rPr>
          <w:rFonts w:ascii="Calibri" w:hAnsi="Calibri" w:cs="Calibri"/>
          <w:rtl w:val="true"/>
        </w:rPr>
        <w:t>אף</w:t>
      </w:r>
      <w:r>
        <w:rPr>
          <w:rFonts w:ascii="Calibri" w:hAnsi="Calibri" w:cs="Calibri"/>
          <w:rtl w:val="true"/>
        </w:rPr>
        <w:t xml:space="preserve"> </w:t>
      </w:r>
      <w:r>
        <w:rPr>
          <w:rFonts w:ascii="Calibri" w:hAnsi="Calibri" w:cs="Calibri"/>
          <w:rtl w:val="true"/>
        </w:rPr>
        <w:t>באשר</w:t>
      </w:r>
      <w:r>
        <w:rPr>
          <w:rFonts w:ascii="Calibri" w:hAnsi="Calibri" w:cs="Calibri"/>
          <w:rtl w:val="true"/>
        </w:rPr>
        <w:t xml:space="preserve"> </w:t>
      </w:r>
      <w:r>
        <w:rPr>
          <w:rFonts w:ascii="Calibri" w:hAnsi="Calibri" w:cs="Calibri"/>
          <w:rtl w:val="true"/>
        </w:rPr>
        <w:t>לעונש</w:t>
      </w:r>
      <w:r>
        <w:rPr>
          <w:rFonts w:cs="Calibri" w:ascii="Calibri" w:hAnsi="Calibri"/>
          <w:rtl w:val="true"/>
        </w:rPr>
        <w:t xml:space="preserve">, </w:t>
      </w:r>
      <w:r>
        <w:rPr>
          <w:rFonts w:ascii="Calibri" w:hAnsi="Calibri" w:cs="Calibri"/>
          <w:rtl w:val="true"/>
        </w:rPr>
        <w:t>בית</w:t>
      </w:r>
      <w:r>
        <w:rPr>
          <w:rFonts w:ascii="Calibri" w:hAnsi="Calibri" w:cs="Calibri"/>
          <w:rtl w:val="true"/>
        </w:rPr>
        <w:t xml:space="preserve"> </w:t>
      </w:r>
      <w:r>
        <w:rPr>
          <w:rFonts w:ascii="Calibri" w:hAnsi="Calibri" w:cs="Calibri"/>
          <w:rtl w:val="true"/>
        </w:rPr>
        <w:t>משפט</w:t>
      </w:r>
      <w:r>
        <w:rPr>
          <w:rFonts w:ascii="Calibri" w:hAnsi="Calibri" w:cs="Calibri"/>
          <w:rtl w:val="true"/>
        </w:rPr>
        <w:t xml:space="preserve"> </w:t>
      </w:r>
      <w:r>
        <w:rPr>
          <w:rFonts w:ascii="Calibri" w:hAnsi="Calibri" w:cs="Calibri"/>
          <w:rtl w:val="true"/>
        </w:rPr>
        <w:t>זה</w:t>
      </w:r>
      <w:r>
        <w:rPr>
          <w:rFonts w:ascii="Calibri" w:hAnsi="Calibri" w:cs="Calibri"/>
          <w:rtl w:val="true"/>
        </w:rPr>
        <w:t xml:space="preserve"> </w:t>
      </w:r>
      <w:r>
        <w:rPr>
          <w:rFonts w:ascii="Calibri" w:hAnsi="Calibri" w:cs="Calibri"/>
          <w:rtl w:val="true"/>
        </w:rPr>
        <w:t>אינו</w:t>
      </w:r>
      <w:r>
        <w:rPr>
          <w:rFonts w:ascii="Calibri" w:hAnsi="Calibri" w:cs="Calibri"/>
          <w:rtl w:val="true"/>
        </w:rPr>
        <w:t xml:space="preserve"> </w:t>
      </w:r>
      <w:r>
        <w:rPr>
          <w:rFonts w:ascii="Calibri" w:hAnsi="Calibri" w:cs="Calibri"/>
          <w:rtl w:val="true"/>
        </w:rPr>
        <w:t>מחויב</w:t>
      </w:r>
      <w:r>
        <w:rPr>
          <w:rFonts w:ascii="Calibri" w:hAnsi="Calibri" w:cs="Calibri"/>
          <w:rtl w:val="true"/>
        </w:rPr>
        <w:t xml:space="preserve"> </w:t>
      </w:r>
      <w:r>
        <w:rPr>
          <w:rFonts w:ascii="Calibri" w:hAnsi="Calibri" w:cs="Calibri"/>
          <w:rtl w:val="true"/>
        </w:rPr>
        <w:t>לקבוע</w:t>
      </w:r>
      <w:r>
        <w:rPr>
          <w:rFonts w:ascii="Calibri" w:hAnsi="Calibri" w:cs="Calibri"/>
          <w:rtl w:val="true"/>
        </w:rPr>
        <w:t xml:space="preserve"> </w:t>
      </w:r>
      <w:r>
        <w:rPr>
          <w:rFonts w:ascii="Calibri" w:hAnsi="Calibri" w:cs="Calibri"/>
          <w:rtl w:val="true"/>
        </w:rPr>
        <w:t>באופן</w:t>
      </w:r>
      <w:r>
        <w:rPr>
          <w:rFonts w:ascii="Calibri" w:hAnsi="Calibri" w:cs="Calibri"/>
          <w:rtl w:val="true"/>
        </w:rPr>
        <w:t xml:space="preserve"> </w:t>
      </w:r>
      <w:r>
        <w:rPr>
          <w:rFonts w:ascii="Calibri" w:hAnsi="Calibri" w:cs="Calibri"/>
          <w:rtl w:val="true"/>
        </w:rPr>
        <w:t>פוזיטיבי</w:t>
      </w:r>
      <w:r>
        <w:rPr>
          <w:rFonts w:ascii="Calibri" w:hAnsi="Calibri" w:cs="Calibri"/>
          <w:rtl w:val="true"/>
        </w:rPr>
        <w:t xml:space="preserve"> </w:t>
      </w:r>
      <w:r>
        <w:rPr>
          <w:rFonts w:ascii="Calibri" w:hAnsi="Calibri" w:cs="Calibri"/>
          <w:rtl w:val="true"/>
        </w:rPr>
        <w:t>מהו</w:t>
      </w:r>
      <w:r>
        <w:rPr>
          <w:rFonts w:ascii="Calibri" w:hAnsi="Calibri" w:cs="Calibri"/>
          <w:rtl w:val="true"/>
        </w:rPr>
        <w:t xml:space="preserve"> </w:t>
      </w:r>
      <w:r>
        <w:rPr>
          <w:rFonts w:ascii="Calibri" w:hAnsi="Calibri" w:cs="Calibri"/>
          <w:rtl w:val="true"/>
        </w:rPr>
        <w:t>מתחם</w:t>
      </w:r>
      <w:r>
        <w:rPr>
          <w:rFonts w:ascii="Calibri" w:hAnsi="Calibri" w:cs="Calibri"/>
          <w:rtl w:val="true"/>
        </w:rPr>
        <w:t xml:space="preserve"> </w:t>
      </w:r>
      <w:r>
        <w:rPr>
          <w:rFonts w:ascii="Calibri" w:hAnsi="Calibri" w:cs="Calibri"/>
          <w:rtl w:val="true"/>
        </w:rPr>
        <w:t>הענישה</w:t>
      </w:r>
      <w:r>
        <w:rPr>
          <w:rFonts w:ascii="Calibri" w:hAnsi="Calibri" w:cs="Calibri"/>
          <w:rtl w:val="true"/>
        </w:rPr>
        <w:t xml:space="preserve"> </w:t>
      </w:r>
      <w:r>
        <w:rPr>
          <w:rFonts w:ascii="Calibri" w:hAnsi="Calibri" w:cs="Calibri"/>
          <w:rtl w:val="true"/>
        </w:rPr>
        <w:t>הראוי</w:t>
      </w:r>
      <w:r>
        <w:rPr>
          <w:rFonts w:ascii="Calibri" w:hAnsi="Calibri" w:cs="Calibri"/>
          <w:rtl w:val="true"/>
        </w:rPr>
        <w:t xml:space="preserve"> </w:t>
      </w:r>
      <w:r>
        <w:rPr>
          <w:rFonts w:ascii="Calibri" w:hAnsi="Calibri" w:cs="Calibri"/>
          <w:rtl w:val="true"/>
        </w:rPr>
        <w:t>באשר</w:t>
      </w:r>
      <w:r>
        <w:rPr>
          <w:rFonts w:ascii="Calibri" w:hAnsi="Calibri" w:cs="Calibri"/>
          <w:rtl w:val="true"/>
        </w:rPr>
        <w:t xml:space="preserve"> </w:t>
      </w:r>
      <w:r>
        <w:rPr>
          <w:rFonts w:ascii="Calibri" w:hAnsi="Calibri" w:cs="Calibri"/>
          <w:rtl w:val="true"/>
        </w:rPr>
        <w:t>לכל</w:t>
      </w:r>
      <w:r>
        <w:rPr>
          <w:rFonts w:ascii="Calibri" w:hAnsi="Calibri" w:cs="Calibri"/>
          <w:rtl w:val="true"/>
        </w:rPr>
        <w:t xml:space="preserve"> </w:t>
      </w:r>
      <w:r>
        <w:rPr>
          <w:rFonts w:ascii="Calibri" w:hAnsi="Calibri" w:cs="Calibri"/>
          <w:rtl w:val="true"/>
        </w:rPr>
        <w:t>אחד</w:t>
      </w:r>
      <w:r>
        <w:rPr>
          <w:rFonts w:ascii="Calibri" w:hAnsi="Calibri" w:cs="Calibri"/>
          <w:rtl w:val="true"/>
        </w:rPr>
        <w:t xml:space="preserve"> </w:t>
      </w:r>
      <w:r>
        <w:rPr>
          <w:rFonts w:ascii="Calibri" w:hAnsi="Calibri" w:cs="Calibri"/>
          <w:rtl w:val="true"/>
        </w:rPr>
        <w:t>מהנאשמים</w:t>
      </w:r>
      <w:r>
        <w:rPr>
          <w:rFonts w:ascii="Calibri" w:hAnsi="Calibri" w:cs="Calibri"/>
          <w:rtl w:val="true"/>
        </w:rPr>
        <w:t xml:space="preserve"> </w:t>
      </w:r>
      <w:r>
        <w:rPr>
          <w:rFonts w:ascii="Calibri" w:hAnsi="Calibri" w:cs="Calibri"/>
          <w:rtl w:val="true"/>
        </w:rPr>
        <w:t>במקרה</w:t>
      </w:r>
      <w:r>
        <w:rPr>
          <w:rFonts w:ascii="Calibri" w:hAnsi="Calibri" w:cs="Calibri"/>
          <w:rtl w:val="true"/>
        </w:rPr>
        <w:t xml:space="preserve"> </w:t>
      </w:r>
      <w:r>
        <w:rPr>
          <w:rFonts w:ascii="Calibri" w:hAnsi="Calibri" w:cs="Calibri"/>
          <w:rtl w:val="true"/>
        </w:rPr>
        <w:t>זה</w:t>
      </w:r>
      <w:r>
        <w:rPr>
          <w:rFonts w:cs="Calibri" w:ascii="Calibri" w:hAnsi="Calibri"/>
          <w:rtl w:val="true"/>
        </w:rPr>
        <w:t xml:space="preserve">, </w:t>
      </w:r>
      <w:r>
        <w:rPr>
          <w:rFonts w:ascii="Calibri" w:hAnsi="Calibri" w:cs="Calibri"/>
          <w:rtl w:val="true"/>
        </w:rPr>
        <w:t>כאשר</w:t>
      </w:r>
      <w:r>
        <w:rPr>
          <w:rFonts w:ascii="Calibri" w:hAnsi="Calibri" w:cs="Calibri"/>
          <w:rtl w:val="true"/>
        </w:rPr>
        <w:t xml:space="preserve"> </w:t>
      </w:r>
      <w:r>
        <w:rPr>
          <w:rFonts w:ascii="Calibri" w:hAnsi="Calibri" w:cs="Calibri"/>
          <w:rtl w:val="true"/>
        </w:rPr>
        <w:t>ההכרעה</w:t>
      </w:r>
      <w:r>
        <w:rPr>
          <w:rFonts w:ascii="Calibri" w:hAnsi="Calibri" w:cs="Calibri"/>
          <w:rtl w:val="true"/>
        </w:rPr>
        <w:t xml:space="preserve"> </w:t>
      </w:r>
      <w:r>
        <w:rPr>
          <w:rFonts w:ascii="Calibri" w:hAnsi="Calibri" w:cs="Calibri"/>
          <w:rtl w:val="true"/>
        </w:rPr>
        <w:t>האם</w:t>
      </w:r>
      <w:r>
        <w:rPr>
          <w:rFonts w:ascii="Calibri" w:hAnsi="Calibri" w:cs="Calibri"/>
          <w:rtl w:val="true"/>
        </w:rPr>
        <w:t xml:space="preserve"> </w:t>
      </w:r>
      <w:r>
        <w:rPr>
          <w:rFonts w:ascii="Calibri" w:hAnsi="Calibri" w:cs="Calibri"/>
          <w:rtl w:val="true"/>
        </w:rPr>
        <w:t>לאמץ</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הסדר</w:t>
      </w:r>
      <w:r>
        <w:rPr>
          <w:rFonts w:ascii="Calibri" w:hAnsi="Calibri" w:cs="Calibri"/>
          <w:rtl w:val="true"/>
        </w:rPr>
        <w:t xml:space="preserve"> </w:t>
      </w:r>
      <w:r>
        <w:rPr>
          <w:rFonts w:ascii="Calibri" w:hAnsi="Calibri" w:cs="Calibri"/>
          <w:rtl w:val="true"/>
        </w:rPr>
        <w:t>הטיעון</w:t>
      </w:r>
      <w:r>
        <w:rPr>
          <w:rFonts w:ascii="Calibri" w:hAnsi="Calibri" w:cs="Calibri"/>
          <w:rtl w:val="true"/>
        </w:rPr>
        <w:t xml:space="preserve"> </w:t>
      </w:r>
      <w:r>
        <w:rPr>
          <w:rFonts w:ascii="Calibri" w:hAnsi="Calibri" w:cs="Calibri"/>
          <w:rtl w:val="true"/>
        </w:rPr>
        <w:t>אליו</w:t>
      </w:r>
      <w:r>
        <w:rPr>
          <w:rFonts w:ascii="Calibri" w:hAnsi="Calibri" w:cs="Calibri"/>
          <w:rtl w:val="true"/>
        </w:rPr>
        <w:t xml:space="preserve"> </w:t>
      </w:r>
      <w:r>
        <w:rPr>
          <w:rFonts w:ascii="Calibri" w:hAnsi="Calibri" w:cs="Calibri"/>
          <w:rtl w:val="true"/>
        </w:rPr>
        <w:t>הגיעו</w:t>
      </w:r>
      <w:r>
        <w:rPr>
          <w:rFonts w:ascii="Calibri" w:hAnsi="Calibri" w:cs="Calibri"/>
          <w:rtl w:val="true"/>
        </w:rPr>
        <w:t xml:space="preserve"> </w:t>
      </w:r>
      <w:r>
        <w:rPr>
          <w:rFonts w:ascii="Calibri" w:hAnsi="Calibri" w:cs="Calibri"/>
          <w:rtl w:val="true"/>
        </w:rPr>
        <w:t>לצדדים</w:t>
      </w:r>
      <w:r>
        <w:rPr>
          <w:rFonts w:ascii="Calibri" w:hAnsi="Calibri" w:cs="Calibri"/>
          <w:rtl w:val="true"/>
        </w:rPr>
        <w:t xml:space="preserve"> </w:t>
      </w:r>
      <w:r>
        <w:rPr>
          <w:rFonts w:ascii="Calibri" w:hAnsi="Calibri" w:cs="Calibri"/>
          <w:rtl w:val="true"/>
        </w:rPr>
        <w:t>באשר</w:t>
      </w:r>
      <w:r>
        <w:rPr>
          <w:rFonts w:ascii="Calibri" w:hAnsi="Calibri" w:cs="Calibri"/>
          <w:rtl w:val="true"/>
        </w:rPr>
        <w:t xml:space="preserve"> </w:t>
      </w:r>
      <w:r>
        <w:rPr>
          <w:rFonts w:ascii="Calibri" w:hAnsi="Calibri" w:cs="Calibri"/>
          <w:rtl w:val="true"/>
        </w:rPr>
        <w:t>לענישה</w:t>
      </w:r>
      <w:r>
        <w:rPr>
          <w:rFonts w:ascii="Calibri" w:hAnsi="Calibri" w:cs="Calibri"/>
          <w:rtl w:val="true"/>
        </w:rPr>
        <w:t xml:space="preserve"> </w:t>
      </w:r>
      <w:r>
        <w:rPr>
          <w:rFonts w:ascii="Calibri" w:hAnsi="Calibri" w:cs="Calibri"/>
          <w:rtl w:val="true"/>
        </w:rPr>
        <w:t>המוסכמת</w:t>
      </w:r>
      <w:r>
        <w:rPr>
          <w:rFonts w:cs="Calibri" w:ascii="Calibri" w:hAnsi="Calibri"/>
          <w:rtl w:val="true"/>
        </w:rPr>
        <w:t xml:space="preserve">, </w:t>
      </w:r>
      <w:r>
        <w:rPr>
          <w:rFonts w:ascii="Calibri" w:hAnsi="Calibri" w:cs="Calibri"/>
          <w:rtl w:val="true"/>
        </w:rPr>
        <w:t>תיגזר</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פי</w:t>
      </w:r>
      <w:r>
        <w:rPr>
          <w:rFonts w:ascii="Calibri" w:hAnsi="Calibri" w:cs="Calibri"/>
          <w:rtl w:val="true"/>
        </w:rPr>
        <w:t xml:space="preserve"> </w:t>
      </w:r>
      <w:r>
        <w:rPr>
          <w:rFonts w:ascii="Calibri" w:hAnsi="Calibri" w:cs="Calibri"/>
          <w:rtl w:val="true"/>
        </w:rPr>
        <w:t>העקרונות</w:t>
      </w:r>
      <w:r>
        <w:rPr>
          <w:rFonts w:ascii="Calibri" w:hAnsi="Calibri" w:cs="Calibri"/>
          <w:rtl w:val="true"/>
        </w:rPr>
        <w:t xml:space="preserve"> </w:t>
      </w:r>
      <w:r>
        <w:rPr>
          <w:rFonts w:ascii="Calibri" w:hAnsi="Calibri" w:cs="Calibri"/>
          <w:rtl w:val="true"/>
        </w:rPr>
        <w:t>המנחים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תיקון</w:t>
      </w:r>
      <w:r>
        <w:rPr>
          <w:rFonts w:ascii="Calibri" w:hAnsi="Calibri" w:cs="Calibri"/>
          <w:rtl w:val="true"/>
        </w:rPr>
        <w:t xml:space="preserve"> </w:t>
      </w:r>
      <w:r>
        <w:rPr>
          <w:rFonts w:cs="Calibri" w:ascii="Calibri" w:hAnsi="Calibri"/>
        </w:rPr>
        <w:t>113</w:t>
      </w:r>
      <w:r>
        <w:rPr>
          <w:rFonts w:cs="Calibri" w:ascii="Calibri" w:hAnsi="Calibri"/>
          <w:rtl w:val="true"/>
        </w:rPr>
        <w:t xml:space="preserve"> </w:t>
      </w:r>
      <w:r>
        <w:rPr>
          <w:rFonts w:ascii="Calibri" w:hAnsi="Calibri" w:cs="Calibri"/>
          <w:rtl w:val="true"/>
        </w:rPr>
        <w:t>ל</w:t>
      </w:r>
      <w:hyperlink r:id="rId26">
        <w:r>
          <w:rPr>
            <w:rStyle w:val="Hyperlink"/>
            <w:rFonts w:ascii="Calibri" w:hAnsi="Calibri" w:cs="Calibri"/>
            <w:color w:val="0000FF"/>
            <w:u w:val="single"/>
            <w:rtl w:val="true"/>
          </w:rPr>
          <w:t>חוק</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העונשין</w:t>
        </w:r>
      </w:hyperlink>
      <w:r>
        <w:rPr>
          <w:rFonts w:cs="Calibri" w:ascii="Calibri" w:hAnsi="Calibri"/>
          <w:rtl w:val="true"/>
        </w:rPr>
        <w:t xml:space="preserve">, </w:t>
      </w:r>
      <w:r>
        <w:rPr>
          <w:rFonts w:ascii="Calibri" w:hAnsi="Calibri" w:cs="Calibri"/>
          <w:rtl w:val="true"/>
        </w:rPr>
        <w:t>וכן</w:t>
      </w:r>
      <w:r>
        <w:rPr>
          <w:rFonts w:ascii="Calibri" w:hAnsi="Calibri" w:cs="Calibri"/>
          <w:rtl w:val="true"/>
        </w:rPr>
        <w:t xml:space="preserve"> </w:t>
      </w:r>
      <w:r>
        <w:rPr>
          <w:rFonts w:ascii="Calibri" w:hAnsi="Calibri" w:cs="Calibri"/>
          <w:rtl w:val="true"/>
        </w:rPr>
        <w:t>לאור</w:t>
      </w:r>
      <w:r>
        <w:rPr>
          <w:rFonts w:ascii="Calibri" w:hAnsi="Calibri" w:cs="Calibri"/>
          <w:rtl w:val="true"/>
        </w:rPr>
        <w:t xml:space="preserve"> </w:t>
      </w:r>
      <w:r>
        <w:rPr>
          <w:rFonts w:ascii="Calibri" w:hAnsi="Calibri" w:cs="Calibri"/>
          <w:rtl w:val="true"/>
        </w:rPr>
        <w:t>ההלכות</w:t>
      </w:r>
      <w:r>
        <w:rPr>
          <w:rFonts w:ascii="Calibri" w:hAnsi="Calibri" w:cs="Calibri"/>
          <w:rtl w:val="true"/>
        </w:rPr>
        <w:t xml:space="preserve"> </w:t>
      </w:r>
      <w:r>
        <w:rPr>
          <w:rFonts w:ascii="Calibri" w:hAnsi="Calibri" w:cs="Calibri"/>
          <w:rtl w:val="true"/>
        </w:rPr>
        <w:t>בדבר</w:t>
      </w:r>
      <w:r>
        <w:rPr>
          <w:rFonts w:ascii="Calibri" w:hAnsi="Calibri" w:cs="Calibri"/>
          <w:rtl w:val="true"/>
        </w:rPr>
        <w:t xml:space="preserve"> </w:t>
      </w:r>
      <w:r>
        <w:rPr>
          <w:rFonts w:ascii="Calibri" w:hAnsi="Calibri" w:cs="Calibri"/>
          <w:rtl w:val="true"/>
        </w:rPr>
        <w:t>הסדר</w:t>
      </w:r>
      <w:r>
        <w:rPr>
          <w:rFonts w:ascii="Calibri" w:hAnsi="Calibri" w:cs="Calibri"/>
          <w:rtl w:val="true"/>
        </w:rPr>
        <w:t xml:space="preserve"> </w:t>
      </w:r>
      <w:r>
        <w:rPr>
          <w:rFonts w:ascii="Calibri" w:hAnsi="Calibri" w:cs="Calibri"/>
          <w:rtl w:val="true"/>
        </w:rPr>
        <w:t>טיעון</w:t>
      </w:r>
      <w:r>
        <w:rPr>
          <w:rFonts w:cs="Calibri" w:ascii="Calibri" w:hAnsi="Calibri"/>
          <w:rtl w:val="true"/>
        </w:rPr>
        <w:t xml:space="preserve">. </w:t>
      </w:r>
    </w:p>
    <w:p>
      <w:pPr>
        <w:pStyle w:val="Normal"/>
        <w:widowControl w:val="false"/>
        <w:numPr>
          <w:ilvl w:val="0"/>
          <w:numId w:val="2"/>
        </w:numPr>
        <w:spacing w:lineRule="auto" w:line="360" w:before="240" w:after="240"/>
        <w:ind w:hanging="360" w:start="720" w:end="0"/>
        <w:contextualSpacing/>
        <w:jc w:val="both"/>
        <w:rPr>
          <w:rFonts w:ascii="Calibri" w:hAnsi="Calibri" w:cs="Calibri"/>
        </w:rPr>
      </w:pPr>
      <w:r>
        <w:rPr>
          <w:rFonts w:ascii="Calibri" w:hAnsi="Calibri" w:cs="Calibri"/>
          <w:rtl w:val="true"/>
        </w:rPr>
        <w:t>המדובר</w:t>
      </w:r>
      <w:r>
        <w:rPr>
          <w:rFonts w:ascii="Calibri" w:hAnsi="Calibri" w:cs="Calibri"/>
          <w:rtl w:val="true"/>
        </w:rPr>
        <w:t xml:space="preserve"> </w:t>
      </w:r>
      <w:r>
        <w:rPr>
          <w:rFonts w:ascii="Calibri" w:hAnsi="Calibri" w:cs="Calibri"/>
          <w:rtl w:val="true"/>
        </w:rPr>
        <w:t>באירוע</w:t>
      </w:r>
      <w:r>
        <w:rPr>
          <w:rFonts w:ascii="Calibri" w:hAnsi="Calibri" w:cs="Calibri"/>
          <w:rtl w:val="true"/>
        </w:rPr>
        <w:t xml:space="preserve"> </w:t>
      </w:r>
      <w:r>
        <w:rPr>
          <w:rFonts w:ascii="Calibri" w:hAnsi="Calibri" w:cs="Calibri"/>
          <w:rtl w:val="true"/>
        </w:rPr>
        <w:t>חמור</w:t>
      </w:r>
      <w:r>
        <w:rPr>
          <w:rFonts w:ascii="Calibri" w:hAnsi="Calibri" w:cs="Calibri"/>
          <w:rtl w:val="true"/>
        </w:rPr>
        <w:t xml:space="preserve"> </w:t>
      </w:r>
      <w:r>
        <w:rPr>
          <w:rFonts w:ascii="Calibri" w:hAnsi="Calibri" w:cs="Calibri"/>
          <w:rtl w:val="true"/>
        </w:rPr>
        <w:t>מאוד</w:t>
      </w:r>
      <w:r>
        <w:rPr>
          <w:rFonts w:ascii="Calibri" w:hAnsi="Calibri" w:cs="Calibri"/>
          <w:rtl w:val="true"/>
        </w:rPr>
        <w:t xml:space="preserve"> </w:t>
      </w:r>
      <w:r>
        <w:rPr>
          <w:rFonts w:ascii="Calibri" w:hAnsi="Calibri" w:cs="Calibri"/>
          <w:rtl w:val="true"/>
        </w:rPr>
        <w:t>בו</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cs="Calibri" w:ascii="Calibri" w:hAnsi="Calibri"/>
        </w:rPr>
        <w:t>1</w:t>
      </w:r>
      <w:r>
        <w:rPr>
          <w:rFonts w:cs="Calibri" w:ascii="Calibri" w:hAnsi="Calibri"/>
          <w:rtl w:val="true"/>
        </w:rPr>
        <w:t xml:space="preserve"> </w:t>
      </w:r>
      <w:r>
        <w:rPr>
          <w:rFonts w:ascii="Calibri" w:hAnsi="Calibri" w:cs="Calibri"/>
          <w:rtl w:val="true"/>
        </w:rPr>
        <w:t>נדבר</w:t>
      </w:r>
      <w:r>
        <w:rPr>
          <w:rFonts w:ascii="Calibri" w:hAnsi="Calibri" w:cs="Calibri"/>
          <w:rtl w:val="true"/>
        </w:rPr>
        <w:t xml:space="preserve"> </w:t>
      </w:r>
      <w:r>
        <w:rPr>
          <w:rFonts w:ascii="Calibri" w:hAnsi="Calibri" w:cs="Calibri"/>
          <w:rtl w:val="true"/>
        </w:rPr>
        <w:t>עם</w:t>
      </w:r>
      <w:r>
        <w:rPr>
          <w:rFonts w:ascii="Calibri" w:hAnsi="Calibri" w:cs="Calibri"/>
          <w:rtl w:val="true"/>
        </w:rPr>
        <w:t xml:space="preserve"> </w:t>
      </w:r>
      <w:r>
        <w:rPr>
          <w:rFonts w:ascii="Calibri" w:hAnsi="Calibri" w:cs="Calibri"/>
          <w:rtl w:val="true"/>
        </w:rPr>
        <w:t>מספר</w:t>
      </w:r>
      <w:r>
        <w:rPr>
          <w:rFonts w:ascii="Calibri" w:hAnsi="Calibri" w:cs="Calibri"/>
          <w:rtl w:val="true"/>
        </w:rPr>
        <w:t xml:space="preserve"> </w:t>
      </w:r>
      <w:r>
        <w:rPr>
          <w:rFonts w:ascii="Calibri" w:hAnsi="Calibri" w:cs="Calibri"/>
          <w:rtl w:val="true"/>
        </w:rPr>
        <w:t>אנשים</w:t>
      </w:r>
      <w:r>
        <w:rPr>
          <w:rFonts w:ascii="Calibri" w:hAnsi="Calibri" w:cs="Calibri"/>
          <w:rtl w:val="true"/>
        </w:rPr>
        <w:t xml:space="preserve"> </w:t>
      </w:r>
      <w:r>
        <w:rPr>
          <w:rFonts w:ascii="Calibri" w:hAnsi="Calibri" w:cs="Calibri"/>
          <w:rtl w:val="true"/>
        </w:rPr>
        <w:t>ביניהם</w:t>
      </w:r>
      <w:r>
        <w:rPr>
          <w:rFonts w:ascii="Calibri" w:hAnsi="Calibri" w:cs="Calibri"/>
          <w:rtl w:val="true"/>
        </w:rPr>
        <w:t xml:space="preserve"> </w:t>
      </w:r>
      <w:r>
        <w:rPr>
          <w:rFonts w:ascii="Calibri" w:hAnsi="Calibri" w:cs="Calibri"/>
          <w:rtl w:val="true"/>
        </w:rPr>
        <w:t>עד</w:t>
      </w:r>
      <w:r>
        <w:rPr>
          <w:rFonts w:ascii="Calibri" w:hAnsi="Calibri" w:cs="Calibri"/>
          <w:rtl w:val="true"/>
        </w:rPr>
        <w:t xml:space="preserve"> </w:t>
      </w:r>
      <w:r>
        <w:rPr>
          <w:rFonts w:ascii="Calibri" w:hAnsi="Calibri" w:cs="Calibri"/>
          <w:rtl w:val="true"/>
        </w:rPr>
        <w:t>המדינה</w:t>
      </w:r>
      <w:r>
        <w:rPr>
          <w:rFonts w:ascii="Calibri" w:hAnsi="Calibri" w:cs="Calibri"/>
          <w:rtl w:val="true"/>
        </w:rPr>
        <w:t xml:space="preserve"> </w:t>
      </w:r>
      <w:r>
        <w:rPr>
          <w:rFonts w:ascii="Calibri" w:hAnsi="Calibri" w:cs="Calibri"/>
          <w:rtl w:val="true"/>
        </w:rPr>
        <w:t>והנאשמים</w:t>
      </w:r>
      <w:r>
        <w:rPr>
          <w:rFonts w:ascii="Calibri" w:hAnsi="Calibri" w:cs="Calibri"/>
          <w:rtl w:val="true"/>
        </w:rPr>
        <w:t xml:space="preserve"> </w:t>
      </w:r>
      <w:r>
        <w:rPr>
          <w:rFonts w:cs="Calibri" w:ascii="Calibri" w:hAnsi="Calibri"/>
        </w:rPr>
        <w:t>2-5</w:t>
      </w:r>
      <w:r>
        <w:rPr>
          <w:rFonts w:cs="Calibri" w:ascii="Calibri" w:hAnsi="Calibri"/>
          <w:rtl w:val="true"/>
        </w:rPr>
        <w:t xml:space="preserve"> , </w:t>
      </w:r>
      <w:r>
        <w:rPr>
          <w:rFonts w:ascii="Calibri" w:hAnsi="Calibri" w:cs="Calibri"/>
          <w:rtl w:val="true"/>
        </w:rPr>
        <w:t>אשר</w:t>
      </w:r>
      <w:r>
        <w:rPr>
          <w:rFonts w:ascii="Calibri" w:hAnsi="Calibri" w:cs="Calibri"/>
          <w:rtl w:val="true"/>
        </w:rPr>
        <w:t xml:space="preserve"> </w:t>
      </w:r>
      <w:r>
        <w:rPr>
          <w:rFonts w:ascii="Calibri" w:hAnsi="Calibri" w:cs="Calibri"/>
          <w:rtl w:val="true"/>
        </w:rPr>
        <w:t>קשרו</w:t>
      </w:r>
      <w:r>
        <w:rPr>
          <w:rFonts w:ascii="Calibri" w:hAnsi="Calibri" w:cs="Calibri"/>
          <w:rtl w:val="true"/>
        </w:rPr>
        <w:t xml:space="preserve"> </w:t>
      </w:r>
      <w:r>
        <w:rPr>
          <w:rFonts w:ascii="Calibri" w:hAnsi="Calibri" w:cs="Calibri"/>
          <w:rtl w:val="true"/>
        </w:rPr>
        <w:t>קשר</w:t>
      </w:r>
      <w:r>
        <w:rPr>
          <w:rFonts w:ascii="Calibri" w:hAnsi="Calibri" w:cs="Calibri"/>
          <w:rtl w:val="true"/>
        </w:rPr>
        <w:t xml:space="preserve"> </w:t>
      </w:r>
      <w:r>
        <w:rPr>
          <w:rFonts w:ascii="Calibri" w:hAnsi="Calibri" w:cs="Calibri"/>
          <w:rtl w:val="true"/>
        </w:rPr>
        <w:t>להביא</w:t>
      </w:r>
      <w:r>
        <w:rPr>
          <w:rFonts w:ascii="Calibri" w:hAnsi="Calibri" w:cs="Calibri"/>
          <w:rtl w:val="true"/>
        </w:rPr>
        <w:t xml:space="preserve"> </w:t>
      </w:r>
      <w:r>
        <w:rPr>
          <w:rFonts w:ascii="Calibri" w:hAnsi="Calibri" w:cs="Calibri"/>
          <w:rtl w:val="true"/>
        </w:rPr>
        <w:t>למותם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אנשים</w:t>
      </w:r>
      <w:r>
        <w:rPr>
          <w:rFonts w:ascii="Calibri" w:hAnsi="Calibri" w:cs="Calibri"/>
          <w:rtl w:val="true"/>
        </w:rPr>
        <w:t xml:space="preserve"> </w:t>
      </w:r>
      <w:r>
        <w:rPr>
          <w:rFonts w:ascii="Calibri" w:hAnsi="Calibri" w:cs="Calibri"/>
          <w:rtl w:val="true"/>
        </w:rPr>
        <w:t>המזוהים</w:t>
      </w:r>
      <w:r>
        <w:rPr>
          <w:rFonts w:ascii="Calibri" w:hAnsi="Calibri" w:cs="Calibri"/>
          <w:rtl w:val="true"/>
        </w:rPr>
        <w:t xml:space="preserve"> </w:t>
      </w:r>
      <w:r>
        <w:rPr>
          <w:rFonts w:ascii="Calibri" w:hAnsi="Calibri" w:cs="Calibri"/>
          <w:rtl w:val="true"/>
        </w:rPr>
        <w:t>עם</w:t>
      </w:r>
      <w:r>
        <w:rPr>
          <w:rFonts w:ascii="Calibri" w:hAnsi="Calibri" w:cs="Calibri"/>
          <w:rtl w:val="true"/>
        </w:rPr>
        <w:t xml:space="preserve"> </w:t>
      </w:r>
      <w:r>
        <w:rPr>
          <w:rFonts w:ascii="Calibri" w:hAnsi="Calibri" w:cs="Calibri"/>
          <w:rtl w:val="true"/>
        </w:rPr>
        <w:t>דוד</w:t>
      </w:r>
      <w:r>
        <w:rPr>
          <w:rFonts w:ascii="Calibri" w:hAnsi="Calibri" w:cs="Calibri"/>
          <w:rtl w:val="true"/>
        </w:rPr>
        <w:t xml:space="preserve"> </w:t>
      </w:r>
      <w:r>
        <w:rPr>
          <w:rFonts w:ascii="Calibri" w:hAnsi="Calibri" w:cs="Calibri"/>
          <w:rtl w:val="true"/>
        </w:rPr>
        <w:t>קריחלי</w:t>
      </w:r>
      <w:r>
        <w:rPr>
          <w:rFonts w:ascii="Calibri" w:hAnsi="Calibri" w:cs="Calibri"/>
          <w:rtl w:val="true"/>
        </w:rPr>
        <w:t xml:space="preserve"> </w:t>
      </w:r>
      <w:r>
        <w:rPr>
          <w:rFonts w:ascii="Calibri" w:hAnsi="Calibri" w:cs="Calibri"/>
          <w:rtl w:val="true"/>
        </w:rPr>
        <w:t>והנמנים</w:t>
      </w:r>
      <w:r>
        <w:rPr>
          <w:rFonts w:ascii="Calibri" w:hAnsi="Calibri" w:cs="Calibri"/>
          <w:rtl w:val="true"/>
        </w:rPr>
        <w:t xml:space="preserve"> </w:t>
      </w:r>
      <w:r>
        <w:rPr>
          <w:rFonts w:ascii="Calibri" w:hAnsi="Calibri" w:cs="Calibri"/>
          <w:rtl w:val="true"/>
        </w:rPr>
        <w:t>עם</w:t>
      </w:r>
      <w:r>
        <w:rPr>
          <w:rFonts w:ascii="Calibri" w:hAnsi="Calibri" w:cs="Calibri"/>
          <w:rtl w:val="true"/>
        </w:rPr>
        <w:t xml:space="preserve"> </w:t>
      </w:r>
      <w:r>
        <w:rPr>
          <w:rFonts w:cs="Calibri" w:ascii="Calibri" w:hAnsi="Calibri"/>
          <w:rtl w:val="true"/>
        </w:rPr>
        <w:t>"</w:t>
      </w:r>
      <w:r>
        <w:rPr>
          <w:rFonts w:ascii="Calibri" w:hAnsi="Calibri" w:cs="Calibri"/>
          <w:rtl w:val="true"/>
        </w:rPr>
        <w:t>קבוצת</w:t>
      </w:r>
      <w:r>
        <w:rPr>
          <w:rFonts w:ascii="Calibri" w:hAnsi="Calibri" w:cs="Calibri"/>
          <w:rtl w:val="true"/>
        </w:rPr>
        <w:t xml:space="preserve"> </w:t>
      </w:r>
      <w:r>
        <w:rPr>
          <w:rFonts w:ascii="Calibri" w:hAnsi="Calibri" w:cs="Calibri"/>
          <w:rtl w:val="true"/>
        </w:rPr>
        <w:t>הגרוזינים</w:t>
      </w:r>
      <w:r>
        <w:rPr>
          <w:rFonts w:cs="Calibri" w:ascii="Calibri" w:hAnsi="Calibri"/>
          <w:rtl w:val="true"/>
        </w:rPr>
        <w:t xml:space="preserve">" – </w:t>
      </w:r>
      <w:r>
        <w:rPr>
          <w:rFonts w:ascii="Calibri" w:hAnsi="Calibri" w:cs="Calibri"/>
          <w:rtl w:val="true"/>
        </w:rPr>
        <w:t>יוסי</w:t>
      </w:r>
      <w:r>
        <w:rPr>
          <w:rFonts w:ascii="Calibri" w:hAnsi="Calibri" w:cs="Calibri"/>
          <w:rtl w:val="true"/>
        </w:rPr>
        <w:t xml:space="preserve"> </w:t>
      </w:r>
      <w:r>
        <w:rPr>
          <w:rFonts w:ascii="Calibri" w:hAnsi="Calibri" w:cs="Calibri"/>
          <w:rtl w:val="true"/>
        </w:rPr>
        <w:t>קריחלי</w:t>
      </w:r>
      <w:r>
        <w:rPr>
          <w:rFonts w:cs="Calibri" w:ascii="Calibri" w:hAnsi="Calibri"/>
          <w:rtl w:val="true"/>
        </w:rPr>
        <w:t xml:space="preserve">, </w:t>
      </w:r>
      <w:r>
        <w:rPr>
          <w:rFonts w:ascii="Calibri" w:hAnsi="Calibri" w:cs="Calibri"/>
          <w:rtl w:val="true"/>
        </w:rPr>
        <w:t>דודו</w:t>
      </w:r>
      <w:r>
        <w:rPr>
          <w:rFonts w:ascii="Calibri" w:hAnsi="Calibri" w:cs="Calibri"/>
          <w:rtl w:val="true"/>
        </w:rPr>
        <w:t xml:space="preserve"> </w:t>
      </w:r>
      <w:r>
        <w:rPr>
          <w:rFonts w:ascii="Calibri" w:hAnsi="Calibri" w:cs="Calibri"/>
          <w:rtl w:val="true"/>
        </w:rPr>
        <w:t>בוטרשוילי</w:t>
      </w:r>
      <w:r>
        <w:rPr>
          <w:rFonts w:ascii="Calibri" w:hAnsi="Calibri" w:cs="Calibri"/>
          <w:rtl w:val="true"/>
        </w:rPr>
        <w:t xml:space="preserve"> </w:t>
      </w:r>
      <w:r>
        <w:rPr>
          <w:rFonts w:ascii="Calibri" w:hAnsi="Calibri" w:cs="Calibri"/>
          <w:rtl w:val="true"/>
        </w:rPr>
        <w:t>ומנשה</w:t>
      </w:r>
      <w:r>
        <w:rPr>
          <w:rFonts w:ascii="Calibri" w:hAnsi="Calibri" w:cs="Calibri"/>
          <w:rtl w:val="true"/>
        </w:rPr>
        <w:t xml:space="preserve"> </w:t>
      </w:r>
      <w:r>
        <w:rPr>
          <w:rFonts w:ascii="Calibri" w:hAnsi="Calibri" w:cs="Calibri"/>
          <w:rtl w:val="true"/>
        </w:rPr>
        <w:t>מאור</w:t>
      </w:r>
      <w:r>
        <w:rPr>
          <w:rFonts w:ascii="Calibri" w:hAnsi="Calibri" w:cs="Calibri"/>
          <w:rtl w:val="true"/>
        </w:rPr>
        <w:t xml:space="preserve"> </w:t>
      </w:r>
      <w:r>
        <w:rPr>
          <w:rFonts w:ascii="Calibri" w:hAnsi="Calibri" w:cs="Calibri"/>
          <w:rtl w:val="true"/>
        </w:rPr>
        <w:t>ז</w:t>
      </w:r>
      <w:r>
        <w:rPr>
          <w:rFonts w:cs="Calibri" w:ascii="Calibri" w:hAnsi="Calibri"/>
          <w:rtl w:val="true"/>
        </w:rPr>
        <w:t>"</w:t>
      </w:r>
      <w:r>
        <w:rPr>
          <w:rFonts w:ascii="Calibri" w:hAnsi="Calibri" w:cs="Calibri"/>
          <w:rtl w:val="true"/>
        </w:rPr>
        <w:t>ל</w:t>
      </w:r>
      <w:r>
        <w:rPr>
          <w:rFonts w:cs="Calibri" w:ascii="Calibri" w:hAnsi="Calibri"/>
          <w:rtl w:val="true"/>
        </w:rPr>
        <w:t xml:space="preserve">. </w:t>
      </w:r>
      <w:r>
        <w:rPr>
          <w:rFonts w:ascii="Calibri" w:hAnsi="Calibri" w:cs="Calibri"/>
          <w:rtl w:val="true"/>
        </w:rPr>
        <w:t>העילה</w:t>
      </w:r>
      <w:r>
        <w:rPr>
          <w:rFonts w:ascii="Calibri" w:hAnsi="Calibri" w:cs="Calibri"/>
          <w:rtl w:val="true"/>
        </w:rPr>
        <w:t xml:space="preserve"> </w:t>
      </w:r>
      <w:r>
        <w:rPr>
          <w:rFonts w:ascii="Calibri" w:hAnsi="Calibri" w:cs="Calibri"/>
          <w:rtl w:val="true"/>
        </w:rPr>
        <w:t>לאמור</w:t>
      </w:r>
      <w:r>
        <w:rPr>
          <w:rFonts w:ascii="Calibri" w:hAnsi="Calibri" w:cs="Calibri"/>
          <w:rtl w:val="true"/>
        </w:rPr>
        <w:t xml:space="preserve"> </w:t>
      </w:r>
      <w:r>
        <w:rPr>
          <w:rFonts w:ascii="Calibri" w:hAnsi="Calibri" w:cs="Calibri"/>
          <w:rtl w:val="true"/>
        </w:rPr>
        <w:t>היא</w:t>
      </w:r>
      <w:r>
        <w:rPr>
          <w:rFonts w:ascii="Calibri" w:hAnsi="Calibri" w:cs="Calibri"/>
          <w:rtl w:val="true"/>
        </w:rPr>
        <w:t xml:space="preserve"> </w:t>
      </w:r>
      <w:r>
        <w:rPr>
          <w:rFonts w:ascii="Calibri" w:hAnsi="Calibri" w:cs="Calibri"/>
          <w:rtl w:val="true"/>
        </w:rPr>
        <w:t>סכסוך</w:t>
      </w:r>
      <w:r>
        <w:rPr>
          <w:rFonts w:ascii="Calibri" w:hAnsi="Calibri" w:cs="Calibri"/>
          <w:rtl w:val="true"/>
        </w:rPr>
        <w:t xml:space="preserve"> </w:t>
      </w:r>
      <w:r>
        <w:rPr>
          <w:rFonts w:ascii="Calibri" w:hAnsi="Calibri" w:cs="Calibri"/>
          <w:rtl w:val="true"/>
        </w:rPr>
        <w:t>בין</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cs="Calibri" w:ascii="Calibri" w:hAnsi="Calibri"/>
        </w:rPr>
        <w:t>1</w:t>
      </w:r>
      <w:r>
        <w:rPr>
          <w:rFonts w:cs="Calibri" w:ascii="Calibri" w:hAnsi="Calibri"/>
          <w:rtl w:val="true"/>
        </w:rPr>
        <w:t xml:space="preserve"> </w:t>
      </w:r>
      <w:r>
        <w:rPr>
          <w:rFonts w:ascii="Calibri" w:hAnsi="Calibri" w:cs="Calibri"/>
          <w:rtl w:val="true"/>
        </w:rPr>
        <w:t>ודוד</w:t>
      </w:r>
      <w:r>
        <w:rPr>
          <w:rFonts w:ascii="Calibri" w:hAnsi="Calibri" w:cs="Calibri"/>
          <w:rtl w:val="true"/>
        </w:rPr>
        <w:t xml:space="preserve"> </w:t>
      </w:r>
      <w:r>
        <w:rPr>
          <w:rFonts w:ascii="Calibri" w:hAnsi="Calibri" w:cs="Calibri"/>
          <w:rtl w:val="true"/>
        </w:rPr>
        <w:t>קריחלי</w:t>
      </w:r>
      <w:r>
        <w:rPr>
          <w:rFonts w:ascii="Calibri" w:hAnsi="Calibri" w:cs="Calibri"/>
          <w:rtl w:val="true"/>
        </w:rPr>
        <w:t xml:space="preserve"> </w:t>
      </w:r>
      <w:r>
        <w:rPr>
          <w:rFonts w:ascii="Calibri" w:hAnsi="Calibri" w:cs="Calibri"/>
          <w:rtl w:val="true"/>
        </w:rPr>
        <w:t>וסכסוכו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cs="Calibri" w:ascii="Calibri" w:hAnsi="Calibri"/>
        </w:rPr>
        <w:t>3</w:t>
      </w:r>
      <w:r>
        <w:rPr>
          <w:rFonts w:cs="Calibri" w:ascii="Calibri" w:hAnsi="Calibri"/>
          <w:rtl w:val="true"/>
        </w:rPr>
        <w:t xml:space="preserve"> </w:t>
      </w:r>
      <w:r>
        <w:rPr>
          <w:rFonts w:ascii="Calibri" w:hAnsi="Calibri" w:cs="Calibri"/>
          <w:rtl w:val="true"/>
        </w:rPr>
        <w:t>עם</w:t>
      </w:r>
      <w:r>
        <w:rPr>
          <w:rFonts w:ascii="Calibri" w:hAnsi="Calibri" w:cs="Calibri"/>
          <w:rtl w:val="true"/>
        </w:rPr>
        <w:t xml:space="preserve"> </w:t>
      </w:r>
      <w:r>
        <w:rPr>
          <w:rFonts w:ascii="Calibri" w:hAnsi="Calibri" w:cs="Calibri"/>
          <w:rtl w:val="true"/>
        </w:rPr>
        <w:t>קבוצת</w:t>
      </w:r>
      <w:r>
        <w:rPr>
          <w:rFonts w:ascii="Calibri" w:hAnsi="Calibri" w:cs="Calibri"/>
          <w:rtl w:val="true"/>
        </w:rPr>
        <w:t xml:space="preserve"> </w:t>
      </w:r>
      <w:r>
        <w:rPr>
          <w:rFonts w:ascii="Calibri" w:hAnsi="Calibri" w:cs="Calibri"/>
          <w:rtl w:val="true"/>
        </w:rPr>
        <w:t>הגרוזינים</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רקע</w:t>
      </w:r>
      <w:r>
        <w:rPr>
          <w:rFonts w:ascii="Calibri" w:hAnsi="Calibri" w:cs="Calibri"/>
          <w:rtl w:val="true"/>
        </w:rPr>
        <w:t xml:space="preserve"> </w:t>
      </w:r>
      <w:r>
        <w:rPr>
          <w:rFonts w:ascii="Calibri" w:hAnsi="Calibri" w:cs="Calibri"/>
          <w:rtl w:val="true"/>
        </w:rPr>
        <w:t>עסקי</w:t>
      </w:r>
      <w:r>
        <w:rPr>
          <w:rFonts w:ascii="Calibri" w:hAnsi="Calibri" w:cs="Calibri"/>
          <w:rtl w:val="true"/>
        </w:rPr>
        <w:t xml:space="preserve"> </w:t>
      </w:r>
      <w:r>
        <w:rPr>
          <w:rFonts w:ascii="Calibri" w:hAnsi="Calibri" w:cs="Calibri"/>
          <w:rtl w:val="true"/>
        </w:rPr>
        <w:t>מחזור</w:t>
      </w:r>
      <w:r>
        <w:rPr>
          <w:rFonts w:ascii="Calibri" w:hAnsi="Calibri" w:cs="Calibri"/>
          <w:rtl w:val="true"/>
        </w:rPr>
        <w:t xml:space="preserve"> </w:t>
      </w:r>
      <w:r>
        <w:rPr>
          <w:rFonts w:ascii="Calibri" w:hAnsi="Calibri" w:cs="Calibri"/>
          <w:rtl w:val="true"/>
        </w:rPr>
        <w:t>הבקבוקים</w:t>
      </w:r>
      <w:r>
        <w:rPr>
          <w:rFonts w:ascii="Calibri" w:hAnsi="Calibri" w:cs="Calibri"/>
          <w:rtl w:val="true"/>
        </w:rPr>
        <w:t xml:space="preserve"> </w:t>
      </w:r>
      <w:r>
        <w:rPr>
          <w:rFonts w:ascii="Calibri" w:hAnsi="Calibri" w:cs="Calibri"/>
          <w:rtl w:val="true"/>
        </w:rPr>
        <w:t>בעיר</w:t>
      </w:r>
      <w:r>
        <w:rPr>
          <w:rFonts w:ascii="Calibri" w:hAnsi="Calibri" w:cs="Calibri"/>
          <w:rtl w:val="true"/>
        </w:rPr>
        <w:t xml:space="preserve"> </w:t>
      </w:r>
      <w:r>
        <w:rPr>
          <w:rFonts w:ascii="Calibri" w:hAnsi="Calibri" w:cs="Calibri"/>
          <w:rtl w:val="true"/>
        </w:rPr>
        <w:t>אשדוד</w:t>
      </w:r>
      <w:r>
        <w:rPr>
          <w:rFonts w:cs="Calibri" w:ascii="Calibri" w:hAnsi="Calibri"/>
          <w:rtl w:val="true"/>
        </w:rPr>
        <w:t xml:space="preserve">. </w:t>
      </w:r>
    </w:p>
    <w:p>
      <w:pPr>
        <w:pStyle w:val="Normal"/>
        <w:widowControl w:val="false"/>
        <w:spacing w:lineRule="auto" w:line="360" w:before="240" w:after="240"/>
        <w:ind w:start="720" w:end="0"/>
        <w:contextualSpacing/>
        <w:jc w:val="both"/>
        <w:rPr>
          <w:rFonts w:ascii="Calibri" w:hAnsi="Calibri" w:cs="Calibri"/>
        </w:rPr>
      </w:pPr>
      <w:r>
        <w:rPr>
          <w:rFonts w:ascii="Calibri" w:hAnsi="Calibri" w:cs="Calibri"/>
          <w:rtl w:val="true"/>
        </w:rPr>
        <w:t>הנאשמים</w:t>
      </w:r>
      <w:r>
        <w:rPr>
          <w:rFonts w:ascii="Calibri" w:hAnsi="Calibri" w:cs="Calibri"/>
          <w:rtl w:val="true"/>
        </w:rPr>
        <w:t xml:space="preserve"> </w:t>
      </w:r>
      <w:r>
        <w:rPr>
          <w:rFonts w:ascii="Calibri" w:hAnsi="Calibri" w:cs="Calibri"/>
          <w:rtl w:val="true"/>
        </w:rPr>
        <w:t>החליטו</w:t>
      </w:r>
      <w:r>
        <w:rPr>
          <w:rFonts w:ascii="Calibri" w:hAnsi="Calibri" w:cs="Calibri"/>
          <w:rtl w:val="true"/>
        </w:rPr>
        <w:t xml:space="preserve"> </w:t>
      </w:r>
      <w:r>
        <w:rPr>
          <w:rFonts w:ascii="Calibri" w:hAnsi="Calibri" w:cs="Calibri"/>
          <w:rtl w:val="true"/>
        </w:rPr>
        <w:t>להוציא</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תכניתם</w:t>
      </w:r>
      <w:r>
        <w:rPr>
          <w:rFonts w:ascii="Calibri" w:hAnsi="Calibri" w:cs="Calibri"/>
          <w:rtl w:val="true"/>
        </w:rPr>
        <w:t xml:space="preserve"> </w:t>
      </w:r>
      <w:r>
        <w:rPr>
          <w:rFonts w:ascii="Calibri" w:hAnsi="Calibri" w:cs="Calibri"/>
          <w:rtl w:val="true"/>
        </w:rPr>
        <w:t>אל</w:t>
      </w:r>
      <w:r>
        <w:rPr>
          <w:rFonts w:ascii="Calibri" w:hAnsi="Calibri" w:cs="Calibri"/>
          <w:rtl w:val="true"/>
        </w:rPr>
        <w:t xml:space="preserve"> </w:t>
      </w:r>
      <w:r>
        <w:rPr>
          <w:rFonts w:ascii="Calibri" w:hAnsi="Calibri" w:cs="Calibri"/>
          <w:rtl w:val="true"/>
        </w:rPr>
        <w:t>הפועל</w:t>
      </w:r>
      <w:r>
        <w:rPr>
          <w:rFonts w:ascii="Calibri" w:hAnsi="Calibri" w:cs="Calibri"/>
          <w:rtl w:val="true"/>
        </w:rPr>
        <w:t xml:space="preserve"> </w:t>
      </w:r>
      <w:r>
        <w:rPr>
          <w:rFonts w:ascii="Calibri" w:hAnsi="Calibri" w:cs="Calibri"/>
          <w:rtl w:val="true"/>
        </w:rPr>
        <w:t>באמצעות</w:t>
      </w:r>
      <w:r>
        <w:rPr>
          <w:rFonts w:ascii="Calibri" w:hAnsi="Calibri" w:cs="Calibri"/>
          <w:rtl w:val="true"/>
        </w:rPr>
        <w:t xml:space="preserve"> </w:t>
      </w:r>
      <w:r>
        <w:rPr>
          <w:rFonts w:ascii="Calibri" w:hAnsi="Calibri" w:cs="Calibri"/>
          <w:rtl w:val="true"/>
        </w:rPr>
        <w:t>הנחת</w:t>
      </w:r>
      <w:r>
        <w:rPr>
          <w:rFonts w:ascii="Calibri" w:hAnsi="Calibri" w:cs="Calibri"/>
          <w:rtl w:val="true"/>
        </w:rPr>
        <w:t xml:space="preserve"> </w:t>
      </w:r>
      <w:r>
        <w:rPr>
          <w:rFonts w:ascii="Calibri" w:hAnsi="Calibri" w:cs="Calibri"/>
          <w:rtl w:val="true"/>
        </w:rPr>
        <w:t>מטען</w:t>
      </w:r>
      <w:r>
        <w:rPr>
          <w:rFonts w:ascii="Calibri" w:hAnsi="Calibri" w:cs="Calibri"/>
          <w:rtl w:val="true"/>
        </w:rPr>
        <w:t xml:space="preserve"> </w:t>
      </w:r>
      <w:r>
        <w:rPr>
          <w:rFonts w:ascii="Calibri" w:hAnsi="Calibri" w:cs="Calibri"/>
          <w:rtl w:val="true"/>
        </w:rPr>
        <w:t>חבלה</w:t>
      </w:r>
      <w:r>
        <w:rPr>
          <w:rFonts w:ascii="Calibri" w:hAnsi="Calibri" w:cs="Calibri"/>
          <w:rtl w:val="true"/>
        </w:rPr>
        <w:t xml:space="preserve"> </w:t>
      </w:r>
      <w:r>
        <w:rPr>
          <w:rFonts w:ascii="Calibri" w:hAnsi="Calibri" w:cs="Calibri"/>
          <w:rtl w:val="true"/>
        </w:rPr>
        <w:t>ברכבו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דודו</w:t>
      </w:r>
      <w:r>
        <w:rPr>
          <w:rFonts w:ascii="Calibri" w:hAnsi="Calibri" w:cs="Calibri"/>
          <w:rtl w:val="true"/>
        </w:rPr>
        <w:t xml:space="preserve"> </w:t>
      </w:r>
      <w:r>
        <w:rPr>
          <w:rFonts w:ascii="Calibri" w:hAnsi="Calibri" w:cs="Calibri"/>
          <w:rtl w:val="true"/>
        </w:rPr>
        <w:t>בוטרשוילי</w:t>
      </w:r>
      <w:r>
        <w:rPr>
          <w:rFonts w:ascii="Calibri" w:hAnsi="Calibri" w:cs="Calibri"/>
          <w:rtl w:val="true"/>
        </w:rPr>
        <w:t xml:space="preserve"> </w:t>
      </w:r>
      <w:r>
        <w:rPr>
          <w:rFonts w:ascii="Calibri" w:hAnsi="Calibri" w:cs="Calibri"/>
          <w:rtl w:val="true"/>
        </w:rPr>
        <w:t>ופיצוץ</w:t>
      </w:r>
      <w:r>
        <w:rPr>
          <w:rFonts w:ascii="Calibri" w:hAnsi="Calibri" w:cs="Calibri"/>
          <w:rtl w:val="true"/>
        </w:rPr>
        <w:t xml:space="preserve"> </w:t>
      </w:r>
      <w:r>
        <w:rPr>
          <w:rFonts w:ascii="Calibri" w:hAnsi="Calibri" w:cs="Calibri"/>
          <w:rtl w:val="true"/>
        </w:rPr>
        <w:t>רכבו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דודו</w:t>
      </w:r>
      <w:r>
        <w:rPr>
          <w:rFonts w:ascii="Calibri" w:hAnsi="Calibri" w:cs="Calibri"/>
          <w:rtl w:val="true"/>
        </w:rPr>
        <w:t xml:space="preserve"> </w:t>
      </w:r>
      <w:r>
        <w:rPr>
          <w:rFonts w:ascii="Calibri" w:hAnsi="Calibri" w:cs="Calibri"/>
          <w:rtl w:val="true"/>
        </w:rPr>
        <w:t>בשעה</w:t>
      </w:r>
      <w:r>
        <w:rPr>
          <w:rFonts w:ascii="Calibri" w:hAnsi="Calibri" w:cs="Calibri"/>
          <w:rtl w:val="true"/>
        </w:rPr>
        <w:t xml:space="preserve"> </w:t>
      </w:r>
      <w:r>
        <w:rPr>
          <w:rFonts w:ascii="Calibri" w:hAnsi="Calibri" w:cs="Calibri"/>
          <w:rtl w:val="true"/>
        </w:rPr>
        <w:t>בה</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ומקורביו</w:t>
      </w:r>
      <w:r>
        <w:rPr>
          <w:rFonts w:ascii="Calibri" w:hAnsi="Calibri" w:cs="Calibri"/>
          <w:rtl w:val="true"/>
        </w:rPr>
        <w:t xml:space="preserve"> </w:t>
      </w:r>
      <w:r>
        <w:rPr>
          <w:rFonts w:ascii="Calibri" w:hAnsi="Calibri" w:cs="Calibri"/>
          <w:rtl w:val="true"/>
        </w:rPr>
        <w:t>עושים</w:t>
      </w:r>
      <w:r>
        <w:rPr>
          <w:rFonts w:ascii="Calibri" w:hAnsi="Calibri" w:cs="Calibri"/>
          <w:rtl w:val="true"/>
        </w:rPr>
        <w:t xml:space="preserve"> </w:t>
      </w:r>
      <w:r>
        <w:rPr>
          <w:rFonts w:ascii="Calibri" w:hAnsi="Calibri" w:cs="Calibri"/>
          <w:rtl w:val="true"/>
        </w:rPr>
        <w:t>בו</w:t>
      </w:r>
      <w:r>
        <w:rPr>
          <w:rFonts w:ascii="Calibri" w:hAnsi="Calibri" w:cs="Calibri"/>
          <w:rtl w:val="true"/>
        </w:rPr>
        <w:t xml:space="preserve"> </w:t>
      </w:r>
      <w:r>
        <w:rPr>
          <w:rFonts w:ascii="Calibri" w:hAnsi="Calibri" w:cs="Calibri"/>
          <w:rtl w:val="true"/>
        </w:rPr>
        <w:t>שימוש</w:t>
      </w:r>
      <w:r>
        <w:rPr>
          <w:rFonts w:cs="Calibri" w:ascii="Calibri" w:hAnsi="Calibri"/>
          <w:rtl w:val="true"/>
        </w:rPr>
        <w:t xml:space="preserve">. </w:t>
      </w:r>
      <w:r>
        <w:rPr>
          <w:rFonts w:ascii="Calibri" w:hAnsi="Calibri" w:cs="Calibri"/>
          <w:rtl w:val="true"/>
        </w:rPr>
        <w:t>הה</w:t>
      </w:r>
      <w:r>
        <w:rPr>
          <w:rFonts w:ascii="Calibri" w:hAnsi="Calibri" w:cs="Calibri"/>
          <w:rtl w:val="true"/>
        </w:rPr>
        <w:t>י</w:t>
      </w:r>
      <w:r>
        <w:rPr>
          <w:rFonts w:ascii="Calibri" w:hAnsi="Calibri" w:cs="Calibri"/>
          <w:rtl w:val="true"/>
        </w:rPr>
        <w:t>דברות</w:t>
      </w:r>
      <w:r>
        <w:rPr>
          <w:rFonts w:ascii="Calibri" w:hAnsi="Calibri" w:cs="Calibri"/>
          <w:rtl w:val="true"/>
        </w:rPr>
        <w:t xml:space="preserve"> </w:t>
      </w:r>
      <w:r>
        <w:rPr>
          <w:rFonts w:ascii="FrankRuehl" w:hAnsi="FrankRuehl" w:cs="FrankRuehl"/>
          <w:spacing w:val="10"/>
          <w:rtl w:val="true"/>
        </w:rPr>
        <w:t>בין</w:t>
      </w:r>
      <w:r>
        <w:rPr>
          <w:rFonts w:ascii="FrankRuehl" w:hAnsi="FrankRuehl" w:cs="FrankRuehl"/>
          <w:spacing w:val="10"/>
          <w:rtl w:val="true"/>
        </w:rPr>
        <w:t xml:space="preserve"> </w:t>
      </w:r>
      <w:r>
        <w:rPr>
          <w:rFonts w:ascii="FrankRuehl" w:hAnsi="FrankRuehl" w:cs="FrankRuehl"/>
          <w:spacing w:val="10"/>
          <w:rtl w:val="true"/>
        </w:rPr>
        <w:t>הנאשמים</w:t>
      </w:r>
      <w:r>
        <w:rPr>
          <w:rFonts w:ascii="FrankRuehl" w:hAnsi="FrankRuehl" w:cs="FrankRuehl"/>
          <w:spacing w:val="10"/>
          <w:rtl w:val="true"/>
        </w:rPr>
        <w:t xml:space="preserve"> </w:t>
      </w:r>
      <w:r>
        <w:rPr>
          <w:rFonts w:ascii="FrankRuehl" w:hAnsi="FrankRuehl" w:cs="FrankRuehl"/>
          <w:spacing w:val="10"/>
          <w:rtl w:val="true"/>
        </w:rPr>
        <w:t>כללה</w:t>
      </w:r>
      <w:r>
        <w:rPr>
          <w:rFonts w:ascii="FrankRuehl" w:hAnsi="FrankRuehl" w:cs="FrankRuehl"/>
          <w:spacing w:val="10"/>
          <w:rtl w:val="true"/>
        </w:rPr>
        <w:t xml:space="preserve"> </w:t>
      </w:r>
      <w:r>
        <w:rPr>
          <w:rFonts w:ascii="FrankRuehl" w:hAnsi="FrankRuehl" w:cs="FrankRuehl"/>
          <w:spacing w:val="10"/>
          <w:rtl w:val="true"/>
        </w:rPr>
        <w:t>תכנון</w:t>
      </w:r>
      <w:r>
        <w:rPr>
          <w:rFonts w:ascii="FrankRuehl" w:hAnsi="FrankRuehl" w:cs="FrankRuehl"/>
          <w:spacing w:val="10"/>
          <w:rtl w:val="true"/>
        </w:rPr>
        <w:t xml:space="preserve"> </w:t>
      </w:r>
      <w:r>
        <w:rPr>
          <w:rFonts w:ascii="FrankRuehl" w:hAnsi="FrankRuehl" w:cs="FrankRuehl"/>
          <w:spacing w:val="10"/>
          <w:rtl w:val="true"/>
        </w:rPr>
        <w:t>מוקדם</w:t>
      </w:r>
      <w:r>
        <w:rPr>
          <w:rFonts w:ascii="FrankRuehl" w:hAnsi="FrankRuehl" w:cs="FrankRuehl"/>
          <w:spacing w:val="10"/>
          <w:rtl w:val="true"/>
        </w:rPr>
        <w:t xml:space="preserve"> </w:t>
      </w:r>
      <w:r>
        <w:rPr>
          <w:rFonts w:ascii="FrankRuehl" w:hAnsi="FrankRuehl" w:cs="FrankRuehl"/>
          <w:spacing w:val="10"/>
          <w:rtl w:val="true"/>
        </w:rPr>
        <w:t>לפרטים</w:t>
      </w:r>
      <w:r>
        <w:rPr>
          <w:rFonts w:ascii="FrankRuehl" w:hAnsi="FrankRuehl" w:cs="FrankRuehl"/>
          <w:spacing w:val="10"/>
          <w:rtl w:val="true"/>
        </w:rPr>
        <w:t xml:space="preserve"> </w:t>
      </w:r>
      <w:r>
        <w:rPr>
          <w:rFonts w:ascii="FrankRuehl" w:hAnsi="FrankRuehl" w:cs="FrankRuehl"/>
          <w:spacing w:val="10"/>
          <w:rtl w:val="true"/>
        </w:rPr>
        <w:t>ותיאום</w:t>
      </w:r>
      <w:r>
        <w:rPr>
          <w:rFonts w:ascii="FrankRuehl" w:hAnsi="FrankRuehl" w:cs="FrankRuehl"/>
          <w:spacing w:val="10"/>
          <w:rtl w:val="true"/>
        </w:rPr>
        <w:t xml:space="preserve"> </w:t>
      </w:r>
      <w:r>
        <w:rPr>
          <w:rFonts w:ascii="FrankRuehl" w:hAnsi="FrankRuehl" w:cs="FrankRuehl"/>
          <w:spacing w:val="10"/>
          <w:rtl w:val="true"/>
        </w:rPr>
        <w:t>מלא</w:t>
      </w:r>
      <w:r>
        <w:rPr>
          <w:rFonts w:ascii="FrankRuehl" w:hAnsi="FrankRuehl" w:cs="FrankRuehl"/>
          <w:spacing w:val="10"/>
          <w:rtl w:val="true"/>
        </w:rPr>
        <w:t xml:space="preserve"> </w:t>
      </w:r>
      <w:r>
        <w:rPr>
          <w:rFonts w:ascii="FrankRuehl" w:hAnsi="FrankRuehl" w:cs="FrankRuehl"/>
          <w:spacing w:val="10"/>
          <w:rtl w:val="true"/>
        </w:rPr>
        <w:t>ביניהם</w:t>
      </w:r>
      <w:r>
        <w:rPr>
          <w:rFonts w:cs="FrankRuehl" w:ascii="FrankRuehl" w:hAnsi="FrankRuehl"/>
          <w:spacing w:val="10"/>
          <w:rtl w:val="true"/>
        </w:rPr>
        <w:t xml:space="preserve">, </w:t>
      </w:r>
      <w:r>
        <w:rPr>
          <w:rFonts w:ascii="FrankRuehl" w:hAnsi="FrankRuehl" w:cs="FrankRuehl"/>
          <w:spacing w:val="10"/>
          <w:rtl w:val="true"/>
        </w:rPr>
        <w:t>כפי</w:t>
      </w:r>
      <w:r>
        <w:rPr>
          <w:rFonts w:ascii="FrankRuehl" w:hAnsi="FrankRuehl" w:cs="FrankRuehl"/>
          <w:spacing w:val="10"/>
          <w:rtl w:val="true"/>
        </w:rPr>
        <w:t xml:space="preserve"> </w:t>
      </w:r>
      <w:r>
        <w:rPr>
          <w:rFonts w:ascii="FrankRuehl" w:hAnsi="FrankRuehl" w:cs="FrankRuehl"/>
          <w:spacing w:val="10"/>
          <w:rtl w:val="true"/>
        </w:rPr>
        <w:t>שניתן</w:t>
      </w:r>
      <w:r>
        <w:rPr>
          <w:rFonts w:ascii="FrankRuehl" w:hAnsi="FrankRuehl" w:cs="FrankRuehl"/>
          <w:spacing w:val="10"/>
          <w:rtl w:val="true"/>
        </w:rPr>
        <w:t xml:space="preserve"> </w:t>
      </w:r>
      <w:r>
        <w:rPr>
          <w:rFonts w:ascii="FrankRuehl" w:hAnsi="FrankRuehl" w:cs="FrankRuehl"/>
          <w:spacing w:val="10"/>
          <w:rtl w:val="true"/>
        </w:rPr>
        <w:t>ללמוד</w:t>
      </w:r>
      <w:r>
        <w:rPr>
          <w:rFonts w:ascii="FrankRuehl" w:hAnsi="FrankRuehl" w:cs="FrankRuehl"/>
          <w:spacing w:val="10"/>
          <w:rtl w:val="true"/>
        </w:rPr>
        <w:t xml:space="preserve"> </w:t>
      </w:r>
      <w:r>
        <w:rPr>
          <w:rFonts w:ascii="FrankRuehl" w:hAnsi="FrankRuehl" w:cs="FrankRuehl"/>
          <w:spacing w:val="10"/>
          <w:rtl w:val="true"/>
        </w:rPr>
        <w:t>מהתנהלותם</w:t>
      </w:r>
      <w:r>
        <w:rPr>
          <w:rFonts w:ascii="FrankRuehl" w:hAnsi="FrankRuehl" w:cs="FrankRuehl"/>
          <w:spacing w:val="10"/>
          <w:rtl w:val="true"/>
        </w:rPr>
        <w:t xml:space="preserve"> </w:t>
      </w:r>
      <w:r>
        <w:rPr>
          <w:rFonts w:ascii="FrankRuehl" w:hAnsi="FrankRuehl" w:cs="FrankRuehl"/>
          <w:spacing w:val="10"/>
          <w:rtl w:val="true"/>
        </w:rPr>
        <w:t>ומעשיהם</w:t>
      </w:r>
      <w:r>
        <w:rPr>
          <w:rFonts w:ascii="FrankRuehl" w:hAnsi="FrankRuehl" w:cs="FrankRuehl"/>
          <w:spacing w:val="10"/>
          <w:rtl w:val="true"/>
        </w:rPr>
        <w:t xml:space="preserve"> </w:t>
      </w:r>
      <w:r>
        <w:rPr>
          <w:rFonts w:ascii="FrankRuehl" w:hAnsi="FrankRuehl" w:cs="FrankRuehl"/>
          <w:spacing w:val="10"/>
          <w:rtl w:val="true"/>
        </w:rPr>
        <w:t>באותו</w:t>
      </w:r>
      <w:r>
        <w:rPr>
          <w:rFonts w:ascii="FrankRuehl" w:hAnsi="FrankRuehl" w:cs="FrankRuehl"/>
          <w:spacing w:val="10"/>
          <w:rtl w:val="true"/>
        </w:rPr>
        <w:t xml:space="preserve"> </w:t>
      </w:r>
      <w:r>
        <w:rPr>
          <w:rFonts w:ascii="FrankRuehl" w:hAnsi="FrankRuehl" w:cs="FrankRuehl"/>
          <w:spacing w:val="10"/>
          <w:rtl w:val="true"/>
        </w:rPr>
        <w:t>אירוע</w:t>
      </w:r>
      <w:r>
        <w:rPr>
          <w:rFonts w:cs="FrankRuehl" w:ascii="FrankRuehl" w:hAnsi="FrankRuehl"/>
          <w:spacing w:val="10"/>
          <w:rtl w:val="true"/>
        </w:rPr>
        <w:t>.</w:t>
      </w:r>
      <w:r>
        <w:rPr>
          <w:rFonts w:cs="Calibri" w:ascii="Calibri" w:hAnsi="Calibri"/>
          <w:rtl w:val="true"/>
        </w:rPr>
        <w:t xml:space="preserve"> </w:t>
      </w:r>
      <w:r>
        <w:rPr>
          <w:rFonts w:ascii="Calibri" w:hAnsi="Calibri" w:cs="Calibri"/>
          <w:rtl w:val="true"/>
        </w:rPr>
        <w:t>הנאשמים</w:t>
      </w:r>
      <w:r>
        <w:rPr>
          <w:rFonts w:ascii="Calibri" w:hAnsi="Calibri" w:cs="Calibri"/>
          <w:rtl w:val="true"/>
        </w:rPr>
        <w:t xml:space="preserve"> </w:t>
      </w:r>
      <w:r>
        <w:rPr>
          <w:rFonts w:ascii="Calibri" w:hAnsi="Calibri" w:cs="Calibri"/>
          <w:rtl w:val="true"/>
        </w:rPr>
        <w:t>היו</w:t>
      </w:r>
      <w:r>
        <w:rPr>
          <w:rFonts w:ascii="Calibri" w:hAnsi="Calibri" w:cs="Calibri"/>
          <w:rtl w:val="true"/>
        </w:rPr>
        <w:t xml:space="preserve"> </w:t>
      </w:r>
      <w:r>
        <w:rPr>
          <w:rFonts w:ascii="Calibri" w:hAnsi="Calibri" w:cs="Calibri"/>
          <w:rtl w:val="true"/>
        </w:rPr>
        <w:t>נחושים</w:t>
      </w:r>
      <w:r>
        <w:rPr>
          <w:rFonts w:ascii="Calibri" w:hAnsi="Calibri" w:cs="Calibri"/>
          <w:rtl w:val="true"/>
        </w:rPr>
        <w:t xml:space="preserve"> </w:t>
      </w:r>
      <w:r>
        <w:rPr>
          <w:rFonts w:ascii="Calibri" w:hAnsi="Calibri" w:cs="Calibri"/>
          <w:rtl w:val="true"/>
        </w:rPr>
        <w:t>להוציא</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תכניתם</w:t>
      </w:r>
      <w:r>
        <w:rPr>
          <w:rFonts w:ascii="Calibri" w:hAnsi="Calibri" w:cs="Calibri"/>
          <w:rtl w:val="true"/>
        </w:rPr>
        <w:t xml:space="preserve"> </w:t>
      </w:r>
      <w:r>
        <w:rPr>
          <w:rFonts w:ascii="Calibri" w:hAnsi="Calibri" w:cs="Calibri"/>
          <w:rtl w:val="true"/>
        </w:rPr>
        <w:t>אל</w:t>
      </w:r>
      <w:r>
        <w:rPr>
          <w:rFonts w:ascii="Calibri" w:hAnsi="Calibri" w:cs="Calibri"/>
          <w:rtl w:val="true"/>
        </w:rPr>
        <w:t xml:space="preserve"> </w:t>
      </w:r>
      <w:r>
        <w:rPr>
          <w:rFonts w:ascii="Calibri" w:hAnsi="Calibri" w:cs="Calibri"/>
          <w:rtl w:val="true"/>
        </w:rPr>
        <w:t>הפועל</w:t>
      </w:r>
      <w:r>
        <w:rPr>
          <w:rFonts w:ascii="Calibri" w:hAnsi="Calibri" w:cs="Calibri"/>
          <w:rtl w:val="true"/>
        </w:rPr>
        <w:t xml:space="preserve"> </w:t>
      </w:r>
      <w:r>
        <w:rPr>
          <w:rFonts w:ascii="Calibri" w:hAnsi="Calibri" w:cs="Calibri"/>
          <w:rtl w:val="true"/>
        </w:rPr>
        <w:t>ולהביא</w:t>
      </w:r>
      <w:r>
        <w:rPr>
          <w:rFonts w:ascii="Calibri" w:hAnsi="Calibri" w:cs="Calibri"/>
          <w:rtl w:val="true"/>
        </w:rPr>
        <w:t xml:space="preserve"> </w:t>
      </w:r>
      <w:r>
        <w:rPr>
          <w:rFonts w:ascii="Calibri" w:hAnsi="Calibri" w:cs="Calibri"/>
          <w:rtl w:val="true"/>
        </w:rPr>
        <w:t>למותם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השייכים</w:t>
      </w:r>
      <w:r>
        <w:rPr>
          <w:rFonts w:ascii="Calibri" w:hAnsi="Calibri" w:cs="Calibri"/>
          <w:rtl w:val="true"/>
        </w:rPr>
        <w:t xml:space="preserve"> </w:t>
      </w:r>
      <w:r>
        <w:rPr>
          <w:rFonts w:ascii="Calibri" w:hAnsi="Calibri" w:cs="Calibri"/>
          <w:rtl w:val="true"/>
        </w:rPr>
        <w:t>לקבוצת</w:t>
      </w:r>
      <w:r>
        <w:rPr>
          <w:rFonts w:ascii="Calibri" w:hAnsi="Calibri" w:cs="Calibri"/>
          <w:rtl w:val="true"/>
        </w:rPr>
        <w:t xml:space="preserve"> </w:t>
      </w:r>
      <w:r>
        <w:rPr>
          <w:rFonts w:cs="Calibri" w:ascii="Calibri" w:hAnsi="Calibri"/>
          <w:rtl w:val="true"/>
        </w:rPr>
        <w:t>"</w:t>
      </w:r>
      <w:r>
        <w:rPr>
          <w:rFonts w:ascii="Calibri" w:hAnsi="Calibri" w:cs="Calibri"/>
          <w:rtl w:val="true"/>
        </w:rPr>
        <w:t>הגרוזינים</w:t>
      </w:r>
      <w:r>
        <w:rPr>
          <w:rFonts w:cs="Calibri" w:ascii="Calibri" w:hAnsi="Calibri"/>
          <w:rtl w:val="true"/>
        </w:rPr>
        <w:t xml:space="preserve">", </w:t>
      </w:r>
      <w:r>
        <w:rPr>
          <w:rFonts w:ascii="Calibri" w:hAnsi="Calibri" w:cs="Calibri"/>
          <w:rtl w:val="true"/>
        </w:rPr>
        <w:t>תוך</w:t>
      </w:r>
      <w:r>
        <w:rPr>
          <w:rFonts w:ascii="Calibri" w:hAnsi="Calibri" w:cs="Calibri"/>
          <w:rtl w:val="true"/>
        </w:rPr>
        <w:t xml:space="preserve"> </w:t>
      </w:r>
      <w:r>
        <w:rPr>
          <w:rFonts w:ascii="Calibri" w:hAnsi="Calibri" w:cs="Calibri"/>
          <w:rtl w:val="true"/>
        </w:rPr>
        <w:t>שהם</w:t>
      </w:r>
      <w:r>
        <w:rPr>
          <w:rFonts w:ascii="Calibri" w:hAnsi="Calibri" w:cs="Calibri"/>
          <w:rtl w:val="true"/>
        </w:rPr>
        <w:t xml:space="preserve"> </w:t>
      </w:r>
      <w:r>
        <w:rPr>
          <w:rFonts w:ascii="Calibri" w:hAnsi="Calibri" w:cs="Calibri"/>
          <w:rtl w:val="true"/>
        </w:rPr>
        <w:t>אדישים</w:t>
      </w:r>
      <w:r>
        <w:rPr>
          <w:rFonts w:ascii="Calibri" w:hAnsi="Calibri" w:cs="Calibri"/>
          <w:rtl w:val="true"/>
        </w:rPr>
        <w:t xml:space="preserve"> </w:t>
      </w:r>
      <w:r>
        <w:rPr>
          <w:rFonts w:ascii="Calibri" w:hAnsi="Calibri" w:cs="Calibri"/>
          <w:rtl w:val="true"/>
        </w:rPr>
        <w:t>לאפשרות</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פגיעה</w:t>
      </w:r>
      <w:r>
        <w:rPr>
          <w:rFonts w:ascii="Calibri" w:hAnsi="Calibri" w:cs="Calibri"/>
          <w:rtl w:val="true"/>
        </w:rPr>
        <w:t xml:space="preserve"> </w:t>
      </w:r>
      <w:r>
        <w:rPr>
          <w:rFonts w:ascii="Calibri" w:hAnsi="Calibri" w:cs="Calibri"/>
          <w:rtl w:val="true"/>
        </w:rPr>
        <w:t>באנשים</w:t>
      </w:r>
      <w:r>
        <w:rPr>
          <w:rFonts w:ascii="Calibri" w:hAnsi="Calibri" w:cs="Calibri"/>
          <w:rtl w:val="true"/>
        </w:rPr>
        <w:t xml:space="preserve"> </w:t>
      </w:r>
      <w:r>
        <w:rPr>
          <w:rFonts w:ascii="Calibri" w:hAnsi="Calibri" w:cs="Calibri"/>
          <w:rtl w:val="true"/>
        </w:rPr>
        <w:t>אקראי</w:t>
      </w:r>
      <w:r>
        <w:rPr>
          <w:rFonts w:ascii="Calibri" w:hAnsi="Calibri" w:cs="Calibri"/>
          <w:rtl w:val="true"/>
        </w:rPr>
        <w:t>י</w:t>
      </w:r>
      <w:r>
        <w:rPr>
          <w:rFonts w:ascii="Calibri" w:hAnsi="Calibri" w:cs="Calibri"/>
          <w:rtl w:val="true"/>
        </w:rPr>
        <w:t>ם</w:t>
      </w:r>
      <w:r>
        <w:rPr>
          <w:rFonts w:ascii="Calibri" w:hAnsi="Calibri" w:cs="Calibri"/>
          <w:rtl w:val="true"/>
        </w:rPr>
        <w:t xml:space="preserve"> </w:t>
      </w:r>
      <w:r>
        <w:rPr>
          <w:rFonts w:ascii="Calibri" w:hAnsi="Calibri" w:cs="Calibri"/>
          <w:rtl w:val="true"/>
        </w:rPr>
        <w:t>נוספים</w:t>
      </w:r>
      <w:r>
        <w:rPr>
          <w:rFonts w:ascii="Calibri" w:hAnsi="Calibri" w:cs="Calibri"/>
          <w:rtl w:val="true"/>
        </w:rPr>
        <w:t xml:space="preserve"> </w:t>
      </w:r>
      <w:r>
        <w:rPr>
          <w:rFonts w:ascii="Calibri" w:hAnsi="Calibri" w:cs="Calibri"/>
          <w:rtl w:val="true"/>
        </w:rPr>
        <w:t>שיכלו</w:t>
      </w:r>
      <w:r>
        <w:rPr>
          <w:rFonts w:ascii="Calibri" w:hAnsi="Calibri" w:cs="Calibri"/>
          <w:rtl w:val="true"/>
        </w:rPr>
        <w:t xml:space="preserve"> </w:t>
      </w:r>
      <w:r>
        <w:rPr>
          <w:rFonts w:ascii="Calibri" w:hAnsi="Calibri" w:cs="Calibri"/>
          <w:rtl w:val="true"/>
        </w:rPr>
        <w:t>להיות</w:t>
      </w:r>
      <w:r>
        <w:rPr>
          <w:rFonts w:ascii="Calibri" w:hAnsi="Calibri" w:cs="Calibri"/>
          <w:rtl w:val="true"/>
        </w:rPr>
        <w:t xml:space="preserve"> </w:t>
      </w:r>
      <w:r>
        <w:rPr>
          <w:rFonts w:ascii="Calibri" w:hAnsi="Calibri" w:cs="Calibri"/>
          <w:rtl w:val="true"/>
        </w:rPr>
        <w:t>בזירת</w:t>
      </w:r>
      <w:r>
        <w:rPr>
          <w:rFonts w:ascii="Calibri" w:hAnsi="Calibri" w:cs="Calibri"/>
          <w:rtl w:val="true"/>
        </w:rPr>
        <w:t xml:space="preserve"> </w:t>
      </w:r>
      <w:r>
        <w:rPr>
          <w:rFonts w:ascii="Calibri" w:hAnsi="Calibri" w:cs="Calibri"/>
          <w:rtl w:val="true"/>
        </w:rPr>
        <w:t>האירוע</w:t>
      </w:r>
      <w:r>
        <w:rPr>
          <w:rFonts w:ascii="Calibri" w:hAnsi="Calibri" w:cs="Calibri"/>
          <w:rtl w:val="true"/>
        </w:rPr>
        <w:t xml:space="preserve"> </w:t>
      </w:r>
      <w:r>
        <w:rPr>
          <w:rFonts w:ascii="Calibri" w:hAnsi="Calibri" w:cs="Calibri"/>
          <w:rtl w:val="true"/>
        </w:rPr>
        <w:t>והפעילו</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המטען</w:t>
      </w:r>
      <w:r>
        <w:rPr>
          <w:rFonts w:ascii="Calibri" w:hAnsi="Calibri" w:cs="Calibri"/>
          <w:rtl w:val="true"/>
        </w:rPr>
        <w:t xml:space="preserve"> </w:t>
      </w:r>
      <w:r>
        <w:rPr>
          <w:rFonts w:ascii="Calibri" w:hAnsi="Calibri" w:cs="Calibri"/>
          <w:rtl w:val="true"/>
        </w:rPr>
        <w:t>בסמוך</w:t>
      </w:r>
      <w:r>
        <w:rPr>
          <w:rFonts w:ascii="Calibri" w:hAnsi="Calibri" w:cs="Calibri"/>
          <w:rtl w:val="true"/>
        </w:rPr>
        <w:t xml:space="preserve"> </w:t>
      </w:r>
      <w:r>
        <w:rPr>
          <w:rFonts w:ascii="Calibri" w:hAnsi="Calibri" w:cs="Calibri"/>
          <w:rtl w:val="true"/>
        </w:rPr>
        <w:t>לבית</w:t>
      </w:r>
      <w:r>
        <w:rPr>
          <w:rFonts w:ascii="Calibri" w:hAnsi="Calibri" w:cs="Calibri"/>
          <w:rtl w:val="true"/>
        </w:rPr>
        <w:t xml:space="preserve"> </w:t>
      </w:r>
      <w:r>
        <w:rPr>
          <w:rFonts w:ascii="Calibri" w:hAnsi="Calibri" w:cs="Calibri"/>
          <w:rtl w:val="true"/>
        </w:rPr>
        <w:t>קפה</w:t>
      </w:r>
      <w:r>
        <w:rPr>
          <w:rFonts w:ascii="Calibri" w:hAnsi="Calibri" w:cs="Calibri"/>
          <w:rtl w:val="true"/>
        </w:rPr>
        <w:t xml:space="preserve"> </w:t>
      </w:r>
      <w:r>
        <w:rPr>
          <w:rFonts w:ascii="Calibri" w:hAnsi="Calibri" w:cs="Calibri"/>
          <w:rtl w:val="true"/>
        </w:rPr>
        <w:t>בעיר</w:t>
      </w:r>
      <w:r>
        <w:rPr>
          <w:rFonts w:ascii="Calibri" w:hAnsi="Calibri" w:cs="Calibri"/>
          <w:rtl w:val="true"/>
        </w:rPr>
        <w:t xml:space="preserve"> </w:t>
      </w:r>
      <w:r>
        <w:rPr>
          <w:rFonts w:ascii="Calibri" w:hAnsi="Calibri" w:cs="Calibri"/>
          <w:rtl w:val="true"/>
        </w:rPr>
        <w:t>אשדוד</w:t>
      </w:r>
      <w:r>
        <w:rPr>
          <w:rFonts w:cs="Calibri" w:ascii="Calibri" w:hAnsi="Calibri"/>
          <w:rtl w:val="true"/>
        </w:rPr>
        <w:t xml:space="preserve">. </w:t>
      </w:r>
    </w:p>
    <w:p>
      <w:pPr>
        <w:pStyle w:val="Normal"/>
        <w:widowControl w:val="false"/>
        <w:spacing w:lineRule="auto" w:line="360" w:before="240" w:after="240"/>
        <w:ind w:start="720" w:end="0"/>
        <w:contextualSpacing/>
        <w:jc w:val="both"/>
        <w:rPr/>
      </w:pPr>
      <w:hyperlink r:id="rId27">
        <w:r>
          <w:rPr>
            <w:rStyle w:val="Hyperlink"/>
            <w:rFonts w:ascii="Calibri" w:hAnsi="Calibri" w:cs="Calibri"/>
            <w:color w:val="0000FF"/>
            <w:u w:val="single"/>
            <w:rtl w:val="true"/>
          </w:rPr>
          <w:t>בעפ</w:t>
        </w:r>
        <w:r>
          <w:rPr>
            <w:rStyle w:val="Hyperlink"/>
            <w:rFonts w:ascii="Calibri" w:hAnsi="Calibri" w:cs="Calibri"/>
            <w:color w:val="0000FF"/>
            <w:u w:val="single"/>
            <w:rtl w:val="true"/>
          </w:rPr>
          <w:t xml:space="preserve"> </w:t>
        </w:r>
        <w:r>
          <w:rPr>
            <w:rStyle w:val="Hyperlink"/>
            <w:rFonts w:cs="Calibri" w:ascii="Calibri" w:hAnsi="Calibri"/>
            <w:color w:val="0000FF"/>
            <w:u w:val="single"/>
          </w:rPr>
          <w:t>310/09</w:t>
        </w:r>
      </w:hyperlink>
      <w:r>
        <w:rPr>
          <w:rFonts w:cs="Calibri" w:ascii="Calibri" w:hAnsi="Calibri"/>
          <w:rtl w:val="true"/>
        </w:rPr>
        <w:t xml:space="preserve"> </w:t>
      </w:r>
      <w:r>
        <w:rPr>
          <w:rFonts w:ascii="Calibri" w:hAnsi="Calibri" w:cs="Calibri"/>
          <w:b/>
          <w:b/>
          <w:bCs/>
          <w:rtl w:val="true"/>
        </w:rPr>
        <w:t>שלום</w:t>
      </w:r>
      <w:r>
        <w:rPr>
          <w:rFonts w:ascii="Calibri" w:hAnsi="Calibri" w:cs="Calibri"/>
          <w:b/>
          <w:b/>
          <w:bCs/>
          <w:rtl w:val="true"/>
        </w:rPr>
        <w:t xml:space="preserve"> </w:t>
      </w:r>
      <w:r>
        <w:rPr>
          <w:rFonts w:cs="Calibri" w:ascii="Calibri" w:hAnsi="Calibri"/>
          <w:b/>
          <w:bCs/>
          <w:rtl w:val="true"/>
        </w:rPr>
        <w:t>(</w:t>
      </w:r>
      <w:r>
        <w:rPr>
          <w:rFonts w:ascii="Calibri" w:hAnsi="Calibri" w:cs="Calibri"/>
          <w:b/>
          <w:b/>
          <w:bCs/>
          <w:rtl w:val="true"/>
        </w:rPr>
        <w:t>צ</w:t>
      </w:r>
      <w:r>
        <w:rPr>
          <w:rFonts w:cs="Calibri" w:ascii="Calibri" w:hAnsi="Calibri"/>
          <w:b/>
          <w:bCs/>
          <w:rtl w:val="true"/>
        </w:rPr>
        <w:t>'</w:t>
      </w:r>
      <w:r>
        <w:rPr>
          <w:rFonts w:ascii="Calibri" w:hAnsi="Calibri" w:cs="Calibri"/>
          <w:b/>
          <w:b/>
          <w:bCs/>
          <w:rtl w:val="true"/>
        </w:rPr>
        <w:t>רלי</w:t>
      </w:r>
      <w:r>
        <w:rPr>
          <w:rFonts w:cs="Calibri" w:ascii="Calibri" w:hAnsi="Calibri"/>
          <w:b/>
          <w:bCs/>
          <w:rtl w:val="true"/>
        </w:rPr>
        <w:t xml:space="preserve">) </w:t>
      </w:r>
      <w:r>
        <w:rPr>
          <w:rFonts w:ascii="Calibri" w:hAnsi="Calibri" w:cs="Calibri"/>
          <w:b/>
          <w:b/>
          <w:bCs/>
          <w:rtl w:val="true"/>
        </w:rPr>
        <w:t>שטרית</w:t>
      </w:r>
      <w:r>
        <w:rPr>
          <w:rFonts w:ascii="Calibri" w:hAnsi="Calibri" w:cs="Calibri"/>
          <w:b/>
          <w:b/>
          <w:bCs/>
          <w:rtl w:val="true"/>
        </w:rPr>
        <w:t xml:space="preserve"> </w:t>
      </w:r>
      <w:r>
        <w:rPr>
          <w:rFonts w:ascii="Calibri" w:hAnsi="Calibri" w:cs="Calibri"/>
          <w:b/>
          <w:b/>
          <w:bCs/>
          <w:rtl w:val="true"/>
        </w:rPr>
        <w:t>נ</w:t>
      </w:r>
      <w:r>
        <w:rPr>
          <w:rFonts w:cs="Calibri" w:ascii="Calibri" w:hAnsi="Calibri"/>
          <w:b/>
          <w:bCs/>
          <w:rtl w:val="true"/>
        </w:rPr>
        <w:t xml:space="preserve">' </w:t>
      </w:r>
      <w:r>
        <w:rPr>
          <w:rFonts w:ascii="Calibri" w:hAnsi="Calibri" w:cs="Calibri"/>
          <w:b/>
          <w:b/>
          <w:bCs/>
          <w:rtl w:val="true"/>
        </w:rPr>
        <w:t>מדינת</w:t>
      </w:r>
      <w:r>
        <w:rPr>
          <w:rFonts w:ascii="Calibri" w:hAnsi="Calibri" w:cs="Calibri"/>
          <w:b/>
          <w:b/>
          <w:bCs/>
          <w:rtl w:val="true"/>
        </w:rPr>
        <w:t xml:space="preserve"> </w:t>
      </w:r>
      <w:r>
        <w:rPr>
          <w:rFonts w:ascii="Calibri" w:hAnsi="Calibri" w:cs="Calibri"/>
          <w:b/>
          <w:b/>
          <w:bCs/>
          <w:rtl w:val="true"/>
        </w:rPr>
        <w:t>ישראל</w:t>
      </w:r>
      <w:r>
        <w:rPr>
          <w:rFonts w:ascii="Calibri" w:hAnsi="Calibri" w:cs="Calibri"/>
          <w:rtl w:val="true"/>
        </w:rPr>
        <w:t xml:space="preserve"> </w:t>
      </w:r>
      <w:r>
        <w:rPr>
          <w:rFonts w:cs="Calibri" w:ascii="Calibri" w:hAnsi="Calibri"/>
          <w:rtl w:val="true"/>
        </w:rPr>
        <w:t>(</w:t>
      </w:r>
      <w:r>
        <w:rPr>
          <w:rFonts w:cs="Calibri" w:ascii="Calibri" w:hAnsi="Calibri"/>
        </w:rPr>
        <w:t>17.04.2011</w:t>
      </w:r>
      <w:r>
        <w:rPr>
          <w:rFonts w:cs="Calibri" w:ascii="Calibri" w:hAnsi="Calibri"/>
          <w:rtl w:val="true"/>
        </w:rPr>
        <w:t>)</w:t>
      </w:r>
      <w:r>
        <w:rPr>
          <w:rFonts w:cs="Calibri" w:ascii="Calibri" w:hAnsi="Calibri"/>
          <w:rtl w:val="true"/>
        </w:rPr>
        <w:t xml:space="preserve"> </w:t>
      </w:r>
      <w:r>
        <w:rPr>
          <w:rFonts w:ascii="Calibri" w:hAnsi="Calibri" w:cs="Calibri"/>
          <w:rtl w:val="true"/>
        </w:rPr>
        <w:t>נקבע</w:t>
      </w:r>
      <w:r>
        <w:rPr>
          <w:rFonts w:cs="Calibri" w:ascii="Calibri" w:hAnsi="Calibri"/>
          <w:rtl w:val="true"/>
        </w:rPr>
        <w:t xml:space="preserve">, </w:t>
      </w:r>
      <w:r>
        <w:rPr>
          <w:rFonts w:ascii="Calibri" w:hAnsi="Calibri" w:cs="Calibri"/>
          <w:rtl w:val="true"/>
        </w:rPr>
        <w:t>כי</w:t>
      </w:r>
      <w:r>
        <w:rPr>
          <w:rFonts w:cs="Calibri" w:ascii="Calibri" w:hAnsi="Calibri"/>
          <w:rtl w:val="true"/>
        </w:rPr>
        <w:t>:</w:t>
      </w:r>
    </w:p>
    <w:p>
      <w:pPr>
        <w:pStyle w:val="Normal"/>
        <w:widowControl w:val="false"/>
        <w:spacing w:before="240" w:after="240"/>
        <w:ind w:start="720" w:end="0"/>
        <w:contextualSpacing/>
        <w:jc w:val="both"/>
        <w:rPr/>
      </w:pPr>
      <w:r>
        <w:rPr>
          <w:rFonts w:cs="Calibri" w:ascii="Calibri" w:hAnsi="Calibri"/>
          <w:b/>
          <w:bCs/>
          <w:sz w:val="22"/>
          <w:szCs w:val="22"/>
          <w:rtl w:val="true"/>
        </w:rPr>
        <w:t>"</w:t>
      </w:r>
      <w:r>
        <w:rPr>
          <w:rFonts w:ascii="Calibri" w:hAnsi="Calibri" w:cs="Calibri"/>
          <w:b/>
          <w:b/>
          <w:bCs/>
          <w:sz w:val="22"/>
          <w:sz w:val="22"/>
          <w:szCs w:val="22"/>
          <w:rtl w:val="true"/>
        </w:rPr>
        <w:t>ניסיון</w:t>
      </w:r>
      <w:r>
        <w:rPr>
          <w:rFonts w:ascii="Calibri" w:hAnsi="Calibri" w:cs="Calibri"/>
          <w:b/>
          <w:b/>
          <w:bCs/>
          <w:sz w:val="22"/>
          <w:sz w:val="22"/>
          <w:szCs w:val="22"/>
          <w:rtl w:val="true"/>
        </w:rPr>
        <w:t xml:space="preserve"> </w:t>
      </w:r>
      <w:r>
        <w:rPr>
          <w:rFonts w:ascii="Calibri" w:hAnsi="Calibri" w:cs="Calibri"/>
          <w:b/>
          <w:b/>
          <w:bCs/>
          <w:sz w:val="22"/>
          <w:sz w:val="22"/>
          <w:szCs w:val="22"/>
          <w:rtl w:val="true"/>
        </w:rPr>
        <w:t>החיים</w:t>
      </w:r>
      <w:r>
        <w:rPr>
          <w:rFonts w:ascii="Calibri" w:hAnsi="Calibri" w:cs="Calibri"/>
          <w:b/>
          <w:b/>
          <w:bCs/>
          <w:sz w:val="22"/>
          <w:sz w:val="22"/>
          <w:szCs w:val="22"/>
          <w:rtl w:val="true"/>
        </w:rPr>
        <w:t xml:space="preserve"> </w:t>
      </w:r>
      <w:r>
        <w:rPr>
          <w:rFonts w:ascii="Calibri" w:hAnsi="Calibri" w:cs="Calibri"/>
          <w:b/>
          <w:b/>
          <w:bCs/>
          <w:sz w:val="22"/>
          <w:sz w:val="22"/>
          <w:szCs w:val="22"/>
          <w:rtl w:val="true"/>
        </w:rPr>
        <w:t>מלמד</w:t>
      </w:r>
      <w:r>
        <w:rPr>
          <w:rFonts w:cs="Calibri" w:ascii="Calibri" w:hAnsi="Calibri"/>
          <w:b/>
          <w:bCs/>
          <w:sz w:val="22"/>
          <w:szCs w:val="22"/>
          <w:rtl w:val="true"/>
        </w:rPr>
        <w:t xml:space="preserve">, </w:t>
      </w:r>
      <w:r>
        <w:rPr>
          <w:rFonts w:ascii="Calibri" w:hAnsi="Calibri" w:cs="Calibri"/>
          <w:b/>
          <w:b/>
          <w:bCs/>
          <w:sz w:val="22"/>
          <w:sz w:val="22"/>
          <w:szCs w:val="22"/>
          <w:rtl w:val="true"/>
        </w:rPr>
        <w:t>לצערנו</w:t>
      </w:r>
      <w:r>
        <w:rPr>
          <w:rFonts w:cs="Calibri" w:ascii="Calibri" w:hAnsi="Calibri"/>
          <w:b/>
          <w:bCs/>
          <w:sz w:val="22"/>
          <w:szCs w:val="22"/>
          <w:rtl w:val="true"/>
        </w:rPr>
        <w:t xml:space="preserve">, </w:t>
      </w:r>
      <w:r>
        <w:rPr>
          <w:rFonts w:ascii="Calibri" w:hAnsi="Calibri" w:cs="Calibri"/>
          <w:b/>
          <w:b/>
          <w:bCs/>
          <w:sz w:val="22"/>
          <w:sz w:val="22"/>
          <w:szCs w:val="22"/>
          <w:rtl w:val="true"/>
        </w:rPr>
        <w:t>כי</w:t>
      </w:r>
      <w:r>
        <w:rPr>
          <w:rFonts w:ascii="Calibri" w:hAnsi="Calibri" w:cs="Calibri"/>
          <w:b/>
          <w:b/>
          <w:bCs/>
          <w:sz w:val="22"/>
          <w:sz w:val="22"/>
          <w:szCs w:val="22"/>
          <w:rtl w:val="true"/>
        </w:rPr>
        <w:t xml:space="preserve"> </w:t>
      </w:r>
      <w:r>
        <w:rPr>
          <w:rFonts w:ascii="Calibri" w:hAnsi="Calibri" w:cs="Calibri"/>
          <w:b/>
          <w:b/>
          <w:bCs/>
          <w:sz w:val="22"/>
          <w:sz w:val="22"/>
          <w:szCs w:val="22"/>
          <w:rtl w:val="true"/>
        </w:rPr>
        <w:t>אזרחים</w:t>
      </w:r>
      <w:r>
        <w:rPr>
          <w:rFonts w:ascii="Calibri" w:hAnsi="Calibri" w:cs="Calibri"/>
          <w:b/>
          <w:b/>
          <w:bCs/>
          <w:sz w:val="22"/>
          <w:sz w:val="22"/>
          <w:szCs w:val="22"/>
          <w:rtl w:val="true"/>
        </w:rPr>
        <w:t xml:space="preserve"> </w:t>
      </w:r>
      <w:r>
        <w:rPr>
          <w:rFonts w:ascii="Calibri" w:hAnsi="Calibri" w:cs="Calibri"/>
          <w:b/>
          <w:b/>
          <w:bCs/>
          <w:sz w:val="22"/>
          <w:sz w:val="22"/>
          <w:szCs w:val="22"/>
          <w:rtl w:val="true"/>
        </w:rPr>
        <w:t>תמימים</w:t>
      </w:r>
      <w:r>
        <w:rPr>
          <w:rFonts w:ascii="Calibri" w:hAnsi="Calibri" w:cs="Calibri"/>
          <w:b/>
          <w:b/>
          <w:bCs/>
          <w:sz w:val="22"/>
          <w:sz w:val="22"/>
          <w:szCs w:val="22"/>
          <w:rtl w:val="true"/>
        </w:rPr>
        <w:t xml:space="preserve"> </w:t>
      </w:r>
      <w:r>
        <w:rPr>
          <w:rFonts w:ascii="Calibri" w:hAnsi="Calibri" w:cs="Calibri"/>
          <w:b/>
          <w:b/>
          <w:bCs/>
          <w:sz w:val="22"/>
          <w:sz w:val="22"/>
          <w:szCs w:val="22"/>
          <w:rtl w:val="true"/>
        </w:rPr>
        <w:t>שנקלעו</w:t>
      </w:r>
      <w:r>
        <w:rPr>
          <w:rFonts w:ascii="Calibri" w:hAnsi="Calibri" w:cs="Calibri"/>
          <w:b/>
          <w:b/>
          <w:bCs/>
          <w:sz w:val="22"/>
          <w:sz w:val="22"/>
          <w:szCs w:val="22"/>
          <w:rtl w:val="true"/>
        </w:rPr>
        <w:t xml:space="preserve"> </w:t>
      </w:r>
      <w:r>
        <w:rPr>
          <w:rFonts w:ascii="Calibri" w:hAnsi="Calibri" w:cs="Calibri"/>
          <w:b/>
          <w:b/>
          <w:bCs/>
          <w:sz w:val="22"/>
          <w:sz w:val="22"/>
          <w:szCs w:val="22"/>
          <w:rtl w:val="true"/>
        </w:rPr>
        <w:t>ל</w:t>
      </w:r>
      <w:r>
        <w:rPr>
          <w:rFonts w:cs="Calibri" w:ascii="Calibri" w:hAnsi="Calibri"/>
          <w:b/>
          <w:bCs/>
          <w:sz w:val="22"/>
          <w:szCs w:val="22"/>
          <w:rtl w:val="true"/>
        </w:rPr>
        <w:t>"</w:t>
      </w:r>
      <w:r>
        <w:rPr>
          <w:rFonts w:ascii="Calibri" w:hAnsi="Calibri" w:cs="Calibri"/>
          <w:b/>
          <w:b/>
          <w:bCs/>
          <w:sz w:val="22"/>
          <w:sz w:val="22"/>
          <w:szCs w:val="22"/>
          <w:rtl w:val="true"/>
        </w:rPr>
        <w:t>קו</w:t>
      </w:r>
      <w:r>
        <w:rPr>
          <w:rFonts w:ascii="Calibri" w:hAnsi="Calibri" w:cs="Calibri"/>
          <w:b/>
          <w:b/>
          <w:bCs/>
          <w:sz w:val="22"/>
          <w:sz w:val="22"/>
          <w:szCs w:val="22"/>
          <w:rtl w:val="true"/>
        </w:rPr>
        <w:t xml:space="preserve"> </w:t>
      </w:r>
      <w:r>
        <w:rPr>
          <w:rFonts w:ascii="Calibri" w:hAnsi="Calibri" w:cs="Calibri"/>
          <w:b/>
          <w:b/>
          <w:bCs/>
          <w:sz w:val="22"/>
          <w:sz w:val="22"/>
          <w:szCs w:val="22"/>
          <w:rtl w:val="true"/>
        </w:rPr>
        <w:t>האש</w:t>
      </w:r>
      <w:r>
        <w:rPr>
          <w:rFonts w:cs="Calibri" w:ascii="Calibri" w:hAnsi="Calibri"/>
          <w:b/>
          <w:bCs/>
          <w:sz w:val="22"/>
          <w:szCs w:val="22"/>
          <w:rtl w:val="true"/>
        </w:rPr>
        <w:t xml:space="preserve">" </w:t>
      </w:r>
      <w:r>
        <w:rPr>
          <w:rFonts w:ascii="Calibri" w:hAnsi="Calibri" w:cs="Calibri"/>
          <w:b/>
          <w:b/>
          <w:bCs/>
          <w:sz w:val="22"/>
          <w:sz w:val="22"/>
          <w:szCs w:val="22"/>
          <w:rtl w:val="true"/>
        </w:rPr>
        <w:t>בסכסוכים</w:t>
      </w:r>
      <w:r>
        <w:rPr>
          <w:rFonts w:ascii="Calibri" w:hAnsi="Calibri" w:cs="Calibri"/>
          <w:b/>
          <w:b/>
          <w:bCs/>
          <w:sz w:val="22"/>
          <w:sz w:val="22"/>
          <w:szCs w:val="22"/>
          <w:rtl w:val="true"/>
        </w:rPr>
        <w:t xml:space="preserve"> </w:t>
      </w:r>
      <w:r>
        <w:rPr>
          <w:rFonts w:ascii="Calibri" w:hAnsi="Calibri" w:cs="Calibri"/>
          <w:b/>
          <w:b/>
          <w:bCs/>
          <w:sz w:val="22"/>
          <w:sz w:val="22"/>
          <w:szCs w:val="22"/>
          <w:rtl w:val="true"/>
        </w:rPr>
        <w:t>פנימיים</w:t>
      </w:r>
      <w:r>
        <w:rPr>
          <w:rFonts w:ascii="Calibri" w:hAnsi="Calibri" w:cs="Calibri"/>
          <w:b/>
          <w:b/>
          <w:bCs/>
          <w:sz w:val="22"/>
          <w:sz w:val="22"/>
          <w:szCs w:val="22"/>
          <w:rtl w:val="true"/>
        </w:rPr>
        <w:t xml:space="preserve"> </w:t>
      </w:r>
      <w:r>
        <w:rPr>
          <w:rFonts w:ascii="Calibri" w:hAnsi="Calibri" w:cs="Calibri"/>
          <w:b/>
          <w:b/>
          <w:bCs/>
          <w:sz w:val="22"/>
          <w:sz w:val="22"/>
          <w:szCs w:val="22"/>
          <w:rtl w:val="true"/>
        </w:rPr>
        <w:t>של</w:t>
      </w:r>
      <w:r>
        <w:rPr>
          <w:rFonts w:ascii="Calibri" w:hAnsi="Calibri" w:cs="Calibri"/>
          <w:b/>
          <w:b/>
          <w:bCs/>
          <w:sz w:val="22"/>
          <w:sz w:val="22"/>
          <w:szCs w:val="22"/>
          <w:rtl w:val="true"/>
        </w:rPr>
        <w:t xml:space="preserve"> </w:t>
      </w:r>
      <w:r>
        <w:rPr>
          <w:rFonts w:ascii="Calibri" w:hAnsi="Calibri" w:cs="Calibri"/>
          <w:b/>
          <w:b/>
          <w:bCs/>
          <w:sz w:val="22"/>
          <w:sz w:val="22"/>
          <w:szCs w:val="22"/>
          <w:rtl w:val="true"/>
        </w:rPr>
        <w:t>עבריינים</w:t>
      </w:r>
      <w:r>
        <w:rPr>
          <w:rFonts w:cs="Calibri" w:ascii="Calibri" w:hAnsi="Calibri"/>
          <w:b/>
          <w:bCs/>
          <w:sz w:val="22"/>
          <w:szCs w:val="22"/>
          <w:rtl w:val="true"/>
        </w:rPr>
        <w:t xml:space="preserve">, </w:t>
      </w:r>
      <w:r>
        <w:rPr>
          <w:rFonts w:ascii="Calibri" w:hAnsi="Calibri" w:cs="Calibri"/>
          <w:b/>
          <w:b/>
          <w:bCs/>
          <w:sz w:val="22"/>
          <w:sz w:val="22"/>
          <w:szCs w:val="22"/>
          <w:rtl w:val="true"/>
        </w:rPr>
        <w:t>נפגעו</w:t>
      </w:r>
      <w:r>
        <w:rPr>
          <w:rFonts w:ascii="Calibri" w:hAnsi="Calibri" w:cs="Calibri"/>
          <w:b/>
          <w:b/>
          <w:bCs/>
          <w:sz w:val="22"/>
          <w:sz w:val="22"/>
          <w:szCs w:val="22"/>
          <w:rtl w:val="true"/>
        </w:rPr>
        <w:t xml:space="preserve"> </w:t>
      </w:r>
      <w:r>
        <w:rPr>
          <w:rFonts w:ascii="Calibri" w:hAnsi="Calibri" w:cs="Calibri"/>
          <w:b/>
          <w:b/>
          <w:bCs/>
          <w:sz w:val="22"/>
          <w:sz w:val="22"/>
          <w:szCs w:val="22"/>
          <w:rtl w:val="true"/>
        </w:rPr>
        <w:t>ואף</w:t>
      </w:r>
      <w:r>
        <w:rPr>
          <w:rFonts w:ascii="Calibri" w:hAnsi="Calibri" w:cs="Calibri"/>
          <w:b/>
          <w:b/>
          <w:bCs/>
          <w:sz w:val="22"/>
          <w:sz w:val="22"/>
          <w:szCs w:val="22"/>
          <w:rtl w:val="true"/>
        </w:rPr>
        <w:t xml:space="preserve"> </w:t>
      </w:r>
      <w:r>
        <w:rPr>
          <w:rFonts w:ascii="Calibri" w:hAnsi="Calibri" w:cs="Calibri"/>
          <w:b/>
          <w:b/>
          <w:bCs/>
          <w:sz w:val="22"/>
          <w:sz w:val="22"/>
          <w:szCs w:val="22"/>
          <w:rtl w:val="true"/>
        </w:rPr>
        <w:t>מצאו</w:t>
      </w:r>
      <w:r>
        <w:rPr>
          <w:rFonts w:ascii="Calibri" w:hAnsi="Calibri" w:cs="Calibri"/>
          <w:b/>
          <w:b/>
          <w:bCs/>
          <w:sz w:val="22"/>
          <w:sz w:val="22"/>
          <w:szCs w:val="22"/>
          <w:rtl w:val="true"/>
        </w:rPr>
        <w:t xml:space="preserve"> </w:t>
      </w:r>
      <w:r>
        <w:rPr>
          <w:rFonts w:ascii="Calibri" w:hAnsi="Calibri" w:cs="Calibri"/>
          <w:b/>
          <w:b/>
          <w:bCs/>
          <w:sz w:val="22"/>
          <w:sz w:val="22"/>
          <w:szCs w:val="22"/>
          <w:rtl w:val="true"/>
        </w:rPr>
        <w:t>את</w:t>
      </w:r>
      <w:r>
        <w:rPr>
          <w:rFonts w:ascii="Calibri" w:hAnsi="Calibri" w:cs="Calibri"/>
          <w:b/>
          <w:b/>
          <w:bCs/>
          <w:sz w:val="22"/>
          <w:sz w:val="22"/>
          <w:szCs w:val="22"/>
          <w:rtl w:val="true"/>
        </w:rPr>
        <w:t xml:space="preserve"> </w:t>
      </w:r>
      <w:r>
        <w:rPr>
          <w:rFonts w:ascii="Calibri" w:hAnsi="Calibri" w:cs="Calibri"/>
          <w:b/>
          <w:b/>
          <w:bCs/>
          <w:sz w:val="22"/>
          <w:sz w:val="22"/>
          <w:szCs w:val="22"/>
          <w:rtl w:val="true"/>
        </w:rPr>
        <w:t>מותם</w:t>
      </w:r>
      <w:r>
        <w:rPr>
          <w:rFonts w:cs="Calibri" w:ascii="Calibri" w:hAnsi="Calibri"/>
          <w:b/>
          <w:bCs/>
          <w:sz w:val="22"/>
          <w:szCs w:val="22"/>
          <w:rtl w:val="true"/>
        </w:rPr>
        <w:t xml:space="preserve">. </w:t>
      </w:r>
      <w:r>
        <w:rPr>
          <w:rFonts w:ascii="Calibri" w:hAnsi="Calibri" w:cs="Calibri"/>
          <w:b/>
          <w:b/>
          <w:bCs/>
          <w:sz w:val="22"/>
          <w:sz w:val="22"/>
          <w:szCs w:val="22"/>
          <w:rtl w:val="true"/>
        </w:rPr>
        <w:t>לכן</w:t>
      </w:r>
      <w:r>
        <w:rPr>
          <w:rFonts w:cs="Calibri" w:ascii="Calibri" w:hAnsi="Calibri"/>
          <w:b/>
          <w:bCs/>
          <w:sz w:val="22"/>
          <w:szCs w:val="22"/>
          <w:rtl w:val="true"/>
        </w:rPr>
        <w:t xml:space="preserve">, </w:t>
      </w:r>
      <w:r>
        <w:rPr>
          <w:rFonts w:ascii="Calibri" w:hAnsi="Calibri" w:cs="Calibri"/>
          <w:b/>
          <w:b/>
          <w:bCs/>
          <w:sz w:val="22"/>
          <w:sz w:val="22"/>
          <w:szCs w:val="22"/>
          <w:rtl w:val="true"/>
        </w:rPr>
        <w:t>אין</w:t>
      </w:r>
      <w:r>
        <w:rPr>
          <w:rFonts w:ascii="Calibri" w:hAnsi="Calibri" w:cs="Calibri"/>
          <w:b/>
          <w:b/>
          <w:bCs/>
          <w:sz w:val="22"/>
          <w:sz w:val="22"/>
          <w:szCs w:val="22"/>
          <w:rtl w:val="true"/>
        </w:rPr>
        <w:t xml:space="preserve"> </w:t>
      </w:r>
      <w:r>
        <w:rPr>
          <w:rFonts w:ascii="Calibri" w:hAnsi="Calibri" w:cs="Calibri"/>
          <w:b/>
          <w:b/>
          <w:bCs/>
          <w:sz w:val="22"/>
          <w:sz w:val="22"/>
          <w:szCs w:val="22"/>
          <w:rtl w:val="true"/>
        </w:rPr>
        <w:t>מנוס</w:t>
      </w:r>
      <w:r>
        <w:rPr>
          <w:rFonts w:ascii="Calibri" w:hAnsi="Calibri" w:cs="Calibri"/>
          <w:b/>
          <w:b/>
          <w:bCs/>
          <w:sz w:val="22"/>
          <w:sz w:val="22"/>
          <w:szCs w:val="22"/>
          <w:rtl w:val="true"/>
        </w:rPr>
        <w:t xml:space="preserve"> </w:t>
      </w:r>
      <w:r>
        <w:rPr>
          <w:rFonts w:ascii="Calibri" w:hAnsi="Calibri" w:cs="Calibri"/>
          <w:b/>
          <w:b/>
          <w:bCs/>
          <w:sz w:val="22"/>
          <w:sz w:val="22"/>
          <w:szCs w:val="22"/>
          <w:rtl w:val="true"/>
        </w:rPr>
        <w:t>אלא</w:t>
      </w:r>
      <w:r>
        <w:rPr>
          <w:rFonts w:ascii="Calibri" w:hAnsi="Calibri" w:cs="Calibri"/>
          <w:b/>
          <w:b/>
          <w:bCs/>
          <w:sz w:val="22"/>
          <w:sz w:val="22"/>
          <w:szCs w:val="22"/>
          <w:rtl w:val="true"/>
        </w:rPr>
        <w:t xml:space="preserve"> </w:t>
      </w:r>
      <w:r>
        <w:rPr>
          <w:rFonts w:ascii="Calibri" w:hAnsi="Calibri" w:cs="Calibri"/>
          <w:b/>
          <w:b/>
          <w:bCs/>
          <w:sz w:val="22"/>
          <w:sz w:val="22"/>
          <w:szCs w:val="22"/>
          <w:rtl w:val="true"/>
        </w:rPr>
        <w:t>להחמיר</w:t>
      </w:r>
      <w:r>
        <w:rPr>
          <w:rFonts w:ascii="Calibri" w:hAnsi="Calibri" w:cs="Calibri"/>
          <w:b/>
          <w:b/>
          <w:bCs/>
          <w:sz w:val="22"/>
          <w:sz w:val="22"/>
          <w:szCs w:val="22"/>
          <w:rtl w:val="true"/>
        </w:rPr>
        <w:t xml:space="preserve"> </w:t>
      </w:r>
      <w:r>
        <w:rPr>
          <w:rFonts w:ascii="Calibri" w:hAnsi="Calibri" w:cs="Calibri"/>
          <w:b/>
          <w:b/>
          <w:bCs/>
          <w:sz w:val="22"/>
          <w:sz w:val="22"/>
          <w:szCs w:val="22"/>
          <w:rtl w:val="true"/>
        </w:rPr>
        <w:t>בענישה</w:t>
      </w:r>
      <w:r>
        <w:rPr>
          <w:rFonts w:ascii="Calibri" w:hAnsi="Calibri" w:cs="Calibri"/>
          <w:b/>
          <w:b/>
          <w:bCs/>
          <w:sz w:val="22"/>
          <w:sz w:val="22"/>
          <w:szCs w:val="22"/>
          <w:rtl w:val="true"/>
        </w:rPr>
        <w:t xml:space="preserve"> </w:t>
      </w:r>
      <w:r>
        <w:rPr>
          <w:rFonts w:ascii="Calibri" w:hAnsi="Calibri" w:cs="Calibri"/>
          <w:b/>
          <w:b/>
          <w:bCs/>
          <w:sz w:val="22"/>
          <w:sz w:val="22"/>
          <w:szCs w:val="22"/>
          <w:rtl w:val="true"/>
        </w:rPr>
        <w:t>בעבירות</w:t>
      </w:r>
      <w:r>
        <w:rPr>
          <w:rFonts w:ascii="Calibri" w:hAnsi="Calibri" w:cs="Calibri"/>
          <w:b/>
          <w:b/>
          <w:bCs/>
          <w:sz w:val="22"/>
          <w:sz w:val="22"/>
          <w:szCs w:val="22"/>
          <w:rtl w:val="true"/>
        </w:rPr>
        <w:t xml:space="preserve"> </w:t>
      </w:r>
      <w:r>
        <w:rPr>
          <w:rFonts w:ascii="Calibri" w:hAnsi="Calibri" w:cs="Calibri"/>
          <w:b/>
          <w:b/>
          <w:bCs/>
          <w:sz w:val="22"/>
          <w:sz w:val="22"/>
          <w:szCs w:val="22"/>
          <w:rtl w:val="true"/>
        </w:rPr>
        <w:t>כגון</w:t>
      </w:r>
      <w:r>
        <w:rPr>
          <w:rFonts w:ascii="Calibri" w:hAnsi="Calibri" w:cs="Calibri"/>
          <w:b/>
          <w:b/>
          <w:bCs/>
          <w:sz w:val="22"/>
          <w:sz w:val="22"/>
          <w:szCs w:val="22"/>
          <w:rtl w:val="true"/>
        </w:rPr>
        <w:t xml:space="preserve"> </w:t>
      </w:r>
      <w:r>
        <w:rPr>
          <w:rFonts w:ascii="Calibri" w:hAnsi="Calibri" w:cs="Calibri"/>
          <w:b/>
          <w:b/>
          <w:bCs/>
          <w:sz w:val="22"/>
          <w:sz w:val="22"/>
          <w:szCs w:val="22"/>
          <w:rtl w:val="true"/>
        </w:rPr>
        <w:t>דא</w:t>
      </w:r>
      <w:r>
        <w:rPr>
          <w:rFonts w:cs="Calibri" w:ascii="Calibri" w:hAnsi="Calibri"/>
          <w:b/>
          <w:bCs/>
          <w:sz w:val="22"/>
          <w:szCs w:val="22"/>
          <w:rtl w:val="true"/>
        </w:rPr>
        <w:t xml:space="preserve">, </w:t>
      </w:r>
      <w:r>
        <w:rPr>
          <w:rFonts w:ascii="Calibri" w:hAnsi="Calibri" w:cs="Calibri"/>
          <w:b/>
          <w:b/>
          <w:bCs/>
          <w:sz w:val="22"/>
          <w:sz w:val="22"/>
          <w:szCs w:val="22"/>
          <w:rtl w:val="true"/>
        </w:rPr>
        <w:t>הן</w:t>
      </w:r>
      <w:r>
        <w:rPr>
          <w:rFonts w:ascii="Calibri" w:hAnsi="Calibri" w:cs="Calibri"/>
          <w:b/>
          <w:b/>
          <w:bCs/>
          <w:sz w:val="22"/>
          <w:sz w:val="22"/>
          <w:szCs w:val="22"/>
          <w:rtl w:val="true"/>
        </w:rPr>
        <w:t xml:space="preserve"> </w:t>
      </w:r>
      <w:r>
        <w:rPr>
          <w:rFonts w:ascii="Calibri" w:hAnsi="Calibri" w:cs="Calibri"/>
          <w:b/>
          <w:b/>
          <w:bCs/>
          <w:sz w:val="22"/>
          <w:sz w:val="22"/>
          <w:szCs w:val="22"/>
          <w:rtl w:val="true"/>
        </w:rPr>
        <w:t>בהיבט</w:t>
      </w:r>
      <w:r>
        <w:rPr>
          <w:rFonts w:ascii="Calibri" w:hAnsi="Calibri" w:cs="Calibri"/>
          <w:b/>
          <w:b/>
          <w:bCs/>
          <w:sz w:val="22"/>
          <w:sz w:val="22"/>
          <w:szCs w:val="22"/>
          <w:rtl w:val="true"/>
        </w:rPr>
        <w:t xml:space="preserve"> </w:t>
      </w:r>
      <w:r>
        <w:rPr>
          <w:rFonts w:ascii="Calibri" w:hAnsi="Calibri" w:cs="Calibri"/>
          <w:b/>
          <w:b/>
          <w:bCs/>
          <w:sz w:val="22"/>
          <w:sz w:val="22"/>
          <w:szCs w:val="22"/>
          <w:rtl w:val="true"/>
        </w:rPr>
        <w:t>ההרתעתי</w:t>
      </w:r>
      <w:r>
        <w:rPr>
          <w:rFonts w:ascii="Calibri" w:hAnsi="Calibri" w:cs="Calibri"/>
          <w:b/>
          <w:b/>
          <w:bCs/>
          <w:sz w:val="22"/>
          <w:sz w:val="22"/>
          <w:szCs w:val="22"/>
          <w:rtl w:val="true"/>
        </w:rPr>
        <w:t xml:space="preserve"> </w:t>
      </w:r>
      <w:r>
        <w:rPr>
          <w:rFonts w:ascii="Calibri" w:hAnsi="Calibri" w:cs="Calibri"/>
          <w:b/>
          <w:b/>
          <w:bCs/>
          <w:sz w:val="22"/>
          <w:sz w:val="22"/>
          <w:szCs w:val="22"/>
          <w:rtl w:val="true"/>
        </w:rPr>
        <w:t>והן</w:t>
      </w:r>
      <w:r>
        <w:rPr>
          <w:rFonts w:ascii="Calibri" w:hAnsi="Calibri" w:cs="Calibri"/>
          <w:b/>
          <w:b/>
          <w:bCs/>
          <w:sz w:val="22"/>
          <w:sz w:val="22"/>
          <w:szCs w:val="22"/>
          <w:rtl w:val="true"/>
        </w:rPr>
        <w:t xml:space="preserve"> </w:t>
      </w:r>
      <w:r>
        <w:rPr>
          <w:rFonts w:ascii="Calibri" w:hAnsi="Calibri" w:cs="Calibri"/>
          <w:b/>
          <w:b/>
          <w:bCs/>
          <w:sz w:val="22"/>
          <w:sz w:val="22"/>
          <w:szCs w:val="22"/>
          <w:rtl w:val="true"/>
        </w:rPr>
        <w:t>בהיבט</w:t>
      </w:r>
      <w:r>
        <w:rPr>
          <w:rFonts w:ascii="Calibri" w:hAnsi="Calibri" w:cs="Calibri"/>
          <w:b/>
          <w:b/>
          <w:bCs/>
          <w:sz w:val="22"/>
          <w:sz w:val="22"/>
          <w:szCs w:val="22"/>
          <w:rtl w:val="true"/>
        </w:rPr>
        <w:t xml:space="preserve"> </w:t>
      </w:r>
      <w:r>
        <w:rPr>
          <w:rFonts w:ascii="Calibri" w:hAnsi="Calibri" w:cs="Calibri"/>
          <w:b/>
          <w:b/>
          <w:bCs/>
          <w:sz w:val="22"/>
          <w:sz w:val="22"/>
          <w:szCs w:val="22"/>
          <w:rtl w:val="true"/>
        </w:rPr>
        <w:t>של</w:t>
      </w:r>
      <w:r>
        <w:rPr>
          <w:rFonts w:ascii="Calibri" w:hAnsi="Calibri" w:cs="Calibri"/>
          <w:b/>
          <w:b/>
          <w:bCs/>
          <w:sz w:val="22"/>
          <w:sz w:val="22"/>
          <w:szCs w:val="22"/>
          <w:rtl w:val="true"/>
        </w:rPr>
        <w:t xml:space="preserve"> </w:t>
      </w:r>
      <w:r>
        <w:rPr>
          <w:rFonts w:ascii="Calibri" w:hAnsi="Calibri" w:cs="Calibri"/>
          <w:b/>
          <w:b/>
          <w:bCs/>
          <w:sz w:val="22"/>
          <w:sz w:val="22"/>
          <w:szCs w:val="22"/>
          <w:rtl w:val="true"/>
        </w:rPr>
        <w:t>שמירה</w:t>
      </w:r>
      <w:r>
        <w:rPr>
          <w:rFonts w:ascii="Calibri" w:hAnsi="Calibri" w:cs="Calibri"/>
          <w:b/>
          <w:b/>
          <w:bCs/>
          <w:sz w:val="22"/>
          <w:sz w:val="22"/>
          <w:szCs w:val="22"/>
          <w:rtl w:val="true"/>
        </w:rPr>
        <w:t xml:space="preserve"> </w:t>
      </w:r>
      <w:r>
        <w:rPr>
          <w:rFonts w:ascii="Calibri" w:hAnsi="Calibri" w:cs="Calibri"/>
          <w:b/>
          <w:b/>
          <w:bCs/>
          <w:sz w:val="22"/>
          <w:sz w:val="22"/>
          <w:szCs w:val="22"/>
          <w:rtl w:val="true"/>
        </w:rPr>
        <w:t>על</w:t>
      </w:r>
      <w:r>
        <w:rPr>
          <w:rFonts w:ascii="Calibri" w:hAnsi="Calibri" w:cs="Calibri"/>
          <w:b/>
          <w:b/>
          <w:bCs/>
          <w:sz w:val="22"/>
          <w:sz w:val="22"/>
          <w:szCs w:val="22"/>
          <w:rtl w:val="true"/>
        </w:rPr>
        <w:t xml:space="preserve"> </w:t>
      </w:r>
      <w:r>
        <w:rPr>
          <w:rFonts w:ascii="Calibri" w:hAnsi="Calibri" w:cs="Calibri"/>
          <w:b/>
          <w:b/>
          <w:bCs/>
          <w:sz w:val="22"/>
          <w:sz w:val="22"/>
          <w:szCs w:val="22"/>
          <w:rtl w:val="true"/>
        </w:rPr>
        <w:t>שלום</w:t>
      </w:r>
      <w:r>
        <w:rPr>
          <w:rFonts w:ascii="Calibri" w:hAnsi="Calibri" w:cs="Calibri"/>
          <w:b/>
          <w:b/>
          <w:bCs/>
          <w:sz w:val="22"/>
          <w:sz w:val="22"/>
          <w:szCs w:val="22"/>
          <w:rtl w:val="true"/>
        </w:rPr>
        <w:t xml:space="preserve"> </w:t>
      </w:r>
      <w:r>
        <w:rPr>
          <w:rFonts w:ascii="Calibri" w:hAnsi="Calibri" w:cs="Calibri"/>
          <w:b/>
          <w:b/>
          <w:bCs/>
          <w:sz w:val="22"/>
          <w:sz w:val="22"/>
          <w:szCs w:val="22"/>
          <w:rtl w:val="true"/>
        </w:rPr>
        <w:t>הציבור</w:t>
      </w:r>
      <w:r>
        <w:rPr>
          <w:rFonts w:cs="Calibri" w:ascii="Calibri" w:hAnsi="Calibri"/>
          <w:b/>
          <w:bCs/>
          <w:sz w:val="22"/>
          <w:szCs w:val="22"/>
          <w:rtl w:val="true"/>
        </w:rPr>
        <w:t>".</w:t>
      </w:r>
    </w:p>
    <w:p>
      <w:pPr>
        <w:pStyle w:val="Normal"/>
        <w:widowControl w:val="false"/>
        <w:spacing w:lineRule="auto" w:line="360" w:before="240" w:after="240"/>
        <w:ind w:start="720" w:end="0"/>
        <w:contextualSpacing/>
        <w:jc w:val="both"/>
        <w:rPr>
          <w:rFonts w:ascii="Calibri" w:hAnsi="Calibri" w:cs="Calibri"/>
        </w:rPr>
      </w:pPr>
      <w:r>
        <w:rPr>
          <w:rFonts w:eastAsia="Calibri" w:cs="Calibri" w:ascii="Calibri" w:hAnsi="Calibri"/>
          <w:b/>
          <w:bCs/>
          <w:sz w:val="22"/>
          <w:szCs w:val="22"/>
          <w:rtl w:val="true"/>
        </w:rPr>
        <w:t xml:space="preserve"> </w:t>
      </w:r>
    </w:p>
    <w:p>
      <w:pPr>
        <w:pStyle w:val="Normal"/>
        <w:widowControl w:val="false"/>
        <w:spacing w:lineRule="auto" w:line="360" w:before="240" w:after="240"/>
        <w:ind w:start="720" w:end="0"/>
        <w:contextualSpacing/>
        <w:jc w:val="both"/>
        <w:rPr/>
      </w:pPr>
      <w:r>
        <w:rPr>
          <w:rFonts w:ascii="Calibri" w:hAnsi="Calibri" w:cs="Calibri"/>
          <w:rtl w:val="true"/>
        </w:rPr>
        <w:t>התנהלותם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הנאשמים</w:t>
      </w:r>
      <w:r>
        <w:rPr>
          <w:rFonts w:cs="Calibri" w:ascii="Calibri" w:hAnsi="Calibri"/>
          <w:rtl w:val="true"/>
        </w:rPr>
        <w:t xml:space="preserve">, </w:t>
      </w:r>
      <w:r>
        <w:rPr>
          <w:rFonts w:ascii="Calibri" w:hAnsi="Calibri" w:cs="Calibri"/>
          <w:rtl w:val="true"/>
        </w:rPr>
        <w:t>הקלות</w:t>
      </w:r>
      <w:r>
        <w:rPr>
          <w:rFonts w:ascii="Calibri" w:hAnsi="Calibri" w:cs="Calibri"/>
          <w:rtl w:val="true"/>
        </w:rPr>
        <w:t xml:space="preserve"> </w:t>
      </w:r>
      <w:r>
        <w:rPr>
          <w:rFonts w:ascii="Calibri" w:hAnsi="Calibri" w:cs="Calibri"/>
          <w:rtl w:val="true"/>
        </w:rPr>
        <w:t>הבלתי</w:t>
      </w:r>
      <w:r>
        <w:rPr>
          <w:rFonts w:ascii="Calibri" w:hAnsi="Calibri" w:cs="Calibri"/>
          <w:rtl w:val="true"/>
        </w:rPr>
        <w:t xml:space="preserve"> </w:t>
      </w:r>
      <w:r>
        <w:rPr>
          <w:rFonts w:ascii="Calibri" w:hAnsi="Calibri" w:cs="Calibri"/>
          <w:rtl w:val="true"/>
        </w:rPr>
        <w:t>נסבלת</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זלזול</w:t>
      </w:r>
      <w:r>
        <w:rPr>
          <w:rFonts w:ascii="Calibri" w:hAnsi="Calibri" w:cs="Calibri"/>
          <w:rtl w:val="true"/>
        </w:rPr>
        <w:t xml:space="preserve"> </w:t>
      </w:r>
      <w:r>
        <w:rPr>
          <w:rFonts w:ascii="Calibri" w:hAnsi="Calibri" w:cs="Calibri"/>
          <w:rtl w:val="true"/>
        </w:rPr>
        <w:t>בקדושת</w:t>
      </w:r>
      <w:r>
        <w:rPr>
          <w:rFonts w:ascii="Calibri" w:hAnsi="Calibri" w:cs="Calibri"/>
          <w:rtl w:val="true"/>
        </w:rPr>
        <w:t xml:space="preserve"> </w:t>
      </w:r>
      <w:r>
        <w:rPr>
          <w:rFonts w:ascii="Calibri" w:hAnsi="Calibri" w:cs="Calibri"/>
          <w:rtl w:val="true"/>
        </w:rPr>
        <w:t>חיי</w:t>
      </w:r>
      <w:r>
        <w:rPr>
          <w:rFonts w:ascii="Calibri" w:hAnsi="Calibri" w:cs="Calibri"/>
          <w:rtl w:val="true"/>
        </w:rPr>
        <w:t xml:space="preserve"> </w:t>
      </w:r>
      <w:r>
        <w:rPr>
          <w:rFonts w:ascii="Calibri" w:hAnsi="Calibri" w:cs="Calibri"/>
          <w:rtl w:val="true"/>
        </w:rPr>
        <w:t>אדם</w:t>
      </w:r>
      <w:r>
        <w:rPr>
          <w:rFonts w:ascii="Calibri" w:hAnsi="Calibri" w:cs="Calibri"/>
          <w:rtl w:val="true"/>
        </w:rPr>
        <w:t xml:space="preserve"> </w:t>
      </w:r>
      <w:r>
        <w:rPr>
          <w:rFonts w:ascii="Calibri" w:hAnsi="Calibri" w:cs="Calibri"/>
          <w:rtl w:val="true"/>
        </w:rPr>
        <w:t>מצמררת</w:t>
      </w:r>
      <w:r>
        <w:rPr>
          <w:rFonts w:ascii="Calibri" w:hAnsi="Calibri" w:cs="Calibri"/>
          <w:rtl w:val="true"/>
        </w:rPr>
        <w:t xml:space="preserve"> </w:t>
      </w:r>
      <w:r>
        <w:rPr>
          <w:rFonts w:ascii="Calibri" w:hAnsi="Calibri" w:cs="Calibri"/>
          <w:rtl w:val="true"/>
        </w:rPr>
        <w:t>ומעידה</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מסוכנותם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הנאשמים</w:t>
      </w:r>
      <w:r>
        <w:rPr>
          <w:rFonts w:ascii="Calibri" w:hAnsi="Calibri" w:cs="Calibri"/>
          <w:rtl w:val="true"/>
        </w:rPr>
        <w:t xml:space="preserve"> </w:t>
      </w:r>
      <w:r>
        <w:rPr>
          <w:rFonts w:ascii="Calibri" w:hAnsi="Calibri" w:cs="Calibri"/>
          <w:rtl w:val="true"/>
        </w:rPr>
        <w:t>וכן</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הם</w:t>
      </w:r>
      <w:r>
        <w:rPr>
          <w:rFonts w:ascii="Calibri" w:hAnsi="Calibri" w:cs="Calibri"/>
          <w:rtl w:val="true"/>
        </w:rPr>
        <w:t xml:space="preserve"> </w:t>
      </w:r>
      <w:r>
        <w:rPr>
          <w:rFonts w:ascii="Calibri" w:hAnsi="Calibri" w:cs="Calibri"/>
          <w:rtl w:val="true"/>
        </w:rPr>
        <w:t>אינם</w:t>
      </w:r>
      <w:r>
        <w:rPr>
          <w:rFonts w:ascii="Calibri" w:hAnsi="Calibri" w:cs="Calibri"/>
          <w:rtl w:val="true"/>
        </w:rPr>
        <w:t xml:space="preserve"> </w:t>
      </w:r>
      <w:r>
        <w:rPr>
          <w:rFonts w:ascii="Calibri" w:hAnsi="Calibri" w:cs="Calibri"/>
          <w:rtl w:val="true"/>
        </w:rPr>
        <w:t>מהססים</w:t>
      </w:r>
      <w:r>
        <w:rPr>
          <w:rFonts w:ascii="Calibri" w:hAnsi="Calibri" w:cs="Calibri"/>
          <w:rtl w:val="true"/>
        </w:rPr>
        <w:t xml:space="preserve"> </w:t>
      </w:r>
      <w:r>
        <w:rPr>
          <w:rFonts w:ascii="Calibri" w:hAnsi="Calibri" w:cs="Calibri"/>
          <w:rtl w:val="true"/>
        </w:rPr>
        <w:t>ואינם</w:t>
      </w:r>
      <w:r>
        <w:rPr>
          <w:rFonts w:ascii="Calibri" w:hAnsi="Calibri" w:cs="Calibri"/>
          <w:rtl w:val="true"/>
        </w:rPr>
        <w:t xml:space="preserve"> </w:t>
      </w:r>
      <w:r>
        <w:rPr>
          <w:rFonts w:ascii="Calibri" w:hAnsi="Calibri" w:cs="Calibri"/>
          <w:rtl w:val="true"/>
        </w:rPr>
        <w:t>בוחלים</w:t>
      </w:r>
      <w:r>
        <w:rPr>
          <w:rFonts w:ascii="Calibri" w:hAnsi="Calibri" w:cs="Calibri"/>
          <w:rtl w:val="true"/>
        </w:rPr>
        <w:t xml:space="preserve"> </w:t>
      </w:r>
      <w:r>
        <w:rPr>
          <w:rFonts w:ascii="Calibri" w:hAnsi="Calibri" w:cs="Calibri"/>
          <w:rtl w:val="true"/>
        </w:rPr>
        <w:t>באמצעים</w:t>
      </w:r>
      <w:r>
        <w:rPr>
          <w:rFonts w:cs="Calibri" w:ascii="Calibri" w:hAnsi="Calibri"/>
          <w:rtl w:val="true"/>
        </w:rPr>
        <w:t xml:space="preserve">, </w:t>
      </w:r>
      <w:r>
        <w:rPr>
          <w:rFonts w:ascii="Calibri" w:hAnsi="Calibri" w:cs="Calibri"/>
          <w:rtl w:val="true"/>
        </w:rPr>
        <w:t>כולל</w:t>
      </w:r>
      <w:r>
        <w:rPr>
          <w:rFonts w:ascii="Calibri" w:hAnsi="Calibri" w:cs="Calibri"/>
          <w:rtl w:val="true"/>
        </w:rPr>
        <w:t xml:space="preserve"> </w:t>
      </w:r>
      <w:r>
        <w:rPr>
          <w:rFonts w:ascii="Calibri" w:hAnsi="Calibri" w:cs="Calibri"/>
          <w:rtl w:val="true"/>
        </w:rPr>
        <w:t>החמורים</w:t>
      </w:r>
      <w:r>
        <w:rPr>
          <w:rFonts w:ascii="Calibri" w:hAnsi="Calibri" w:cs="Calibri"/>
          <w:rtl w:val="true"/>
        </w:rPr>
        <w:t xml:space="preserve"> </w:t>
      </w:r>
      <w:r>
        <w:rPr>
          <w:rFonts w:ascii="Calibri" w:hAnsi="Calibri" w:cs="Calibri"/>
          <w:rtl w:val="true"/>
        </w:rPr>
        <w:t>ביותר</w:t>
      </w:r>
      <w:r>
        <w:rPr>
          <w:rFonts w:cs="Calibri" w:ascii="Calibri" w:hAnsi="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מנת</w:t>
      </w:r>
      <w:r>
        <w:rPr>
          <w:rFonts w:ascii="Calibri" w:hAnsi="Calibri" w:cs="Calibri"/>
          <w:rtl w:val="true"/>
        </w:rPr>
        <w:t xml:space="preserve"> </w:t>
      </w:r>
      <w:r>
        <w:rPr>
          <w:rFonts w:ascii="Calibri" w:hAnsi="Calibri" w:cs="Calibri"/>
          <w:rtl w:val="true"/>
        </w:rPr>
        <w:t>לפגוע</w:t>
      </w:r>
      <w:r>
        <w:rPr>
          <w:rFonts w:ascii="Calibri" w:hAnsi="Calibri" w:cs="Calibri"/>
          <w:rtl w:val="true"/>
        </w:rPr>
        <w:t xml:space="preserve"> </w:t>
      </w:r>
      <w:r>
        <w:rPr>
          <w:rFonts w:ascii="Calibri" w:hAnsi="Calibri" w:cs="Calibri"/>
          <w:rtl w:val="true"/>
        </w:rPr>
        <w:t>ביריבים</w:t>
      </w:r>
      <w:r>
        <w:rPr>
          <w:rFonts w:ascii="Calibri" w:hAnsi="Calibri" w:cs="Calibri"/>
          <w:rtl w:val="true"/>
        </w:rPr>
        <w:t xml:space="preserve"> </w:t>
      </w:r>
      <w:r>
        <w:rPr>
          <w:rFonts w:ascii="Calibri" w:hAnsi="Calibri" w:cs="Calibri"/>
          <w:rtl w:val="true"/>
        </w:rPr>
        <w:t>ובמי</w:t>
      </w:r>
      <w:r>
        <w:rPr>
          <w:rFonts w:ascii="Calibri" w:hAnsi="Calibri" w:cs="Calibri"/>
          <w:rtl w:val="true"/>
        </w:rPr>
        <w:t xml:space="preserve"> </w:t>
      </w:r>
      <w:r>
        <w:rPr>
          <w:rFonts w:ascii="Calibri" w:hAnsi="Calibri" w:cs="Calibri"/>
          <w:rtl w:val="true"/>
        </w:rPr>
        <w:t>שעומד</w:t>
      </w:r>
      <w:r>
        <w:rPr>
          <w:rFonts w:ascii="Calibri" w:hAnsi="Calibri" w:cs="Calibri"/>
          <w:rtl w:val="true"/>
        </w:rPr>
        <w:t xml:space="preserve"> </w:t>
      </w:r>
      <w:r>
        <w:rPr>
          <w:rFonts w:ascii="Calibri" w:hAnsi="Calibri" w:cs="Calibri"/>
          <w:rtl w:val="true"/>
        </w:rPr>
        <w:t>בדרכם</w:t>
      </w:r>
      <w:r>
        <w:rPr>
          <w:rFonts w:cs="Calibri" w:ascii="Calibri" w:hAnsi="Calibri"/>
          <w:rtl w:val="true"/>
        </w:rPr>
        <w:t xml:space="preserve">. </w:t>
      </w:r>
    </w:p>
    <w:p>
      <w:pPr>
        <w:pStyle w:val="Normal"/>
        <w:widowControl w:val="false"/>
        <w:spacing w:lineRule="auto" w:line="360" w:before="240" w:after="240"/>
        <w:ind w:start="720" w:end="0"/>
        <w:contextualSpacing/>
        <w:jc w:val="both"/>
        <w:rPr>
          <w:rFonts w:ascii="Calibri" w:hAnsi="Calibri" w:cs="Calibri"/>
        </w:rPr>
      </w:pPr>
      <w:r>
        <w:rPr>
          <w:rFonts w:cs="Calibri" w:ascii="Calibri" w:hAnsi="Calibri"/>
          <w:rtl w:val="true"/>
        </w:rPr>
      </w:r>
    </w:p>
    <w:p>
      <w:pPr>
        <w:pStyle w:val="Normal"/>
        <w:widowControl w:val="false"/>
        <w:spacing w:lineRule="auto" w:line="360" w:before="240" w:after="240"/>
        <w:ind w:start="720" w:end="0"/>
        <w:contextualSpacing/>
        <w:jc w:val="both"/>
        <w:rPr/>
      </w:pPr>
      <w:r>
        <w:rPr>
          <w:rFonts w:ascii="Calibri" w:hAnsi="Calibri" w:cs="Calibri"/>
          <w:rtl w:val="true"/>
        </w:rPr>
        <w:t>הנזק</w:t>
      </w:r>
      <w:r>
        <w:rPr>
          <w:rFonts w:ascii="Calibri" w:hAnsi="Calibri" w:cs="Calibri"/>
          <w:rtl w:val="true"/>
        </w:rPr>
        <w:t xml:space="preserve"> </w:t>
      </w:r>
      <w:r>
        <w:rPr>
          <w:rFonts w:ascii="Calibri" w:hAnsi="Calibri" w:cs="Calibri"/>
          <w:rtl w:val="true"/>
        </w:rPr>
        <w:t>שנגרם</w:t>
      </w:r>
      <w:r>
        <w:rPr>
          <w:rFonts w:ascii="Calibri" w:hAnsi="Calibri" w:cs="Calibri"/>
          <w:rtl w:val="true"/>
        </w:rPr>
        <w:t xml:space="preserve"> </w:t>
      </w:r>
      <w:r>
        <w:rPr>
          <w:rFonts w:ascii="Calibri" w:hAnsi="Calibri" w:cs="Calibri"/>
          <w:rtl w:val="true"/>
        </w:rPr>
        <w:t>כתוצאה</w:t>
      </w:r>
      <w:r>
        <w:rPr>
          <w:rFonts w:ascii="Calibri" w:hAnsi="Calibri" w:cs="Calibri"/>
          <w:rtl w:val="true"/>
        </w:rPr>
        <w:t xml:space="preserve"> </w:t>
      </w:r>
      <w:r>
        <w:rPr>
          <w:rFonts w:ascii="Calibri" w:hAnsi="Calibri" w:cs="Calibri"/>
          <w:rtl w:val="true"/>
        </w:rPr>
        <w:t>ממעשיהם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הנאשמים</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קטלני</w:t>
      </w:r>
      <w:r>
        <w:rPr>
          <w:rFonts w:cs="Calibri" w:ascii="Calibri" w:hAnsi="Calibri"/>
          <w:rtl w:val="true"/>
        </w:rPr>
        <w:t xml:space="preserve">: </w:t>
      </w:r>
      <w:r>
        <w:rPr>
          <w:rFonts w:ascii="Calibri" w:hAnsi="Calibri" w:cs="Calibri"/>
          <w:rtl w:val="true"/>
        </w:rPr>
        <w:t>המנוח</w:t>
      </w:r>
      <w:r>
        <w:rPr>
          <w:rFonts w:ascii="Calibri" w:hAnsi="Calibri" w:cs="Calibri"/>
          <w:rtl w:val="true"/>
        </w:rPr>
        <w:t xml:space="preserve"> </w:t>
      </w:r>
      <w:r>
        <w:rPr>
          <w:rFonts w:ascii="Calibri" w:hAnsi="Calibri" w:cs="Calibri"/>
          <w:rtl w:val="true"/>
        </w:rPr>
        <w:t>נרצח</w:t>
      </w:r>
      <w:r>
        <w:rPr>
          <w:rFonts w:ascii="Calibri" w:hAnsi="Calibri" w:cs="Calibri"/>
          <w:rtl w:val="true"/>
        </w:rPr>
        <w:t xml:space="preserve"> ו</w:t>
      </w:r>
      <w:r>
        <w:rPr>
          <w:rFonts w:ascii="Calibri" w:hAnsi="Calibri" w:cs="Calibri"/>
          <w:rtl w:val="true"/>
        </w:rPr>
        <w:t>שניים</w:t>
      </w:r>
      <w:r>
        <w:rPr>
          <w:rFonts w:ascii="Calibri" w:hAnsi="Calibri" w:cs="Calibri"/>
          <w:rtl w:val="true"/>
        </w:rPr>
        <w:t xml:space="preserve"> </w:t>
      </w:r>
      <w:r>
        <w:rPr>
          <w:rFonts w:ascii="Calibri" w:hAnsi="Calibri" w:cs="Calibri"/>
          <w:rtl w:val="true"/>
        </w:rPr>
        <w:t>נוספים</w:t>
      </w:r>
      <w:r>
        <w:rPr>
          <w:rFonts w:ascii="Calibri" w:hAnsi="Calibri" w:cs="Calibri"/>
          <w:rtl w:val="true"/>
        </w:rPr>
        <w:t xml:space="preserve"> – </w:t>
      </w:r>
      <w:r>
        <w:rPr>
          <w:rFonts w:ascii="Calibri" w:hAnsi="Calibri" w:cs="Calibri"/>
          <w:rtl w:val="true"/>
        </w:rPr>
        <w:t>יוסי</w:t>
      </w:r>
      <w:r>
        <w:rPr>
          <w:rFonts w:ascii="Calibri" w:hAnsi="Calibri" w:cs="Calibri"/>
          <w:rtl w:val="true"/>
        </w:rPr>
        <w:t xml:space="preserve"> </w:t>
      </w:r>
      <w:r>
        <w:rPr>
          <w:rFonts w:ascii="Calibri" w:hAnsi="Calibri" w:cs="Calibri"/>
          <w:rtl w:val="true"/>
        </w:rPr>
        <w:t>ודודו</w:t>
      </w:r>
      <w:r>
        <w:rPr>
          <w:rFonts w:ascii="Calibri" w:hAnsi="Calibri" w:cs="Calibri"/>
          <w:rtl w:val="true"/>
        </w:rPr>
        <w:t xml:space="preserve"> </w:t>
      </w:r>
      <w:r>
        <w:rPr>
          <w:rFonts w:ascii="Calibri" w:hAnsi="Calibri" w:cs="Calibri"/>
          <w:rtl w:val="true"/>
        </w:rPr>
        <w:t xml:space="preserve">– </w:t>
      </w:r>
      <w:r>
        <w:rPr>
          <w:rFonts w:ascii="Calibri" w:hAnsi="Calibri" w:cs="Calibri"/>
          <w:rtl w:val="true"/>
        </w:rPr>
        <w:t>נפצעו</w:t>
      </w:r>
      <w:r>
        <w:rPr>
          <w:rFonts w:cs="Calibri" w:ascii="Calibri" w:hAnsi="Calibri"/>
          <w:rtl w:val="true"/>
        </w:rPr>
        <w:t xml:space="preserve">. </w:t>
      </w:r>
    </w:p>
    <w:p>
      <w:pPr>
        <w:pStyle w:val="Normal"/>
        <w:widowControl w:val="false"/>
        <w:spacing w:lineRule="auto" w:line="360" w:before="240" w:after="240"/>
        <w:ind w:start="720" w:end="0"/>
        <w:contextualSpacing/>
        <w:jc w:val="both"/>
        <w:rPr/>
      </w:pPr>
      <w:r>
        <w:rPr>
          <w:rFonts w:ascii="Calibri" w:hAnsi="Calibri" w:cs="Calibri"/>
          <w:rtl w:val="true"/>
        </w:rPr>
        <w:t>לכל</w:t>
      </w:r>
      <w:r>
        <w:rPr>
          <w:rFonts w:ascii="Calibri" w:hAnsi="Calibri" w:cs="Calibri"/>
          <w:rtl w:val="true"/>
        </w:rPr>
        <w:t xml:space="preserve"> </w:t>
      </w:r>
      <w:r>
        <w:rPr>
          <w:rFonts w:ascii="Calibri" w:hAnsi="Calibri" w:cs="Calibri"/>
          <w:rtl w:val="true"/>
        </w:rPr>
        <w:t>אחד</w:t>
      </w:r>
      <w:r>
        <w:rPr>
          <w:rFonts w:ascii="Calibri" w:hAnsi="Calibri" w:cs="Calibri"/>
          <w:rtl w:val="true"/>
        </w:rPr>
        <w:t xml:space="preserve"> </w:t>
      </w:r>
      <w:r>
        <w:rPr>
          <w:rFonts w:ascii="Calibri" w:hAnsi="Calibri" w:cs="Calibri"/>
          <w:rtl w:val="true"/>
        </w:rPr>
        <w:t>מהנאשמים</w:t>
      </w:r>
      <w:r>
        <w:rPr>
          <w:rFonts w:ascii="Calibri" w:hAnsi="Calibri" w:cs="Calibri"/>
          <w:rtl w:val="true"/>
        </w:rPr>
        <w:t xml:space="preserve"> </w:t>
      </w:r>
      <w:r>
        <w:rPr>
          <w:rFonts w:ascii="Calibri" w:hAnsi="Calibri" w:cs="Calibri"/>
          <w:rtl w:val="true"/>
        </w:rPr>
        <w:t>חלק</w:t>
      </w:r>
      <w:r>
        <w:rPr>
          <w:rFonts w:ascii="Calibri" w:hAnsi="Calibri" w:cs="Calibri"/>
          <w:rtl w:val="true"/>
        </w:rPr>
        <w:t xml:space="preserve"> </w:t>
      </w:r>
      <w:r>
        <w:rPr>
          <w:rFonts w:ascii="Calibri" w:hAnsi="Calibri" w:cs="Calibri"/>
          <w:rtl w:val="true"/>
        </w:rPr>
        <w:t>בביצוע</w:t>
      </w:r>
      <w:r>
        <w:rPr>
          <w:rFonts w:ascii="Calibri" w:hAnsi="Calibri" w:cs="Calibri"/>
          <w:rtl w:val="true"/>
        </w:rPr>
        <w:t xml:space="preserve"> </w:t>
      </w:r>
      <w:r>
        <w:rPr>
          <w:rFonts w:ascii="Calibri" w:hAnsi="Calibri" w:cs="Calibri"/>
          <w:rtl w:val="true"/>
        </w:rPr>
        <w:t>המעשים</w:t>
      </w:r>
      <w:r>
        <w:rPr>
          <w:rFonts w:ascii="Calibri" w:hAnsi="Calibri" w:cs="Calibri"/>
          <w:rtl w:val="true"/>
        </w:rPr>
        <w:t xml:space="preserve"> </w:t>
      </w:r>
      <w:r>
        <w:rPr>
          <w:rFonts w:ascii="Calibri" w:hAnsi="Calibri" w:cs="Calibri"/>
          <w:rtl w:val="true"/>
        </w:rPr>
        <w:t>ובתוצאה</w:t>
      </w:r>
      <w:r>
        <w:rPr>
          <w:rFonts w:ascii="Calibri" w:hAnsi="Calibri" w:cs="Calibri"/>
          <w:rtl w:val="true"/>
        </w:rPr>
        <w:t xml:space="preserve"> </w:t>
      </w:r>
      <w:r>
        <w:rPr>
          <w:rFonts w:ascii="Calibri" w:hAnsi="Calibri" w:cs="Calibri"/>
          <w:rtl w:val="true"/>
        </w:rPr>
        <w:t>הקטלנית</w:t>
      </w:r>
      <w:r>
        <w:rPr>
          <w:rFonts w:cs="Calibri" w:ascii="Calibri" w:hAnsi="Calibri"/>
          <w:rtl w:val="true"/>
        </w:rPr>
        <w:t xml:space="preserve">, </w:t>
      </w:r>
      <w:r>
        <w:rPr>
          <w:rFonts w:ascii="Calibri" w:hAnsi="Calibri" w:cs="Calibri"/>
          <w:rtl w:val="true"/>
        </w:rPr>
        <w:t>כל</w:t>
      </w:r>
      <w:r>
        <w:rPr>
          <w:rFonts w:ascii="Calibri" w:hAnsi="Calibri" w:cs="Calibri"/>
          <w:rtl w:val="true"/>
        </w:rPr>
        <w:t xml:space="preserve"> </w:t>
      </w:r>
      <w:r>
        <w:rPr>
          <w:rFonts w:ascii="Calibri" w:hAnsi="Calibri" w:cs="Calibri"/>
          <w:rtl w:val="true"/>
        </w:rPr>
        <w:t>אחד</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פי</w:t>
      </w:r>
      <w:r>
        <w:rPr>
          <w:rFonts w:ascii="Calibri" w:hAnsi="Calibri" w:cs="Calibri"/>
          <w:rtl w:val="true"/>
        </w:rPr>
        <w:t xml:space="preserve"> </w:t>
      </w:r>
      <w:r>
        <w:rPr>
          <w:rFonts w:ascii="Calibri" w:hAnsi="Calibri" w:cs="Calibri"/>
          <w:rtl w:val="true"/>
        </w:rPr>
        <w:t>חלקו</w:t>
      </w:r>
      <w:r>
        <w:rPr>
          <w:rFonts w:ascii="Calibri" w:hAnsi="Calibri" w:cs="Calibri"/>
          <w:rtl w:val="true"/>
        </w:rPr>
        <w:t xml:space="preserve"> </w:t>
      </w:r>
      <w:r>
        <w:rPr>
          <w:rFonts w:ascii="Calibri" w:hAnsi="Calibri" w:cs="Calibri"/>
          <w:rtl w:val="true"/>
        </w:rPr>
        <w:t>כמתואר</w:t>
      </w:r>
      <w:r>
        <w:rPr>
          <w:rFonts w:ascii="Calibri" w:hAnsi="Calibri" w:cs="Calibri"/>
          <w:rtl w:val="true"/>
        </w:rPr>
        <w:t xml:space="preserve"> </w:t>
      </w:r>
      <w:r>
        <w:rPr>
          <w:rFonts w:ascii="Calibri" w:hAnsi="Calibri" w:cs="Calibri"/>
          <w:rtl w:val="true"/>
        </w:rPr>
        <w:t>לעיל</w:t>
      </w:r>
      <w:r>
        <w:rPr>
          <w:rFonts w:cs="Calibri" w:ascii="Calibri" w:hAnsi="Calibri"/>
          <w:rtl w:val="true"/>
        </w:rPr>
        <w:t>.</w:t>
      </w:r>
    </w:p>
    <w:p>
      <w:pPr>
        <w:pStyle w:val="Normal"/>
        <w:widowControl w:val="false"/>
        <w:spacing w:lineRule="auto" w:line="360" w:before="240" w:after="240"/>
        <w:ind w:start="720" w:end="0"/>
        <w:contextualSpacing/>
        <w:jc w:val="both"/>
        <w:rPr>
          <w:rFonts w:ascii="Calibri" w:hAnsi="Calibri" w:cs="Calibri"/>
        </w:rPr>
      </w:pPr>
      <w:r>
        <w:rPr>
          <w:rFonts w:cs="Calibri" w:ascii="Calibri" w:hAnsi="Calibri"/>
          <w:rtl w:val="true"/>
        </w:rPr>
      </w:r>
    </w:p>
    <w:p>
      <w:pPr>
        <w:pStyle w:val="Normal"/>
        <w:widowControl w:val="false"/>
        <w:numPr>
          <w:ilvl w:val="0"/>
          <w:numId w:val="2"/>
        </w:numPr>
        <w:spacing w:lineRule="auto" w:line="360" w:before="240" w:after="240"/>
        <w:ind w:hanging="360" w:start="720" w:end="0"/>
        <w:contextualSpacing/>
        <w:jc w:val="both"/>
        <w:rPr>
          <w:rFonts w:ascii="Calibri" w:hAnsi="Calibri" w:cs="Calibri"/>
        </w:rPr>
      </w:pPr>
      <w:r>
        <w:rPr>
          <w:rFonts w:ascii="Calibri" w:hAnsi="Calibri" w:cs="Calibri"/>
          <w:rtl w:val="true"/>
        </w:rPr>
        <w:t>מעשיהם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הנאשמים</w:t>
      </w:r>
      <w:r>
        <w:rPr>
          <w:rFonts w:cs="Calibri" w:ascii="Calibri" w:hAnsi="Calibri"/>
          <w:rtl w:val="true"/>
        </w:rPr>
        <w:t xml:space="preserve">, </w:t>
      </w:r>
      <w:r>
        <w:rPr>
          <w:rFonts w:ascii="Calibri" w:hAnsi="Calibri" w:cs="Calibri"/>
          <w:rtl w:val="true"/>
        </w:rPr>
        <w:t>שהובילו</w:t>
      </w:r>
      <w:r>
        <w:rPr>
          <w:rFonts w:ascii="Calibri" w:hAnsi="Calibri" w:cs="Calibri"/>
          <w:rtl w:val="true"/>
        </w:rPr>
        <w:t xml:space="preserve"> </w:t>
      </w:r>
      <w:r>
        <w:rPr>
          <w:rFonts w:ascii="Calibri" w:hAnsi="Calibri" w:cs="Calibri"/>
          <w:rtl w:val="true"/>
        </w:rPr>
        <w:t>למותו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אדם</w:t>
      </w:r>
      <w:r>
        <w:rPr>
          <w:rFonts w:ascii="Calibri" w:hAnsi="Calibri" w:cs="Calibri"/>
          <w:rtl w:val="true"/>
        </w:rPr>
        <w:t xml:space="preserve"> </w:t>
      </w:r>
      <w:r>
        <w:rPr>
          <w:rFonts w:ascii="Calibri" w:hAnsi="Calibri" w:cs="Calibri"/>
          <w:rtl w:val="true"/>
        </w:rPr>
        <w:t>ולפציעת</w:t>
      </w:r>
      <w:r>
        <w:rPr>
          <w:rFonts w:ascii="Calibri" w:hAnsi="Calibri" w:cs="Calibri"/>
          <w:rtl w:val="true"/>
        </w:rPr>
        <w:t>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שניים</w:t>
      </w:r>
      <w:r>
        <w:rPr>
          <w:rFonts w:ascii="Calibri" w:hAnsi="Calibri" w:cs="Calibri"/>
          <w:rtl w:val="true"/>
        </w:rPr>
        <w:t xml:space="preserve"> </w:t>
      </w:r>
      <w:r>
        <w:rPr>
          <w:rFonts w:ascii="Calibri" w:hAnsi="Calibri" w:cs="Calibri"/>
          <w:rtl w:val="true"/>
        </w:rPr>
        <w:t>נוספים</w:t>
      </w:r>
      <w:r>
        <w:rPr>
          <w:rFonts w:cs="Calibri" w:ascii="Calibri" w:hAnsi="Calibri"/>
          <w:rtl w:val="true"/>
        </w:rPr>
        <w:t xml:space="preserve">, </w:t>
      </w:r>
      <w:r>
        <w:rPr>
          <w:rFonts w:ascii="Calibri" w:hAnsi="Calibri" w:cs="Calibri"/>
          <w:rtl w:val="true"/>
        </w:rPr>
        <w:t xml:space="preserve">וגם </w:t>
      </w:r>
      <w:r>
        <w:rPr>
          <w:rFonts w:ascii="Calibri" w:hAnsi="Calibri" w:cs="Calibri"/>
          <w:rtl w:val="true"/>
        </w:rPr>
        <w:t>סיכנו</w:t>
      </w:r>
      <w:r>
        <w:rPr>
          <w:rFonts w:ascii="Calibri" w:hAnsi="Calibri" w:cs="Calibri"/>
          <w:rtl w:val="true"/>
        </w:rPr>
        <w:t xml:space="preserve"> </w:t>
      </w:r>
      <w:r>
        <w:rPr>
          <w:rFonts w:ascii="Calibri" w:hAnsi="Calibri" w:cs="Calibri"/>
          <w:rtl w:val="true"/>
        </w:rPr>
        <w:t>רבים</w:t>
      </w:r>
      <w:r>
        <w:rPr>
          <w:rFonts w:ascii="Calibri" w:hAnsi="Calibri" w:cs="Calibri"/>
          <w:rtl w:val="true"/>
        </w:rPr>
        <w:t xml:space="preserve"> </w:t>
      </w:r>
      <w:r>
        <w:rPr>
          <w:rFonts w:ascii="Calibri" w:hAnsi="Calibri" w:cs="Calibri"/>
          <w:rtl w:val="true"/>
        </w:rPr>
        <w:t>נוספים</w:t>
      </w:r>
      <w:r>
        <w:rPr>
          <w:rFonts w:cs="Calibri" w:ascii="Calibri" w:hAnsi="Calibri"/>
          <w:rtl w:val="true"/>
        </w:rPr>
        <w:t xml:space="preserve">, </w:t>
      </w:r>
      <w:r>
        <w:rPr>
          <w:rFonts w:ascii="Calibri" w:hAnsi="Calibri" w:cs="Calibri"/>
          <w:rtl w:val="true"/>
        </w:rPr>
        <w:t>עומדים</w:t>
      </w:r>
      <w:r>
        <w:rPr>
          <w:rFonts w:ascii="Calibri" w:hAnsi="Calibri" w:cs="Calibri"/>
          <w:rtl w:val="true"/>
        </w:rPr>
        <w:t xml:space="preserve"> </w:t>
      </w:r>
      <w:r>
        <w:rPr>
          <w:rFonts w:ascii="Calibri" w:hAnsi="Calibri" w:cs="Calibri"/>
          <w:rtl w:val="true"/>
        </w:rPr>
        <w:t>ברף</w:t>
      </w:r>
      <w:r>
        <w:rPr>
          <w:rFonts w:ascii="Calibri" w:hAnsi="Calibri" w:cs="Calibri"/>
          <w:rtl w:val="true"/>
        </w:rPr>
        <w:t xml:space="preserve"> </w:t>
      </w:r>
      <w:r>
        <w:rPr>
          <w:rFonts w:ascii="Calibri" w:hAnsi="Calibri" w:cs="Calibri"/>
          <w:rtl w:val="true"/>
        </w:rPr>
        <w:t>החומרה</w:t>
      </w:r>
      <w:r>
        <w:rPr>
          <w:rFonts w:ascii="Calibri" w:hAnsi="Calibri" w:cs="Calibri"/>
          <w:rtl w:val="true"/>
        </w:rPr>
        <w:t xml:space="preserve"> </w:t>
      </w:r>
      <w:r>
        <w:rPr>
          <w:rFonts w:ascii="Calibri" w:hAnsi="Calibri" w:cs="Calibri"/>
          <w:rtl w:val="true"/>
        </w:rPr>
        <w:t>העליון</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העבירות</w:t>
      </w:r>
      <w:r>
        <w:rPr>
          <w:rFonts w:ascii="Calibri" w:hAnsi="Calibri" w:cs="Calibri"/>
          <w:rtl w:val="true"/>
        </w:rPr>
        <w:t xml:space="preserve"> </w:t>
      </w:r>
      <w:r>
        <w:rPr>
          <w:rFonts w:ascii="Calibri" w:hAnsi="Calibri" w:cs="Calibri"/>
          <w:rtl w:val="true"/>
        </w:rPr>
        <w:t>בהן</w:t>
      </w:r>
      <w:r>
        <w:rPr>
          <w:rFonts w:ascii="Calibri" w:hAnsi="Calibri" w:cs="Calibri"/>
          <w:rtl w:val="true"/>
        </w:rPr>
        <w:t xml:space="preserve"> </w:t>
      </w:r>
      <w:r>
        <w:rPr>
          <w:rFonts w:ascii="Calibri" w:hAnsi="Calibri" w:cs="Calibri"/>
          <w:rtl w:val="true"/>
        </w:rPr>
        <w:t>הורשעו</w:t>
      </w:r>
      <w:r>
        <w:rPr>
          <w:rFonts w:cs="Calibri" w:ascii="Calibri" w:hAnsi="Calibri"/>
          <w:rtl w:val="true"/>
        </w:rPr>
        <w:t xml:space="preserve">, </w:t>
      </w:r>
      <w:r>
        <w:rPr>
          <w:rFonts w:ascii="Calibri" w:hAnsi="Calibri" w:cs="Calibri"/>
          <w:rtl w:val="true"/>
        </w:rPr>
        <w:t>וכאמור</w:t>
      </w:r>
      <w:r>
        <w:rPr>
          <w:rFonts w:ascii="Calibri" w:hAnsi="Calibri" w:cs="Calibri"/>
          <w:rtl w:val="true"/>
        </w:rPr>
        <w:t xml:space="preserve"> </w:t>
      </w:r>
      <w:r>
        <w:rPr>
          <w:rFonts w:ascii="Calibri" w:hAnsi="Calibri" w:cs="Calibri"/>
          <w:rtl w:val="true"/>
        </w:rPr>
        <w:t>כל</w:t>
      </w:r>
      <w:r>
        <w:rPr>
          <w:rFonts w:ascii="Calibri" w:hAnsi="Calibri" w:cs="Calibri"/>
          <w:rtl w:val="true"/>
        </w:rPr>
        <w:t xml:space="preserve"> </w:t>
      </w:r>
      <w:r>
        <w:rPr>
          <w:rFonts w:ascii="Calibri" w:hAnsi="Calibri" w:cs="Calibri"/>
          <w:rtl w:val="true"/>
        </w:rPr>
        <w:t>אחד</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פי</w:t>
      </w:r>
      <w:r>
        <w:rPr>
          <w:rFonts w:ascii="Calibri" w:hAnsi="Calibri" w:cs="Calibri"/>
          <w:rtl w:val="true"/>
        </w:rPr>
        <w:t xml:space="preserve"> </w:t>
      </w:r>
      <w:r>
        <w:rPr>
          <w:rFonts w:ascii="Calibri" w:hAnsi="Calibri" w:cs="Calibri"/>
          <w:rtl w:val="true"/>
        </w:rPr>
        <w:t>חלקו</w:t>
      </w:r>
      <w:r>
        <w:rPr>
          <w:rFonts w:ascii="Calibri" w:hAnsi="Calibri" w:cs="Calibri"/>
          <w:rtl w:val="true"/>
        </w:rPr>
        <w:t xml:space="preserve"> </w:t>
      </w:r>
      <w:r>
        <w:rPr>
          <w:rFonts w:ascii="Calibri" w:hAnsi="Calibri" w:cs="Calibri"/>
          <w:rtl w:val="true"/>
        </w:rPr>
        <w:t>ומידת</w:t>
      </w:r>
      <w:r>
        <w:rPr>
          <w:rFonts w:ascii="Calibri" w:hAnsi="Calibri" w:cs="Calibri"/>
          <w:rtl w:val="true"/>
        </w:rPr>
        <w:t xml:space="preserve"> </w:t>
      </w:r>
      <w:r>
        <w:rPr>
          <w:rFonts w:ascii="Calibri" w:hAnsi="Calibri" w:cs="Calibri"/>
          <w:rtl w:val="true"/>
        </w:rPr>
        <w:t>החומרה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מעשיו</w:t>
      </w:r>
      <w:r>
        <w:rPr>
          <w:rFonts w:cs="Calibri" w:ascii="Calibri" w:hAnsi="Calibri"/>
          <w:rtl w:val="true"/>
        </w:rPr>
        <w:t xml:space="preserve">. </w:t>
      </w:r>
      <w:r>
        <w:rPr>
          <w:rFonts w:ascii="Calibri" w:hAnsi="Calibri" w:cs="Calibri"/>
          <w:rtl w:val="true"/>
        </w:rPr>
        <w:t>המדובר</w:t>
      </w:r>
      <w:r>
        <w:rPr>
          <w:rFonts w:ascii="Calibri" w:hAnsi="Calibri" w:cs="Calibri"/>
          <w:rtl w:val="true"/>
        </w:rPr>
        <w:t xml:space="preserve"> </w:t>
      </w:r>
      <w:r>
        <w:rPr>
          <w:rFonts w:ascii="Calibri" w:hAnsi="Calibri" w:cs="Calibri"/>
          <w:rtl w:val="true"/>
        </w:rPr>
        <w:t>בפגיעה</w:t>
      </w:r>
      <w:r>
        <w:rPr>
          <w:rFonts w:ascii="Calibri" w:hAnsi="Calibri" w:cs="Calibri"/>
          <w:rtl w:val="true"/>
        </w:rPr>
        <w:t xml:space="preserve"> </w:t>
      </w:r>
      <w:r>
        <w:rPr>
          <w:rFonts w:ascii="Calibri" w:hAnsi="Calibri" w:cs="Calibri"/>
          <w:rtl w:val="true"/>
        </w:rPr>
        <w:t>אנושה</w:t>
      </w:r>
      <w:r>
        <w:rPr>
          <w:rFonts w:ascii="Calibri" w:hAnsi="Calibri" w:cs="Calibri"/>
          <w:rtl w:val="true"/>
        </w:rPr>
        <w:t xml:space="preserve"> </w:t>
      </w:r>
      <w:r>
        <w:rPr>
          <w:rFonts w:ascii="Calibri" w:hAnsi="Calibri" w:cs="Calibri"/>
          <w:rtl w:val="true"/>
        </w:rPr>
        <w:t>בערכים</w:t>
      </w:r>
      <w:r>
        <w:rPr>
          <w:rFonts w:ascii="Calibri" w:hAnsi="Calibri" w:cs="Calibri"/>
          <w:rtl w:val="true"/>
        </w:rPr>
        <w:t xml:space="preserve"> </w:t>
      </w:r>
      <w:r>
        <w:rPr>
          <w:rFonts w:ascii="Calibri" w:hAnsi="Calibri" w:cs="Calibri"/>
          <w:rtl w:val="true"/>
        </w:rPr>
        <w:t>החשובים</w:t>
      </w:r>
      <w:r>
        <w:rPr>
          <w:rFonts w:ascii="Calibri" w:hAnsi="Calibri" w:cs="Calibri"/>
          <w:rtl w:val="true"/>
        </w:rPr>
        <w:t xml:space="preserve"> </w:t>
      </w:r>
      <w:r>
        <w:rPr>
          <w:rFonts w:ascii="Calibri" w:hAnsi="Calibri" w:cs="Calibri"/>
          <w:rtl w:val="true"/>
        </w:rPr>
        <w:t>ביותר</w:t>
      </w:r>
      <w:r>
        <w:rPr>
          <w:rFonts w:ascii="Calibri" w:hAnsi="Calibri" w:cs="Calibri"/>
          <w:rtl w:val="true"/>
        </w:rPr>
        <w:t xml:space="preserve"> </w:t>
      </w:r>
      <w:r>
        <w:rPr>
          <w:rFonts w:ascii="Calibri" w:hAnsi="Calibri" w:cs="Calibri"/>
          <w:rtl w:val="true"/>
        </w:rPr>
        <w:t>והבסיסיים</w:t>
      </w:r>
      <w:r>
        <w:rPr>
          <w:rFonts w:ascii="Calibri" w:hAnsi="Calibri" w:cs="Calibri"/>
          <w:rtl w:val="true"/>
        </w:rPr>
        <w:t xml:space="preserve"> </w:t>
      </w:r>
      <w:r>
        <w:rPr>
          <w:rFonts w:ascii="Calibri" w:hAnsi="Calibri" w:cs="Calibri"/>
          <w:rtl w:val="true"/>
        </w:rPr>
        <w:t>ביותר</w:t>
      </w:r>
      <w:r>
        <w:rPr>
          <w:rFonts w:ascii="Calibri" w:hAnsi="Calibri" w:cs="Calibri"/>
          <w:rtl w:val="true"/>
        </w:rPr>
        <w:t xml:space="preserve"> </w:t>
      </w:r>
      <w:r>
        <w:rPr>
          <w:rFonts w:ascii="Calibri" w:hAnsi="Calibri" w:cs="Calibri"/>
          <w:rtl w:val="true"/>
        </w:rPr>
        <w:t>בחברתנו</w:t>
      </w:r>
      <w:r>
        <w:rPr>
          <w:rFonts w:cs="Calibri" w:ascii="Calibri" w:hAnsi="Calibri"/>
          <w:rtl w:val="true"/>
        </w:rPr>
        <w:t xml:space="preserve">. </w:t>
      </w:r>
      <w:r>
        <w:rPr>
          <w:rFonts w:ascii="Calibri" w:hAnsi="Calibri" w:cs="Calibri"/>
          <w:rtl w:val="true"/>
        </w:rPr>
        <w:t>זו</w:t>
      </w:r>
      <w:r>
        <w:rPr>
          <w:rFonts w:ascii="Calibri" w:hAnsi="Calibri" w:cs="Calibri"/>
          <w:rtl w:val="true"/>
        </w:rPr>
        <w:t xml:space="preserve"> </w:t>
      </w:r>
      <w:r>
        <w:rPr>
          <w:rFonts w:ascii="Calibri" w:hAnsi="Calibri" w:cs="Calibri"/>
          <w:rtl w:val="true"/>
        </w:rPr>
        <w:t>פגיעה</w:t>
      </w:r>
      <w:r>
        <w:rPr>
          <w:rFonts w:ascii="Calibri" w:hAnsi="Calibri" w:cs="Calibri"/>
          <w:rtl w:val="true"/>
        </w:rPr>
        <w:t xml:space="preserve"> </w:t>
      </w:r>
      <w:r>
        <w:rPr>
          <w:rFonts w:ascii="Calibri" w:hAnsi="Calibri" w:cs="Calibri"/>
          <w:rtl w:val="true"/>
        </w:rPr>
        <w:t>קשה</w:t>
      </w:r>
      <w:r>
        <w:rPr>
          <w:rFonts w:ascii="Calibri" w:hAnsi="Calibri" w:cs="Calibri"/>
          <w:rtl w:val="true"/>
        </w:rPr>
        <w:t xml:space="preserve"> </w:t>
      </w:r>
      <w:r>
        <w:rPr>
          <w:rFonts w:ascii="Calibri" w:hAnsi="Calibri" w:cs="Calibri"/>
          <w:rtl w:val="true"/>
        </w:rPr>
        <w:t>מאד</w:t>
      </w:r>
      <w:r>
        <w:rPr>
          <w:rFonts w:ascii="Calibri" w:hAnsi="Calibri" w:cs="Calibri"/>
          <w:rtl w:val="true"/>
        </w:rPr>
        <w:t xml:space="preserve"> </w:t>
      </w:r>
      <w:r>
        <w:rPr>
          <w:rFonts w:ascii="Calibri" w:hAnsi="Calibri" w:cs="Calibri"/>
          <w:rtl w:val="true"/>
        </w:rPr>
        <w:t>בערכים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קדושת</w:t>
      </w:r>
      <w:r>
        <w:rPr>
          <w:rFonts w:ascii="Calibri" w:hAnsi="Calibri" w:cs="Calibri"/>
          <w:rtl w:val="true"/>
        </w:rPr>
        <w:t xml:space="preserve"> </w:t>
      </w:r>
      <w:r>
        <w:rPr>
          <w:rFonts w:ascii="Calibri" w:hAnsi="Calibri" w:cs="Calibri"/>
          <w:rtl w:val="true"/>
        </w:rPr>
        <w:t>החיים</w:t>
      </w:r>
      <w:r>
        <w:rPr>
          <w:rFonts w:ascii="Calibri" w:hAnsi="Calibri" w:cs="Calibri"/>
          <w:rtl w:val="true"/>
        </w:rPr>
        <w:t xml:space="preserve"> </w:t>
      </w:r>
      <w:r>
        <w:rPr>
          <w:rFonts w:ascii="Calibri" w:hAnsi="Calibri" w:cs="Calibri"/>
          <w:rtl w:val="true"/>
        </w:rPr>
        <w:t>והזכות</w:t>
      </w:r>
      <w:r>
        <w:rPr>
          <w:rFonts w:ascii="Calibri" w:hAnsi="Calibri" w:cs="Calibri"/>
          <w:rtl w:val="true"/>
        </w:rPr>
        <w:t xml:space="preserve"> </w:t>
      </w:r>
      <w:r>
        <w:rPr>
          <w:rFonts w:ascii="Calibri" w:hAnsi="Calibri" w:cs="Calibri"/>
          <w:rtl w:val="true"/>
        </w:rPr>
        <w:t>לביטחון</w:t>
      </w:r>
      <w:r>
        <w:rPr>
          <w:rFonts w:ascii="Calibri" w:hAnsi="Calibri" w:cs="Calibri"/>
          <w:rtl w:val="true"/>
        </w:rPr>
        <w:t xml:space="preserve"> </w:t>
      </w:r>
      <w:r>
        <w:rPr>
          <w:rFonts w:ascii="Calibri" w:hAnsi="Calibri" w:cs="Calibri"/>
          <w:rtl w:val="true"/>
        </w:rPr>
        <w:t>אישי</w:t>
      </w:r>
      <w:r>
        <w:rPr>
          <w:rFonts w:ascii="Calibri" w:hAnsi="Calibri" w:cs="Calibri"/>
          <w:rtl w:val="true"/>
        </w:rPr>
        <w:t xml:space="preserve"> </w:t>
      </w:r>
      <w:r>
        <w:rPr>
          <w:rFonts w:ascii="Calibri" w:hAnsi="Calibri" w:cs="Calibri"/>
          <w:rtl w:val="true"/>
        </w:rPr>
        <w:t>לא</w:t>
      </w:r>
      <w:r>
        <w:rPr>
          <w:rFonts w:ascii="Calibri" w:hAnsi="Calibri" w:cs="Calibri"/>
          <w:rtl w:val="true"/>
        </w:rPr>
        <w:t xml:space="preserve"> </w:t>
      </w:r>
      <w:r>
        <w:rPr>
          <w:rFonts w:ascii="Calibri" w:hAnsi="Calibri" w:cs="Calibri"/>
          <w:rtl w:val="true"/>
        </w:rPr>
        <w:t>רק</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מי</w:t>
      </w:r>
      <w:r>
        <w:rPr>
          <w:rFonts w:ascii="Calibri" w:hAnsi="Calibri" w:cs="Calibri"/>
          <w:rtl w:val="true"/>
        </w:rPr>
        <w:t xml:space="preserve"> </w:t>
      </w:r>
      <w:r>
        <w:rPr>
          <w:rFonts w:ascii="Calibri" w:hAnsi="Calibri" w:cs="Calibri"/>
          <w:rtl w:val="true"/>
        </w:rPr>
        <w:t>שנפגע</w:t>
      </w:r>
      <w:r>
        <w:rPr>
          <w:rFonts w:ascii="Calibri" w:hAnsi="Calibri" w:cs="Calibri"/>
          <w:rtl w:val="true"/>
        </w:rPr>
        <w:t xml:space="preserve"> </w:t>
      </w:r>
      <w:r>
        <w:rPr>
          <w:rFonts w:ascii="Calibri" w:hAnsi="Calibri" w:cs="Calibri"/>
          <w:rtl w:val="true"/>
        </w:rPr>
        <w:t>בפועל</w:t>
      </w:r>
      <w:r>
        <w:rPr>
          <w:rFonts w:ascii="Calibri" w:hAnsi="Calibri" w:cs="Calibri"/>
          <w:rtl w:val="true"/>
        </w:rPr>
        <w:t xml:space="preserve"> </w:t>
      </w:r>
      <w:r>
        <w:rPr>
          <w:rFonts w:ascii="Calibri" w:hAnsi="Calibri" w:cs="Calibri"/>
          <w:rtl w:val="true"/>
        </w:rPr>
        <w:t>אלא</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הציבור</w:t>
      </w:r>
      <w:r>
        <w:rPr>
          <w:rFonts w:ascii="Calibri" w:hAnsi="Calibri" w:cs="Calibri"/>
          <w:rtl w:val="true"/>
        </w:rPr>
        <w:t xml:space="preserve"> </w:t>
      </w:r>
      <w:r>
        <w:rPr>
          <w:rFonts w:ascii="Calibri" w:hAnsi="Calibri" w:cs="Calibri"/>
          <w:rtl w:val="true"/>
        </w:rPr>
        <w:t>כולו</w:t>
      </w:r>
      <w:r>
        <w:rPr>
          <w:rFonts w:cs="Calibri" w:ascii="Calibri" w:hAnsi="Calibri"/>
          <w:rtl w:val="true"/>
        </w:rPr>
        <w:t xml:space="preserve">. </w:t>
      </w:r>
    </w:p>
    <w:p>
      <w:pPr>
        <w:pStyle w:val="Normal"/>
        <w:widowControl w:val="false"/>
        <w:spacing w:lineRule="auto" w:line="360" w:before="240" w:after="240"/>
        <w:ind w:start="720" w:end="0"/>
        <w:contextualSpacing/>
        <w:jc w:val="both"/>
        <w:rPr>
          <w:rFonts w:ascii="Calibri" w:hAnsi="Calibri" w:cs="Calibri"/>
        </w:rPr>
      </w:pPr>
      <w:r>
        <w:rPr>
          <w:rFonts w:cs="Calibri" w:ascii="Calibri" w:hAnsi="Calibri"/>
          <w:rtl w:val="true"/>
        </w:rPr>
      </w:r>
    </w:p>
    <w:p>
      <w:pPr>
        <w:pStyle w:val="Normal"/>
        <w:widowControl w:val="false"/>
        <w:numPr>
          <w:ilvl w:val="0"/>
          <w:numId w:val="2"/>
        </w:numPr>
        <w:spacing w:lineRule="auto" w:line="360" w:before="240" w:after="240"/>
        <w:ind w:hanging="360" w:start="720" w:end="0"/>
        <w:contextualSpacing/>
        <w:jc w:val="both"/>
        <w:rPr>
          <w:rFonts w:ascii="Calibri" w:hAnsi="Calibri" w:cs="Calibri"/>
        </w:rPr>
      </w:pPr>
      <w:r>
        <w:rPr>
          <w:rFonts w:ascii="Calibri" w:hAnsi="Calibri" w:cs="Calibri"/>
          <w:rtl w:val="true"/>
        </w:rPr>
        <w:t>לכל</w:t>
      </w:r>
      <w:r>
        <w:rPr>
          <w:rFonts w:ascii="Calibri" w:hAnsi="Calibri" w:cs="Calibri"/>
          <w:rtl w:val="true"/>
        </w:rPr>
        <w:t xml:space="preserve"> </w:t>
      </w:r>
      <w:r>
        <w:rPr>
          <w:rFonts w:ascii="Calibri" w:hAnsi="Calibri" w:cs="Calibri"/>
          <w:rtl w:val="true"/>
        </w:rPr>
        <w:t>הנאשמים</w:t>
      </w:r>
      <w:r>
        <w:rPr>
          <w:rFonts w:ascii="Calibri" w:hAnsi="Calibri" w:cs="Calibri"/>
          <w:rtl w:val="true"/>
        </w:rPr>
        <w:t xml:space="preserve"> </w:t>
      </w:r>
      <w:r>
        <w:rPr>
          <w:rFonts w:ascii="Calibri" w:hAnsi="Calibri" w:cs="Calibri"/>
          <w:rtl w:val="true"/>
        </w:rPr>
        <w:t>הרשעות</w:t>
      </w:r>
      <w:r>
        <w:rPr>
          <w:rFonts w:ascii="Calibri" w:hAnsi="Calibri" w:cs="Calibri"/>
          <w:rtl w:val="true"/>
        </w:rPr>
        <w:t xml:space="preserve"> </w:t>
      </w:r>
      <w:r>
        <w:rPr>
          <w:rFonts w:ascii="Calibri" w:hAnsi="Calibri" w:cs="Calibri"/>
          <w:rtl w:val="true"/>
        </w:rPr>
        <w:t>קודמות</w:t>
      </w:r>
      <w:r>
        <w:rPr>
          <w:rFonts w:ascii="Calibri" w:hAnsi="Calibri" w:cs="Calibri"/>
          <w:rtl w:val="true"/>
        </w:rPr>
        <w:t xml:space="preserve"> </w:t>
      </w:r>
      <w:r>
        <w:rPr>
          <w:rFonts w:ascii="Calibri" w:hAnsi="Calibri" w:cs="Calibri"/>
          <w:rtl w:val="true"/>
        </w:rPr>
        <w:t>וכולם</w:t>
      </w:r>
      <w:r>
        <w:rPr>
          <w:rFonts w:ascii="Calibri" w:hAnsi="Calibri" w:cs="Calibri"/>
          <w:rtl w:val="true"/>
        </w:rPr>
        <w:t xml:space="preserve"> </w:t>
      </w:r>
      <w:r>
        <w:rPr>
          <w:rFonts w:ascii="Calibri" w:hAnsi="Calibri" w:cs="Calibri"/>
          <w:rtl w:val="true"/>
        </w:rPr>
        <w:t>ריצו</w:t>
      </w:r>
      <w:r>
        <w:rPr>
          <w:rFonts w:ascii="Calibri" w:hAnsi="Calibri" w:cs="Calibri"/>
          <w:rtl w:val="true"/>
        </w:rPr>
        <w:t xml:space="preserve"> </w:t>
      </w:r>
      <w:r>
        <w:rPr>
          <w:rFonts w:ascii="Calibri" w:hAnsi="Calibri" w:cs="Calibri"/>
          <w:rtl w:val="true"/>
        </w:rPr>
        <w:t>מאסרים</w:t>
      </w:r>
      <w:r>
        <w:rPr>
          <w:rFonts w:cs="Calibri" w:ascii="Calibri" w:hAnsi="Calibri"/>
          <w:rtl w:val="true"/>
        </w:rPr>
        <w:t>.</w:t>
      </w:r>
    </w:p>
    <w:p>
      <w:pPr>
        <w:pStyle w:val="Normal"/>
        <w:spacing w:lineRule="auto" w:line="257" w:before="0" w:after="160"/>
        <w:ind w:start="720" w:end="0"/>
        <w:contextualSpacing/>
        <w:jc w:val="start"/>
        <w:rPr>
          <w:rFonts w:ascii="Calibri" w:hAnsi="Calibri" w:cs="Calibri"/>
        </w:rPr>
      </w:pPr>
      <w:r>
        <w:rPr>
          <w:rFonts w:cs="Calibri" w:ascii="Calibri" w:hAnsi="Calibri"/>
          <w:rtl w:val="true"/>
        </w:rPr>
      </w:r>
    </w:p>
    <w:p>
      <w:pPr>
        <w:pStyle w:val="Normal"/>
        <w:widowControl w:val="false"/>
        <w:numPr>
          <w:ilvl w:val="0"/>
          <w:numId w:val="2"/>
        </w:numPr>
        <w:spacing w:lineRule="auto" w:line="360" w:before="240" w:after="240"/>
        <w:ind w:hanging="360" w:start="720" w:end="0"/>
        <w:contextualSpacing/>
        <w:jc w:val="both"/>
        <w:rPr>
          <w:rFonts w:ascii="Calibri" w:hAnsi="Calibri" w:cs="Calibri"/>
        </w:rPr>
      </w:pPr>
      <w:r>
        <w:rPr>
          <w:rFonts w:ascii="Calibri" w:hAnsi="Calibri" w:cs="Calibri"/>
          <w:rtl w:val="true"/>
        </w:rPr>
        <w:t>הפסיקה</w:t>
      </w:r>
      <w:r>
        <w:rPr>
          <w:rFonts w:ascii="Calibri" w:hAnsi="Calibri" w:cs="Calibri"/>
          <w:rtl w:val="true"/>
        </w:rPr>
        <w:t xml:space="preserve"> </w:t>
      </w:r>
      <w:r>
        <w:rPr>
          <w:rFonts w:ascii="Calibri" w:hAnsi="Calibri" w:cs="Calibri"/>
          <w:rtl w:val="true"/>
        </w:rPr>
        <w:t>מורה</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ככלל</w:t>
      </w:r>
      <w:r>
        <w:rPr>
          <w:rFonts w:ascii="Calibri" w:hAnsi="Calibri" w:cs="Calibri"/>
          <w:rtl w:val="true"/>
        </w:rPr>
        <w:t xml:space="preserve"> </w:t>
      </w:r>
      <w:r>
        <w:rPr>
          <w:rFonts w:ascii="Calibri" w:hAnsi="Calibri" w:cs="Calibri"/>
          <w:rtl w:val="true"/>
        </w:rPr>
        <w:t>יש</w:t>
      </w:r>
      <w:r>
        <w:rPr>
          <w:rFonts w:ascii="Calibri" w:hAnsi="Calibri" w:cs="Calibri"/>
          <w:rtl w:val="true"/>
        </w:rPr>
        <w:t xml:space="preserve"> </w:t>
      </w:r>
      <w:r>
        <w:rPr>
          <w:rFonts w:ascii="Calibri" w:hAnsi="Calibri" w:cs="Calibri"/>
          <w:rtl w:val="true"/>
        </w:rPr>
        <w:t>לכבד</w:t>
      </w:r>
      <w:r>
        <w:rPr>
          <w:rFonts w:ascii="Calibri" w:hAnsi="Calibri" w:cs="Calibri"/>
          <w:rtl w:val="true"/>
        </w:rPr>
        <w:t xml:space="preserve"> </w:t>
      </w:r>
      <w:r>
        <w:rPr>
          <w:rFonts w:ascii="Calibri" w:hAnsi="Calibri" w:cs="Calibri"/>
          <w:rtl w:val="true"/>
        </w:rPr>
        <w:t>הסדרי</w:t>
      </w:r>
      <w:r>
        <w:rPr>
          <w:rFonts w:ascii="Calibri" w:hAnsi="Calibri" w:cs="Calibri"/>
          <w:rtl w:val="true"/>
        </w:rPr>
        <w:t xml:space="preserve"> </w:t>
      </w:r>
      <w:r>
        <w:rPr>
          <w:rFonts w:ascii="Calibri" w:hAnsi="Calibri" w:cs="Calibri"/>
          <w:rtl w:val="true"/>
        </w:rPr>
        <w:t>טיעון</w:t>
      </w:r>
      <w:r>
        <w:rPr>
          <w:rFonts w:ascii="Calibri" w:hAnsi="Calibri" w:cs="Calibri"/>
          <w:rtl w:val="true"/>
        </w:rPr>
        <w:t xml:space="preserve"> </w:t>
      </w:r>
      <w:r>
        <w:rPr>
          <w:rFonts w:ascii="Calibri" w:hAnsi="Calibri" w:cs="Calibri"/>
          <w:rtl w:val="true"/>
        </w:rPr>
        <w:t>שכן</w:t>
      </w:r>
      <w:r>
        <w:rPr>
          <w:rFonts w:ascii="Calibri" w:hAnsi="Calibri" w:cs="Calibri"/>
          <w:rtl w:val="true"/>
        </w:rPr>
        <w:t xml:space="preserve"> </w:t>
      </w:r>
      <w:r>
        <w:rPr>
          <w:rFonts w:ascii="Calibri" w:hAnsi="Calibri" w:cs="Calibri"/>
          <w:rtl w:val="true"/>
        </w:rPr>
        <w:t>הם</w:t>
      </w:r>
      <w:r>
        <w:rPr>
          <w:rFonts w:ascii="Calibri" w:hAnsi="Calibri" w:cs="Calibri"/>
          <w:rtl w:val="true"/>
        </w:rPr>
        <w:t xml:space="preserve"> </w:t>
      </w:r>
      <w:r>
        <w:rPr>
          <w:rFonts w:ascii="Calibri" w:hAnsi="Calibri" w:cs="Calibri"/>
          <w:rtl w:val="true"/>
        </w:rPr>
        <w:t>מגלמים</w:t>
      </w:r>
      <w:r>
        <w:rPr>
          <w:rFonts w:ascii="Calibri" w:hAnsi="Calibri" w:cs="Calibri"/>
          <w:rtl w:val="true"/>
        </w:rPr>
        <w:t xml:space="preserve"> </w:t>
      </w:r>
      <w:r>
        <w:rPr>
          <w:rFonts w:ascii="Calibri" w:hAnsi="Calibri" w:cs="Calibri"/>
          <w:rtl w:val="true"/>
        </w:rPr>
        <w:t>בתוכם</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הודאת</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במעשיו</w:t>
      </w:r>
      <w:r>
        <w:rPr>
          <w:rFonts w:ascii="Calibri" w:hAnsi="Calibri" w:cs="Calibri"/>
          <w:rtl w:val="true"/>
        </w:rPr>
        <w:t xml:space="preserve"> </w:t>
      </w:r>
      <w:r>
        <w:rPr>
          <w:rFonts w:ascii="Calibri" w:hAnsi="Calibri" w:cs="Calibri"/>
          <w:rtl w:val="true"/>
        </w:rPr>
        <w:t>ואת</w:t>
      </w:r>
      <w:r>
        <w:rPr>
          <w:rFonts w:ascii="Calibri" w:hAnsi="Calibri" w:cs="Calibri"/>
          <w:rtl w:val="true"/>
        </w:rPr>
        <w:t xml:space="preserve"> </w:t>
      </w:r>
      <w:r>
        <w:rPr>
          <w:rFonts w:ascii="Calibri" w:hAnsi="Calibri" w:cs="Calibri"/>
          <w:rtl w:val="true"/>
        </w:rPr>
        <w:t>החיסכון</w:t>
      </w:r>
      <w:r>
        <w:rPr>
          <w:rFonts w:ascii="Calibri" w:hAnsi="Calibri" w:cs="Calibri"/>
          <w:rtl w:val="true"/>
        </w:rPr>
        <w:t xml:space="preserve"> </w:t>
      </w:r>
      <w:r>
        <w:rPr>
          <w:rFonts w:ascii="Calibri" w:hAnsi="Calibri" w:cs="Calibri"/>
          <w:rtl w:val="true"/>
        </w:rPr>
        <w:t>בזמן</w:t>
      </w:r>
      <w:r>
        <w:rPr>
          <w:rFonts w:ascii="Calibri" w:hAnsi="Calibri" w:cs="Calibri"/>
          <w:rtl w:val="true"/>
        </w:rPr>
        <w:t xml:space="preserve"> </w:t>
      </w:r>
      <w:r>
        <w:rPr>
          <w:rFonts w:ascii="Calibri" w:hAnsi="Calibri" w:cs="Calibri"/>
          <w:rtl w:val="true"/>
        </w:rPr>
        <w:t>שיפוטי</w:t>
      </w:r>
      <w:r>
        <w:rPr>
          <w:rFonts w:ascii="Calibri" w:hAnsi="Calibri" w:cs="Calibri"/>
          <w:rtl w:val="true"/>
        </w:rPr>
        <w:t xml:space="preserve"> </w:t>
      </w:r>
      <w:r>
        <w:rPr>
          <w:rFonts w:ascii="Calibri" w:hAnsi="Calibri" w:cs="Calibri"/>
          <w:rtl w:val="true"/>
        </w:rPr>
        <w:t>רב</w:t>
      </w:r>
      <w:r>
        <w:rPr>
          <w:rFonts w:cs="Calibri" w:ascii="Calibri" w:hAnsi="Calibri"/>
          <w:rtl w:val="true"/>
        </w:rPr>
        <w:t xml:space="preserve">. </w:t>
      </w:r>
    </w:p>
    <w:p>
      <w:pPr>
        <w:pStyle w:val="Normal"/>
        <w:widowControl w:val="false"/>
        <w:spacing w:before="240" w:after="240"/>
        <w:ind w:start="720" w:end="0"/>
        <w:contextualSpacing/>
        <w:jc w:val="both"/>
        <w:rPr/>
      </w:pPr>
      <w:r>
        <w:rPr>
          <w:rFonts w:cs="Calibri" w:ascii="Calibri" w:hAnsi="Calibri"/>
          <w:b/>
          <w:bCs/>
          <w:sz w:val="22"/>
          <w:szCs w:val="22"/>
          <w:rtl w:val="true"/>
        </w:rPr>
        <w:t>"</w:t>
      </w:r>
      <w:r>
        <w:rPr>
          <w:rFonts w:ascii="Calibri" w:hAnsi="Calibri" w:cs="Calibri"/>
          <w:b/>
          <w:b/>
          <w:bCs/>
          <w:sz w:val="22"/>
          <w:sz w:val="22"/>
          <w:szCs w:val="22"/>
          <w:rtl w:val="true"/>
        </w:rPr>
        <w:t>הכול</w:t>
      </w:r>
      <w:r>
        <w:rPr>
          <w:rFonts w:ascii="Calibri" w:hAnsi="Calibri" w:cs="Calibri"/>
          <w:b/>
          <w:b/>
          <w:bCs/>
          <w:sz w:val="22"/>
          <w:sz w:val="22"/>
          <w:szCs w:val="22"/>
          <w:rtl w:val="true"/>
        </w:rPr>
        <w:t xml:space="preserve"> </w:t>
      </w:r>
      <w:r>
        <w:rPr>
          <w:rFonts w:ascii="Calibri" w:hAnsi="Calibri" w:cs="Calibri"/>
          <w:b/>
          <w:b/>
          <w:bCs/>
          <w:sz w:val="22"/>
          <w:sz w:val="22"/>
          <w:szCs w:val="22"/>
          <w:rtl w:val="true"/>
        </w:rPr>
        <w:t>מסכימים</w:t>
      </w:r>
      <w:r>
        <w:rPr>
          <w:rFonts w:ascii="Calibri" w:hAnsi="Calibri" w:cs="Calibri"/>
          <w:b/>
          <w:b/>
          <w:bCs/>
          <w:sz w:val="22"/>
          <w:sz w:val="22"/>
          <w:szCs w:val="22"/>
          <w:rtl w:val="true"/>
        </w:rPr>
        <w:t xml:space="preserve"> </w:t>
      </w:r>
      <w:r>
        <w:rPr>
          <w:rFonts w:ascii="Calibri" w:hAnsi="Calibri" w:cs="Calibri"/>
          <w:b/>
          <w:b/>
          <w:bCs/>
          <w:sz w:val="22"/>
          <w:sz w:val="22"/>
          <w:szCs w:val="22"/>
          <w:rtl w:val="true"/>
        </w:rPr>
        <w:t>כי</w:t>
      </w:r>
      <w:r>
        <w:rPr>
          <w:rFonts w:ascii="Calibri" w:hAnsi="Calibri" w:cs="Calibri"/>
          <w:b/>
          <w:b/>
          <w:bCs/>
          <w:sz w:val="22"/>
          <w:sz w:val="22"/>
          <w:szCs w:val="22"/>
          <w:rtl w:val="true"/>
        </w:rPr>
        <w:t xml:space="preserve"> </w:t>
      </w:r>
      <w:r>
        <w:rPr>
          <w:rFonts w:ascii="Calibri" w:hAnsi="Calibri" w:cs="Calibri"/>
          <w:b/>
          <w:b/>
          <w:bCs/>
          <w:sz w:val="22"/>
          <w:sz w:val="22"/>
          <w:szCs w:val="22"/>
          <w:rtl w:val="true"/>
        </w:rPr>
        <w:t>האינטרס</w:t>
      </w:r>
      <w:r>
        <w:rPr>
          <w:rFonts w:ascii="Calibri" w:hAnsi="Calibri" w:cs="Calibri"/>
          <w:b/>
          <w:b/>
          <w:bCs/>
          <w:sz w:val="22"/>
          <w:sz w:val="22"/>
          <w:szCs w:val="22"/>
          <w:rtl w:val="true"/>
        </w:rPr>
        <w:t xml:space="preserve"> </w:t>
      </w:r>
      <w:r>
        <w:rPr>
          <w:rFonts w:ascii="Calibri" w:hAnsi="Calibri" w:cs="Calibri"/>
          <w:b/>
          <w:b/>
          <w:bCs/>
          <w:sz w:val="22"/>
          <w:sz w:val="22"/>
          <w:szCs w:val="22"/>
          <w:rtl w:val="true"/>
        </w:rPr>
        <w:t>הציבורי</w:t>
      </w:r>
      <w:r>
        <w:rPr>
          <w:rFonts w:ascii="Calibri" w:hAnsi="Calibri" w:cs="Calibri"/>
          <w:b/>
          <w:b/>
          <w:bCs/>
          <w:sz w:val="22"/>
          <w:sz w:val="22"/>
          <w:szCs w:val="22"/>
          <w:rtl w:val="true"/>
        </w:rPr>
        <w:t xml:space="preserve"> </w:t>
      </w:r>
      <w:r>
        <w:rPr>
          <w:rFonts w:ascii="Calibri" w:hAnsi="Calibri" w:cs="Calibri"/>
          <w:b/>
          <w:b/>
          <w:bCs/>
          <w:sz w:val="22"/>
          <w:sz w:val="22"/>
          <w:szCs w:val="22"/>
          <w:rtl w:val="true"/>
        </w:rPr>
        <w:t>במובנו</w:t>
      </w:r>
      <w:r>
        <w:rPr>
          <w:rFonts w:ascii="Calibri" w:hAnsi="Calibri" w:cs="Calibri"/>
          <w:b/>
          <w:b/>
          <w:bCs/>
          <w:sz w:val="22"/>
          <w:sz w:val="22"/>
          <w:szCs w:val="22"/>
          <w:rtl w:val="true"/>
        </w:rPr>
        <w:t xml:space="preserve"> </w:t>
      </w:r>
      <w:r>
        <w:rPr>
          <w:rFonts w:ascii="Calibri" w:hAnsi="Calibri" w:cs="Calibri"/>
          <w:b/>
          <w:b/>
          <w:bCs/>
          <w:sz w:val="22"/>
          <w:sz w:val="22"/>
          <w:szCs w:val="22"/>
          <w:rtl w:val="true"/>
        </w:rPr>
        <w:t>הרחב</w:t>
      </w:r>
      <w:r>
        <w:rPr>
          <w:rFonts w:ascii="Calibri" w:hAnsi="Calibri" w:cs="Calibri"/>
          <w:b/>
          <w:b/>
          <w:bCs/>
          <w:sz w:val="22"/>
          <w:sz w:val="22"/>
          <w:szCs w:val="22"/>
          <w:rtl w:val="true"/>
        </w:rPr>
        <w:t xml:space="preserve"> </w:t>
      </w:r>
      <w:r>
        <w:rPr>
          <w:rFonts w:ascii="Calibri" w:hAnsi="Calibri" w:cs="Calibri"/>
          <w:b/>
          <w:b/>
          <w:bCs/>
          <w:sz w:val="22"/>
          <w:sz w:val="22"/>
          <w:szCs w:val="22"/>
          <w:rtl w:val="true"/>
        </w:rPr>
        <w:t>מחייב</w:t>
      </w:r>
      <w:r>
        <w:rPr>
          <w:rFonts w:ascii="Calibri" w:hAnsi="Calibri" w:cs="Calibri"/>
          <w:b/>
          <w:b/>
          <w:bCs/>
          <w:sz w:val="22"/>
          <w:sz w:val="22"/>
          <w:szCs w:val="22"/>
          <w:rtl w:val="true"/>
        </w:rPr>
        <w:t xml:space="preserve"> </w:t>
      </w:r>
      <w:r>
        <w:rPr>
          <w:rFonts w:ascii="Calibri" w:hAnsi="Calibri" w:cs="Calibri"/>
          <w:b/>
          <w:b/>
          <w:bCs/>
          <w:sz w:val="22"/>
          <w:sz w:val="22"/>
          <w:szCs w:val="22"/>
          <w:rtl w:val="true"/>
        </w:rPr>
        <w:t>את</w:t>
      </w:r>
      <w:r>
        <w:rPr>
          <w:rFonts w:ascii="Calibri" w:hAnsi="Calibri" w:cs="Calibri"/>
          <w:b/>
          <w:b/>
          <w:bCs/>
          <w:sz w:val="22"/>
          <w:sz w:val="22"/>
          <w:szCs w:val="22"/>
          <w:rtl w:val="true"/>
        </w:rPr>
        <w:t xml:space="preserve"> </w:t>
      </w:r>
      <w:r>
        <w:rPr>
          <w:rFonts w:ascii="Calibri" w:hAnsi="Calibri" w:cs="Calibri"/>
          <w:b/>
          <w:b/>
          <w:bCs/>
          <w:sz w:val="22"/>
          <w:sz w:val="22"/>
          <w:szCs w:val="22"/>
          <w:rtl w:val="true"/>
        </w:rPr>
        <w:t>בתי</w:t>
      </w:r>
      <w:r>
        <w:rPr>
          <w:rFonts w:cs="Calibri" w:ascii="Calibri" w:hAnsi="Calibri"/>
          <w:b/>
          <w:bCs/>
          <w:sz w:val="22"/>
          <w:szCs w:val="22"/>
          <w:rtl w:val="true"/>
        </w:rPr>
        <w:t>-</w:t>
      </w:r>
      <w:r>
        <w:rPr>
          <w:rFonts w:ascii="Calibri" w:hAnsi="Calibri" w:cs="Calibri"/>
          <w:b/>
          <w:b/>
          <w:bCs/>
          <w:sz w:val="22"/>
          <w:sz w:val="22"/>
          <w:szCs w:val="22"/>
          <w:rtl w:val="true"/>
        </w:rPr>
        <w:t>המשפט</w:t>
      </w:r>
      <w:r>
        <w:rPr>
          <w:rFonts w:ascii="Calibri" w:hAnsi="Calibri" w:cs="Calibri"/>
          <w:b/>
          <w:b/>
          <w:bCs/>
          <w:sz w:val="22"/>
          <w:sz w:val="22"/>
          <w:szCs w:val="22"/>
          <w:rtl w:val="true"/>
        </w:rPr>
        <w:t xml:space="preserve"> </w:t>
      </w:r>
      <w:r>
        <w:rPr>
          <w:rFonts w:ascii="Calibri" w:hAnsi="Calibri" w:cs="Calibri"/>
          <w:b/>
          <w:b/>
          <w:bCs/>
          <w:sz w:val="22"/>
          <w:sz w:val="22"/>
          <w:szCs w:val="22"/>
          <w:rtl w:val="true"/>
        </w:rPr>
        <w:t>לעודד</w:t>
      </w:r>
      <w:r>
        <w:rPr>
          <w:rFonts w:ascii="Calibri" w:hAnsi="Calibri" w:cs="Calibri"/>
          <w:b/>
          <w:b/>
          <w:bCs/>
          <w:sz w:val="22"/>
          <w:sz w:val="22"/>
          <w:szCs w:val="22"/>
          <w:rtl w:val="true"/>
        </w:rPr>
        <w:t xml:space="preserve"> </w:t>
      </w:r>
      <w:r>
        <w:rPr>
          <w:rFonts w:ascii="Calibri" w:hAnsi="Calibri" w:cs="Calibri"/>
          <w:b/>
          <w:b/>
          <w:bCs/>
          <w:sz w:val="22"/>
          <w:sz w:val="22"/>
          <w:szCs w:val="22"/>
          <w:rtl w:val="true"/>
        </w:rPr>
        <w:t>קיומם</w:t>
      </w:r>
      <w:r>
        <w:rPr>
          <w:rFonts w:ascii="Calibri" w:hAnsi="Calibri" w:cs="Calibri"/>
          <w:b/>
          <w:b/>
          <w:bCs/>
          <w:sz w:val="22"/>
          <w:sz w:val="22"/>
          <w:szCs w:val="22"/>
          <w:rtl w:val="true"/>
        </w:rPr>
        <w:t xml:space="preserve"> </w:t>
      </w:r>
      <w:r>
        <w:rPr>
          <w:rFonts w:ascii="Calibri" w:hAnsi="Calibri" w:cs="Calibri"/>
          <w:b/>
          <w:b/>
          <w:bCs/>
          <w:sz w:val="22"/>
          <w:sz w:val="22"/>
          <w:szCs w:val="22"/>
          <w:rtl w:val="true"/>
        </w:rPr>
        <w:t>של</w:t>
      </w:r>
      <w:r>
        <w:rPr>
          <w:rFonts w:ascii="Calibri" w:hAnsi="Calibri" w:cs="Calibri"/>
          <w:b/>
          <w:b/>
          <w:bCs/>
          <w:sz w:val="22"/>
          <w:sz w:val="22"/>
          <w:szCs w:val="22"/>
          <w:rtl w:val="true"/>
        </w:rPr>
        <w:t xml:space="preserve"> </w:t>
      </w:r>
      <w:r>
        <w:rPr>
          <w:rFonts w:ascii="Calibri" w:hAnsi="Calibri" w:cs="Calibri"/>
          <w:b/>
          <w:b/>
          <w:bCs/>
          <w:sz w:val="22"/>
          <w:sz w:val="22"/>
          <w:szCs w:val="22"/>
          <w:rtl w:val="true"/>
        </w:rPr>
        <w:t>הסדרי</w:t>
      </w:r>
      <w:r>
        <w:rPr>
          <w:rFonts w:ascii="Calibri" w:hAnsi="Calibri" w:cs="Calibri"/>
          <w:b/>
          <w:b/>
          <w:bCs/>
          <w:sz w:val="22"/>
          <w:sz w:val="22"/>
          <w:szCs w:val="22"/>
          <w:rtl w:val="true"/>
        </w:rPr>
        <w:t xml:space="preserve"> </w:t>
      </w:r>
      <w:r>
        <w:rPr>
          <w:rFonts w:ascii="Calibri" w:hAnsi="Calibri" w:cs="Calibri"/>
          <w:b/>
          <w:b/>
          <w:bCs/>
          <w:sz w:val="22"/>
          <w:sz w:val="22"/>
          <w:szCs w:val="22"/>
          <w:rtl w:val="true"/>
        </w:rPr>
        <w:t>טיעון</w:t>
      </w:r>
      <w:r>
        <w:rPr>
          <w:rFonts w:cs="Calibri" w:ascii="Calibri" w:hAnsi="Calibri"/>
          <w:b/>
          <w:bCs/>
          <w:sz w:val="22"/>
          <w:szCs w:val="22"/>
          <w:rtl w:val="true"/>
        </w:rPr>
        <w:t xml:space="preserve">. </w:t>
      </w:r>
      <w:r>
        <w:rPr>
          <w:rFonts w:ascii="Calibri" w:hAnsi="Calibri" w:cs="Calibri"/>
          <w:b/>
          <w:b/>
          <w:bCs/>
          <w:sz w:val="22"/>
          <w:sz w:val="22"/>
          <w:szCs w:val="22"/>
          <w:rtl w:val="true"/>
        </w:rPr>
        <w:t>קיום</w:t>
      </w:r>
      <w:r>
        <w:rPr>
          <w:rFonts w:ascii="Calibri" w:hAnsi="Calibri" w:cs="Calibri"/>
          <w:b/>
          <w:b/>
          <w:bCs/>
          <w:sz w:val="22"/>
          <w:sz w:val="22"/>
          <w:szCs w:val="22"/>
          <w:rtl w:val="true"/>
        </w:rPr>
        <w:t xml:space="preserve"> </w:t>
      </w:r>
      <w:r>
        <w:rPr>
          <w:rFonts w:ascii="Calibri" w:hAnsi="Calibri" w:cs="Calibri"/>
          <w:b/>
          <w:b/>
          <w:bCs/>
          <w:sz w:val="22"/>
          <w:sz w:val="22"/>
          <w:szCs w:val="22"/>
          <w:rtl w:val="true"/>
        </w:rPr>
        <w:t>הסדרי</w:t>
      </w:r>
      <w:r>
        <w:rPr>
          <w:rFonts w:ascii="Calibri" w:hAnsi="Calibri" w:cs="Calibri"/>
          <w:b/>
          <w:b/>
          <w:bCs/>
          <w:sz w:val="22"/>
          <w:sz w:val="22"/>
          <w:szCs w:val="22"/>
          <w:rtl w:val="true"/>
        </w:rPr>
        <w:t xml:space="preserve"> </w:t>
      </w:r>
      <w:r>
        <w:rPr>
          <w:rFonts w:ascii="Calibri" w:hAnsi="Calibri" w:cs="Calibri"/>
          <w:b/>
          <w:b/>
          <w:bCs/>
          <w:sz w:val="22"/>
          <w:sz w:val="22"/>
          <w:szCs w:val="22"/>
          <w:rtl w:val="true"/>
        </w:rPr>
        <w:t>טיעון</w:t>
      </w:r>
      <w:r>
        <w:rPr>
          <w:rFonts w:ascii="Calibri" w:hAnsi="Calibri" w:cs="Calibri"/>
          <w:b/>
          <w:b/>
          <w:bCs/>
          <w:sz w:val="22"/>
          <w:sz w:val="22"/>
          <w:szCs w:val="22"/>
          <w:rtl w:val="true"/>
        </w:rPr>
        <w:t xml:space="preserve"> </w:t>
      </w:r>
      <w:r>
        <w:rPr>
          <w:rFonts w:ascii="Calibri" w:hAnsi="Calibri" w:cs="Calibri"/>
          <w:b/>
          <w:b/>
          <w:bCs/>
          <w:sz w:val="22"/>
          <w:sz w:val="22"/>
          <w:szCs w:val="22"/>
          <w:rtl w:val="true"/>
        </w:rPr>
        <w:t>מאפשר</w:t>
      </w:r>
      <w:r>
        <w:rPr>
          <w:rFonts w:ascii="Calibri" w:hAnsi="Calibri" w:cs="Calibri"/>
          <w:b/>
          <w:b/>
          <w:bCs/>
          <w:sz w:val="22"/>
          <w:sz w:val="22"/>
          <w:szCs w:val="22"/>
          <w:rtl w:val="true"/>
        </w:rPr>
        <w:t xml:space="preserve"> </w:t>
      </w:r>
      <w:r>
        <w:rPr>
          <w:rFonts w:ascii="Calibri" w:hAnsi="Calibri" w:cs="Calibri"/>
          <w:b/>
          <w:b/>
          <w:bCs/>
          <w:sz w:val="22"/>
          <w:sz w:val="22"/>
          <w:szCs w:val="22"/>
          <w:rtl w:val="true"/>
        </w:rPr>
        <w:t>פריסה</w:t>
      </w:r>
      <w:r>
        <w:rPr>
          <w:rFonts w:ascii="Calibri" w:hAnsi="Calibri" w:cs="Calibri"/>
          <w:b/>
          <w:b/>
          <w:bCs/>
          <w:sz w:val="22"/>
          <w:sz w:val="22"/>
          <w:szCs w:val="22"/>
          <w:rtl w:val="true"/>
        </w:rPr>
        <w:t xml:space="preserve"> </w:t>
      </w:r>
      <w:r>
        <w:rPr>
          <w:rFonts w:ascii="Calibri" w:hAnsi="Calibri" w:cs="Calibri"/>
          <w:b/>
          <w:b/>
          <w:bCs/>
          <w:sz w:val="22"/>
          <w:sz w:val="22"/>
          <w:szCs w:val="22"/>
          <w:rtl w:val="true"/>
        </w:rPr>
        <w:t>רחבה</w:t>
      </w:r>
      <w:r>
        <w:rPr>
          <w:rFonts w:ascii="Calibri" w:hAnsi="Calibri" w:cs="Calibri"/>
          <w:b/>
          <w:b/>
          <w:bCs/>
          <w:sz w:val="22"/>
          <w:sz w:val="22"/>
          <w:szCs w:val="22"/>
          <w:rtl w:val="true"/>
        </w:rPr>
        <w:t xml:space="preserve"> </w:t>
      </w:r>
      <w:r>
        <w:rPr>
          <w:rFonts w:ascii="Calibri" w:hAnsi="Calibri" w:cs="Calibri"/>
          <w:b/>
          <w:b/>
          <w:bCs/>
          <w:sz w:val="22"/>
          <w:sz w:val="22"/>
          <w:szCs w:val="22"/>
          <w:rtl w:val="true"/>
        </w:rPr>
        <w:t>יותר</w:t>
      </w:r>
      <w:r>
        <w:rPr>
          <w:rFonts w:ascii="Calibri" w:hAnsi="Calibri" w:cs="Calibri"/>
          <w:b/>
          <w:b/>
          <w:bCs/>
          <w:sz w:val="22"/>
          <w:sz w:val="22"/>
          <w:szCs w:val="22"/>
          <w:rtl w:val="true"/>
        </w:rPr>
        <w:t xml:space="preserve"> </w:t>
      </w:r>
      <w:r>
        <w:rPr>
          <w:rFonts w:ascii="Calibri" w:hAnsi="Calibri" w:cs="Calibri"/>
          <w:b/>
          <w:b/>
          <w:bCs/>
          <w:sz w:val="22"/>
          <w:sz w:val="22"/>
          <w:szCs w:val="22"/>
          <w:rtl w:val="true"/>
        </w:rPr>
        <w:t>של</w:t>
      </w:r>
      <w:r>
        <w:rPr>
          <w:rFonts w:ascii="Calibri" w:hAnsi="Calibri" w:cs="Calibri"/>
          <w:b/>
          <w:b/>
          <w:bCs/>
          <w:sz w:val="22"/>
          <w:sz w:val="22"/>
          <w:szCs w:val="22"/>
          <w:rtl w:val="true"/>
        </w:rPr>
        <w:t xml:space="preserve"> </w:t>
      </w:r>
      <w:r>
        <w:rPr>
          <w:rFonts w:ascii="Calibri" w:hAnsi="Calibri" w:cs="Calibri"/>
          <w:b/>
          <w:b/>
          <w:bCs/>
          <w:sz w:val="22"/>
          <w:sz w:val="22"/>
          <w:szCs w:val="22"/>
          <w:rtl w:val="true"/>
        </w:rPr>
        <w:t>אכיפת</w:t>
      </w:r>
      <w:r>
        <w:rPr>
          <w:rFonts w:ascii="Calibri" w:hAnsi="Calibri" w:cs="Calibri"/>
          <w:b/>
          <w:b/>
          <w:bCs/>
          <w:sz w:val="22"/>
          <w:sz w:val="22"/>
          <w:szCs w:val="22"/>
          <w:rtl w:val="true"/>
        </w:rPr>
        <w:t xml:space="preserve"> </w:t>
      </w:r>
      <w:r>
        <w:rPr>
          <w:rFonts w:ascii="Calibri" w:hAnsi="Calibri" w:cs="Calibri"/>
          <w:b/>
          <w:b/>
          <w:bCs/>
          <w:sz w:val="22"/>
          <w:sz w:val="22"/>
          <w:szCs w:val="22"/>
          <w:rtl w:val="true"/>
        </w:rPr>
        <w:t>החוק</w:t>
      </w:r>
      <w:r>
        <w:rPr>
          <w:rFonts w:ascii="Calibri" w:hAnsi="Calibri" w:cs="Calibri"/>
          <w:b/>
          <w:b/>
          <w:bCs/>
          <w:sz w:val="22"/>
          <w:sz w:val="22"/>
          <w:szCs w:val="22"/>
          <w:rtl w:val="true"/>
        </w:rPr>
        <w:t xml:space="preserve"> </w:t>
      </w:r>
      <w:r>
        <w:rPr>
          <w:rFonts w:ascii="Calibri" w:hAnsi="Calibri" w:cs="Calibri"/>
          <w:b/>
          <w:b/>
          <w:bCs/>
          <w:sz w:val="22"/>
          <w:sz w:val="22"/>
          <w:szCs w:val="22"/>
          <w:rtl w:val="true"/>
        </w:rPr>
        <w:t>ובכך</w:t>
      </w:r>
      <w:r>
        <w:rPr>
          <w:rFonts w:ascii="Calibri" w:hAnsi="Calibri" w:cs="Calibri"/>
          <w:b/>
          <w:b/>
          <w:bCs/>
          <w:sz w:val="22"/>
          <w:sz w:val="22"/>
          <w:szCs w:val="22"/>
          <w:rtl w:val="true"/>
        </w:rPr>
        <w:t xml:space="preserve"> </w:t>
      </w:r>
      <w:r>
        <w:rPr>
          <w:rFonts w:ascii="Calibri" w:hAnsi="Calibri" w:cs="Calibri"/>
          <w:b/>
          <w:b/>
          <w:bCs/>
          <w:sz w:val="22"/>
          <w:sz w:val="22"/>
          <w:szCs w:val="22"/>
          <w:rtl w:val="true"/>
        </w:rPr>
        <w:t>יש</w:t>
      </w:r>
      <w:r>
        <w:rPr>
          <w:rFonts w:ascii="Calibri" w:hAnsi="Calibri" w:cs="Calibri"/>
          <w:b/>
          <w:b/>
          <w:bCs/>
          <w:sz w:val="22"/>
          <w:sz w:val="22"/>
          <w:szCs w:val="22"/>
          <w:rtl w:val="true"/>
        </w:rPr>
        <w:t xml:space="preserve"> </w:t>
      </w:r>
      <w:r>
        <w:rPr>
          <w:rFonts w:ascii="Calibri" w:hAnsi="Calibri" w:cs="Calibri"/>
          <w:b/>
          <w:b/>
          <w:bCs/>
          <w:sz w:val="22"/>
          <w:sz w:val="22"/>
          <w:szCs w:val="22"/>
          <w:rtl w:val="true"/>
        </w:rPr>
        <w:t>כוח</w:t>
      </w:r>
      <w:r>
        <w:rPr>
          <w:rFonts w:ascii="Calibri" w:hAnsi="Calibri" w:cs="Calibri"/>
          <w:b/>
          <w:b/>
          <w:bCs/>
          <w:sz w:val="22"/>
          <w:sz w:val="22"/>
          <w:szCs w:val="22"/>
          <w:rtl w:val="true"/>
        </w:rPr>
        <w:t xml:space="preserve"> </w:t>
      </w:r>
      <w:r>
        <w:rPr>
          <w:rFonts w:ascii="Calibri" w:hAnsi="Calibri" w:cs="Calibri"/>
          <w:b/>
          <w:b/>
          <w:bCs/>
          <w:sz w:val="22"/>
          <w:sz w:val="22"/>
          <w:szCs w:val="22"/>
          <w:rtl w:val="true"/>
        </w:rPr>
        <w:t>מרתיע</w:t>
      </w:r>
      <w:r>
        <w:rPr>
          <w:rFonts w:ascii="Calibri" w:hAnsi="Calibri" w:cs="Calibri"/>
          <w:b/>
          <w:b/>
          <w:bCs/>
          <w:sz w:val="22"/>
          <w:sz w:val="22"/>
          <w:szCs w:val="22"/>
          <w:rtl w:val="true"/>
        </w:rPr>
        <w:t xml:space="preserve"> </w:t>
      </w:r>
      <w:r>
        <w:rPr>
          <w:rFonts w:ascii="Calibri" w:hAnsi="Calibri" w:cs="Calibri"/>
          <w:b/>
          <w:b/>
          <w:bCs/>
          <w:sz w:val="22"/>
          <w:sz w:val="22"/>
          <w:szCs w:val="22"/>
          <w:rtl w:val="true"/>
        </w:rPr>
        <w:t>כשלעצמו</w:t>
      </w:r>
      <w:r>
        <w:rPr>
          <w:rFonts w:cs="Calibri" w:ascii="Calibri" w:hAnsi="Calibri"/>
          <w:b/>
          <w:bCs/>
          <w:sz w:val="22"/>
          <w:szCs w:val="22"/>
          <w:rtl w:val="true"/>
        </w:rPr>
        <w:t xml:space="preserve">, </w:t>
      </w:r>
      <w:r>
        <w:rPr>
          <w:rFonts w:ascii="Calibri" w:hAnsi="Calibri" w:cs="Calibri"/>
          <w:b/>
          <w:b/>
          <w:bCs/>
          <w:sz w:val="22"/>
          <w:sz w:val="22"/>
          <w:szCs w:val="22"/>
          <w:rtl w:val="true"/>
        </w:rPr>
        <w:t>העשוי</w:t>
      </w:r>
      <w:r>
        <w:rPr>
          <w:rFonts w:ascii="Calibri" w:hAnsi="Calibri" w:cs="Calibri"/>
          <w:b/>
          <w:b/>
          <w:bCs/>
          <w:sz w:val="22"/>
          <w:sz w:val="22"/>
          <w:szCs w:val="22"/>
          <w:rtl w:val="true"/>
        </w:rPr>
        <w:t xml:space="preserve"> </w:t>
      </w:r>
      <w:r>
        <w:rPr>
          <w:rFonts w:ascii="Calibri" w:hAnsi="Calibri" w:cs="Calibri"/>
          <w:b/>
          <w:b/>
          <w:bCs/>
          <w:sz w:val="22"/>
          <w:sz w:val="22"/>
          <w:szCs w:val="22"/>
          <w:rtl w:val="true"/>
        </w:rPr>
        <w:t>לאזן</w:t>
      </w:r>
      <w:r>
        <w:rPr>
          <w:rFonts w:ascii="Calibri" w:hAnsi="Calibri" w:cs="Calibri"/>
          <w:b/>
          <w:b/>
          <w:bCs/>
          <w:sz w:val="22"/>
          <w:sz w:val="22"/>
          <w:szCs w:val="22"/>
          <w:rtl w:val="true"/>
        </w:rPr>
        <w:t xml:space="preserve"> </w:t>
      </w:r>
      <w:r>
        <w:rPr>
          <w:rFonts w:ascii="Calibri" w:hAnsi="Calibri" w:cs="Calibri"/>
          <w:b/>
          <w:b/>
          <w:bCs/>
          <w:sz w:val="22"/>
          <w:sz w:val="22"/>
          <w:szCs w:val="22"/>
          <w:rtl w:val="true"/>
        </w:rPr>
        <w:t>את</w:t>
      </w:r>
      <w:r>
        <w:rPr>
          <w:rFonts w:ascii="Calibri" w:hAnsi="Calibri" w:cs="Calibri"/>
          <w:b/>
          <w:b/>
          <w:bCs/>
          <w:sz w:val="22"/>
          <w:sz w:val="22"/>
          <w:szCs w:val="22"/>
          <w:rtl w:val="true"/>
        </w:rPr>
        <w:t xml:space="preserve"> </w:t>
      </w:r>
      <w:r>
        <w:rPr>
          <w:rFonts w:ascii="Calibri" w:hAnsi="Calibri" w:cs="Calibri"/>
          <w:b/>
          <w:b/>
          <w:bCs/>
          <w:sz w:val="22"/>
          <w:sz w:val="22"/>
          <w:szCs w:val="22"/>
          <w:rtl w:val="true"/>
        </w:rPr>
        <w:t>אפקט</w:t>
      </w:r>
      <w:r>
        <w:rPr>
          <w:rFonts w:ascii="Calibri" w:hAnsi="Calibri" w:cs="Calibri"/>
          <w:b/>
          <w:b/>
          <w:bCs/>
          <w:sz w:val="22"/>
          <w:sz w:val="22"/>
          <w:szCs w:val="22"/>
          <w:rtl w:val="true"/>
        </w:rPr>
        <w:t xml:space="preserve"> </w:t>
      </w:r>
      <w:r>
        <w:rPr>
          <w:rFonts w:ascii="Calibri" w:hAnsi="Calibri" w:cs="Calibri"/>
          <w:b/>
          <w:b/>
          <w:bCs/>
          <w:sz w:val="22"/>
          <w:sz w:val="22"/>
          <w:szCs w:val="22"/>
          <w:rtl w:val="true"/>
        </w:rPr>
        <w:t>ההקלה</w:t>
      </w:r>
      <w:r>
        <w:rPr>
          <w:rFonts w:ascii="Calibri" w:hAnsi="Calibri" w:cs="Calibri"/>
          <w:b/>
          <w:b/>
          <w:bCs/>
          <w:sz w:val="22"/>
          <w:sz w:val="22"/>
          <w:szCs w:val="22"/>
          <w:rtl w:val="true"/>
        </w:rPr>
        <w:t xml:space="preserve"> </w:t>
      </w:r>
      <w:r>
        <w:rPr>
          <w:rFonts w:ascii="Calibri" w:hAnsi="Calibri" w:cs="Calibri"/>
          <w:b/>
          <w:b/>
          <w:bCs/>
          <w:sz w:val="22"/>
          <w:sz w:val="22"/>
          <w:szCs w:val="22"/>
          <w:rtl w:val="true"/>
        </w:rPr>
        <w:t>בעונש</w:t>
      </w:r>
      <w:r>
        <w:rPr>
          <w:rFonts w:ascii="Calibri" w:hAnsi="Calibri" w:cs="Calibri"/>
          <w:b/>
          <w:b/>
          <w:bCs/>
          <w:sz w:val="22"/>
          <w:sz w:val="22"/>
          <w:szCs w:val="22"/>
          <w:rtl w:val="true"/>
        </w:rPr>
        <w:t xml:space="preserve"> </w:t>
      </w:r>
      <w:r>
        <w:rPr>
          <w:rFonts w:ascii="Calibri" w:hAnsi="Calibri" w:cs="Calibri"/>
          <w:b/>
          <w:b/>
          <w:bCs/>
          <w:sz w:val="22"/>
          <w:sz w:val="22"/>
          <w:szCs w:val="22"/>
          <w:rtl w:val="true"/>
        </w:rPr>
        <w:t>במקרה</w:t>
      </w:r>
      <w:r>
        <w:rPr>
          <w:rFonts w:ascii="Calibri" w:hAnsi="Calibri" w:cs="Calibri"/>
          <w:b/>
          <w:b/>
          <w:bCs/>
          <w:sz w:val="22"/>
          <w:sz w:val="22"/>
          <w:szCs w:val="22"/>
          <w:rtl w:val="true"/>
        </w:rPr>
        <w:t xml:space="preserve"> </w:t>
      </w:r>
      <w:r>
        <w:rPr>
          <w:rFonts w:ascii="Calibri" w:hAnsi="Calibri" w:cs="Calibri"/>
          <w:b/>
          <w:b/>
          <w:bCs/>
          <w:sz w:val="22"/>
          <w:sz w:val="22"/>
          <w:szCs w:val="22"/>
          <w:rtl w:val="true"/>
        </w:rPr>
        <w:t>הקונקרטי</w:t>
      </w:r>
      <w:r>
        <w:rPr>
          <w:rFonts w:cs="Calibri" w:ascii="Calibri" w:hAnsi="Calibri"/>
          <w:b/>
          <w:bCs/>
          <w:sz w:val="22"/>
          <w:szCs w:val="22"/>
          <w:rtl w:val="true"/>
        </w:rPr>
        <w:t xml:space="preserve">. </w:t>
      </w:r>
      <w:r>
        <w:rPr>
          <w:rFonts w:ascii="Calibri" w:hAnsi="Calibri" w:cs="Calibri"/>
          <w:b/>
          <w:b/>
          <w:bCs/>
          <w:sz w:val="22"/>
          <w:sz w:val="22"/>
          <w:szCs w:val="22"/>
          <w:rtl w:val="true"/>
        </w:rPr>
        <w:t>הסדר</w:t>
      </w:r>
      <w:r>
        <w:rPr>
          <w:rFonts w:ascii="Calibri" w:hAnsi="Calibri" w:cs="Calibri"/>
          <w:b/>
          <w:b/>
          <w:bCs/>
          <w:sz w:val="22"/>
          <w:sz w:val="22"/>
          <w:szCs w:val="22"/>
          <w:rtl w:val="true"/>
        </w:rPr>
        <w:t xml:space="preserve"> </w:t>
      </w:r>
      <w:r>
        <w:rPr>
          <w:rFonts w:ascii="Calibri" w:hAnsi="Calibri" w:cs="Calibri"/>
          <w:b/>
          <w:b/>
          <w:bCs/>
          <w:sz w:val="22"/>
          <w:sz w:val="22"/>
          <w:szCs w:val="22"/>
          <w:rtl w:val="true"/>
        </w:rPr>
        <w:t>טיעון</w:t>
      </w:r>
      <w:r>
        <w:rPr>
          <w:rFonts w:ascii="Calibri" w:hAnsi="Calibri" w:cs="Calibri"/>
          <w:b/>
          <w:b/>
          <w:bCs/>
          <w:sz w:val="22"/>
          <w:sz w:val="22"/>
          <w:szCs w:val="22"/>
          <w:rtl w:val="true"/>
        </w:rPr>
        <w:t xml:space="preserve"> </w:t>
      </w:r>
      <w:r>
        <w:rPr>
          <w:rFonts w:ascii="Calibri" w:hAnsi="Calibri" w:cs="Calibri"/>
          <w:b/>
          <w:b/>
          <w:bCs/>
          <w:sz w:val="22"/>
          <w:sz w:val="22"/>
          <w:szCs w:val="22"/>
          <w:rtl w:val="true"/>
        </w:rPr>
        <w:t>אשר</w:t>
      </w:r>
      <w:r>
        <w:rPr>
          <w:rFonts w:ascii="Calibri" w:hAnsi="Calibri" w:cs="Calibri"/>
          <w:b/>
          <w:b/>
          <w:bCs/>
          <w:sz w:val="22"/>
          <w:sz w:val="22"/>
          <w:szCs w:val="22"/>
          <w:rtl w:val="true"/>
        </w:rPr>
        <w:t xml:space="preserve"> </w:t>
      </w:r>
      <w:r>
        <w:rPr>
          <w:rFonts w:ascii="Calibri" w:hAnsi="Calibri" w:cs="Calibri"/>
          <w:b/>
          <w:b/>
          <w:bCs/>
          <w:sz w:val="22"/>
          <w:sz w:val="22"/>
          <w:szCs w:val="22"/>
          <w:rtl w:val="true"/>
        </w:rPr>
        <w:t>נכרת</w:t>
      </w:r>
      <w:r>
        <w:rPr>
          <w:rFonts w:ascii="Calibri" w:hAnsi="Calibri" w:cs="Calibri"/>
          <w:b/>
          <w:b/>
          <w:bCs/>
          <w:sz w:val="22"/>
          <w:sz w:val="22"/>
          <w:szCs w:val="22"/>
          <w:rtl w:val="true"/>
        </w:rPr>
        <w:t xml:space="preserve"> </w:t>
      </w:r>
      <w:r>
        <w:rPr>
          <w:rFonts w:ascii="Calibri" w:hAnsi="Calibri" w:cs="Calibri"/>
          <w:b/>
          <w:b/>
          <w:bCs/>
          <w:sz w:val="22"/>
          <w:sz w:val="22"/>
          <w:szCs w:val="22"/>
          <w:rtl w:val="true"/>
        </w:rPr>
        <w:t>בהתאם</w:t>
      </w:r>
      <w:r>
        <w:rPr>
          <w:rFonts w:ascii="Calibri" w:hAnsi="Calibri" w:cs="Calibri"/>
          <w:b/>
          <w:b/>
          <w:bCs/>
          <w:sz w:val="22"/>
          <w:sz w:val="22"/>
          <w:szCs w:val="22"/>
          <w:rtl w:val="true"/>
        </w:rPr>
        <w:t xml:space="preserve"> </w:t>
      </w:r>
      <w:r>
        <w:rPr>
          <w:rFonts w:ascii="Calibri" w:hAnsi="Calibri" w:cs="Calibri"/>
          <w:b/>
          <w:b/>
          <w:bCs/>
          <w:sz w:val="22"/>
          <w:sz w:val="22"/>
          <w:szCs w:val="22"/>
          <w:rtl w:val="true"/>
        </w:rPr>
        <w:t>לכללים</w:t>
      </w:r>
      <w:r>
        <w:rPr>
          <w:rFonts w:ascii="Calibri" w:hAnsi="Calibri" w:cs="Calibri"/>
          <w:b/>
          <w:b/>
          <w:bCs/>
          <w:sz w:val="22"/>
          <w:sz w:val="22"/>
          <w:szCs w:val="22"/>
          <w:rtl w:val="true"/>
        </w:rPr>
        <w:t xml:space="preserve"> </w:t>
      </w:r>
      <w:r>
        <w:rPr>
          <w:rFonts w:ascii="Calibri" w:hAnsi="Calibri" w:cs="Calibri"/>
          <w:b/>
          <w:b/>
          <w:bCs/>
          <w:sz w:val="22"/>
          <w:sz w:val="22"/>
          <w:szCs w:val="22"/>
          <w:rtl w:val="true"/>
        </w:rPr>
        <w:t>ועל</w:t>
      </w:r>
      <w:r>
        <w:rPr>
          <w:rFonts w:cs="Calibri" w:ascii="Calibri" w:hAnsi="Calibri"/>
          <w:b/>
          <w:bCs/>
          <w:sz w:val="22"/>
          <w:szCs w:val="22"/>
          <w:rtl w:val="true"/>
        </w:rPr>
        <w:t>-</w:t>
      </w:r>
      <w:r>
        <w:rPr>
          <w:rFonts w:ascii="Calibri" w:hAnsi="Calibri" w:cs="Calibri"/>
          <w:b/>
          <w:b/>
          <w:bCs/>
          <w:sz w:val="22"/>
          <w:sz w:val="22"/>
          <w:szCs w:val="22"/>
          <w:rtl w:val="true"/>
        </w:rPr>
        <w:t>פי</w:t>
      </w:r>
      <w:r>
        <w:rPr>
          <w:rFonts w:ascii="Calibri" w:hAnsi="Calibri" w:cs="Calibri"/>
          <w:b/>
          <w:b/>
          <w:bCs/>
          <w:sz w:val="22"/>
          <w:sz w:val="22"/>
          <w:szCs w:val="22"/>
          <w:rtl w:val="true"/>
        </w:rPr>
        <w:t xml:space="preserve"> </w:t>
      </w:r>
      <w:r>
        <w:rPr>
          <w:rFonts w:ascii="Calibri" w:hAnsi="Calibri" w:cs="Calibri"/>
          <w:b/>
          <w:b/>
          <w:bCs/>
          <w:sz w:val="22"/>
          <w:sz w:val="22"/>
          <w:szCs w:val="22"/>
          <w:rtl w:val="true"/>
        </w:rPr>
        <w:t>שיקולים</w:t>
      </w:r>
      <w:r>
        <w:rPr>
          <w:rFonts w:ascii="Calibri" w:hAnsi="Calibri" w:cs="Calibri"/>
          <w:b/>
          <w:b/>
          <w:bCs/>
          <w:sz w:val="22"/>
          <w:sz w:val="22"/>
          <w:szCs w:val="22"/>
          <w:rtl w:val="true"/>
        </w:rPr>
        <w:t xml:space="preserve"> </w:t>
      </w:r>
      <w:r>
        <w:rPr>
          <w:rFonts w:ascii="Calibri" w:hAnsi="Calibri" w:cs="Calibri"/>
          <w:b/>
          <w:b/>
          <w:bCs/>
          <w:sz w:val="22"/>
          <w:sz w:val="22"/>
          <w:szCs w:val="22"/>
          <w:rtl w:val="true"/>
        </w:rPr>
        <w:t>ראויים</w:t>
      </w:r>
      <w:r>
        <w:rPr>
          <w:rFonts w:cs="Calibri" w:ascii="Calibri" w:hAnsi="Calibri"/>
          <w:b/>
          <w:bCs/>
          <w:sz w:val="22"/>
          <w:szCs w:val="22"/>
          <w:rtl w:val="true"/>
        </w:rPr>
        <w:t xml:space="preserve">, </w:t>
      </w:r>
      <w:r>
        <w:rPr>
          <w:rFonts w:ascii="Calibri" w:hAnsi="Calibri" w:cs="Calibri"/>
          <w:b/>
          <w:b/>
          <w:bCs/>
          <w:sz w:val="22"/>
          <w:sz w:val="22"/>
          <w:szCs w:val="22"/>
          <w:rtl w:val="true"/>
        </w:rPr>
        <w:t>מקצר</w:t>
      </w:r>
      <w:r>
        <w:rPr>
          <w:rFonts w:ascii="Calibri" w:hAnsi="Calibri" w:cs="Calibri"/>
          <w:b/>
          <w:b/>
          <w:bCs/>
          <w:sz w:val="22"/>
          <w:sz w:val="22"/>
          <w:szCs w:val="22"/>
          <w:rtl w:val="true"/>
        </w:rPr>
        <w:t xml:space="preserve"> </w:t>
      </w:r>
      <w:r>
        <w:rPr>
          <w:rFonts w:ascii="Calibri" w:hAnsi="Calibri" w:cs="Calibri"/>
          <w:b/>
          <w:b/>
          <w:bCs/>
          <w:sz w:val="22"/>
          <w:sz w:val="22"/>
          <w:szCs w:val="22"/>
          <w:rtl w:val="true"/>
        </w:rPr>
        <w:t>את</w:t>
      </w:r>
      <w:r>
        <w:rPr>
          <w:rFonts w:ascii="Calibri" w:hAnsi="Calibri" w:cs="Calibri"/>
          <w:b/>
          <w:b/>
          <w:bCs/>
          <w:sz w:val="22"/>
          <w:sz w:val="22"/>
          <w:szCs w:val="22"/>
          <w:rtl w:val="true"/>
        </w:rPr>
        <w:t xml:space="preserve"> </w:t>
      </w:r>
      <w:r>
        <w:rPr>
          <w:rFonts w:ascii="Calibri" w:hAnsi="Calibri" w:cs="Calibri"/>
          <w:b/>
          <w:b/>
          <w:bCs/>
          <w:sz w:val="22"/>
          <w:sz w:val="22"/>
          <w:szCs w:val="22"/>
          <w:rtl w:val="true"/>
        </w:rPr>
        <w:t>עינוי</w:t>
      </w:r>
      <w:r>
        <w:rPr>
          <w:rFonts w:ascii="Calibri" w:hAnsi="Calibri" w:cs="Calibri"/>
          <w:b/>
          <w:b/>
          <w:bCs/>
          <w:sz w:val="22"/>
          <w:sz w:val="22"/>
          <w:szCs w:val="22"/>
          <w:rtl w:val="true"/>
        </w:rPr>
        <w:t xml:space="preserve"> </w:t>
      </w:r>
      <w:r>
        <w:rPr>
          <w:rFonts w:ascii="Calibri" w:hAnsi="Calibri" w:cs="Calibri"/>
          <w:b/>
          <w:b/>
          <w:bCs/>
          <w:sz w:val="22"/>
          <w:sz w:val="22"/>
          <w:szCs w:val="22"/>
          <w:rtl w:val="true"/>
        </w:rPr>
        <w:t>הדין</w:t>
      </w:r>
      <w:r>
        <w:rPr>
          <w:rFonts w:ascii="Calibri" w:hAnsi="Calibri" w:cs="Calibri"/>
          <w:b/>
          <w:b/>
          <w:bCs/>
          <w:sz w:val="22"/>
          <w:sz w:val="22"/>
          <w:szCs w:val="22"/>
          <w:rtl w:val="true"/>
        </w:rPr>
        <w:t xml:space="preserve"> </w:t>
      </w:r>
      <w:r>
        <w:rPr>
          <w:rFonts w:ascii="Calibri" w:hAnsi="Calibri" w:cs="Calibri"/>
          <w:b/>
          <w:b/>
          <w:bCs/>
          <w:sz w:val="22"/>
          <w:sz w:val="22"/>
          <w:szCs w:val="22"/>
          <w:rtl w:val="true"/>
        </w:rPr>
        <w:t>של</w:t>
      </w:r>
      <w:r>
        <w:rPr>
          <w:rFonts w:ascii="Calibri" w:hAnsi="Calibri" w:cs="Calibri"/>
          <w:b/>
          <w:b/>
          <w:bCs/>
          <w:sz w:val="22"/>
          <w:sz w:val="22"/>
          <w:szCs w:val="22"/>
          <w:rtl w:val="true"/>
        </w:rPr>
        <w:t xml:space="preserve"> </w:t>
      </w:r>
      <w:r>
        <w:rPr>
          <w:rFonts w:ascii="Calibri" w:hAnsi="Calibri" w:cs="Calibri"/>
          <w:b/>
          <w:b/>
          <w:bCs/>
          <w:sz w:val="22"/>
          <w:sz w:val="22"/>
          <w:szCs w:val="22"/>
          <w:rtl w:val="true"/>
        </w:rPr>
        <w:t>הנאשם</w:t>
      </w:r>
      <w:r>
        <w:rPr>
          <w:rFonts w:ascii="Calibri" w:hAnsi="Calibri" w:cs="Calibri"/>
          <w:b/>
          <w:b/>
          <w:bCs/>
          <w:sz w:val="22"/>
          <w:sz w:val="22"/>
          <w:szCs w:val="22"/>
          <w:rtl w:val="true"/>
        </w:rPr>
        <w:t xml:space="preserve"> </w:t>
      </w:r>
      <w:r>
        <w:rPr>
          <w:rFonts w:ascii="Calibri" w:hAnsi="Calibri" w:cs="Calibri"/>
          <w:b/>
          <w:b/>
          <w:bCs/>
          <w:sz w:val="22"/>
          <w:sz w:val="22"/>
          <w:szCs w:val="22"/>
          <w:rtl w:val="true"/>
        </w:rPr>
        <w:t>ושל</w:t>
      </w:r>
      <w:r>
        <w:rPr>
          <w:rFonts w:ascii="Calibri" w:hAnsi="Calibri" w:cs="Calibri"/>
          <w:b/>
          <w:b/>
          <w:bCs/>
          <w:sz w:val="22"/>
          <w:sz w:val="22"/>
          <w:szCs w:val="22"/>
          <w:rtl w:val="true"/>
        </w:rPr>
        <w:t xml:space="preserve"> </w:t>
      </w:r>
      <w:r>
        <w:rPr>
          <w:rFonts w:ascii="Calibri" w:hAnsi="Calibri" w:cs="Calibri"/>
          <w:b/>
          <w:b/>
          <w:bCs/>
          <w:sz w:val="22"/>
          <w:sz w:val="22"/>
          <w:szCs w:val="22"/>
          <w:rtl w:val="true"/>
        </w:rPr>
        <w:t>נאשמים</w:t>
      </w:r>
      <w:r>
        <w:rPr>
          <w:rFonts w:ascii="Calibri" w:hAnsi="Calibri" w:cs="Calibri"/>
          <w:b/>
          <w:b/>
          <w:bCs/>
          <w:sz w:val="22"/>
          <w:sz w:val="22"/>
          <w:szCs w:val="22"/>
          <w:rtl w:val="true"/>
        </w:rPr>
        <w:t xml:space="preserve"> </w:t>
      </w:r>
      <w:r>
        <w:rPr>
          <w:rFonts w:ascii="Calibri" w:hAnsi="Calibri" w:cs="Calibri"/>
          <w:b/>
          <w:b/>
          <w:bCs/>
          <w:sz w:val="22"/>
          <w:sz w:val="22"/>
          <w:szCs w:val="22"/>
          <w:rtl w:val="true"/>
        </w:rPr>
        <w:t>פוטנציאליים</w:t>
      </w:r>
      <w:r>
        <w:rPr>
          <w:rFonts w:ascii="Calibri" w:hAnsi="Calibri" w:cs="Calibri"/>
          <w:b/>
          <w:b/>
          <w:bCs/>
          <w:sz w:val="22"/>
          <w:sz w:val="22"/>
          <w:szCs w:val="22"/>
          <w:rtl w:val="true"/>
        </w:rPr>
        <w:t xml:space="preserve"> </w:t>
      </w:r>
      <w:r>
        <w:rPr>
          <w:rFonts w:ascii="Calibri" w:hAnsi="Calibri" w:cs="Calibri"/>
          <w:b/>
          <w:b/>
          <w:bCs/>
          <w:sz w:val="22"/>
          <w:sz w:val="22"/>
          <w:szCs w:val="22"/>
          <w:rtl w:val="true"/>
        </w:rPr>
        <w:t>הממתינים</w:t>
      </w:r>
      <w:r>
        <w:rPr>
          <w:rFonts w:ascii="Calibri" w:hAnsi="Calibri" w:cs="Calibri"/>
          <w:b/>
          <w:b/>
          <w:bCs/>
          <w:sz w:val="22"/>
          <w:sz w:val="22"/>
          <w:szCs w:val="22"/>
          <w:rtl w:val="true"/>
        </w:rPr>
        <w:t xml:space="preserve"> </w:t>
      </w:r>
      <w:r>
        <w:rPr>
          <w:rFonts w:ascii="Calibri" w:hAnsi="Calibri" w:cs="Calibri"/>
          <w:b/>
          <w:b/>
          <w:bCs/>
          <w:sz w:val="22"/>
          <w:sz w:val="22"/>
          <w:szCs w:val="22"/>
          <w:rtl w:val="true"/>
        </w:rPr>
        <w:t>לכתב</w:t>
      </w:r>
      <w:r>
        <w:rPr>
          <w:rFonts w:cs="Calibri" w:ascii="Calibri" w:hAnsi="Calibri"/>
          <w:b/>
          <w:bCs/>
          <w:sz w:val="22"/>
          <w:szCs w:val="22"/>
          <w:rtl w:val="true"/>
        </w:rPr>
        <w:t>-</w:t>
      </w:r>
      <w:r>
        <w:rPr>
          <w:rFonts w:ascii="Calibri" w:hAnsi="Calibri" w:cs="Calibri"/>
          <w:b/>
          <w:b/>
          <w:bCs/>
          <w:sz w:val="22"/>
          <w:sz w:val="22"/>
          <w:szCs w:val="22"/>
          <w:rtl w:val="true"/>
        </w:rPr>
        <w:t>אישום</w:t>
      </w:r>
      <w:r>
        <w:rPr>
          <w:rFonts w:ascii="Calibri" w:hAnsi="Calibri" w:cs="Calibri"/>
          <w:b/>
          <w:b/>
          <w:bCs/>
          <w:sz w:val="22"/>
          <w:sz w:val="22"/>
          <w:szCs w:val="22"/>
          <w:rtl w:val="true"/>
        </w:rPr>
        <w:t xml:space="preserve"> </w:t>
      </w:r>
      <w:r>
        <w:rPr>
          <w:rFonts w:ascii="Calibri" w:hAnsi="Calibri" w:cs="Calibri"/>
          <w:b/>
          <w:b/>
          <w:bCs/>
          <w:sz w:val="22"/>
          <w:sz w:val="22"/>
          <w:szCs w:val="22"/>
          <w:rtl w:val="true"/>
        </w:rPr>
        <w:t>נגדם</w:t>
      </w:r>
      <w:r>
        <w:rPr>
          <w:rFonts w:cs="Calibri" w:ascii="Calibri" w:hAnsi="Calibri"/>
          <w:b/>
          <w:bCs/>
          <w:sz w:val="22"/>
          <w:szCs w:val="22"/>
          <w:rtl w:val="true"/>
        </w:rPr>
        <w:t xml:space="preserve">. </w:t>
      </w:r>
      <w:r>
        <w:rPr>
          <w:rFonts w:ascii="Calibri" w:hAnsi="Calibri" w:cs="Calibri"/>
          <w:b/>
          <w:b/>
          <w:bCs/>
          <w:sz w:val="22"/>
          <w:sz w:val="22"/>
          <w:szCs w:val="22"/>
          <w:rtl w:val="true"/>
        </w:rPr>
        <w:t>ההסדר</w:t>
      </w:r>
      <w:r>
        <w:rPr>
          <w:rFonts w:ascii="Calibri" w:hAnsi="Calibri" w:cs="Calibri"/>
          <w:b/>
          <w:b/>
          <w:bCs/>
          <w:sz w:val="22"/>
          <w:sz w:val="22"/>
          <w:szCs w:val="22"/>
          <w:rtl w:val="true"/>
        </w:rPr>
        <w:t xml:space="preserve"> </w:t>
      </w:r>
      <w:r>
        <w:rPr>
          <w:rFonts w:ascii="Calibri" w:hAnsi="Calibri" w:cs="Calibri"/>
          <w:b/>
          <w:b/>
          <w:bCs/>
          <w:sz w:val="22"/>
          <w:sz w:val="22"/>
          <w:szCs w:val="22"/>
          <w:rtl w:val="true"/>
        </w:rPr>
        <w:t>מסייע</w:t>
      </w:r>
      <w:r>
        <w:rPr>
          <w:rFonts w:ascii="Calibri" w:hAnsi="Calibri" w:cs="Calibri"/>
          <w:b/>
          <w:b/>
          <w:bCs/>
          <w:sz w:val="22"/>
          <w:sz w:val="22"/>
          <w:szCs w:val="22"/>
          <w:rtl w:val="true"/>
        </w:rPr>
        <w:t xml:space="preserve"> </w:t>
      </w:r>
      <w:r>
        <w:rPr>
          <w:rFonts w:ascii="Calibri" w:hAnsi="Calibri" w:cs="Calibri"/>
          <w:b/>
          <w:b/>
          <w:bCs/>
          <w:sz w:val="22"/>
          <w:sz w:val="22"/>
          <w:szCs w:val="22"/>
          <w:rtl w:val="true"/>
        </w:rPr>
        <w:t>לרשויות</w:t>
      </w:r>
      <w:r>
        <w:rPr>
          <w:rFonts w:ascii="Calibri" w:hAnsi="Calibri" w:cs="Calibri"/>
          <w:b/>
          <w:b/>
          <w:bCs/>
          <w:sz w:val="22"/>
          <w:sz w:val="22"/>
          <w:szCs w:val="22"/>
          <w:rtl w:val="true"/>
        </w:rPr>
        <w:t xml:space="preserve"> </w:t>
      </w:r>
      <w:r>
        <w:rPr>
          <w:rFonts w:ascii="Calibri" w:hAnsi="Calibri" w:cs="Calibri"/>
          <w:b/>
          <w:b/>
          <w:bCs/>
          <w:sz w:val="22"/>
          <w:sz w:val="22"/>
          <w:szCs w:val="22"/>
          <w:rtl w:val="true"/>
        </w:rPr>
        <w:t>האכיפה</w:t>
      </w:r>
      <w:r>
        <w:rPr>
          <w:rFonts w:ascii="Calibri" w:hAnsi="Calibri" w:cs="Calibri"/>
          <w:b/>
          <w:b/>
          <w:bCs/>
          <w:sz w:val="22"/>
          <w:sz w:val="22"/>
          <w:szCs w:val="22"/>
          <w:rtl w:val="true"/>
        </w:rPr>
        <w:t xml:space="preserve"> </w:t>
      </w:r>
      <w:r>
        <w:rPr>
          <w:rFonts w:ascii="Calibri" w:hAnsi="Calibri" w:cs="Calibri"/>
          <w:b/>
          <w:b/>
          <w:bCs/>
          <w:sz w:val="22"/>
          <w:sz w:val="22"/>
          <w:szCs w:val="22"/>
          <w:rtl w:val="true"/>
        </w:rPr>
        <w:t>בהעמדת</w:t>
      </w:r>
      <w:r>
        <w:rPr>
          <w:rFonts w:ascii="Calibri" w:hAnsi="Calibri" w:cs="Calibri"/>
          <w:b/>
          <w:b/>
          <w:bCs/>
          <w:sz w:val="22"/>
          <w:sz w:val="22"/>
          <w:szCs w:val="22"/>
          <w:rtl w:val="true"/>
        </w:rPr>
        <w:t xml:space="preserve"> </w:t>
      </w:r>
      <w:r>
        <w:rPr>
          <w:rFonts w:ascii="Calibri" w:hAnsi="Calibri" w:cs="Calibri"/>
          <w:b/>
          <w:b/>
          <w:bCs/>
          <w:sz w:val="22"/>
          <w:sz w:val="22"/>
          <w:szCs w:val="22"/>
          <w:rtl w:val="true"/>
        </w:rPr>
        <w:t>עבריינים</w:t>
      </w:r>
      <w:r>
        <w:rPr>
          <w:rFonts w:ascii="Calibri" w:hAnsi="Calibri" w:cs="Calibri"/>
          <w:b/>
          <w:b/>
          <w:bCs/>
          <w:sz w:val="22"/>
          <w:sz w:val="22"/>
          <w:szCs w:val="22"/>
          <w:rtl w:val="true"/>
        </w:rPr>
        <w:t xml:space="preserve"> </w:t>
      </w:r>
      <w:r>
        <w:rPr>
          <w:rFonts w:ascii="Calibri" w:hAnsi="Calibri" w:cs="Calibri"/>
          <w:b/>
          <w:b/>
          <w:bCs/>
          <w:sz w:val="22"/>
          <w:sz w:val="22"/>
          <w:szCs w:val="22"/>
          <w:rtl w:val="true"/>
        </w:rPr>
        <w:t>נוספים</w:t>
      </w:r>
      <w:r>
        <w:rPr>
          <w:rFonts w:ascii="Calibri" w:hAnsi="Calibri" w:cs="Calibri"/>
          <w:b/>
          <w:b/>
          <w:bCs/>
          <w:sz w:val="22"/>
          <w:sz w:val="22"/>
          <w:szCs w:val="22"/>
          <w:rtl w:val="true"/>
        </w:rPr>
        <w:t xml:space="preserve"> </w:t>
      </w:r>
      <w:r>
        <w:rPr>
          <w:rFonts w:ascii="Calibri" w:hAnsi="Calibri" w:cs="Calibri"/>
          <w:b/>
          <w:b/>
          <w:bCs/>
          <w:sz w:val="22"/>
          <w:sz w:val="22"/>
          <w:szCs w:val="22"/>
          <w:rtl w:val="true"/>
        </w:rPr>
        <w:t>לדין</w:t>
      </w:r>
      <w:r>
        <w:rPr>
          <w:rFonts w:cs="Calibri" w:ascii="Calibri" w:hAnsi="Calibri"/>
          <w:b/>
          <w:bCs/>
          <w:sz w:val="22"/>
          <w:szCs w:val="22"/>
          <w:rtl w:val="true"/>
        </w:rPr>
        <w:t xml:space="preserve">, </w:t>
      </w:r>
      <w:r>
        <w:rPr>
          <w:rFonts w:ascii="Calibri" w:hAnsi="Calibri" w:cs="Calibri"/>
          <w:b/>
          <w:b/>
          <w:bCs/>
          <w:sz w:val="22"/>
          <w:sz w:val="22"/>
          <w:szCs w:val="22"/>
          <w:rtl w:val="true"/>
        </w:rPr>
        <w:t>והוא</w:t>
      </w:r>
      <w:r>
        <w:rPr>
          <w:rFonts w:ascii="Calibri" w:hAnsi="Calibri" w:cs="Calibri"/>
          <w:b/>
          <w:b/>
          <w:bCs/>
          <w:sz w:val="22"/>
          <w:sz w:val="22"/>
          <w:szCs w:val="22"/>
          <w:rtl w:val="true"/>
        </w:rPr>
        <w:t xml:space="preserve"> </w:t>
      </w:r>
      <w:r>
        <w:rPr>
          <w:rFonts w:ascii="Calibri" w:hAnsi="Calibri" w:cs="Calibri"/>
          <w:b/>
          <w:b/>
          <w:bCs/>
          <w:sz w:val="22"/>
          <w:sz w:val="22"/>
          <w:szCs w:val="22"/>
          <w:rtl w:val="true"/>
        </w:rPr>
        <w:t>מבטיח</w:t>
      </w:r>
      <w:r>
        <w:rPr>
          <w:rFonts w:ascii="Calibri" w:hAnsi="Calibri" w:cs="Calibri"/>
          <w:b/>
          <w:b/>
          <w:bCs/>
          <w:sz w:val="22"/>
          <w:sz w:val="22"/>
          <w:szCs w:val="22"/>
          <w:rtl w:val="true"/>
        </w:rPr>
        <w:t xml:space="preserve"> </w:t>
      </w:r>
      <w:r>
        <w:rPr>
          <w:rFonts w:ascii="Calibri" w:hAnsi="Calibri" w:cs="Calibri"/>
          <w:b/>
          <w:b/>
          <w:bCs/>
          <w:sz w:val="22"/>
          <w:sz w:val="22"/>
          <w:szCs w:val="22"/>
          <w:rtl w:val="true"/>
        </w:rPr>
        <w:t>ענישה</w:t>
      </w:r>
      <w:r>
        <w:rPr>
          <w:rFonts w:ascii="Calibri" w:hAnsi="Calibri" w:cs="Calibri"/>
          <w:b/>
          <w:b/>
          <w:bCs/>
          <w:sz w:val="22"/>
          <w:sz w:val="22"/>
          <w:szCs w:val="22"/>
          <w:rtl w:val="true"/>
        </w:rPr>
        <w:t xml:space="preserve"> </w:t>
      </w:r>
      <w:r>
        <w:rPr>
          <w:rFonts w:ascii="Calibri" w:hAnsi="Calibri" w:cs="Calibri"/>
          <w:b/>
          <w:b/>
          <w:bCs/>
          <w:sz w:val="22"/>
          <w:sz w:val="22"/>
          <w:szCs w:val="22"/>
          <w:rtl w:val="true"/>
        </w:rPr>
        <w:t>שאינה</w:t>
      </w:r>
      <w:r>
        <w:rPr>
          <w:rFonts w:ascii="Calibri" w:hAnsi="Calibri" w:cs="Calibri"/>
          <w:b/>
          <w:b/>
          <w:bCs/>
          <w:sz w:val="22"/>
          <w:sz w:val="22"/>
          <w:szCs w:val="22"/>
          <w:rtl w:val="true"/>
        </w:rPr>
        <w:t xml:space="preserve"> </w:t>
      </w:r>
      <w:r>
        <w:rPr>
          <w:rFonts w:ascii="Calibri" w:hAnsi="Calibri" w:cs="Calibri"/>
          <w:b/>
          <w:b/>
          <w:bCs/>
          <w:sz w:val="22"/>
          <w:sz w:val="22"/>
          <w:szCs w:val="22"/>
          <w:rtl w:val="true"/>
        </w:rPr>
        <w:t>מרוחקת</w:t>
      </w:r>
      <w:r>
        <w:rPr>
          <w:rFonts w:ascii="Calibri" w:hAnsi="Calibri" w:cs="Calibri"/>
          <w:b/>
          <w:b/>
          <w:bCs/>
          <w:sz w:val="22"/>
          <w:sz w:val="22"/>
          <w:szCs w:val="22"/>
          <w:rtl w:val="true"/>
        </w:rPr>
        <w:t xml:space="preserve"> </w:t>
      </w:r>
      <w:r>
        <w:rPr>
          <w:rFonts w:ascii="Calibri" w:hAnsi="Calibri" w:cs="Calibri"/>
          <w:b/>
          <w:b/>
          <w:bCs/>
          <w:sz w:val="22"/>
          <w:sz w:val="22"/>
          <w:szCs w:val="22"/>
          <w:rtl w:val="true"/>
        </w:rPr>
        <w:t>בזמן</w:t>
      </w:r>
      <w:r>
        <w:rPr>
          <w:rFonts w:ascii="Calibri" w:hAnsi="Calibri" w:cs="Calibri"/>
          <w:b/>
          <w:b/>
          <w:bCs/>
          <w:sz w:val="22"/>
          <w:sz w:val="22"/>
          <w:szCs w:val="22"/>
          <w:rtl w:val="true"/>
        </w:rPr>
        <w:t xml:space="preserve"> </w:t>
      </w:r>
      <w:r>
        <w:rPr>
          <w:rFonts w:ascii="Calibri" w:hAnsi="Calibri" w:cs="Calibri"/>
          <w:b/>
          <w:b/>
          <w:bCs/>
          <w:sz w:val="22"/>
          <w:sz w:val="22"/>
          <w:szCs w:val="22"/>
          <w:rtl w:val="true"/>
        </w:rPr>
        <w:t>ממועד</w:t>
      </w:r>
      <w:r>
        <w:rPr>
          <w:rFonts w:ascii="Calibri" w:hAnsi="Calibri" w:cs="Calibri"/>
          <w:b/>
          <w:b/>
          <w:bCs/>
          <w:sz w:val="22"/>
          <w:sz w:val="22"/>
          <w:szCs w:val="22"/>
          <w:rtl w:val="true"/>
        </w:rPr>
        <w:t xml:space="preserve"> </w:t>
      </w:r>
      <w:r>
        <w:rPr>
          <w:rFonts w:ascii="Calibri" w:hAnsi="Calibri" w:cs="Calibri"/>
          <w:b/>
          <w:b/>
          <w:bCs/>
          <w:sz w:val="22"/>
          <w:sz w:val="22"/>
          <w:szCs w:val="22"/>
          <w:rtl w:val="true"/>
        </w:rPr>
        <w:t>ביצוע</w:t>
      </w:r>
      <w:r>
        <w:rPr>
          <w:rFonts w:ascii="Calibri" w:hAnsi="Calibri" w:cs="Calibri"/>
          <w:b/>
          <w:b/>
          <w:bCs/>
          <w:sz w:val="22"/>
          <w:sz w:val="22"/>
          <w:szCs w:val="22"/>
          <w:rtl w:val="true"/>
        </w:rPr>
        <w:t xml:space="preserve"> </w:t>
      </w:r>
      <w:r>
        <w:rPr>
          <w:rFonts w:ascii="Calibri" w:hAnsi="Calibri" w:cs="Calibri"/>
          <w:b/>
          <w:b/>
          <w:bCs/>
          <w:sz w:val="22"/>
          <w:sz w:val="22"/>
          <w:szCs w:val="22"/>
          <w:rtl w:val="true"/>
        </w:rPr>
        <w:t>העבירה</w:t>
      </w:r>
      <w:r>
        <w:rPr>
          <w:rFonts w:cs="Calibri" w:ascii="Calibri" w:hAnsi="Calibri"/>
          <w:b/>
          <w:bCs/>
          <w:sz w:val="22"/>
          <w:szCs w:val="22"/>
          <w:rtl w:val="true"/>
        </w:rPr>
        <w:t xml:space="preserve">. </w:t>
      </w:r>
      <w:r>
        <w:rPr>
          <w:rFonts w:ascii="Calibri" w:hAnsi="Calibri" w:cs="Calibri"/>
          <w:b/>
          <w:b/>
          <w:bCs/>
          <w:sz w:val="22"/>
          <w:sz w:val="22"/>
          <w:szCs w:val="22"/>
          <w:rtl w:val="true"/>
        </w:rPr>
        <w:t>הוא</w:t>
      </w:r>
      <w:r>
        <w:rPr>
          <w:rFonts w:ascii="Calibri" w:hAnsi="Calibri" w:cs="Calibri"/>
          <w:b/>
          <w:b/>
          <w:bCs/>
          <w:sz w:val="22"/>
          <w:sz w:val="22"/>
          <w:szCs w:val="22"/>
          <w:rtl w:val="true"/>
        </w:rPr>
        <w:t xml:space="preserve"> </w:t>
      </w:r>
      <w:r>
        <w:rPr>
          <w:rFonts w:ascii="Calibri" w:hAnsi="Calibri" w:cs="Calibri"/>
          <w:b/>
          <w:b/>
          <w:bCs/>
          <w:sz w:val="22"/>
          <w:sz w:val="22"/>
          <w:szCs w:val="22"/>
          <w:rtl w:val="true"/>
        </w:rPr>
        <w:t>חוסך</w:t>
      </w:r>
      <w:r>
        <w:rPr>
          <w:rFonts w:ascii="Calibri" w:hAnsi="Calibri" w:cs="Calibri"/>
          <w:b/>
          <w:b/>
          <w:bCs/>
          <w:sz w:val="22"/>
          <w:sz w:val="22"/>
          <w:szCs w:val="22"/>
          <w:rtl w:val="true"/>
        </w:rPr>
        <w:t xml:space="preserve"> </w:t>
      </w:r>
      <w:r>
        <w:rPr>
          <w:rFonts w:ascii="Calibri" w:hAnsi="Calibri" w:cs="Calibri"/>
          <w:b/>
          <w:b/>
          <w:bCs/>
          <w:sz w:val="22"/>
          <w:sz w:val="22"/>
          <w:szCs w:val="22"/>
          <w:rtl w:val="true"/>
        </w:rPr>
        <w:t>את</w:t>
      </w:r>
      <w:r>
        <w:rPr>
          <w:rFonts w:ascii="Calibri" w:hAnsi="Calibri" w:cs="Calibri"/>
          <w:b/>
          <w:b/>
          <w:bCs/>
          <w:sz w:val="22"/>
          <w:sz w:val="22"/>
          <w:szCs w:val="22"/>
          <w:rtl w:val="true"/>
        </w:rPr>
        <w:t xml:space="preserve"> </w:t>
      </w:r>
      <w:r>
        <w:rPr>
          <w:rFonts w:ascii="Calibri" w:hAnsi="Calibri" w:cs="Calibri"/>
          <w:b/>
          <w:b/>
          <w:bCs/>
          <w:sz w:val="22"/>
          <w:sz w:val="22"/>
          <w:szCs w:val="22"/>
          <w:rtl w:val="true"/>
        </w:rPr>
        <w:t>המשאבים</w:t>
      </w:r>
      <w:r>
        <w:rPr>
          <w:rFonts w:ascii="Calibri" w:hAnsi="Calibri" w:cs="Calibri"/>
          <w:b/>
          <w:b/>
          <w:bCs/>
          <w:sz w:val="22"/>
          <w:sz w:val="22"/>
          <w:szCs w:val="22"/>
          <w:rtl w:val="true"/>
        </w:rPr>
        <w:t xml:space="preserve"> </w:t>
      </w:r>
      <w:r>
        <w:rPr>
          <w:rFonts w:ascii="Calibri" w:hAnsi="Calibri" w:cs="Calibri"/>
          <w:b/>
          <w:b/>
          <w:bCs/>
          <w:sz w:val="22"/>
          <w:sz w:val="22"/>
          <w:szCs w:val="22"/>
          <w:rtl w:val="true"/>
        </w:rPr>
        <w:t>הרבים</w:t>
      </w:r>
      <w:r>
        <w:rPr>
          <w:rFonts w:ascii="Calibri" w:hAnsi="Calibri" w:cs="Calibri"/>
          <w:b/>
          <w:b/>
          <w:bCs/>
          <w:sz w:val="22"/>
          <w:sz w:val="22"/>
          <w:szCs w:val="22"/>
          <w:rtl w:val="true"/>
        </w:rPr>
        <w:t xml:space="preserve"> </w:t>
      </w:r>
      <w:r>
        <w:rPr>
          <w:rFonts w:ascii="Calibri" w:hAnsi="Calibri" w:cs="Calibri"/>
          <w:b/>
          <w:b/>
          <w:bCs/>
          <w:sz w:val="22"/>
          <w:sz w:val="22"/>
          <w:szCs w:val="22"/>
          <w:rtl w:val="true"/>
        </w:rPr>
        <w:t>המושקעים</w:t>
      </w:r>
      <w:r>
        <w:rPr>
          <w:rFonts w:ascii="Calibri" w:hAnsi="Calibri" w:cs="Calibri"/>
          <w:b/>
          <w:b/>
          <w:bCs/>
          <w:sz w:val="22"/>
          <w:sz w:val="22"/>
          <w:szCs w:val="22"/>
          <w:rtl w:val="true"/>
        </w:rPr>
        <w:t xml:space="preserve"> </w:t>
      </w:r>
      <w:r>
        <w:rPr>
          <w:rFonts w:ascii="Calibri" w:hAnsi="Calibri" w:cs="Calibri"/>
          <w:b/>
          <w:b/>
          <w:bCs/>
          <w:sz w:val="22"/>
          <w:sz w:val="22"/>
          <w:szCs w:val="22"/>
          <w:rtl w:val="true"/>
        </w:rPr>
        <w:t>בניהול</w:t>
      </w:r>
      <w:r>
        <w:rPr>
          <w:rFonts w:ascii="Calibri" w:hAnsi="Calibri" w:cs="Calibri"/>
          <w:b/>
          <w:b/>
          <w:bCs/>
          <w:sz w:val="22"/>
          <w:sz w:val="22"/>
          <w:szCs w:val="22"/>
          <w:rtl w:val="true"/>
        </w:rPr>
        <w:t xml:space="preserve"> </w:t>
      </w:r>
      <w:r>
        <w:rPr>
          <w:rFonts w:ascii="Calibri" w:hAnsi="Calibri" w:cs="Calibri"/>
          <w:b/>
          <w:b/>
          <w:bCs/>
          <w:sz w:val="22"/>
          <w:sz w:val="22"/>
          <w:szCs w:val="22"/>
          <w:rtl w:val="true"/>
        </w:rPr>
        <w:t>הליך</w:t>
      </w:r>
      <w:r>
        <w:rPr>
          <w:rFonts w:ascii="Calibri" w:hAnsi="Calibri" w:cs="Calibri"/>
          <w:b/>
          <w:b/>
          <w:bCs/>
          <w:sz w:val="22"/>
          <w:sz w:val="22"/>
          <w:szCs w:val="22"/>
          <w:rtl w:val="true"/>
        </w:rPr>
        <w:t xml:space="preserve"> </w:t>
      </w:r>
      <w:r>
        <w:rPr>
          <w:rFonts w:ascii="Calibri" w:hAnsi="Calibri" w:cs="Calibri"/>
          <w:b/>
          <w:b/>
          <w:bCs/>
          <w:sz w:val="22"/>
          <w:sz w:val="22"/>
          <w:szCs w:val="22"/>
          <w:rtl w:val="true"/>
        </w:rPr>
        <w:t>פלילי</w:t>
      </w:r>
      <w:r>
        <w:rPr>
          <w:rFonts w:cs="Calibri" w:ascii="Calibri" w:hAnsi="Calibri"/>
          <w:b/>
          <w:bCs/>
          <w:sz w:val="22"/>
          <w:szCs w:val="22"/>
          <w:rtl w:val="true"/>
        </w:rPr>
        <w:t xml:space="preserve">, </w:t>
      </w:r>
      <w:r>
        <w:rPr>
          <w:rFonts w:ascii="Calibri" w:hAnsi="Calibri" w:cs="Calibri"/>
          <w:b/>
          <w:b/>
          <w:bCs/>
          <w:sz w:val="22"/>
          <w:sz w:val="22"/>
          <w:szCs w:val="22"/>
          <w:rtl w:val="true"/>
        </w:rPr>
        <w:t>לעתים</w:t>
      </w:r>
      <w:r>
        <w:rPr>
          <w:rFonts w:ascii="Calibri" w:hAnsi="Calibri" w:cs="Calibri"/>
          <w:b/>
          <w:b/>
          <w:bCs/>
          <w:sz w:val="22"/>
          <w:sz w:val="22"/>
          <w:szCs w:val="22"/>
          <w:rtl w:val="true"/>
        </w:rPr>
        <w:t xml:space="preserve"> </w:t>
      </w:r>
      <w:r>
        <w:rPr>
          <w:rFonts w:ascii="Calibri" w:hAnsi="Calibri" w:cs="Calibri"/>
          <w:b/>
          <w:b/>
          <w:bCs/>
          <w:sz w:val="22"/>
          <w:sz w:val="22"/>
          <w:szCs w:val="22"/>
          <w:rtl w:val="true"/>
        </w:rPr>
        <w:t>מורכב</w:t>
      </w:r>
      <w:r>
        <w:rPr>
          <w:rFonts w:ascii="Calibri" w:hAnsi="Calibri" w:cs="Calibri"/>
          <w:b/>
          <w:b/>
          <w:bCs/>
          <w:sz w:val="22"/>
          <w:sz w:val="22"/>
          <w:szCs w:val="22"/>
          <w:rtl w:val="true"/>
        </w:rPr>
        <w:t xml:space="preserve"> </w:t>
      </w:r>
      <w:r>
        <w:rPr>
          <w:rFonts w:ascii="Calibri" w:hAnsi="Calibri" w:cs="Calibri"/>
          <w:b/>
          <w:b/>
          <w:bCs/>
          <w:sz w:val="22"/>
          <w:sz w:val="22"/>
          <w:szCs w:val="22"/>
          <w:rtl w:val="true"/>
        </w:rPr>
        <w:t>וממושך</w:t>
      </w:r>
      <w:r>
        <w:rPr>
          <w:rFonts w:cs="Calibri" w:ascii="Calibri" w:hAnsi="Calibri"/>
          <w:b/>
          <w:bCs/>
          <w:sz w:val="22"/>
          <w:szCs w:val="22"/>
          <w:rtl w:val="true"/>
        </w:rPr>
        <w:t xml:space="preserve">, </w:t>
      </w:r>
      <w:r>
        <w:rPr>
          <w:rFonts w:ascii="Calibri" w:hAnsi="Calibri" w:cs="Calibri"/>
          <w:b/>
          <w:b/>
          <w:bCs/>
          <w:sz w:val="22"/>
          <w:sz w:val="22"/>
          <w:szCs w:val="22"/>
          <w:rtl w:val="true"/>
        </w:rPr>
        <w:t>המכביד</w:t>
      </w:r>
      <w:r>
        <w:rPr>
          <w:rFonts w:ascii="Calibri" w:hAnsi="Calibri" w:cs="Calibri"/>
          <w:b/>
          <w:b/>
          <w:bCs/>
          <w:sz w:val="22"/>
          <w:sz w:val="22"/>
          <w:szCs w:val="22"/>
          <w:rtl w:val="true"/>
        </w:rPr>
        <w:t xml:space="preserve"> </w:t>
      </w:r>
      <w:r>
        <w:rPr>
          <w:rFonts w:ascii="Calibri" w:hAnsi="Calibri" w:cs="Calibri"/>
          <w:b/>
          <w:b/>
          <w:bCs/>
          <w:sz w:val="22"/>
          <w:sz w:val="22"/>
          <w:szCs w:val="22"/>
          <w:rtl w:val="true"/>
        </w:rPr>
        <w:t>הן</w:t>
      </w:r>
      <w:r>
        <w:rPr>
          <w:rFonts w:ascii="Calibri" w:hAnsi="Calibri" w:cs="Calibri"/>
          <w:b/>
          <w:b/>
          <w:bCs/>
          <w:sz w:val="22"/>
          <w:sz w:val="22"/>
          <w:szCs w:val="22"/>
          <w:rtl w:val="true"/>
        </w:rPr>
        <w:t xml:space="preserve"> </w:t>
      </w:r>
      <w:r>
        <w:rPr>
          <w:rFonts w:ascii="Calibri" w:hAnsi="Calibri" w:cs="Calibri"/>
          <w:b/>
          <w:b/>
          <w:bCs/>
          <w:sz w:val="22"/>
          <w:sz w:val="22"/>
          <w:szCs w:val="22"/>
          <w:rtl w:val="true"/>
        </w:rPr>
        <w:t>על</w:t>
      </w:r>
      <w:r>
        <w:rPr>
          <w:rFonts w:ascii="Calibri" w:hAnsi="Calibri" w:cs="Calibri"/>
          <w:b/>
          <w:b/>
          <w:bCs/>
          <w:sz w:val="22"/>
          <w:sz w:val="22"/>
          <w:szCs w:val="22"/>
          <w:rtl w:val="true"/>
        </w:rPr>
        <w:t xml:space="preserve"> </w:t>
      </w:r>
      <w:r>
        <w:rPr>
          <w:rFonts w:ascii="Calibri" w:hAnsi="Calibri" w:cs="Calibri"/>
          <w:b/>
          <w:b/>
          <w:bCs/>
          <w:sz w:val="22"/>
          <w:sz w:val="22"/>
          <w:szCs w:val="22"/>
          <w:rtl w:val="true"/>
        </w:rPr>
        <w:t>התביעה</w:t>
      </w:r>
      <w:r>
        <w:rPr>
          <w:rFonts w:ascii="Calibri" w:hAnsi="Calibri" w:cs="Calibri"/>
          <w:b/>
          <w:b/>
          <w:bCs/>
          <w:sz w:val="22"/>
          <w:sz w:val="22"/>
          <w:szCs w:val="22"/>
          <w:rtl w:val="true"/>
        </w:rPr>
        <w:t xml:space="preserve"> </w:t>
      </w:r>
      <w:r>
        <w:rPr>
          <w:rFonts w:ascii="Calibri" w:hAnsi="Calibri" w:cs="Calibri"/>
          <w:b/>
          <w:b/>
          <w:bCs/>
          <w:sz w:val="22"/>
          <w:sz w:val="22"/>
          <w:szCs w:val="22"/>
          <w:rtl w:val="true"/>
        </w:rPr>
        <w:t>הן</w:t>
      </w:r>
      <w:r>
        <w:rPr>
          <w:rFonts w:ascii="Calibri" w:hAnsi="Calibri" w:cs="Calibri"/>
          <w:b/>
          <w:b/>
          <w:bCs/>
          <w:sz w:val="22"/>
          <w:sz w:val="22"/>
          <w:szCs w:val="22"/>
          <w:rtl w:val="true"/>
        </w:rPr>
        <w:t xml:space="preserve"> </w:t>
      </w:r>
      <w:r>
        <w:rPr>
          <w:rFonts w:ascii="Calibri" w:hAnsi="Calibri" w:cs="Calibri"/>
          <w:b/>
          <w:b/>
          <w:bCs/>
          <w:sz w:val="22"/>
          <w:sz w:val="22"/>
          <w:szCs w:val="22"/>
          <w:rtl w:val="true"/>
        </w:rPr>
        <w:t>על</w:t>
      </w:r>
      <w:r>
        <w:rPr>
          <w:rFonts w:ascii="Calibri" w:hAnsi="Calibri" w:cs="Calibri"/>
          <w:b/>
          <w:b/>
          <w:bCs/>
          <w:sz w:val="22"/>
          <w:sz w:val="22"/>
          <w:szCs w:val="22"/>
          <w:rtl w:val="true"/>
        </w:rPr>
        <w:t xml:space="preserve"> </w:t>
      </w:r>
      <w:r>
        <w:rPr>
          <w:rFonts w:ascii="Calibri" w:hAnsi="Calibri" w:cs="Calibri"/>
          <w:b/>
          <w:b/>
          <w:bCs/>
          <w:sz w:val="22"/>
          <w:sz w:val="22"/>
          <w:szCs w:val="22"/>
          <w:rtl w:val="true"/>
        </w:rPr>
        <w:t>הנאשם</w:t>
      </w:r>
      <w:r>
        <w:rPr>
          <w:rFonts w:cs="Calibri" w:ascii="Calibri" w:hAnsi="Calibri"/>
          <w:b/>
          <w:bCs/>
          <w:sz w:val="22"/>
          <w:szCs w:val="22"/>
          <w:rtl w:val="true"/>
        </w:rPr>
        <w:t xml:space="preserve">, </w:t>
      </w:r>
      <w:r>
        <w:rPr>
          <w:rFonts w:ascii="Calibri" w:hAnsi="Calibri" w:cs="Calibri"/>
          <w:b/>
          <w:b/>
          <w:bCs/>
          <w:sz w:val="22"/>
          <w:sz w:val="22"/>
          <w:szCs w:val="22"/>
          <w:rtl w:val="true"/>
        </w:rPr>
        <w:t>והוא</w:t>
      </w:r>
      <w:r>
        <w:rPr>
          <w:rFonts w:ascii="Calibri" w:hAnsi="Calibri" w:cs="Calibri"/>
          <w:b/>
          <w:b/>
          <w:bCs/>
          <w:sz w:val="22"/>
          <w:sz w:val="22"/>
          <w:szCs w:val="22"/>
          <w:rtl w:val="true"/>
        </w:rPr>
        <w:t xml:space="preserve"> </w:t>
      </w:r>
      <w:r>
        <w:rPr>
          <w:rFonts w:ascii="Calibri" w:hAnsi="Calibri" w:cs="Calibri"/>
          <w:b/>
          <w:b/>
          <w:bCs/>
          <w:sz w:val="22"/>
          <w:sz w:val="22"/>
          <w:szCs w:val="22"/>
          <w:rtl w:val="true"/>
        </w:rPr>
        <w:t>מפנה</w:t>
      </w:r>
      <w:r>
        <w:rPr>
          <w:rFonts w:ascii="Calibri" w:hAnsi="Calibri" w:cs="Calibri"/>
          <w:b/>
          <w:b/>
          <w:bCs/>
          <w:sz w:val="22"/>
          <w:sz w:val="22"/>
          <w:szCs w:val="22"/>
          <w:rtl w:val="true"/>
        </w:rPr>
        <w:t xml:space="preserve"> </w:t>
      </w:r>
      <w:r>
        <w:rPr>
          <w:rFonts w:ascii="Calibri" w:hAnsi="Calibri" w:cs="Calibri"/>
          <w:b/>
          <w:b/>
          <w:bCs/>
          <w:sz w:val="22"/>
          <w:sz w:val="22"/>
          <w:szCs w:val="22"/>
          <w:rtl w:val="true"/>
        </w:rPr>
        <w:t>את</w:t>
      </w:r>
      <w:r>
        <w:rPr>
          <w:rFonts w:ascii="Calibri" w:hAnsi="Calibri" w:cs="Calibri"/>
          <w:b/>
          <w:b/>
          <w:bCs/>
          <w:sz w:val="22"/>
          <w:sz w:val="22"/>
          <w:szCs w:val="22"/>
          <w:rtl w:val="true"/>
        </w:rPr>
        <w:t xml:space="preserve"> </w:t>
      </w:r>
      <w:r>
        <w:rPr>
          <w:rFonts w:ascii="Calibri" w:hAnsi="Calibri" w:cs="Calibri"/>
          <w:b/>
          <w:b/>
          <w:bCs/>
          <w:sz w:val="22"/>
          <w:sz w:val="22"/>
          <w:szCs w:val="22"/>
          <w:rtl w:val="true"/>
        </w:rPr>
        <w:t>בית</w:t>
      </w:r>
      <w:r>
        <w:rPr>
          <w:rFonts w:cs="Calibri" w:ascii="Calibri" w:hAnsi="Calibri"/>
          <w:b/>
          <w:bCs/>
          <w:sz w:val="22"/>
          <w:szCs w:val="22"/>
          <w:rtl w:val="true"/>
        </w:rPr>
        <w:t>-</w:t>
      </w:r>
      <w:r>
        <w:rPr>
          <w:rFonts w:ascii="Calibri" w:hAnsi="Calibri" w:cs="Calibri"/>
          <w:b/>
          <w:b/>
          <w:bCs/>
          <w:sz w:val="22"/>
          <w:sz w:val="22"/>
          <w:szCs w:val="22"/>
          <w:rtl w:val="true"/>
        </w:rPr>
        <w:t>המשפט</w:t>
      </w:r>
      <w:r>
        <w:rPr>
          <w:rFonts w:ascii="Calibri" w:hAnsi="Calibri" w:cs="Calibri"/>
          <w:b/>
          <w:b/>
          <w:bCs/>
          <w:sz w:val="22"/>
          <w:sz w:val="22"/>
          <w:szCs w:val="22"/>
          <w:rtl w:val="true"/>
        </w:rPr>
        <w:t xml:space="preserve"> </w:t>
      </w:r>
      <w:r>
        <w:rPr>
          <w:rFonts w:ascii="Calibri" w:hAnsi="Calibri" w:cs="Calibri"/>
          <w:b/>
          <w:b/>
          <w:bCs/>
          <w:sz w:val="22"/>
          <w:sz w:val="22"/>
          <w:szCs w:val="22"/>
          <w:rtl w:val="true"/>
        </w:rPr>
        <w:t>העמוס</w:t>
      </w:r>
      <w:r>
        <w:rPr>
          <w:rFonts w:ascii="Calibri" w:hAnsi="Calibri" w:cs="Calibri"/>
          <w:b/>
          <w:b/>
          <w:bCs/>
          <w:sz w:val="22"/>
          <w:sz w:val="22"/>
          <w:szCs w:val="22"/>
          <w:rtl w:val="true"/>
        </w:rPr>
        <w:t xml:space="preserve"> </w:t>
      </w:r>
      <w:r>
        <w:rPr>
          <w:rFonts w:ascii="Calibri" w:hAnsi="Calibri" w:cs="Calibri"/>
          <w:b/>
          <w:b/>
          <w:bCs/>
          <w:sz w:val="22"/>
          <w:sz w:val="22"/>
          <w:szCs w:val="22"/>
          <w:rtl w:val="true"/>
        </w:rPr>
        <w:t>לעייפה</w:t>
      </w:r>
      <w:r>
        <w:rPr>
          <w:rFonts w:ascii="Calibri" w:hAnsi="Calibri" w:cs="Calibri"/>
          <w:b/>
          <w:b/>
          <w:bCs/>
          <w:sz w:val="22"/>
          <w:sz w:val="22"/>
          <w:szCs w:val="22"/>
          <w:rtl w:val="true"/>
        </w:rPr>
        <w:t xml:space="preserve"> </w:t>
      </w:r>
      <w:r>
        <w:rPr>
          <w:rFonts w:ascii="Calibri" w:hAnsi="Calibri" w:cs="Calibri"/>
          <w:b/>
          <w:b/>
          <w:bCs/>
          <w:sz w:val="22"/>
          <w:sz w:val="22"/>
          <w:szCs w:val="22"/>
          <w:rtl w:val="true"/>
        </w:rPr>
        <w:t>לעיסוק</w:t>
      </w:r>
      <w:r>
        <w:rPr>
          <w:rFonts w:ascii="Calibri" w:hAnsi="Calibri" w:cs="Calibri"/>
          <w:b/>
          <w:b/>
          <w:bCs/>
          <w:sz w:val="22"/>
          <w:sz w:val="22"/>
          <w:szCs w:val="22"/>
          <w:rtl w:val="true"/>
        </w:rPr>
        <w:t xml:space="preserve"> </w:t>
      </w:r>
      <w:r>
        <w:rPr>
          <w:rFonts w:ascii="Calibri" w:hAnsi="Calibri" w:cs="Calibri"/>
          <w:b/>
          <w:b/>
          <w:bCs/>
          <w:sz w:val="22"/>
          <w:sz w:val="22"/>
          <w:szCs w:val="22"/>
          <w:rtl w:val="true"/>
        </w:rPr>
        <w:t>בתיקים</w:t>
      </w:r>
      <w:r>
        <w:rPr>
          <w:rFonts w:ascii="Calibri" w:hAnsi="Calibri" w:cs="Calibri"/>
          <w:b/>
          <w:b/>
          <w:bCs/>
          <w:sz w:val="22"/>
          <w:sz w:val="22"/>
          <w:szCs w:val="22"/>
          <w:rtl w:val="true"/>
        </w:rPr>
        <w:t xml:space="preserve"> </w:t>
      </w:r>
      <w:r>
        <w:rPr>
          <w:rFonts w:ascii="Calibri" w:hAnsi="Calibri" w:cs="Calibri"/>
          <w:b/>
          <w:b/>
          <w:bCs/>
          <w:sz w:val="22"/>
          <w:sz w:val="22"/>
          <w:szCs w:val="22"/>
          <w:rtl w:val="true"/>
        </w:rPr>
        <w:t>אחרים</w:t>
      </w:r>
      <w:r>
        <w:rPr>
          <w:rFonts w:cs="Calibri" w:ascii="Calibri" w:hAnsi="Calibri"/>
          <w:b/>
          <w:bCs/>
          <w:sz w:val="22"/>
          <w:szCs w:val="22"/>
          <w:rtl w:val="true"/>
        </w:rPr>
        <w:t xml:space="preserve">. </w:t>
      </w:r>
      <w:r>
        <w:rPr>
          <w:rFonts w:ascii="Calibri" w:hAnsi="Calibri" w:cs="Calibri"/>
          <w:b/>
          <w:b/>
          <w:bCs/>
          <w:sz w:val="22"/>
          <w:sz w:val="22"/>
          <w:szCs w:val="22"/>
          <w:rtl w:val="true"/>
        </w:rPr>
        <w:t>מבחינה</w:t>
      </w:r>
      <w:r>
        <w:rPr>
          <w:rFonts w:ascii="Calibri" w:hAnsi="Calibri" w:cs="Calibri"/>
          <w:b/>
          <w:b/>
          <w:bCs/>
          <w:sz w:val="22"/>
          <w:sz w:val="22"/>
          <w:szCs w:val="22"/>
          <w:rtl w:val="true"/>
        </w:rPr>
        <w:t xml:space="preserve"> </w:t>
      </w:r>
      <w:r>
        <w:rPr>
          <w:rFonts w:ascii="Calibri" w:hAnsi="Calibri" w:cs="Calibri"/>
          <w:b/>
          <w:b/>
          <w:bCs/>
          <w:sz w:val="22"/>
          <w:sz w:val="22"/>
          <w:szCs w:val="22"/>
          <w:rtl w:val="true"/>
        </w:rPr>
        <w:t>ערכית</w:t>
      </w:r>
      <w:r>
        <w:rPr>
          <w:rFonts w:cs="Calibri" w:ascii="Calibri" w:hAnsi="Calibri"/>
          <w:b/>
          <w:bCs/>
          <w:sz w:val="22"/>
          <w:szCs w:val="22"/>
          <w:rtl w:val="true"/>
        </w:rPr>
        <w:t xml:space="preserve">, </w:t>
      </w:r>
      <w:r>
        <w:rPr>
          <w:rFonts w:ascii="Calibri" w:hAnsi="Calibri" w:cs="Calibri"/>
          <w:b/>
          <w:b/>
          <w:bCs/>
          <w:sz w:val="22"/>
          <w:sz w:val="22"/>
          <w:szCs w:val="22"/>
          <w:rtl w:val="true"/>
        </w:rPr>
        <w:t>יש</w:t>
      </w:r>
      <w:r>
        <w:rPr>
          <w:rFonts w:ascii="Calibri" w:hAnsi="Calibri" w:cs="Calibri"/>
          <w:b/>
          <w:b/>
          <w:bCs/>
          <w:sz w:val="22"/>
          <w:sz w:val="22"/>
          <w:szCs w:val="22"/>
          <w:rtl w:val="true"/>
        </w:rPr>
        <w:t xml:space="preserve"> </w:t>
      </w:r>
      <w:r>
        <w:rPr>
          <w:rFonts w:ascii="Calibri" w:hAnsi="Calibri" w:cs="Calibri"/>
          <w:b/>
          <w:b/>
          <w:bCs/>
          <w:sz w:val="22"/>
          <w:sz w:val="22"/>
          <w:szCs w:val="22"/>
          <w:rtl w:val="true"/>
        </w:rPr>
        <w:t>להסדר</w:t>
      </w:r>
      <w:r>
        <w:rPr>
          <w:rFonts w:ascii="Calibri" w:hAnsi="Calibri" w:cs="Calibri"/>
          <w:b/>
          <w:b/>
          <w:bCs/>
          <w:sz w:val="22"/>
          <w:sz w:val="22"/>
          <w:szCs w:val="22"/>
          <w:rtl w:val="true"/>
        </w:rPr>
        <w:t xml:space="preserve"> </w:t>
      </w:r>
      <w:r>
        <w:rPr>
          <w:rFonts w:ascii="Calibri" w:hAnsi="Calibri" w:cs="Calibri"/>
          <w:b/>
          <w:b/>
          <w:bCs/>
          <w:sz w:val="22"/>
          <w:sz w:val="22"/>
          <w:szCs w:val="22"/>
          <w:rtl w:val="true"/>
        </w:rPr>
        <w:t>הטיעון</w:t>
      </w:r>
      <w:r>
        <w:rPr>
          <w:rFonts w:ascii="Calibri" w:hAnsi="Calibri" w:cs="Calibri"/>
          <w:b/>
          <w:b/>
          <w:bCs/>
          <w:sz w:val="22"/>
          <w:sz w:val="22"/>
          <w:szCs w:val="22"/>
          <w:rtl w:val="true"/>
        </w:rPr>
        <w:t xml:space="preserve"> </w:t>
      </w:r>
      <w:r>
        <w:rPr>
          <w:rFonts w:ascii="Calibri" w:hAnsi="Calibri" w:cs="Calibri"/>
          <w:b/>
          <w:b/>
          <w:bCs/>
          <w:sz w:val="22"/>
          <w:sz w:val="22"/>
          <w:szCs w:val="22"/>
          <w:rtl w:val="true"/>
        </w:rPr>
        <w:t>ערך</w:t>
      </w:r>
      <w:r>
        <w:rPr>
          <w:rFonts w:ascii="Calibri" w:hAnsi="Calibri" w:cs="Calibri"/>
          <w:b/>
          <w:b/>
          <w:bCs/>
          <w:sz w:val="22"/>
          <w:sz w:val="22"/>
          <w:szCs w:val="22"/>
          <w:rtl w:val="true"/>
        </w:rPr>
        <w:t xml:space="preserve"> </w:t>
      </w:r>
      <w:r>
        <w:rPr>
          <w:rFonts w:ascii="Calibri" w:hAnsi="Calibri" w:cs="Calibri"/>
          <w:b/>
          <w:b/>
          <w:bCs/>
          <w:sz w:val="22"/>
          <w:sz w:val="22"/>
          <w:szCs w:val="22"/>
          <w:rtl w:val="true"/>
        </w:rPr>
        <w:t>מוסף</w:t>
      </w:r>
      <w:r>
        <w:rPr>
          <w:rFonts w:ascii="Calibri" w:hAnsi="Calibri" w:cs="Calibri"/>
          <w:b/>
          <w:b/>
          <w:bCs/>
          <w:sz w:val="22"/>
          <w:sz w:val="22"/>
          <w:szCs w:val="22"/>
          <w:rtl w:val="true"/>
        </w:rPr>
        <w:t xml:space="preserve"> </w:t>
      </w:r>
      <w:r>
        <w:rPr>
          <w:rFonts w:ascii="Calibri" w:hAnsi="Calibri" w:cs="Calibri"/>
          <w:b/>
          <w:b/>
          <w:bCs/>
          <w:sz w:val="22"/>
          <w:sz w:val="22"/>
          <w:szCs w:val="22"/>
          <w:rtl w:val="true"/>
        </w:rPr>
        <w:t>כאשר</w:t>
      </w:r>
      <w:r>
        <w:rPr>
          <w:rFonts w:ascii="Calibri" w:hAnsi="Calibri" w:cs="Calibri"/>
          <w:b/>
          <w:b/>
          <w:bCs/>
          <w:sz w:val="22"/>
          <w:sz w:val="22"/>
          <w:szCs w:val="22"/>
          <w:rtl w:val="true"/>
        </w:rPr>
        <w:t xml:space="preserve"> </w:t>
      </w:r>
      <w:r>
        <w:rPr>
          <w:rFonts w:ascii="Calibri" w:hAnsi="Calibri" w:cs="Calibri"/>
          <w:b/>
          <w:b/>
          <w:bCs/>
          <w:sz w:val="22"/>
          <w:sz w:val="22"/>
          <w:szCs w:val="22"/>
          <w:rtl w:val="true"/>
        </w:rPr>
        <w:t>העבריין</w:t>
      </w:r>
      <w:r>
        <w:rPr>
          <w:rFonts w:ascii="Calibri" w:hAnsi="Calibri" w:cs="Calibri"/>
          <w:b/>
          <w:b/>
          <w:bCs/>
          <w:sz w:val="22"/>
          <w:sz w:val="22"/>
          <w:szCs w:val="22"/>
          <w:rtl w:val="true"/>
        </w:rPr>
        <w:t xml:space="preserve"> </w:t>
      </w:r>
      <w:r>
        <w:rPr>
          <w:rFonts w:ascii="Calibri" w:hAnsi="Calibri" w:cs="Calibri"/>
          <w:b/>
          <w:b/>
          <w:bCs/>
          <w:sz w:val="22"/>
          <w:sz w:val="22"/>
          <w:szCs w:val="22"/>
          <w:rtl w:val="true"/>
        </w:rPr>
        <w:t>מקבל</w:t>
      </w:r>
      <w:r>
        <w:rPr>
          <w:rFonts w:ascii="Calibri" w:hAnsi="Calibri" w:cs="Calibri"/>
          <w:b/>
          <w:b/>
          <w:bCs/>
          <w:sz w:val="22"/>
          <w:sz w:val="22"/>
          <w:szCs w:val="22"/>
          <w:rtl w:val="true"/>
        </w:rPr>
        <w:t xml:space="preserve"> </w:t>
      </w:r>
      <w:r>
        <w:rPr>
          <w:rFonts w:ascii="Calibri" w:hAnsi="Calibri" w:cs="Calibri"/>
          <w:b/>
          <w:b/>
          <w:bCs/>
          <w:sz w:val="22"/>
          <w:sz w:val="22"/>
          <w:szCs w:val="22"/>
          <w:rtl w:val="true"/>
        </w:rPr>
        <w:t>על</w:t>
      </w:r>
      <w:r>
        <w:rPr>
          <w:rFonts w:ascii="Calibri" w:hAnsi="Calibri" w:cs="Calibri"/>
          <w:b/>
          <w:b/>
          <w:bCs/>
          <w:sz w:val="22"/>
          <w:sz w:val="22"/>
          <w:szCs w:val="22"/>
          <w:rtl w:val="true"/>
        </w:rPr>
        <w:t xml:space="preserve"> </w:t>
      </w:r>
      <w:r>
        <w:rPr>
          <w:rFonts w:ascii="Calibri" w:hAnsi="Calibri" w:cs="Calibri"/>
          <w:b/>
          <w:b/>
          <w:bCs/>
          <w:sz w:val="22"/>
          <w:sz w:val="22"/>
          <w:szCs w:val="22"/>
          <w:rtl w:val="true"/>
        </w:rPr>
        <w:t>עצמו</w:t>
      </w:r>
      <w:r>
        <w:rPr>
          <w:rFonts w:ascii="Calibri" w:hAnsi="Calibri" w:cs="Calibri"/>
          <w:b/>
          <w:b/>
          <w:bCs/>
          <w:sz w:val="22"/>
          <w:sz w:val="22"/>
          <w:szCs w:val="22"/>
          <w:rtl w:val="true"/>
        </w:rPr>
        <w:t xml:space="preserve"> </w:t>
      </w:r>
      <w:r>
        <w:rPr>
          <w:rFonts w:ascii="Calibri" w:hAnsi="Calibri" w:cs="Calibri"/>
          <w:b/>
          <w:b/>
          <w:bCs/>
          <w:sz w:val="22"/>
          <w:sz w:val="22"/>
          <w:szCs w:val="22"/>
          <w:rtl w:val="true"/>
        </w:rPr>
        <w:t>אחריות</w:t>
      </w:r>
      <w:r>
        <w:rPr>
          <w:rFonts w:ascii="Calibri" w:hAnsi="Calibri" w:cs="Calibri"/>
          <w:b/>
          <w:b/>
          <w:bCs/>
          <w:sz w:val="22"/>
          <w:sz w:val="22"/>
          <w:szCs w:val="22"/>
          <w:rtl w:val="true"/>
        </w:rPr>
        <w:t xml:space="preserve"> </w:t>
      </w:r>
      <w:r>
        <w:rPr>
          <w:rFonts w:ascii="Calibri" w:hAnsi="Calibri" w:cs="Calibri"/>
          <w:b/>
          <w:b/>
          <w:bCs/>
          <w:sz w:val="22"/>
          <w:sz w:val="22"/>
          <w:szCs w:val="22"/>
          <w:rtl w:val="true"/>
        </w:rPr>
        <w:t>למעשיו</w:t>
      </w:r>
      <w:r>
        <w:rPr>
          <w:rFonts w:cs="Calibri" w:ascii="Calibri" w:hAnsi="Calibri"/>
          <w:b/>
          <w:bCs/>
          <w:sz w:val="22"/>
          <w:szCs w:val="22"/>
          <w:rtl w:val="true"/>
        </w:rPr>
        <w:t xml:space="preserve">. </w:t>
      </w:r>
      <w:r>
        <w:rPr>
          <w:rFonts w:ascii="Calibri" w:hAnsi="Calibri" w:cs="Calibri"/>
          <w:b/>
          <w:b/>
          <w:bCs/>
          <w:sz w:val="22"/>
          <w:sz w:val="22"/>
          <w:szCs w:val="22"/>
          <w:rtl w:val="true"/>
        </w:rPr>
        <w:t>בנוסף</w:t>
      </w:r>
      <w:r>
        <w:rPr>
          <w:rFonts w:ascii="Calibri" w:hAnsi="Calibri" w:cs="Calibri"/>
          <w:b/>
          <w:b/>
          <w:bCs/>
          <w:sz w:val="22"/>
          <w:sz w:val="22"/>
          <w:szCs w:val="22"/>
          <w:rtl w:val="true"/>
        </w:rPr>
        <w:t xml:space="preserve"> </w:t>
      </w:r>
      <w:r>
        <w:rPr>
          <w:rFonts w:ascii="Calibri" w:hAnsi="Calibri" w:cs="Calibri"/>
          <w:b/>
          <w:b/>
          <w:bCs/>
          <w:sz w:val="22"/>
          <w:sz w:val="22"/>
          <w:szCs w:val="22"/>
          <w:rtl w:val="true"/>
        </w:rPr>
        <w:t>על</w:t>
      </w:r>
      <w:r>
        <w:rPr>
          <w:rFonts w:ascii="Calibri" w:hAnsi="Calibri" w:cs="Calibri"/>
          <w:b/>
          <w:b/>
          <w:bCs/>
          <w:sz w:val="22"/>
          <w:sz w:val="22"/>
          <w:szCs w:val="22"/>
          <w:rtl w:val="true"/>
        </w:rPr>
        <w:t xml:space="preserve"> </w:t>
      </w:r>
      <w:r>
        <w:rPr>
          <w:rFonts w:ascii="Calibri" w:hAnsi="Calibri" w:cs="Calibri"/>
          <w:b/>
          <w:b/>
          <w:bCs/>
          <w:sz w:val="22"/>
          <w:sz w:val="22"/>
          <w:szCs w:val="22"/>
          <w:rtl w:val="true"/>
        </w:rPr>
        <w:t>כל</w:t>
      </w:r>
      <w:r>
        <w:rPr>
          <w:rFonts w:ascii="Calibri" w:hAnsi="Calibri" w:cs="Calibri"/>
          <w:b/>
          <w:b/>
          <w:bCs/>
          <w:sz w:val="22"/>
          <w:sz w:val="22"/>
          <w:szCs w:val="22"/>
          <w:rtl w:val="true"/>
        </w:rPr>
        <w:t xml:space="preserve"> </w:t>
      </w:r>
      <w:r>
        <w:rPr>
          <w:rFonts w:ascii="Calibri" w:hAnsi="Calibri" w:cs="Calibri"/>
          <w:b/>
          <w:b/>
          <w:bCs/>
          <w:sz w:val="22"/>
          <w:sz w:val="22"/>
          <w:szCs w:val="22"/>
          <w:rtl w:val="true"/>
        </w:rPr>
        <w:t>אלה</w:t>
      </w:r>
      <w:r>
        <w:rPr>
          <w:rFonts w:cs="Calibri" w:ascii="Calibri" w:hAnsi="Calibri"/>
          <w:b/>
          <w:bCs/>
          <w:sz w:val="22"/>
          <w:szCs w:val="22"/>
          <w:rtl w:val="true"/>
        </w:rPr>
        <w:t xml:space="preserve">, </w:t>
      </w:r>
      <w:r>
        <w:rPr>
          <w:rFonts w:ascii="Calibri" w:hAnsi="Calibri" w:cs="Calibri"/>
          <w:b/>
          <w:b/>
          <w:bCs/>
          <w:sz w:val="22"/>
          <w:sz w:val="22"/>
          <w:szCs w:val="22"/>
          <w:rtl w:val="true"/>
        </w:rPr>
        <w:t>הסדר</w:t>
      </w:r>
      <w:r>
        <w:rPr>
          <w:rFonts w:ascii="Calibri" w:hAnsi="Calibri" w:cs="Calibri"/>
          <w:b/>
          <w:b/>
          <w:bCs/>
          <w:sz w:val="22"/>
          <w:sz w:val="22"/>
          <w:szCs w:val="22"/>
          <w:rtl w:val="true"/>
        </w:rPr>
        <w:t xml:space="preserve"> </w:t>
      </w:r>
      <w:r>
        <w:rPr>
          <w:rFonts w:ascii="Calibri" w:hAnsi="Calibri" w:cs="Calibri"/>
          <w:b/>
          <w:b/>
          <w:bCs/>
          <w:sz w:val="22"/>
          <w:sz w:val="22"/>
          <w:szCs w:val="22"/>
          <w:rtl w:val="true"/>
        </w:rPr>
        <w:t>טיעון</w:t>
      </w:r>
      <w:r>
        <w:rPr>
          <w:rFonts w:ascii="Calibri" w:hAnsi="Calibri" w:cs="Calibri"/>
          <w:b/>
          <w:b/>
          <w:bCs/>
          <w:sz w:val="22"/>
          <w:sz w:val="22"/>
          <w:szCs w:val="22"/>
          <w:rtl w:val="true"/>
        </w:rPr>
        <w:t xml:space="preserve"> </w:t>
      </w:r>
      <w:r>
        <w:rPr>
          <w:rFonts w:ascii="Calibri" w:hAnsi="Calibri" w:cs="Calibri"/>
          <w:b/>
          <w:b/>
          <w:bCs/>
          <w:sz w:val="22"/>
          <w:sz w:val="22"/>
          <w:szCs w:val="22"/>
          <w:rtl w:val="true"/>
        </w:rPr>
        <w:t>מסייע</w:t>
      </w:r>
      <w:r>
        <w:rPr>
          <w:rFonts w:ascii="Calibri" w:hAnsi="Calibri" w:cs="Calibri"/>
          <w:b/>
          <w:b/>
          <w:bCs/>
          <w:sz w:val="22"/>
          <w:sz w:val="22"/>
          <w:szCs w:val="22"/>
          <w:rtl w:val="true"/>
        </w:rPr>
        <w:t xml:space="preserve"> </w:t>
      </w:r>
      <w:r>
        <w:rPr>
          <w:rFonts w:ascii="Calibri" w:hAnsi="Calibri" w:cs="Calibri"/>
          <w:b/>
          <w:b/>
          <w:bCs/>
          <w:sz w:val="22"/>
          <w:sz w:val="22"/>
          <w:szCs w:val="22"/>
          <w:rtl w:val="true"/>
        </w:rPr>
        <w:t>לנפגע</w:t>
      </w:r>
      <w:r>
        <w:rPr>
          <w:rFonts w:ascii="Calibri" w:hAnsi="Calibri" w:cs="Calibri"/>
          <w:b/>
          <w:b/>
          <w:bCs/>
          <w:sz w:val="22"/>
          <w:sz w:val="22"/>
          <w:szCs w:val="22"/>
          <w:rtl w:val="true"/>
        </w:rPr>
        <w:t xml:space="preserve"> </w:t>
      </w:r>
      <w:r>
        <w:rPr>
          <w:rFonts w:ascii="Calibri" w:hAnsi="Calibri" w:cs="Calibri"/>
          <w:b/>
          <w:b/>
          <w:bCs/>
          <w:sz w:val="22"/>
          <w:sz w:val="22"/>
          <w:szCs w:val="22"/>
          <w:rtl w:val="true"/>
        </w:rPr>
        <w:t>העבירה</w:t>
      </w:r>
      <w:r>
        <w:rPr>
          <w:rFonts w:ascii="Calibri" w:hAnsi="Calibri" w:cs="Calibri"/>
          <w:b/>
          <w:b/>
          <w:bCs/>
          <w:sz w:val="22"/>
          <w:sz w:val="22"/>
          <w:szCs w:val="22"/>
          <w:rtl w:val="true"/>
        </w:rPr>
        <w:t xml:space="preserve"> </w:t>
      </w:r>
      <w:r>
        <w:rPr>
          <w:rFonts w:ascii="Calibri" w:hAnsi="Calibri" w:cs="Calibri"/>
          <w:b/>
          <w:b/>
          <w:bCs/>
          <w:sz w:val="22"/>
          <w:sz w:val="22"/>
          <w:szCs w:val="22"/>
          <w:rtl w:val="true"/>
        </w:rPr>
        <w:t>בהביאו</w:t>
      </w:r>
      <w:r>
        <w:rPr>
          <w:rFonts w:ascii="Calibri" w:hAnsi="Calibri" w:cs="Calibri"/>
          <w:b/>
          <w:b/>
          <w:bCs/>
          <w:sz w:val="22"/>
          <w:sz w:val="22"/>
          <w:szCs w:val="22"/>
          <w:rtl w:val="true"/>
        </w:rPr>
        <w:t xml:space="preserve"> </w:t>
      </w:r>
      <w:r>
        <w:rPr>
          <w:rFonts w:ascii="Calibri" w:hAnsi="Calibri" w:cs="Calibri"/>
          <w:b/>
          <w:b/>
          <w:bCs/>
          <w:sz w:val="22"/>
          <w:sz w:val="22"/>
          <w:szCs w:val="22"/>
          <w:rtl w:val="true"/>
        </w:rPr>
        <w:t>בחשבון</w:t>
      </w:r>
      <w:r>
        <w:rPr>
          <w:rFonts w:ascii="Calibri" w:hAnsi="Calibri" w:cs="Calibri"/>
          <w:b/>
          <w:b/>
          <w:bCs/>
          <w:sz w:val="22"/>
          <w:sz w:val="22"/>
          <w:szCs w:val="22"/>
          <w:rtl w:val="true"/>
        </w:rPr>
        <w:t xml:space="preserve"> </w:t>
      </w:r>
      <w:r>
        <w:rPr>
          <w:rFonts w:ascii="Calibri" w:hAnsi="Calibri" w:cs="Calibri"/>
          <w:b/>
          <w:b/>
          <w:bCs/>
          <w:sz w:val="22"/>
          <w:sz w:val="22"/>
          <w:szCs w:val="22"/>
          <w:rtl w:val="true"/>
        </w:rPr>
        <w:t>את</w:t>
      </w:r>
      <w:r>
        <w:rPr>
          <w:rFonts w:ascii="Calibri" w:hAnsi="Calibri" w:cs="Calibri"/>
          <w:b/>
          <w:b/>
          <w:bCs/>
          <w:sz w:val="22"/>
          <w:sz w:val="22"/>
          <w:szCs w:val="22"/>
          <w:rtl w:val="true"/>
        </w:rPr>
        <w:t xml:space="preserve"> </w:t>
      </w:r>
      <w:r>
        <w:rPr>
          <w:rFonts w:ascii="Calibri" w:hAnsi="Calibri" w:cs="Calibri"/>
          <w:b/>
          <w:b/>
          <w:bCs/>
          <w:sz w:val="22"/>
          <w:sz w:val="22"/>
          <w:szCs w:val="22"/>
          <w:rtl w:val="true"/>
        </w:rPr>
        <w:t>הצורך</w:t>
      </w:r>
      <w:r>
        <w:rPr>
          <w:rFonts w:ascii="Calibri" w:hAnsi="Calibri" w:cs="Calibri"/>
          <w:b/>
          <w:b/>
          <w:bCs/>
          <w:sz w:val="22"/>
          <w:sz w:val="22"/>
          <w:szCs w:val="22"/>
          <w:rtl w:val="true"/>
        </w:rPr>
        <w:t xml:space="preserve"> </w:t>
      </w:r>
      <w:r>
        <w:rPr>
          <w:rFonts w:ascii="Calibri" w:hAnsi="Calibri" w:cs="Calibri"/>
          <w:b/>
          <w:b/>
          <w:bCs/>
          <w:sz w:val="22"/>
          <w:sz w:val="22"/>
          <w:szCs w:val="22"/>
          <w:rtl w:val="true"/>
        </w:rPr>
        <w:t>בשיקומו</w:t>
      </w:r>
      <w:r>
        <w:rPr>
          <w:rFonts w:ascii="Calibri" w:hAnsi="Calibri" w:cs="Calibri"/>
          <w:b/>
          <w:b/>
          <w:bCs/>
          <w:sz w:val="22"/>
          <w:sz w:val="22"/>
          <w:szCs w:val="22"/>
          <w:rtl w:val="true"/>
        </w:rPr>
        <w:t xml:space="preserve"> </w:t>
      </w:r>
      <w:r>
        <w:rPr>
          <w:rFonts w:ascii="Calibri" w:hAnsi="Calibri" w:cs="Calibri"/>
          <w:b/>
          <w:b/>
          <w:bCs/>
          <w:sz w:val="22"/>
          <w:sz w:val="22"/>
          <w:szCs w:val="22"/>
          <w:rtl w:val="true"/>
        </w:rPr>
        <w:t>המהיר</w:t>
      </w:r>
      <w:r>
        <w:rPr>
          <w:rFonts w:ascii="Calibri" w:hAnsi="Calibri" w:cs="Calibri"/>
          <w:b/>
          <w:b/>
          <w:bCs/>
          <w:sz w:val="22"/>
          <w:sz w:val="22"/>
          <w:szCs w:val="22"/>
          <w:rtl w:val="true"/>
        </w:rPr>
        <w:t xml:space="preserve"> </w:t>
      </w:r>
      <w:r>
        <w:rPr>
          <w:rFonts w:ascii="Calibri" w:hAnsi="Calibri" w:cs="Calibri"/>
          <w:b/>
          <w:b/>
          <w:bCs/>
          <w:sz w:val="22"/>
          <w:sz w:val="22"/>
          <w:szCs w:val="22"/>
          <w:rtl w:val="true"/>
        </w:rPr>
        <w:t>ובמניעת</w:t>
      </w:r>
      <w:r>
        <w:rPr>
          <w:rFonts w:ascii="Calibri" w:hAnsi="Calibri" w:cs="Calibri"/>
          <w:b/>
          <w:b/>
          <w:bCs/>
          <w:sz w:val="22"/>
          <w:sz w:val="22"/>
          <w:szCs w:val="22"/>
          <w:rtl w:val="true"/>
        </w:rPr>
        <w:t xml:space="preserve"> </w:t>
      </w:r>
      <w:r>
        <w:rPr>
          <w:rFonts w:ascii="Calibri" w:hAnsi="Calibri" w:cs="Calibri"/>
          <w:b/>
          <w:b/>
          <w:bCs/>
          <w:sz w:val="22"/>
          <w:sz w:val="22"/>
          <w:szCs w:val="22"/>
          <w:rtl w:val="true"/>
        </w:rPr>
        <w:t>פגיעה</w:t>
      </w:r>
      <w:r>
        <w:rPr>
          <w:rFonts w:ascii="Calibri" w:hAnsi="Calibri" w:cs="Calibri"/>
          <w:b/>
          <w:b/>
          <w:bCs/>
          <w:sz w:val="22"/>
          <w:sz w:val="22"/>
          <w:szCs w:val="22"/>
          <w:rtl w:val="true"/>
        </w:rPr>
        <w:t xml:space="preserve"> </w:t>
      </w:r>
      <w:r>
        <w:rPr>
          <w:rFonts w:ascii="Calibri" w:hAnsi="Calibri" w:cs="Calibri"/>
          <w:b/>
          <w:b/>
          <w:bCs/>
          <w:sz w:val="22"/>
          <w:sz w:val="22"/>
          <w:szCs w:val="22"/>
          <w:rtl w:val="true"/>
        </w:rPr>
        <w:t>נוספת</w:t>
      </w:r>
      <w:r>
        <w:rPr>
          <w:rFonts w:ascii="Calibri" w:hAnsi="Calibri" w:cs="Calibri"/>
          <w:b/>
          <w:b/>
          <w:bCs/>
          <w:sz w:val="22"/>
          <w:sz w:val="22"/>
          <w:szCs w:val="22"/>
          <w:rtl w:val="true"/>
        </w:rPr>
        <w:t xml:space="preserve"> </w:t>
      </w:r>
      <w:r>
        <w:rPr>
          <w:rFonts w:ascii="Calibri" w:hAnsi="Calibri" w:cs="Calibri"/>
          <w:b/>
          <w:b/>
          <w:bCs/>
          <w:sz w:val="22"/>
          <w:sz w:val="22"/>
          <w:szCs w:val="22"/>
          <w:rtl w:val="true"/>
        </w:rPr>
        <w:t>בו</w:t>
      </w:r>
      <w:r>
        <w:rPr>
          <w:rFonts w:ascii="Calibri" w:hAnsi="Calibri" w:cs="Calibri"/>
          <w:b/>
          <w:b/>
          <w:bCs/>
          <w:sz w:val="22"/>
          <w:sz w:val="22"/>
          <w:szCs w:val="22"/>
          <w:rtl w:val="true"/>
        </w:rPr>
        <w:t xml:space="preserve"> </w:t>
      </w:r>
      <w:r>
        <w:rPr>
          <w:rFonts w:ascii="Calibri" w:hAnsi="Calibri" w:cs="Calibri"/>
          <w:b/>
          <w:b/>
          <w:bCs/>
          <w:sz w:val="22"/>
          <w:sz w:val="22"/>
          <w:szCs w:val="22"/>
          <w:rtl w:val="true"/>
        </w:rPr>
        <w:t>עקב</w:t>
      </w:r>
      <w:r>
        <w:rPr>
          <w:rFonts w:ascii="Calibri" w:hAnsi="Calibri" w:cs="Calibri"/>
          <w:b/>
          <w:b/>
          <w:bCs/>
          <w:sz w:val="22"/>
          <w:sz w:val="22"/>
          <w:szCs w:val="22"/>
          <w:rtl w:val="true"/>
        </w:rPr>
        <w:t xml:space="preserve"> </w:t>
      </w:r>
      <w:r>
        <w:rPr>
          <w:rFonts w:ascii="Calibri" w:hAnsi="Calibri" w:cs="Calibri"/>
          <w:b/>
          <w:b/>
          <w:bCs/>
          <w:sz w:val="22"/>
          <w:sz w:val="22"/>
          <w:szCs w:val="22"/>
          <w:rtl w:val="true"/>
        </w:rPr>
        <w:t>העדתו</w:t>
      </w:r>
      <w:r>
        <w:rPr>
          <w:rFonts w:cs="Calibri" w:ascii="Calibri" w:hAnsi="Calibri"/>
          <w:b/>
          <w:bCs/>
          <w:sz w:val="22"/>
          <w:szCs w:val="22"/>
          <w:rtl w:val="true"/>
        </w:rPr>
        <w:t xml:space="preserve">" </w:t>
      </w:r>
      <w:r>
        <w:rPr>
          <w:rFonts w:cs="Calibri" w:ascii="Calibri" w:hAnsi="Calibri"/>
          <w:sz w:val="22"/>
          <w:szCs w:val="22"/>
          <w:rtl w:val="true"/>
        </w:rPr>
        <w:t>[</w:t>
      </w:r>
      <w:hyperlink r:id="rId28">
        <w:r>
          <w:rPr>
            <w:rStyle w:val="Hyperlink"/>
            <w:rFonts w:ascii="Calibri" w:hAnsi="Calibri" w:cs="Calibri"/>
            <w:color w:val="0000FF"/>
            <w:sz w:val="22"/>
            <w:sz w:val="22"/>
            <w:szCs w:val="22"/>
            <w:u w:val="single"/>
            <w:rtl w:val="true"/>
          </w:rPr>
          <w:t>ע</w:t>
        </w:r>
        <w:r>
          <w:rPr>
            <w:rStyle w:val="Hyperlink"/>
            <w:rFonts w:cs="Calibri" w:ascii="Calibri" w:hAnsi="Calibri"/>
            <w:color w:val="0000FF"/>
            <w:sz w:val="22"/>
            <w:szCs w:val="22"/>
            <w:u w:val="single"/>
            <w:rtl w:val="true"/>
          </w:rPr>
          <w:t>"</w:t>
        </w:r>
        <w:r>
          <w:rPr>
            <w:rStyle w:val="Hyperlink"/>
            <w:rFonts w:ascii="Calibri" w:hAnsi="Calibri" w:cs="Calibri"/>
            <w:color w:val="0000FF"/>
            <w:sz w:val="22"/>
            <w:sz w:val="22"/>
            <w:szCs w:val="22"/>
            <w:u w:val="single"/>
            <w:rtl w:val="true"/>
          </w:rPr>
          <w:t>פ</w:t>
        </w:r>
        <w:r>
          <w:rPr>
            <w:rStyle w:val="Hyperlink"/>
            <w:rFonts w:ascii="Calibri" w:hAnsi="Calibri" w:cs="Calibri"/>
            <w:color w:val="0000FF"/>
            <w:sz w:val="22"/>
            <w:sz w:val="22"/>
            <w:szCs w:val="22"/>
            <w:u w:val="single"/>
            <w:rtl w:val="true"/>
          </w:rPr>
          <w:t xml:space="preserve"> </w:t>
        </w:r>
        <w:r>
          <w:rPr>
            <w:rStyle w:val="Hyperlink"/>
            <w:rFonts w:cs="Calibri" w:ascii="Calibri" w:hAnsi="Calibri"/>
            <w:color w:val="0000FF"/>
            <w:sz w:val="22"/>
            <w:szCs w:val="22"/>
            <w:u w:val="single"/>
          </w:rPr>
          <w:t>1958/98</w:t>
        </w:r>
        <w:r>
          <w:rPr>
            <w:rStyle w:val="Hyperlink"/>
            <w:rFonts w:cs="Calibri" w:ascii="Calibri" w:hAnsi="Calibri"/>
            <w:color w:val="0000FF"/>
            <w:sz w:val="22"/>
            <w:szCs w:val="22"/>
            <w:u w:val="single"/>
            <w:rtl w:val="true"/>
          </w:rPr>
          <w:t xml:space="preserve"> </w:t>
        </w:r>
        <w:r>
          <w:rPr>
            <w:rStyle w:val="Hyperlink"/>
            <w:rFonts w:ascii="Calibri" w:hAnsi="Calibri" w:cs="Calibri"/>
            <w:color w:val="0000FF"/>
            <w:sz w:val="22"/>
            <w:sz w:val="22"/>
            <w:szCs w:val="22"/>
            <w:u w:val="single"/>
            <w:rtl w:val="true"/>
          </w:rPr>
          <w:t>פלוני</w:t>
        </w:r>
        <w:r>
          <w:rPr>
            <w:rStyle w:val="Hyperlink"/>
            <w:rFonts w:ascii="Calibri" w:hAnsi="Calibri" w:cs="Calibri"/>
            <w:color w:val="0000FF"/>
            <w:sz w:val="22"/>
            <w:sz w:val="22"/>
            <w:szCs w:val="22"/>
            <w:u w:val="single"/>
            <w:rtl w:val="true"/>
          </w:rPr>
          <w:t xml:space="preserve"> </w:t>
        </w:r>
        <w:r>
          <w:rPr>
            <w:rStyle w:val="Hyperlink"/>
            <w:rFonts w:ascii="Calibri" w:hAnsi="Calibri" w:cs="Calibri"/>
            <w:color w:val="0000FF"/>
            <w:sz w:val="22"/>
            <w:sz w:val="22"/>
            <w:szCs w:val="22"/>
            <w:u w:val="single"/>
            <w:rtl w:val="true"/>
          </w:rPr>
          <w:t>נ</w:t>
        </w:r>
        <w:r>
          <w:rPr>
            <w:rStyle w:val="Hyperlink"/>
            <w:rFonts w:cs="Calibri" w:ascii="Calibri" w:hAnsi="Calibri"/>
            <w:color w:val="0000FF"/>
            <w:sz w:val="22"/>
            <w:szCs w:val="22"/>
            <w:u w:val="single"/>
            <w:rtl w:val="true"/>
          </w:rPr>
          <w:t xml:space="preserve">' </w:t>
        </w:r>
        <w:r>
          <w:rPr>
            <w:rStyle w:val="Hyperlink"/>
            <w:rFonts w:ascii="Calibri" w:hAnsi="Calibri" w:cs="Calibri"/>
            <w:color w:val="0000FF"/>
            <w:sz w:val="22"/>
            <w:sz w:val="22"/>
            <w:szCs w:val="22"/>
            <w:u w:val="single"/>
            <w:rtl w:val="true"/>
          </w:rPr>
          <w:t>מדינת</w:t>
        </w:r>
        <w:r>
          <w:rPr>
            <w:rStyle w:val="Hyperlink"/>
            <w:rFonts w:ascii="Calibri" w:hAnsi="Calibri" w:cs="Calibri"/>
            <w:color w:val="0000FF"/>
            <w:sz w:val="22"/>
            <w:sz w:val="22"/>
            <w:szCs w:val="22"/>
            <w:u w:val="single"/>
            <w:rtl w:val="true"/>
          </w:rPr>
          <w:t xml:space="preserve"> </w:t>
        </w:r>
        <w:r>
          <w:rPr>
            <w:rStyle w:val="Hyperlink"/>
            <w:rFonts w:ascii="Calibri" w:hAnsi="Calibri" w:cs="Calibri"/>
            <w:color w:val="0000FF"/>
            <w:sz w:val="22"/>
            <w:sz w:val="22"/>
            <w:szCs w:val="22"/>
            <w:u w:val="single"/>
            <w:rtl w:val="true"/>
          </w:rPr>
          <w:t>ישראל</w:t>
        </w:r>
        <w:r>
          <w:rPr>
            <w:rStyle w:val="Hyperlink"/>
            <w:rFonts w:ascii="Calibri" w:hAnsi="Calibri" w:cs="Calibri"/>
            <w:color w:val="0000FF"/>
            <w:sz w:val="22"/>
            <w:sz w:val="22"/>
            <w:szCs w:val="22"/>
            <w:u w:val="single"/>
            <w:rtl w:val="true"/>
          </w:rPr>
          <w:t xml:space="preserve"> </w:t>
        </w:r>
        <w:r>
          <w:rPr>
            <w:rStyle w:val="Hyperlink"/>
            <w:rFonts w:ascii="Calibri" w:hAnsi="Calibri" w:cs="Calibri"/>
            <w:color w:val="0000FF"/>
            <w:sz w:val="22"/>
            <w:sz w:val="22"/>
            <w:szCs w:val="22"/>
            <w:u w:val="single"/>
            <w:rtl w:val="true"/>
          </w:rPr>
          <w:t>פ</w:t>
        </w:r>
        <w:r>
          <w:rPr>
            <w:rStyle w:val="Hyperlink"/>
            <w:rFonts w:cs="Calibri" w:ascii="Calibri" w:hAnsi="Calibri"/>
            <w:color w:val="0000FF"/>
            <w:sz w:val="22"/>
            <w:szCs w:val="22"/>
            <w:u w:val="single"/>
            <w:rtl w:val="true"/>
          </w:rPr>
          <w:t>"</w:t>
        </w:r>
        <w:r>
          <w:rPr>
            <w:rStyle w:val="Hyperlink"/>
            <w:rFonts w:ascii="Calibri" w:hAnsi="Calibri" w:cs="Calibri"/>
            <w:color w:val="0000FF"/>
            <w:sz w:val="22"/>
            <w:sz w:val="22"/>
            <w:szCs w:val="22"/>
            <w:u w:val="single"/>
            <w:rtl w:val="true"/>
          </w:rPr>
          <w:t>ד</w:t>
        </w:r>
        <w:r>
          <w:rPr>
            <w:rStyle w:val="Hyperlink"/>
            <w:rFonts w:ascii="Calibri" w:hAnsi="Calibri" w:cs="Calibri"/>
            <w:color w:val="0000FF"/>
            <w:sz w:val="22"/>
            <w:sz w:val="22"/>
            <w:szCs w:val="22"/>
            <w:u w:val="single"/>
            <w:rtl w:val="true"/>
          </w:rPr>
          <w:t xml:space="preserve"> </w:t>
        </w:r>
        <w:r>
          <w:rPr>
            <w:rStyle w:val="Hyperlink"/>
            <w:rFonts w:ascii="Calibri" w:hAnsi="Calibri" w:cs="Calibri"/>
            <w:color w:val="0000FF"/>
            <w:sz w:val="22"/>
            <w:sz w:val="22"/>
            <w:szCs w:val="22"/>
            <w:u w:val="single"/>
            <w:rtl w:val="true"/>
          </w:rPr>
          <w:t>נז</w:t>
        </w:r>
      </w:hyperlink>
      <w:r>
        <w:rPr>
          <w:rFonts w:cs="Calibri" w:ascii="Calibri" w:hAnsi="Calibri"/>
          <w:sz w:val="22"/>
          <w:szCs w:val="22"/>
          <w:rtl w:val="true"/>
        </w:rPr>
        <w:t>(</w:t>
      </w:r>
      <w:r>
        <w:rPr>
          <w:rFonts w:cs="Calibri" w:ascii="Calibri" w:hAnsi="Calibri"/>
          <w:sz w:val="22"/>
          <w:szCs w:val="22"/>
        </w:rPr>
        <w:t>1</w:t>
      </w:r>
      <w:r>
        <w:rPr>
          <w:rFonts w:cs="Calibri" w:ascii="Calibri" w:hAnsi="Calibri"/>
          <w:sz w:val="22"/>
          <w:szCs w:val="22"/>
          <w:rtl w:val="true"/>
        </w:rPr>
        <w:t xml:space="preserve">) </w:t>
      </w:r>
      <w:r>
        <w:rPr>
          <w:rFonts w:cs="Calibri" w:ascii="Calibri" w:hAnsi="Calibri"/>
          <w:sz w:val="22"/>
          <w:szCs w:val="22"/>
        </w:rPr>
        <w:t>577</w:t>
      </w:r>
      <w:r>
        <w:rPr>
          <w:rFonts w:cs="Calibri" w:ascii="Calibri" w:hAnsi="Calibri"/>
          <w:sz w:val="22"/>
          <w:szCs w:val="22"/>
          <w:rtl w:val="true"/>
        </w:rPr>
        <w:t xml:space="preserve">, </w:t>
      </w:r>
      <w:r>
        <w:rPr>
          <w:rFonts w:ascii="Calibri" w:hAnsi="Calibri" w:cs="Calibri"/>
          <w:sz w:val="22"/>
          <w:sz w:val="22"/>
          <w:szCs w:val="22"/>
          <w:rtl w:val="true"/>
        </w:rPr>
        <w:t>עמ</w:t>
      </w:r>
      <w:r>
        <w:rPr>
          <w:rFonts w:cs="Calibri" w:ascii="Calibri" w:hAnsi="Calibri"/>
          <w:sz w:val="22"/>
          <w:szCs w:val="22"/>
          <w:rtl w:val="true"/>
        </w:rPr>
        <w:t xml:space="preserve">' </w:t>
      </w:r>
      <w:r>
        <w:rPr>
          <w:rFonts w:cs="Calibri" w:ascii="Calibri" w:hAnsi="Calibri"/>
          <w:sz w:val="22"/>
          <w:szCs w:val="22"/>
        </w:rPr>
        <w:t>607</w:t>
      </w:r>
      <w:r>
        <w:rPr>
          <w:rFonts w:cs="Calibri" w:ascii="Calibri" w:hAnsi="Calibri"/>
          <w:b/>
          <w:bCs/>
          <w:sz w:val="22"/>
          <w:szCs w:val="22"/>
          <w:rtl w:val="true"/>
        </w:rPr>
        <w:t xml:space="preserve">; </w:t>
      </w:r>
      <w:r>
        <w:rPr>
          <w:rFonts w:ascii="Calibri" w:hAnsi="Calibri" w:cs="Calibri"/>
          <w:sz w:val="22"/>
          <w:sz w:val="22"/>
          <w:szCs w:val="22"/>
          <w:rtl w:val="true"/>
        </w:rPr>
        <w:t>ראו</w:t>
      </w:r>
      <w:r>
        <w:rPr>
          <w:rFonts w:ascii="Calibri" w:hAnsi="Calibri" w:cs="Calibri"/>
          <w:sz w:val="22"/>
          <w:sz w:val="22"/>
          <w:szCs w:val="22"/>
          <w:rtl w:val="true"/>
        </w:rPr>
        <w:t xml:space="preserve"> </w:t>
      </w:r>
      <w:r>
        <w:rPr>
          <w:rFonts w:ascii="Calibri" w:hAnsi="Calibri" w:cs="Calibri"/>
          <w:sz w:val="22"/>
          <w:sz w:val="22"/>
          <w:szCs w:val="22"/>
          <w:rtl w:val="true"/>
        </w:rPr>
        <w:t>גם</w:t>
      </w:r>
      <w:r>
        <w:rPr>
          <w:rFonts w:cs="Calibri" w:ascii="Calibri" w:hAnsi="Calibri"/>
          <w:sz w:val="22"/>
          <w:szCs w:val="22"/>
          <w:rtl w:val="true"/>
        </w:rPr>
        <w:t xml:space="preserve">: </w:t>
      </w:r>
      <w:hyperlink r:id="rId29">
        <w:r>
          <w:rPr>
            <w:rStyle w:val="Hyperlink"/>
            <w:rFonts w:ascii="Calibri" w:hAnsi="Calibri" w:cs="Calibri"/>
            <w:color w:val="0000FF"/>
            <w:sz w:val="22"/>
            <w:sz w:val="22"/>
            <w:szCs w:val="22"/>
            <w:u w:val="single"/>
            <w:rtl w:val="true"/>
          </w:rPr>
          <w:t>ע</w:t>
        </w:r>
        <w:r>
          <w:rPr>
            <w:rStyle w:val="Hyperlink"/>
            <w:rFonts w:cs="Calibri" w:ascii="Calibri" w:hAnsi="Calibri"/>
            <w:color w:val="0000FF"/>
            <w:sz w:val="22"/>
            <w:szCs w:val="22"/>
            <w:u w:val="single"/>
            <w:rtl w:val="true"/>
          </w:rPr>
          <w:t>"</w:t>
        </w:r>
        <w:r>
          <w:rPr>
            <w:rStyle w:val="Hyperlink"/>
            <w:rFonts w:ascii="Calibri" w:hAnsi="Calibri" w:cs="Calibri"/>
            <w:color w:val="0000FF"/>
            <w:sz w:val="22"/>
            <w:sz w:val="22"/>
            <w:szCs w:val="22"/>
            <w:u w:val="single"/>
            <w:rtl w:val="true"/>
          </w:rPr>
          <w:t>פ</w:t>
        </w:r>
        <w:r>
          <w:rPr>
            <w:rStyle w:val="Hyperlink"/>
            <w:rFonts w:ascii="Calibri" w:hAnsi="Calibri" w:cs="Calibri"/>
            <w:color w:val="0000FF"/>
            <w:sz w:val="22"/>
            <w:sz w:val="22"/>
            <w:szCs w:val="22"/>
            <w:u w:val="single"/>
            <w:rtl w:val="true"/>
          </w:rPr>
          <w:t xml:space="preserve"> </w:t>
        </w:r>
        <w:r>
          <w:rPr>
            <w:rStyle w:val="Hyperlink"/>
            <w:rFonts w:cs="Calibri" w:ascii="Calibri" w:hAnsi="Calibri"/>
            <w:color w:val="0000FF"/>
            <w:sz w:val="22"/>
            <w:szCs w:val="22"/>
            <w:u w:val="single"/>
          </w:rPr>
          <w:t>5845/14</w:t>
        </w:r>
      </w:hyperlink>
      <w:r>
        <w:rPr>
          <w:rFonts w:cs="Calibri" w:ascii="Calibri" w:hAnsi="Calibri"/>
          <w:b/>
          <w:bCs/>
          <w:sz w:val="22"/>
          <w:szCs w:val="22"/>
          <w:rtl w:val="true"/>
        </w:rPr>
        <w:t xml:space="preserve"> </w:t>
      </w:r>
      <w:r>
        <w:rPr>
          <w:rFonts w:ascii="Calibri" w:hAnsi="Calibri" w:cs="Calibri"/>
          <w:b/>
          <w:b/>
          <w:bCs/>
          <w:sz w:val="22"/>
          <w:sz w:val="22"/>
          <w:szCs w:val="22"/>
          <w:rtl w:val="true"/>
        </w:rPr>
        <w:t>רון</w:t>
      </w:r>
      <w:r>
        <w:rPr>
          <w:rFonts w:ascii="Calibri" w:hAnsi="Calibri" w:cs="Calibri"/>
          <w:b/>
          <w:b/>
          <w:bCs/>
          <w:sz w:val="22"/>
          <w:sz w:val="22"/>
          <w:szCs w:val="22"/>
          <w:rtl w:val="true"/>
        </w:rPr>
        <w:t xml:space="preserve"> </w:t>
      </w:r>
      <w:r>
        <w:rPr>
          <w:rFonts w:ascii="Calibri" w:hAnsi="Calibri" w:cs="Calibri"/>
          <w:b/>
          <w:b/>
          <w:bCs/>
          <w:sz w:val="22"/>
          <w:sz w:val="22"/>
          <w:szCs w:val="22"/>
          <w:rtl w:val="true"/>
        </w:rPr>
        <w:t>אסט</w:t>
      </w:r>
      <w:r>
        <w:rPr>
          <w:rFonts w:ascii="Calibri" w:hAnsi="Calibri" w:cs="Calibri"/>
          <w:b/>
          <w:b/>
          <w:bCs/>
          <w:sz w:val="22"/>
          <w:sz w:val="22"/>
          <w:szCs w:val="22"/>
          <w:rtl w:val="true"/>
        </w:rPr>
        <w:t xml:space="preserve"> </w:t>
      </w:r>
      <w:r>
        <w:rPr>
          <w:rFonts w:ascii="Calibri" w:hAnsi="Calibri" w:cs="Calibri"/>
          <w:b/>
          <w:b/>
          <w:bCs/>
          <w:sz w:val="22"/>
          <w:sz w:val="22"/>
          <w:szCs w:val="22"/>
          <w:rtl w:val="true"/>
        </w:rPr>
        <w:t>נ</w:t>
      </w:r>
      <w:r>
        <w:rPr>
          <w:rFonts w:cs="Calibri" w:ascii="Calibri" w:hAnsi="Calibri"/>
          <w:b/>
          <w:bCs/>
          <w:sz w:val="22"/>
          <w:szCs w:val="22"/>
          <w:rtl w:val="true"/>
        </w:rPr>
        <w:t xml:space="preserve">' </w:t>
      </w:r>
      <w:r>
        <w:rPr>
          <w:rFonts w:ascii="Calibri" w:hAnsi="Calibri" w:cs="Calibri"/>
          <w:b/>
          <w:b/>
          <w:bCs/>
          <w:sz w:val="22"/>
          <w:sz w:val="22"/>
          <w:szCs w:val="22"/>
          <w:rtl w:val="true"/>
        </w:rPr>
        <w:t>מדינת</w:t>
      </w:r>
      <w:r>
        <w:rPr>
          <w:rFonts w:ascii="Calibri" w:hAnsi="Calibri" w:cs="Calibri"/>
          <w:b/>
          <w:b/>
          <w:bCs/>
          <w:sz w:val="22"/>
          <w:sz w:val="22"/>
          <w:szCs w:val="22"/>
          <w:rtl w:val="true"/>
        </w:rPr>
        <w:t xml:space="preserve"> </w:t>
      </w:r>
      <w:r>
        <w:rPr>
          <w:rFonts w:ascii="Calibri" w:hAnsi="Calibri" w:cs="Calibri"/>
          <w:b/>
          <w:b/>
          <w:bCs/>
          <w:sz w:val="22"/>
          <w:sz w:val="22"/>
          <w:szCs w:val="22"/>
          <w:rtl w:val="true"/>
        </w:rPr>
        <w:t>ישראל</w:t>
      </w:r>
      <w:r>
        <w:rPr>
          <w:rFonts w:ascii="Calibri" w:hAnsi="Calibri" w:cs="Calibri"/>
          <w:b/>
          <w:b/>
          <w:bCs/>
          <w:sz w:val="22"/>
          <w:sz w:val="22"/>
          <w:szCs w:val="22"/>
          <w:rtl w:val="true"/>
        </w:rPr>
        <w:t xml:space="preserve"> </w:t>
      </w:r>
      <w:r>
        <w:rPr>
          <w:rFonts w:cs="Calibri" w:ascii="Calibri" w:hAnsi="Calibri"/>
          <w:sz w:val="22"/>
          <w:szCs w:val="22"/>
          <w:rtl w:val="true"/>
        </w:rPr>
        <w:t>(</w:t>
      </w:r>
      <w:r>
        <w:rPr>
          <w:rFonts w:ascii="Calibri" w:hAnsi="Calibri" w:cs="Calibri"/>
          <w:sz w:val="22"/>
          <w:sz w:val="22"/>
          <w:szCs w:val="22"/>
          <w:rtl w:val="true"/>
        </w:rPr>
        <w:t>פורסם</w:t>
      </w:r>
      <w:r>
        <w:rPr>
          <w:rFonts w:ascii="Calibri" w:hAnsi="Calibri" w:cs="Calibri"/>
          <w:sz w:val="22"/>
          <w:sz w:val="22"/>
          <w:szCs w:val="22"/>
          <w:rtl w:val="true"/>
        </w:rPr>
        <w:t xml:space="preserve"> </w:t>
      </w:r>
      <w:r>
        <w:rPr>
          <w:rFonts w:ascii="Calibri" w:hAnsi="Calibri" w:cs="Calibri"/>
          <w:sz w:val="22"/>
          <w:sz w:val="22"/>
          <w:szCs w:val="22"/>
          <w:rtl w:val="true"/>
        </w:rPr>
        <w:t>בנבו</w:t>
      </w:r>
      <w:r>
        <w:rPr>
          <w:rFonts w:cs="Calibri" w:ascii="Calibri" w:hAnsi="Calibri"/>
          <w:sz w:val="22"/>
          <w:szCs w:val="22"/>
          <w:rtl w:val="true"/>
        </w:rPr>
        <w:t xml:space="preserve">, </w:t>
      </w:r>
      <w:r>
        <w:rPr>
          <w:rFonts w:cs="Calibri" w:ascii="Calibri" w:hAnsi="Calibri"/>
          <w:sz w:val="22"/>
          <w:szCs w:val="22"/>
        </w:rPr>
        <w:t>20.04.2016</w:t>
      </w:r>
      <w:r>
        <w:rPr>
          <w:rFonts w:cs="Calibri" w:ascii="Calibri" w:hAnsi="Calibri"/>
          <w:sz w:val="22"/>
          <w:szCs w:val="22"/>
          <w:rtl w:val="true"/>
        </w:rPr>
        <w:t xml:space="preserve">)]. </w:t>
      </w:r>
    </w:p>
    <w:p>
      <w:pPr>
        <w:pStyle w:val="Normal"/>
        <w:widowControl w:val="false"/>
        <w:spacing w:before="240" w:after="240"/>
        <w:ind w:start="720" w:end="0"/>
        <w:contextualSpacing/>
        <w:jc w:val="both"/>
        <w:rPr>
          <w:rFonts w:ascii="Calibri" w:hAnsi="Calibri" w:cs="Calibri"/>
          <w:sz w:val="22"/>
          <w:szCs w:val="22"/>
        </w:rPr>
      </w:pPr>
      <w:r>
        <w:rPr>
          <w:rFonts w:cs="Calibri" w:ascii="Calibri" w:hAnsi="Calibri"/>
          <w:sz w:val="22"/>
          <w:szCs w:val="22"/>
          <w:rtl w:val="true"/>
        </w:rPr>
      </w:r>
    </w:p>
    <w:p>
      <w:pPr>
        <w:pStyle w:val="Normal"/>
        <w:widowControl w:val="false"/>
        <w:spacing w:lineRule="auto" w:line="360" w:before="240" w:after="240"/>
        <w:ind w:start="720" w:end="0"/>
        <w:contextualSpacing/>
        <w:jc w:val="both"/>
        <w:rPr/>
      </w:pPr>
      <w:r>
        <w:rPr>
          <w:rFonts w:ascii="Calibri" w:hAnsi="Calibri" w:cs="Calibri"/>
          <w:rtl w:val="true"/>
        </w:rPr>
        <w:t>כאשר</w:t>
      </w:r>
      <w:r>
        <w:rPr>
          <w:rFonts w:ascii="Calibri" w:hAnsi="Calibri" w:cs="Calibri"/>
          <w:rtl w:val="true"/>
        </w:rPr>
        <w:t xml:space="preserve"> </w:t>
      </w:r>
      <w:r>
        <w:rPr>
          <w:rFonts w:ascii="Calibri" w:hAnsi="Calibri" w:cs="Calibri"/>
          <w:rtl w:val="true"/>
        </w:rPr>
        <w:t>עסקינן</w:t>
      </w:r>
      <w:r>
        <w:rPr>
          <w:rFonts w:ascii="Calibri" w:hAnsi="Calibri" w:cs="Calibri"/>
          <w:rtl w:val="true"/>
        </w:rPr>
        <w:t xml:space="preserve"> </w:t>
      </w:r>
      <w:r>
        <w:rPr>
          <w:rFonts w:ascii="Calibri" w:hAnsi="Calibri" w:cs="Calibri"/>
          <w:rtl w:val="true"/>
        </w:rPr>
        <w:t>בהסדר</w:t>
      </w:r>
      <w:r>
        <w:rPr>
          <w:rFonts w:ascii="Calibri" w:hAnsi="Calibri" w:cs="Calibri"/>
          <w:rtl w:val="true"/>
        </w:rPr>
        <w:t xml:space="preserve"> </w:t>
      </w:r>
      <w:r>
        <w:rPr>
          <w:rFonts w:ascii="Calibri" w:hAnsi="Calibri" w:cs="Calibri"/>
          <w:rtl w:val="true"/>
        </w:rPr>
        <w:t>טיעון</w:t>
      </w:r>
      <w:r>
        <w:rPr>
          <w:rFonts w:ascii="Calibri" w:hAnsi="Calibri" w:cs="Calibri"/>
          <w:rtl w:val="true"/>
        </w:rPr>
        <w:t xml:space="preserve"> </w:t>
      </w:r>
      <w:r>
        <w:rPr>
          <w:rFonts w:ascii="Calibri" w:hAnsi="Calibri" w:cs="Calibri"/>
          <w:rtl w:val="true"/>
        </w:rPr>
        <w:t>הנוגע</w:t>
      </w:r>
      <w:r>
        <w:rPr>
          <w:rFonts w:ascii="Calibri" w:hAnsi="Calibri" w:cs="Calibri"/>
          <w:rtl w:val="true"/>
        </w:rPr>
        <w:t xml:space="preserve"> </w:t>
      </w:r>
      <w:r>
        <w:rPr>
          <w:rFonts w:ascii="Calibri" w:hAnsi="Calibri" w:cs="Calibri"/>
          <w:rtl w:val="true"/>
        </w:rPr>
        <w:t>למספר</w:t>
      </w:r>
      <w:r>
        <w:rPr>
          <w:rFonts w:ascii="Calibri" w:hAnsi="Calibri" w:cs="Calibri"/>
          <w:rtl w:val="true"/>
        </w:rPr>
        <w:t xml:space="preserve"> </w:t>
      </w:r>
      <w:r>
        <w:rPr>
          <w:rFonts w:ascii="Calibri" w:hAnsi="Calibri" w:cs="Calibri"/>
          <w:rtl w:val="true"/>
        </w:rPr>
        <w:t>נאשמים</w:t>
      </w:r>
      <w:r>
        <w:rPr>
          <w:rFonts w:ascii="Calibri" w:hAnsi="Calibri" w:cs="Calibri"/>
          <w:rtl w:val="true"/>
        </w:rPr>
        <w:t xml:space="preserve"> </w:t>
      </w:r>
      <w:r>
        <w:rPr>
          <w:rFonts w:ascii="Calibri" w:hAnsi="Calibri" w:cs="Calibri"/>
          <w:rtl w:val="true"/>
        </w:rPr>
        <w:t>אף</w:t>
      </w:r>
      <w:r>
        <w:rPr>
          <w:rFonts w:ascii="Calibri" w:hAnsi="Calibri" w:cs="Calibri"/>
          <w:rtl w:val="true"/>
        </w:rPr>
        <w:t xml:space="preserve"> </w:t>
      </w:r>
      <w:r>
        <w:rPr>
          <w:rFonts w:ascii="Calibri" w:hAnsi="Calibri" w:cs="Calibri"/>
          <w:rtl w:val="true"/>
        </w:rPr>
        <w:t>האינטרס</w:t>
      </w:r>
      <w:r>
        <w:rPr>
          <w:rFonts w:ascii="Calibri" w:hAnsi="Calibri" w:cs="Calibri"/>
          <w:rtl w:val="true"/>
        </w:rPr>
        <w:t xml:space="preserve"> </w:t>
      </w:r>
      <w:r>
        <w:rPr>
          <w:rFonts w:ascii="Calibri" w:hAnsi="Calibri" w:cs="Calibri"/>
          <w:rtl w:val="true"/>
        </w:rPr>
        <w:t>הציבורי</w:t>
      </w:r>
      <w:r>
        <w:rPr>
          <w:rFonts w:ascii="Calibri" w:hAnsi="Calibri" w:cs="Calibri"/>
          <w:rtl w:val="true"/>
        </w:rPr>
        <w:t xml:space="preserve"> </w:t>
      </w:r>
      <w:r>
        <w:rPr>
          <w:rFonts w:ascii="Calibri" w:hAnsi="Calibri" w:cs="Calibri"/>
          <w:rtl w:val="true"/>
        </w:rPr>
        <w:t>שבחסכון</w:t>
      </w:r>
      <w:r>
        <w:rPr>
          <w:rFonts w:ascii="Calibri" w:hAnsi="Calibri" w:cs="Calibri"/>
          <w:rtl w:val="true"/>
        </w:rPr>
        <w:t xml:space="preserve"> </w:t>
      </w:r>
      <w:r>
        <w:rPr>
          <w:rFonts w:ascii="Calibri" w:hAnsi="Calibri" w:cs="Calibri"/>
          <w:rtl w:val="true"/>
        </w:rPr>
        <w:t>זמן</w:t>
      </w:r>
      <w:r>
        <w:rPr>
          <w:rFonts w:ascii="Calibri" w:hAnsi="Calibri" w:cs="Calibri"/>
          <w:rtl w:val="true"/>
        </w:rPr>
        <w:t xml:space="preserve"> </w:t>
      </w:r>
      <w:r>
        <w:rPr>
          <w:rFonts w:ascii="Calibri" w:hAnsi="Calibri" w:cs="Calibri"/>
          <w:rtl w:val="true"/>
        </w:rPr>
        <w:t>וכסף</w:t>
      </w:r>
      <w:r>
        <w:rPr>
          <w:rFonts w:ascii="Calibri" w:hAnsi="Calibri" w:cs="Calibri"/>
          <w:rtl w:val="true"/>
        </w:rPr>
        <w:t xml:space="preserve"> </w:t>
      </w:r>
      <w:r>
        <w:rPr>
          <w:rFonts w:ascii="Calibri" w:hAnsi="Calibri" w:cs="Calibri"/>
          <w:rtl w:val="true"/>
        </w:rPr>
        <w:t>מקבל</w:t>
      </w:r>
      <w:r>
        <w:rPr>
          <w:rFonts w:ascii="Calibri" w:hAnsi="Calibri" w:cs="Calibri"/>
          <w:rtl w:val="true"/>
        </w:rPr>
        <w:t xml:space="preserve"> </w:t>
      </w:r>
      <w:r>
        <w:rPr>
          <w:rFonts w:ascii="Calibri" w:hAnsi="Calibri" w:cs="Calibri"/>
          <w:rtl w:val="true"/>
        </w:rPr>
        <w:t>משנה</w:t>
      </w:r>
      <w:r>
        <w:rPr>
          <w:rFonts w:ascii="Calibri" w:hAnsi="Calibri" w:cs="Calibri"/>
          <w:rtl w:val="true"/>
        </w:rPr>
        <w:t xml:space="preserve"> </w:t>
      </w:r>
      <w:r>
        <w:rPr>
          <w:rFonts w:ascii="Calibri" w:hAnsi="Calibri" w:cs="Calibri"/>
          <w:rtl w:val="true"/>
        </w:rPr>
        <w:t>תוקף</w:t>
      </w:r>
      <w:r>
        <w:rPr>
          <w:rFonts w:cs="Calibri" w:ascii="Calibri" w:hAnsi="Calibri"/>
          <w:rtl w:val="true"/>
        </w:rPr>
        <w:t xml:space="preserve">. </w:t>
      </w:r>
      <w:r>
        <w:rPr>
          <w:rFonts w:ascii="Calibri" w:hAnsi="Calibri" w:cs="Calibri"/>
          <w:rtl w:val="true"/>
        </w:rPr>
        <w:t>אך</w:t>
      </w:r>
      <w:r>
        <w:rPr>
          <w:rFonts w:ascii="Calibri" w:hAnsi="Calibri" w:cs="Calibri"/>
          <w:rtl w:val="true"/>
        </w:rPr>
        <w:t xml:space="preserve"> </w:t>
      </w:r>
      <w:r>
        <w:rPr>
          <w:rFonts w:ascii="Calibri" w:hAnsi="Calibri" w:cs="Calibri"/>
          <w:rtl w:val="true"/>
        </w:rPr>
        <w:t>באותה</w:t>
      </w:r>
      <w:r>
        <w:rPr>
          <w:rFonts w:ascii="Calibri" w:hAnsi="Calibri" w:cs="Calibri"/>
          <w:rtl w:val="true"/>
        </w:rPr>
        <w:t xml:space="preserve"> </w:t>
      </w:r>
      <w:r>
        <w:rPr>
          <w:rFonts w:ascii="Calibri" w:hAnsi="Calibri" w:cs="Calibri"/>
          <w:rtl w:val="true"/>
        </w:rPr>
        <w:t>נשימה</w:t>
      </w:r>
      <w:r>
        <w:rPr>
          <w:rFonts w:ascii="Calibri" w:hAnsi="Calibri" w:cs="Calibri"/>
          <w:rtl w:val="true"/>
        </w:rPr>
        <w:t xml:space="preserve"> </w:t>
      </w:r>
      <w:r>
        <w:rPr>
          <w:rFonts w:ascii="Calibri" w:hAnsi="Calibri" w:cs="Calibri"/>
          <w:rtl w:val="true"/>
        </w:rPr>
        <w:t>יש</w:t>
      </w:r>
      <w:r>
        <w:rPr>
          <w:rFonts w:ascii="Calibri" w:hAnsi="Calibri" w:cs="Calibri"/>
          <w:rtl w:val="true"/>
        </w:rPr>
        <w:t xml:space="preserve"> </w:t>
      </w:r>
      <w:r>
        <w:rPr>
          <w:rFonts w:ascii="Calibri" w:hAnsi="Calibri" w:cs="Calibri"/>
          <w:rtl w:val="true"/>
        </w:rPr>
        <w:t>לזכור</w:t>
      </w:r>
      <w:r>
        <w:rPr>
          <w:rFonts w:cs="Calibri" w:ascii="Calibri" w:hAnsi="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כאשר</w:t>
      </w:r>
      <w:r>
        <w:rPr>
          <w:rFonts w:ascii="Calibri" w:hAnsi="Calibri" w:cs="Calibri"/>
          <w:rtl w:val="true"/>
        </w:rPr>
        <w:t xml:space="preserve"> </w:t>
      </w:r>
      <w:r>
        <w:rPr>
          <w:rFonts w:ascii="Calibri" w:hAnsi="Calibri" w:cs="Calibri"/>
          <w:rtl w:val="true"/>
        </w:rPr>
        <w:t>עסקינן</w:t>
      </w:r>
      <w:r>
        <w:rPr>
          <w:rFonts w:ascii="Calibri" w:hAnsi="Calibri" w:cs="Calibri"/>
          <w:rtl w:val="true"/>
        </w:rPr>
        <w:t xml:space="preserve"> </w:t>
      </w:r>
      <w:r>
        <w:rPr>
          <w:rFonts w:ascii="Calibri" w:hAnsi="Calibri" w:cs="Calibri"/>
          <w:rtl w:val="true"/>
        </w:rPr>
        <w:t>בעבירות</w:t>
      </w:r>
      <w:r>
        <w:rPr>
          <w:rFonts w:ascii="Calibri" w:hAnsi="Calibri" w:cs="Calibri"/>
          <w:rtl w:val="true"/>
        </w:rPr>
        <w:t xml:space="preserve"> </w:t>
      </w:r>
      <w:r>
        <w:rPr>
          <w:rFonts w:ascii="Calibri" w:hAnsi="Calibri" w:cs="Calibri"/>
          <w:rtl w:val="true"/>
        </w:rPr>
        <w:t>כל</w:t>
      </w:r>
      <w:r>
        <w:rPr>
          <w:rFonts w:ascii="Calibri" w:hAnsi="Calibri" w:cs="Calibri"/>
          <w:rtl w:val="true"/>
        </w:rPr>
        <w:t xml:space="preserve"> </w:t>
      </w:r>
      <w:r>
        <w:rPr>
          <w:rFonts w:ascii="Calibri" w:hAnsi="Calibri" w:cs="Calibri"/>
          <w:rtl w:val="true"/>
        </w:rPr>
        <w:t>כך</w:t>
      </w:r>
      <w:r>
        <w:rPr>
          <w:rFonts w:ascii="Calibri" w:hAnsi="Calibri" w:cs="Calibri"/>
          <w:rtl w:val="true"/>
        </w:rPr>
        <w:t xml:space="preserve"> </w:t>
      </w:r>
      <w:r>
        <w:rPr>
          <w:rFonts w:ascii="Calibri" w:hAnsi="Calibri" w:cs="Calibri"/>
          <w:rtl w:val="true"/>
        </w:rPr>
        <w:t>חמורות</w:t>
      </w:r>
      <w:r>
        <w:rPr>
          <w:rFonts w:ascii="Calibri" w:hAnsi="Calibri" w:cs="Calibri"/>
          <w:rtl w:val="true"/>
        </w:rPr>
        <w:t xml:space="preserve"> </w:t>
      </w:r>
      <w:r>
        <w:rPr>
          <w:rFonts w:ascii="Calibri" w:hAnsi="Calibri" w:cs="Calibri"/>
          <w:rtl w:val="true"/>
        </w:rPr>
        <w:t>שתוצאתן</w:t>
      </w:r>
      <w:r>
        <w:rPr>
          <w:rFonts w:ascii="Calibri" w:hAnsi="Calibri" w:cs="Calibri"/>
          <w:rtl w:val="true"/>
        </w:rPr>
        <w:t xml:space="preserve"> </w:t>
      </w:r>
      <w:r>
        <w:rPr>
          <w:rFonts w:ascii="Calibri" w:hAnsi="Calibri" w:cs="Calibri"/>
          <w:rtl w:val="true"/>
        </w:rPr>
        <w:t>קטלנית</w:t>
      </w:r>
      <w:r>
        <w:rPr>
          <w:rFonts w:ascii="Calibri" w:hAnsi="Calibri" w:cs="Calibri"/>
          <w:rtl w:val="true"/>
        </w:rPr>
        <w:t xml:space="preserve"> </w:t>
      </w:r>
      <w:r>
        <w:rPr>
          <w:rFonts w:ascii="Calibri" w:hAnsi="Calibri" w:cs="Calibri"/>
          <w:rtl w:val="true"/>
        </w:rPr>
        <w:t>יש</w:t>
      </w:r>
      <w:r>
        <w:rPr>
          <w:rFonts w:ascii="Calibri" w:hAnsi="Calibri" w:cs="Calibri"/>
          <w:rtl w:val="true"/>
        </w:rPr>
        <w:t xml:space="preserve"> </w:t>
      </w:r>
      <w:r>
        <w:rPr>
          <w:rFonts w:ascii="Calibri" w:hAnsi="Calibri" w:cs="Calibri"/>
          <w:rtl w:val="true"/>
        </w:rPr>
        <w:t>לבחון</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ההסכמות</w:t>
      </w:r>
      <w:r>
        <w:rPr>
          <w:rFonts w:ascii="Calibri" w:hAnsi="Calibri" w:cs="Calibri"/>
          <w:rtl w:val="true"/>
        </w:rPr>
        <w:t xml:space="preserve"> </w:t>
      </w:r>
      <w:r>
        <w:rPr>
          <w:rFonts w:ascii="Calibri" w:hAnsi="Calibri" w:cs="Calibri"/>
          <w:rtl w:val="true"/>
        </w:rPr>
        <w:t>אליהם</w:t>
      </w:r>
      <w:r>
        <w:rPr>
          <w:rFonts w:ascii="Calibri" w:hAnsi="Calibri" w:cs="Calibri"/>
          <w:rtl w:val="true"/>
        </w:rPr>
        <w:t xml:space="preserve"> </w:t>
      </w:r>
      <w:r>
        <w:rPr>
          <w:rFonts w:ascii="Calibri" w:hAnsi="Calibri" w:cs="Calibri"/>
          <w:rtl w:val="true"/>
        </w:rPr>
        <w:t>הגיעו</w:t>
      </w:r>
      <w:r>
        <w:rPr>
          <w:rFonts w:ascii="Calibri" w:hAnsi="Calibri" w:cs="Calibri"/>
          <w:rtl w:val="true"/>
        </w:rPr>
        <w:t xml:space="preserve"> </w:t>
      </w:r>
      <w:r>
        <w:rPr>
          <w:rFonts w:ascii="Calibri" w:hAnsi="Calibri" w:cs="Calibri"/>
          <w:rtl w:val="true"/>
        </w:rPr>
        <w:t>הצדדים</w:t>
      </w:r>
      <w:r>
        <w:rPr>
          <w:rFonts w:ascii="Calibri" w:hAnsi="Calibri" w:cs="Calibri"/>
          <w:rtl w:val="true"/>
        </w:rPr>
        <w:t xml:space="preserve"> </w:t>
      </w:r>
      <w:r>
        <w:rPr>
          <w:rFonts w:ascii="Calibri" w:hAnsi="Calibri" w:cs="Calibri"/>
          <w:rtl w:val="true"/>
        </w:rPr>
        <w:t>במשנה</w:t>
      </w:r>
      <w:r>
        <w:rPr>
          <w:rFonts w:ascii="Calibri" w:hAnsi="Calibri" w:cs="Calibri"/>
          <w:rtl w:val="true"/>
        </w:rPr>
        <w:t xml:space="preserve"> </w:t>
      </w:r>
      <w:r>
        <w:rPr>
          <w:rFonts w:ascii="Calibri" w:hAnsi="Calibri" w:cs="Calibri"/>
          <w:rtl w:val="true"/>
        </w:rPr>
        <w:t>זהירות</w:t>
      </w:r>
      <w:r>
        <w:rPr>
          <w:rFonts w:cs="Calibri" w:ascii="Calibri" w:hAnsi="Calibri"/>
          <w:rtl w:val="true"/>
        </w:rPr>
        <w:t xml:space="preserve">. </w:t>
      </w:r>
    </w:p>
    <w:p>
      <w:pPr>
        <w:pStyle w:val="Normal"/>
        <w:widowControl w:val="false"/>
        <w:spacing w:lineRule="auto" w:line="360" w:before="240" w:after="240"/>
        <w:ind w:start="720" w:end="0"/>
        <w:contextualSpacing/>
        <w:jc w:val="both"/>
        <w:rPr>
          <w:rFonts w:ascii="Calibri" w:hAnsi="Calibri" w:cs="Calibri"/>
        </w:rPr>
      </w:pPr>
      <w:r>
        <w:rPr>
          <w:rFonts w:cs="Calibri" w:ascii="Calibri" w:hAnsi="Calibri"/>
          <w:rtl w:val="true"/>
        </w:rPr>
      </w:r>
    </w:p>
    <w:p>
      <w:pPr>
        <w:pStyle w:val="Normal"/>
        <w:widowControl w:val="false"/>
        <w:numPr>
          <w:ilvl w:val="0"/>
          <w:numId w:val="2"/>
        </w:numPr>
        <w:spacing w:lineRule="auto" w:line="360" w:before="240" w:after="240"/>
        <w:ind w:hanging="360" w:start="720" w:end="0"/>
        <w:contextualSpacing/>
        <w:jc w:val="both"/>
        <w:rPr>
          <w:rFonts w:ascii="Calibri" w:hAnsi="Calibri" w:cs="Calibri"/>
        </w:rPr>
      </w:pPr>
      <w:r>
        <w:rPr>
          <w:rFonts w:ascii="Calibri" w:hAnsi="Calibri" w:cs="Calibri"/>
          <w:rtl w:val="true"/>
        </w:rPr>
        <w:t>אין</w:t>
      </w:r>
      <w:r>
        <w:rPr>
          <w:rFonts w:ascii="Calibri" w:hAnsi="Calibri" w:cs="Calibri"/>
          <w:rtl w:val="true"/>
        </w:rPr>
        <w:t xml:space="preserve"> </w:t>
      </w:r>
      <w:r>
        <w:rPr>
          <w:rFonts w:ascii="Calibri" w:hAnsi="Calibri" w:cs="Calibri"/>
          <w:rtl w:val="true"/>
        </w:rPr>
        <w:t>אנו</w:t>
      </w:r>
      <w:r>
        <w:rPr>
          <w:rFonts w:ascii="Calibri" w:hAnsi="Calibri" w:cs="Calibri"/>
          <w:rtl w:val="true"/>
        </w:rPr>
        <w:t xml:space="preserve"> </w:t>
      </w:r>
      <w:r>
        <w:rPr>
          <w:rFonts w:ascii="Calibri" w:hAnsi="Calibri" w:cs="Calibri"/>
          <w:rtl w:val="true"/>
        </w:rPr>
        <w:t>בוחנים</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סבירותו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העונש</w:t>
      </w:r>
      <w:r>
        <w:rPr>
          <w:rFonts w:ascii="Calibri" w:hAnsi="Calibri" w:cs="Calibri"/>
          <w:rtl w:val="true"/>
        </w:rPr>
        <w:t xml:space="preserve"> </w:t>
      </w:r>
      <w:r>
        <w:rPr>
          <w:rFonts w:ascii="Calibri" w:hAnsi="Calibri" w:cs="Calibri"/>
          <w:rtl w:val="true"/>
        </w:rPr>
        <w:t>שהוסכם</w:t>
      </w:r>
      <w:r>
        <w:rPr>
          <w:rFonts w:ascii="Calibri" w:hAnsi="Calibri" w:cs="Calibri"/>
          <w:rtl w:val="true"/>
        </w:rPr>
        <w:t xml:space="preserve"> </w:t>
      </w:r>
      <w:r>
        <w:rPr>
          <w:rFonts w:ascii="Calibri" w:hAnsi="Calibri" w:cs="Calibri"/>
          <w:rtl w:val="true"/>
        </w:rPr>
        <w:t>בין</w:t>
      </w:r>
      <w:r>
        <w:rPr>
          <w:rFonts w:ascii="Calibri" w:hAnsi="Calibri" w:cs="Calibri"/>
          <w:rtl w:val="true"/>
        </w:rPr>
        <w:t xml:space="preserve"> </w:t>
      </w:r>
      <w:r>
        <w:rPr>
          <w:rFonts w:ascii="Calibri" w:hAnsi="Calibri" w:cs="Calibri"/>
          <w:rtl w:val="true"/>
        </w:rPr>
        <w:t>הצדדים</w:t>
      </w:r>
      <w:r>
        <w:rPr>
          <w:rFonts w:ascii="Calibri" w:hAnsi="Calibri" w:cs="Calibri"/>
          <w:rtl w:val="true"/>
        </w:rPr>
        <w:t xml:space="preserve"> </w:t>
      </w:r>
      <w:r>
        <w:rPr>
          <w:rFonts w:ascii="Calibri" w:hAnsi="Calibri" w:cs="Calibri"/>
          <w:rtl w:val="true"/>
        </w:rPr>
        <w:t>באשר</w:t>
      </w:r>
      <w:r>
        <w:rPr>
          <w:rFonts w:ascii="Calibri" w:hAnsi="Calibri" w:cs="Calibri"/>
          <w:rtl w:val="true"/>
        </w:rPr>
        <w:t xml:space="preserve"> </w:t>
      </w:r>
      <w:r>
        <w:rPr>
          <w:rFonts w:ascii="Calibri" w:hAnsi="Calibri" w:cs="Calibri"/>
          <w:rtl w:val="true"/>
        </w:rPr>
        <w:t>לנאשם</w:t>
      </w:r>
      <w:r>
        <w:rPr>
          <w:rFonts w:ascii="Calibri" w:hAnsi="Calibri" w:cs="Calibri"/>
          <w:rtl w:val="true"/>
        </w:rPr>
        <w:t xml:space="preserve"> </w:t>
      </w:r>
      <w:r>
        <w:rPr>
          <w:rFonts w:cs="Calibri" w:ascii="Calibri" w:hAnsi="Calibri"/>
        </w:rPr>
        <w:t>5</w:t>
      </w:r>
      <w:r>
        <w:rPr>
          <w:rFonts w:cs="Calibri" w:ascii="Calibri" w:hAnsi="Calibri"/>
          <w:rtl w:val="true"/>
        </w:rPr>
        <w:t xml:space="preserve"> </w:t>
      </w:r>
      <w:r>
        <w:rPr>
          <w:rFonts w:ascii="Calibri" w:hAnsi="Calibri" w:cs="Calibri"/>
          <w:rtl w:val="true"/>
        </w:rPr>
        <w:t>שהודה</w:t>
      </w:r>
      <w:r>
        <w:rPr>
          <w:rFonts w:ascii="Calibri" w:hAnsi="Calibri" w:cs="Calibri"/>
          <w:rtl w:val="true"/>
        </w:rPr>
        <w:t xml:space="preserve"> </w:t>
      </w:r>
      <w:r>
        <w:rPr>
          <w:rFonts w:ascii="Calibri" w:hAnsi="Calibri" w:cs="Calibri"/>
          <w:rtl w:val="true"/>
        </w:rPr>
        <w:t>בביצוע</w:t>
      </w:r>
      <w:r>
        <w:rPr>
          <w:rFonts w:ascii="Calibri" w:hAnsi="Calibri" w:cs="Calibri"/>
          <w:rtl w:val="true"/>
        </w:rPr>
        <w:t xml:space="preserve"> </w:t>
      </w:r>
      <w:r>
        <w:rPr>
          <w:rFonts w:ascii="Calibri" w:hAnsi="Calibri" w:cs="Calibri"/>
          <w:rtl w:val="true"/>
        </w:rPr>
        <w:t>עבירת</w:t>
      </w:r>
      <w:r>
        <w:rPr>
          <w:rFonts w:ascii="Calibri" w:hAnsi="Calibri" w:cs="Calibri"/>
          <w:rtl w:val="true"/>
        </w:rPr>
        <w:t xml:space="preserve"> </w:t>
      </w:r>
      <w:r>
        <w:rPr>
          <w:rFonts w:ascii="Calibri" w:hAnsi="Calibri" w:cs="Calibri"/>
          <w:rtl w:val="true"/>
        </w:rPr>
        <w:t>הרצח</w:t>
      </w:r>
      <w:r>
        <w:rPr>
          <w:rFonts w:ascii="Calibri" w:hAnsi="Calibri" w:cs="Calibri"/>
          <w:rtl w:val="true"/>
        </w:rPr>
        <w:t xml:space="preserve"> </w:t>
      </w:r>
      <w:r>
        <w:rPr>
          <w:rFonts w:ascii="Calibri" w:hAnsi="Calibri" w:cs="Calibri"/>
          <w:rtl w:val="true"/>
        </w:rPr>
        <w:t>והעונש</w:t>
      </w:r>
      <w:r>
        <w:rPr>
          <w:rFonts w:ascii="Calibri" w:hAnsi="Calibri" w:cs="Calibri"/>
          <w:rtl w:val="true"/>
        </w:rPr>
        <w:t xml:space="preserve"> </w:t>
      </w:r>
      <w:r>
        <w:rPr>
          <w:rFonts w:ascii="Calibri" w:hAnsi="Calibri" w:cs="Calibri"/>
          <w:rtl w:val="true"/>
        </w:rPr>
        <w:t>שהוסכם</w:t>
      </w:r>
      <w:r>
        <w:rPr>
          <w:rFonts w:ascii="Calibri" w:hAnsi="Calibri" w:cs="Calibri"/>
          <w:rtl w:val="true"/>
        </w:rPr>
        <w:t xml:space="preserve"> </w:t>
      </w:r>
      <w:r>
        <w:rPr>
          <w:rFonts w:ascii="Calibri" w:hAnsi="Calibri" w:cs="Calibri"/>
          <w:rtl w:val="true"/>
        </w:rPr>
        <w:t>עליו</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גם</w:t>
      </w:r>
      <w:r>
        <w:rPr>
          <w:rFonts w:ascii="Calibri" w:hAnsi="Calibri" w:cs="Calibri"/>
          <w:rtl w:val="true"/>
        </w:rPr>
        <w:t xml:space="preserve"> </w:t>
      </w:r>
      <w:r>
        <w:rPr>
          <w:rFonts w:ascii="Calibri" w:hAnsi="Calibri" w:cs="Calibri"/>
          <w:rtl w:val="true"/>
        </w:rPr>
        <w:t>עונש</w:t>
      </w:r>
      <w:r>
        <w:rPr>
          <w:rFonts w:ascii="Calibri" w:hAnsi="Calibri" w:cs="Calibri"/>
          <w:rtl w:val="true"/>
        </w:rPr>
        <w:t xml:space="preserve"> </w:t>
      </w:r>
      <w:r>
        <w:rPr>
          <w:rFonts w:ascii="Calibri" w:hAnsi="Calibri" w:cs="Calibri"/>
          <w:rtl w:val="true"/>
        </w:rPr>
        <w:t>החובה</w:t>
      </w:r>
      <w:r>
        <w:rPr>
          <w:rFonts w:ascii="Calibri" w:hAnsi="Calibri" w:cs="Calibri"/>
          <w:rtl w:val="true"/>
        </w:rPr>
        <w:t xml:space="preserve"> </w:t>
      </w:r>
      <w:r>
        <w:rPr>
          <w:rFonts w:ascii="Calibri" w:hAnsi="Calibri" w:cs="Calibri"/>
          <w:rtl w:val="true"/>
        </w:rPr>
        <w:t>הקבוע</w:t>
      </w:r>
      <w:r>
        <w:rPr>
          <w:rFonts w:ascii="Calibri" w:hAnsi="Calibri" w:cs="Calibri"/>
          <w:rtl w:val="true"/>
        </w:rPr>
        <w:t xml:space="preserve"> </w:t>
      </w:r>
      <w:r>
        <w:rPr>
          <w:rFonts w:ascii="Calibri" w:hAnsi="Calibri" w:cs="Calibri"/>
          <w:rtl w:val="true"/>
        </w:rPr>
        <w:t>בחוק</w:t>
      </w:r>
      <w:r>
        <w:rPr>
          <w:rFonts w:ascii="Calibri" w:hAnsi="Calibri" w:cs="Calibri"/>
          <w:rtl w:val="true"/>
        </w:rPr>
        <w:t xml:space="preserve"> </w:t>
      </w:r>
      <w:r>
        <w:rPr>
          <w:rFonts w:cs="Calibri" w:ascii="Calibri" w:hAnsi="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עולם</w:t>
      </w:r>
      <w:r>
        <w:rPr>
          <w:rFonts w:cs="Calibri" w:ascii="Calibri" w:hAnsi="Calibri"/>
          <w:rtl w:val="true"/>
        </w:rPr>
        <w:t>.</w:t>
      </w:r>
    </w:p>
    <w:p>
      <w:pPr>
        <w:pStyle w:val="Normal"/>
        <w:widowControl w:val="false"/>
        <w:spacing w:lineRule="auto" w:line="360" w:before="240" w:after="240"/>
        <w:ind w:start="720" w:end="0"/>
        <w:contextualSpacing/>
        <w:jc w:val="both"/>
        <w:rPr/>
      </w:pPr>
      <w:r>
        <w:rPr>
          <w:rFonts w:cs="Calibri" w:ascii="Calibri" w:hAnsi="Calibri"/>
          <w:rtl w:val="true"/>
        </w:rPr>
        <w:br/>
      </w:r>
      <w:r>
        <w:rPr>
          <w:rFonts w:ascii="Calibri" w:hAnsi="Calibri" w:cs="Calibri"/>
          <w:rtl w:val="true"/>
        </w:rPr>
        <w:t>באשר</w:t>
      </w:r>
      <w:r>
        <w:rPr>
          <w:rFonts w:ascii="Calibri" w:hAnsi="Calibri" w:cs="Calibri"/>
          <w:rtl w:val="true"/>
        </w:rPr>
        <w:t xml:space="preserve"> </w:t>
      </w:r>
      <w:r>
        <w:rPr>
          <w:rFonts w:ascii="Calibri" w:hAnsi="Calibri" w:cs="Calibri"/>
          <w:rtl w:val="true"/>
        </w:rPr>
        <w:t>לנאשמים</w:t>
      </w:r>
      <w:r>
        <w:rPr>
          <w:rFonts w:ascii="Calibri" w:hAnsi="Calibri" w:cs="Calibri"/>
          <w:rtl w:val="true"/>
        </w:rPr>
        <w:t xml:space="preserve"> </w:t>
      </w:r>
      <w:r>
        <w:rPr>
          <w:rFonts w:cs="Calibri" w:ascii="Calibri" w:hAnsi="Calibri"/>
        </w:rPr>
        <w:t>1</w:t>
      </w:r>
      <w:r>
        <w:rPr>
          <w:rFonts w:cs="Calibri" w:ascii="Calibri" w:hAnsi="Calibri"/>
          <w:rtl w:val="true"/>
        </w:rPr>
        <w:t xml:space="preserve"> </w:t>
      </w:r>
      <w:r>
        <w:rPr>
          <w:rFonts w:ascii="Calibri" w:hAnsi="Calibri" w:cs="Calibri"/>
          <w:rtl w:val="true"/>
        </w:rPr>
        <w:t>ו</w:t>
      </w:r>
      <w:r>
        <w:rPr>
          <w:rFonts w:ascii="Calibri" w:hAnsi="Calibri" w:cs="Calibri"/>
          <w:rtl w:val="true"/>
        </w:rPr>
        <w:t xml:space="preserve"> </w:t>
      </w:r>
      <w:r>
        <w:rPr>
          <w:rFonts w:cs="Calibri" w:ascii="Calibri" w:hAnsi="Calibri"/>
        </w:rPr>
        <w:t>2</w:t>
      </w:r>
      <w:r>
        <w:rPr>
          <w:rFonts w:cs="Calibri" w:ascii="Calibri" w:hAnsi="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מנת</w:t>
      </w:r>
      <w:r>
        <w:rPr>
          <w:rFonts w:ascii="Calibri" w:hAnsi="Calibri" w:cs="Calibri"/>
          <w:rtl w:val="true"/>
        </w:rPr>
        <w:t xml:space="preserve"> </w:t>
      </w:r>
      <w:r>
        <w:rPr>
          <w:rFonts w:ascii="Calibri" w:hAnsi="Calibri" w:cs="Calibri"/>
          <w:rtl w:val="true"/>
        </w:rPr>
        <w:t>לבחון</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סבירות</w:t>
      </w:r>
      <w:r>
        <w:rPr>
          <w:rFonts w:ascii="Calibri" w:hAnsi="Calibri" w:cs="Calibri"/>
          <w:rtl w:val="true"/>
        </w:rPr>
        <w:t xml:space="preserve"> </w:t>
      </w:r>
      <w:r>
        <w:rPr>
          <w:rFonts w:ascii="Calibri" w:hAnsi="Calibri" w:cs="Calibri"/>
          <w:rtl w:val="true"/>
        </w:rPr>
        <w:t>העונשים</w:t>
      </w:r>
      <w:r>
        <w:rPr>
          <w:rFonts w:ascii="Calibri" w:hAnsi="Calibri" w:cs="Calibri"/>
          <w:rtl w:val="true"/>
        </w:rPr>
        <w:t xml:space="preserve"> </w:t>
      </w:r>
      <w:r>
        <w:rPr>
          <w:rFonts w:ascii="Calibri" w:hAnsi="Calibri" w:cs="Calibri"/>
          <w:rtl w:val="true"/>
        </w:rPr>
        <w:t>המוסכמים</w:t>
      </w:r>
      <w:r>
        <w:rPr>
          <w:rFonts w:ascii="Calibri" w:hAnsi="Calibri" w:cs="Calibri"/>
          <w:rtl w:val="true"/>
        </w:rPr>
        <w:t xml:space="preserve"> </w:t>
      </w:r>
      <w:r>
        <w:rPr>
          <w:rFonts w:ascii="Calibri" w:hAnsi="Calibri" w:cs="Calibri"/>
          <w:rtl w:val="true"/>
        </w:rPr>
        <w:t>אליהם</w:t>
      </w:r>
      <w:r>
        <w:rPr>
          <w:rFonts w:ascii="Calibri" w:hAnsi="Calibri" w:cs="Calibri"/>
          <w:rtl w:val="true"/>
        </w:rPr>
        <w:t xml:space="preserve"> </w:t>
      </w:r>
      <w:r>
        <w:rPr>
          <w:rFonts w:ascii="Calibri" w:hAnsi="Calibri" w:cs="Calibri"/>
          <w:rtl w:val="true"/>
        </w:rPr>
        <w:t>הגיעו</w:t>
      </w:r>
      <w:r>
        <w:rPr>
          <w:rFonts w:ascii="Calibri" w:hAnsi="Calibri" w:cs="Calibri"/>
          <w:rtl w:val="true"/>
        </w:rPr>
        <w:t xml:space="preserve"> </w:t>
      </w:r>
      <w:r>
        <w:rPr>
          <w:rFonts w:ascii="Calibri" w:hAnsi="Calibri" w:cs="Calibri"/>
          <w:rtl w:val="true"/>
        </w:rPr>
        <w:t>הצדדים</w:t>
      </w:r>
      <w:r>
        <w:rPr>
          <w:rFonts w:ascii="Calibri" w:hAnsi="Calibri" w:cs="Calibri"/>
          <w:rtl w:val="true"/>
        </w:rPr>
        <w:t xml:space="preserve"> </w:t>
      </w:r>
      <w:r>
        <w:rPr>
          <w:rFonts w:ascii="Calibri" w:hAnsi="Calibri" w:cs="Calibri"/>
          <w:rtl w:val="true"/>
        </w:rPr>
        <w:t>במסגרת</w:t>
      </w:r>
      <w:r>
        <w:rPr>
          <w:rFonts w:ascii="Calibri" w:hAnsi="Calibri" w:cs="Calibri"/>
          <w:rtl w:val="true"/>
        </w:rPr>
        <w:t xml:space="preserve"> </w:t>
      </w:r>
      <w:r>
        <w:rPr>
          <w:rFonts w:ascii="Calibri" w:hAnsi="Calibri" w:cs="Calibri"/>
          <w:rtl w:val="true"/>
        </w:rPr>
        <w:t>הסדר</w:t>
      </w:r>
      <w:r>
        <w:rPr>
          <w:rFonts w:ascii="Calibri" w:hAnsi="Calibri" w:cs="Calibri"/>
          <w:rtl w:val="true"/>
        </w:rPr>
        <w:t xml:space="preserve"> </w:t>
      </w:r>
      <w:r>
        <w:rPr>
          <w:rFonts w:ascii="Calibri" w:hAnsi="Calibri" w:cs="Calibri"/>
          <w:rtl w:val="true"/>
        </w:rPr>
        <w:t>הטיעון</w:t>
      </w:r>
      <w:r>
        <w:rPr>
          <w:rFonts w:cs="Calibri" w:ascii="Calibri" w:hAnsi="Calibri"/>
          <w:rtl w:val="true"/>
        </w:rPr>
        <w:t xml:space="preserve">, </w:t>
      </w:r>
      <w:r>
        <w:rPr>
          <w:rFonts w:ascii="Calibri" w:hAnsi="Calibri" w:cs="Calibri"/>
          <w:rtl w:val="true"/>
        </w:rPr>
        <w:t>נבחן</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מדיניות</w:t>
      </w:r>
      <w:r>
        <w:rPr>
          <w:rFonts w:ascii="Calibri" w:hAnsi="Calibri" w:cs="Calibri"/>
          <w:rtl w:val="true"/>
        </w:rPr>
        <w:t xml:space="preserve"> </w:t>
      </w:r>
      <w:r>
        <w:rPr>
          <w:rFonts w:ascii="Calibri" w:hAnsi="Calibri" w:cs="Calibri"/>
          <w:rtl w:val="true"/>
        </w:rPr>
        <w:t>הפסיקה</w:t>
      </w:r>
      <w:r>
        <w:rPr>
          <w:rFonts w:ascii="Calibri" w:hAnsi="Calibri" w:cs="Calibri"/>
          <w:rtl w:val="true"/>
        </w:rPr>
        <w:t xml:space="preserve"> </w:t>
      </w:r>
      <w:r>
        <w:rPr>
          <w:rFonts w:ascii="Calibri" w:hAnsi="Calibri" w:cs="Calibri"/>
          <w:rtl w:val="true"/>
        </w:rPr>
        <w:t>בעבירות</w:t>
      </w:r>
      <w:r>
        <w:rPr>
          <w:rFonts w:ascii="Calibri" w:hAnsi="Calibri" w:cs="Calibri"/>
          <w:rtl w:val="true"/>
        </w:rPr>
        <w:t xml:space="preserve"> </w:t>
      </w:r>
      <w:r>
        <w:rPr>
          <w:rFonts w:ascii="Calibri" w:hAnsi="Calibri" w:cs="Calibri"/>
          <w:rtl w:val="true"/>
        </w:rPr>
        <w:t>בהן</w:t>
      </w:r>
      <w:r>
        <w:rPr>
          <w:rFonts w:ascii="Calibri" w:hAnsi="Calibri" w:cs="Calibri"/>
          <w:rtl w:val="true"/>
        </w:rPr>
        <w:t xml:space="preserve"> </w:t>
      </w:r>
      <w:r>
        <w:rPr>
          <w:rFonts w:ascii="Calibri" w:hAnsi="Calibri" w:cs="Calibri"/>
          <w:rtl w:val="true"/>
        </w:rPr>
        <w:t>הורשעו</w:t>
      </w:r>
      <w:r>
        <w:rPr>
          <w:rFonts w:cs="Calibri" w:ascii="Calibri" w:hAnsi="Calibri"/>
          <w:rtl w:val="true"/>
        </w:rPr>
        <w:t xml:space="preserve">: </w:t>
      </w:r>
    </w:p>
    <w:p>
      <w:pPr>
        <w:pStyle w:val="Normal"/>
        <w:widowControl w:val="false"/>
        <w:spacing w:lineRule="auto" w:line="360" w:before="240" w:after="240"/>
        <w:ind w:start="720" w:end="0"/>
        <w:contextualSpacing/>
        <w:jc w:val="both"/>
        <w:rPr>
          <w:rFonts w:ascii="Calibri" w:hAnsi="Calibri" w:cs="Calibri"/>
        </w:rPr>
      </w:pPr>
      <w:r>
        <w:rPr>
          <w:rFonts w:cs="Calibri" w:ascii="Calibri" w:hAnsi="Calibri"/>
          <w:rtl w:val="true"/>
        </w:rPr>
      </w:r>
    </w:p>
    <w:p>
      <w:pPr>
        <w:pStyle w:val="Normal"/>
        <w:numPr>
          <w:ilvl w:val="0"/>
          <w:numId w:val="3"/>
        </w:numPr>
        <w:spacing w:lineRule="auto" w:line="360" w:before="0" w:after="160"/>
        <w:ind w:hanging="360" w:start="720" w:end="0"/>
        <w:contextualSpacing/>
        <w:jc w:val="both"/>
        <w:rPr>
          <w:rFonts w:ascii="Arial" w:hAnsi="Arial" w:cs="Arial"/>
        </w:rPr>
      </w:pPr>
      <w:hyperlink r:id="rId30">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7894/03</w:t>
        </w:r>
      </w:hyperlink>
      <w:r>
        <w:rPr>
          <w:rFonts w:cs="Calibri" w:ascii="Calibri" w:hAnsi="Calibri"/>
          <w:rtl w:val="true"/>
        </w:rPr>
        <w:t xml:space="preserve"> </w:t>
      </w:r>
      <w:r>
        <w:rPr>
          <w:rFonts w:ascii="Calibri" w:hAnsi="Calibri" w:cs="Calibri"/>
          <w:b/>
          <w:b/>
          <w:bCs/>
          <w:rtl w:val="true"/>
        </w:rPr>
        <w:t>ג</w:t>
      </w:r>
      <w:r>
        <w:rPr>
          <w:rFonts w:cs="Calibri" w:ascii="Calibri" w:hAnsi="Calibri"/>
          <w:b/>
          <w:bCs/>
          <w:rtl w:val="true"/>
        </w:rPr>
        <w:t>'</w:t>
      </w:r>
      <w:r>
        <w:rPr>
          <w:rFonts w:ascii="Calibri" w:hAnsi="Calibri" w:cs="Calibri"/>
          <w:b/>
          <w:b/>
          <w:bCs/>
          <w:rtl w:val="true"/>
        </w:rPr>
        <w:t>האד</w:t>
      </w:r>
      <w:r>
        <w:rPr>
          <w:rFonts w:ascii="Calibri" w:hAnsi="Calibri" w:cs="Calibri"/>
          <w:b/>
          <w:b/>
          <w:bCs/>
          <w:rtl w:val="true"/>
        </w:rPr>
        <w:t xml:space="preserve"> </w:t>
      </w:r>
      <w:r>
        <w:rPr>
          <w:rFonts w:ascii="Calibri" w:hAnsi="Calibri" w:cs="Calibri"/>
          <w:b/>
          <w:b/>
          <w:bCs/>
          <w:rtl w:val="true"/>
        </w:rPr>
        <w:t>ג</w:t>
      </w:r>
      <w:r>
        <w:rPr>
          <w:rFonts w:cs="Calibri" w:ascii="Calibri" w:hAnsi="Calibri"/>
          <w:b/>
          <w:bCs/>
          <w:rtl w:val="true"/>
        </w:rPr>
        <w:t>'</w:t>
      </w:r>
      <w:r>
        <w:rPr>
          <w:rFonts w:ascii="Calibri" w:hAnsi="Calibri" w:cs="Calibri"/>
          <w:b/>
          <w:b/>
          <w:bCs/>
          <w:rtl w:val="true"/>
        </w:rPr>
        <w:t>אבר</w:t>
      </w:r>
      <w:r>
        <w:rPr>
          <w:rFonts w:ascii="Calibri" w:hAnsi="Calibri" w:cs="Calibri"/>
          <w:b/>
          <w:b/>
          <w:bCs/>
          <w:rtl w:val="true"/>
        </w:rPr>
        <w:t xml:space="preserve"> </w:t>
      </w:r>
      <w:r>
        <w:rPr>
          <w:rFonts w:ascii="Calibri" w:hAnsi="Calibri" w:cs="Calibri"/>
          <w:b/>
          <w:b/>
          <w:bCs/>
          <w:rtl w:val="true"/>
        </w:rPr>
        <w:t>נ</w:t>
      </w:r>
      <w:r>
        <w:rPr>
          <w:rFonts w:cs="Calibri" w:ascii="Calibri" w:hAnsi="Calibri"/>
          <w:b/>
          <w:bCs/>
          <w:rtl w:val="true"/>
        </w:rPr>
        <w:t xml:space="preserve">' </w:t>
      </w:r>
      <w:r>
        <w:rPr>
          <w:rFonts w:ascii="Calibri" w:hAnsi="Calibri" w:cs="Calibri"/>
          <w:b/>
          <w:b/>
          <w:bCs/>
          <w:rtl w:val="true"/>
        </w:rPr>
        <w:t>מדינת</w:t>
      </w:r>
      <w:r>
        <w:rPr>
          <w:rFonts w:ascii="Calibri" w:hAnsi="Calibri" w:cs="Calibri"/>
          <w:b/>
          <w:b/>
          <w:bCs/>
          <w:rtl w:val="true"/>
        </w:rPr>
        <w:t xml:space="preserve"> </w:t>
      </w:r>
      <w:r>
        <w:rPr>
          <w:rFonts w:ascii="Calibri" w:hAnsi="Calibri" w:cs="Calibri"/>
          <w:b/>
          <w:b/>
          <w:bCs/>
          <w:rtl w:val="true"/>
        </w:rPr>
        <w:t>ישראל</w:t>
      </w:r>
      <w:r>
        <w:rPr>
          <w:rFonts w:ascii="Calibri" w:hAnsi="Calibri" w:cs="Calibri"/>
          <w:b/>
          <w:b/>
          <w:bCs/>
          <w:rtl w:val="true"/>
        </w:rPr>
        <w:t xml:space="preserve"> </w:t>
      </w:r>
      <w:r>
        <w:rPr>
          <w:rFonts w:cs="Calibri" w:ascii="Calibri" w:hAnsi="Calibri"/>
          <w:b/>
          <w:bCs/>
          <w:rtl w:val="true"/>
        </w:rPr>
        <w:t xml:space="preserve">- </w:t>
      </w:r>
      <w:r>
        <w:rPr>
          <w:rFonts w:ascii="Calibri" w:hAnsi="Calibri" w:cs="Calibri"/>
          <w:rtl w:val="true"/>
        </w:rPr>
        <w:t>המערער</w:t>
      </w:r>
      <w:r>
        <w:rPr>
          <w:rFonts w:ascii="Calibri" w:hAnsi="Calibri" w:cs="Calibri"/>
          <w:rtl w:val="true"/>
        </w:rPr>
        <w:t xml:space="preserve"> </w:t>
      </w:r>
      <w:r>
        <w:rPr>
          <w:rFonts w:ascii="Calibri" w:hAnsi="Calibri" w:cs="Calibri"/>
          <w:rtl w:val="true"/>
        </w:rPr>
        <w:t>סייע</w:t>
      </w:r>
      <w:r>
        <w:rPr>
          <w:rFonts w:ascii="Calibri" w:hAnsi="Calibri" w:cs="Calibri"/>
          <w:rtl w:val="true"/>
        </w:rPr>
        <w:t xml:space="preserve"> </w:t>
      </w:r>
      <w:r>
        <w:rPr>
          <w:rFonts w:ascii="Calibri" w:hAnsi="Calibri" w:cs="Calibri"/>
          <w:rtl w:val="true"/>
        </w:rPr>
        <w:t>לחברו</w:t>
      </w:r>
      <w:r>
        <w:rPr>
          <w:rFonts w:ascii="Calibri" w:hAnsi="Calibri" w:cs="Calibri"/>
          <w:rtl w:val="true"/>
        </w:rPr>
        <w:t xml:space="preserve"> </w:t>
      </w:r>
      <w:r>
        <w:rPr>
          <w:rFonts w:ascii="Calibri" w:hAnsi="Calibri" w:cs="Calibri"/>
          <w:rtl w:val="true"/>
        </w:rPr>
        <w:t>אסעד</w:t>
      </w:r>
      <w:r>
        <w:rPr>
          <w:rFonts w:ascii="Calibri" w:hAnsi="Calibri" w:cs="Calibri"/>
          <w:rtl w:val="true"/>
        </w:rPr>
        <w:t xml:space="preserve"> </w:t>
      </w:r>
      <w:r>
        <w:rPr>
          <w:rFonts w:ascii="Calibri" w:hAnsi="Calibri" w:cs="Calibri"/>
          <w:rtl w:val="true"/>
        </w:rPr>
        <w:t>לרצוח</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אחיו</w:t>
      </w:r>
      <w:r>
        <w:rPr>
          <w:rFonts w:cs="Calibri" w:ascii="Calibri" w:hAnsi="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סיפק</w:t>
      </w:r>
      <w:r>
        <w:rPr>
          <w:rFonts w:ascii="Calibri" w:hAnsi="Calibri" w:cs="Calibri"/>
          <w:rtl w:val="true"/>
        </w:rPr>
        <w:t xml:space="preserve"> </w:t>
      </w:r>
      <w:r>
        <w:rPr>
          <w:rFonts w:ascii="Calibri" w:hAnsi="Calibri" w:cs="Calibri"/>
          <w:rtl w:val="true"/>
        </w:rPr>
        <w:t>לו</w:t>
      </w:r>
      <w:r>
        <w:rPr>
          <w:rFonts w:ascii="Calibri" w:hAnsi="Calibri" w:cs="Calibri"/>
          <w:rtl w:val="true"/>
        </w:rPr>
        <w:t xml:space="preserve"> </w:t>
      </w:r>
      <w:r>
        <w:rPr>
          <w:rFonts w:ascii="Calibri" w:hAnsi="Calibri" w:cs="Calibri"/>
          <w:rtl w:val="true"/>
        </w:rPr>
        <w:t>אקדח</w:t>
      </w:r>
      <w:r>
        <w:rPr>
          <w:rFonts w:cs="Calibri" w:ascii="Calibri" w:hAnsi="Calibri"/>
          <w:rtl w:val="true"/>
        </w:rPr>
        <w:t xml:space="preserve">, </w:t>
      </w:r>
      <w:r>
        <w:rPr>
          <w:rFonts w:ascii="Calibri" w:hAnsi="Calibri" w:cs="Calibri"/>
          <w:rtl w:val="true"/>
        </w:rPr>
        <w:t>הדריך</w:t>
      </w:r>
      <w:r>
        <w:rPr>
          <w:rFonts w:ascii="Calibri" w:hAnsi="Calibri" w:cs="Calibri"/>
          <w:rtl w:val="true"/>
        </w:rPr>
        <w:t xml:space="preserve"> </w:t>
      </w:r>
      <w:r>
        <w:rPr>
          <w:rFonts w:ascii="Calibri" w:hAnsi="Calibri" w:cs="Calibri"/>
          <w:rtl w:val="true"/>
        </w:rPr>
        <w:t>אותו</w:t>
      </w:r>
      <w:r>
        <w:rPr>
          <w:rFonts w:cs="Calibri" w:ascii="Calibri" w:hAnsi="Calibri"/>
          <w:rtl w:val="true"/>
        </w:rPr>
        <w:t xml:space="preserve">, </w:t>
      </w:r>
      <w:r>
        <w:rPr>
          <w:rFonts w:ascii="Calibri" w:hAnsi="Calibri" w:cs="Calibri"/>
          <w:rtl w:val="true"/>
        </w:rPr>
        <w:t>היה</w:t>
      </w:r>
      <w:r>
        <w:rPr>
          <w:rFonts w:ascii="Calibri" w:hAnsi="Calibri" w:cs="Calibri"/>
          <w:rtl w:val="true"/>
        </w:rPr>
        <w:t xml:space="preserve"> </w:t>
      </w:r>
      <w:r>
        <w:rPr>
          <w:rFonts w:ascii="Calibri" w:hAnsi="Calibri" w:cs="Calibri"/>
          <w:rtl w:val="true"/>
        </w:rPr>
        <w:t>איתו</w:t>
      </w:r>
      <w:r>
        <w:rPr>
          <w:rFonts w:ascii="Calibri" w:hAnsi="Calibri" w:cs="Calibri"/>
          <w:rtl w:val="true"/>
        </w:rPr>
        <w:t xml:space="preserve"> </w:t>
      </w:r>
      <w:r>
        <w:rPr>
          <w:rFonts w:ascii="Calibri" w:hAnsi="Calibri" w:cs="Calibri"/>
          <w:rtl w:val="true"/>
        </w:rPr>
        <w:t>בזירת</w:t>
      </w:r>
      <w:r>
        <w:rPr>
          <w:rFonts w:ascii="Calibri" w:hAnsi="Calibri" w:cs="Calibri"/>
          <w:rtl w:val="true"/>
        </w:rPr>
        <w:t xml:space="preserve"> </w:t>
      </w:r>
      <w:r>
        <w:rPr>
          <w:rFonts w:ascii="Calibri" w:hAnsi="Calibri" w:cs="Calibri"/>
          <w:rtl w:val="true"/>
        </w:rPr>
        <w:t>הרצח</w:t>
      </w:r>
      <w:r>
        <w:rPr>
          <w:rFonts w:ascii="Calibri" w:hAnsi="Calibri" w:cs="Calibri"/>
          <w:rtl w:val="true"/>
        </w:rPr>
        <w:t xml:space="preserve"> </w:t>
      </w:r>
      <w:r>
        <w:rPr>
          <w:rFonts w:ascii="Calibri" w:hAnsi="Calibri" w:cs="Calibri"/>
          <w:rtl w:val="true"/>
        </w:rPr>
        <w:t>וסייע</w:t>
      </w:r>
      <w:r>
        <w:rPr>
          <w:rFonts w:ascii="Calibri" w:hAnsi="Calibri" w:cs="Calibri"/>
          <w:rtl w:val="true"/>
        </w:rPr>
        <w:t xml:space="preserve"> </w:t>
      </w:r>
      <w:r>
        <w:rPr>
          <w:rFonts w:ascii="Calibri" w:hAnsi="Calibri" w:cs="Calibri"/>
          <w:rtl w:val="true"/>
        </w:rPr>
        <w:t>לו</w:t>
      </w:r>
      <w:r>
        <w:rPr>
          <w:rFonts w:ascii="Calibri" w:hAnsi="Calibri" w:cs="Calibri"/>
          <w:rtl w:val="true"/>
        </w:rPr>
        <w:t xml:space="preserve"> </w:t>
      </w:r>
      <w:r>
        <w:rPr>
          <w:rFonts w:ascii="Calibri" w:hAnsi="Calibri" w:cs="Calibri"/>
          <w:rtl w:val="true"/>
        </w:rPr>
        <w:t>להימלט</w:t>
      </w:r>
      <w:r>
        <w:rPr>
          <w:rFonts w:cs="Calibri" w:ascii="Calibri" w:hAnsi="Calibri"/>
          <w:rtl w:val="true"/>
        </w:rPr>
        <w:t xml:space="preserve">. </w:t>
      </w:r>
      <w:r>
        <w:rPr>
          <w:rFonts w:ascii="Calibri" w:hAnsi="Calibri" w:cs="Calibri"/>
          <w:rtl w:val="true"/>
        </w:rPr>
        <w:t>המערער</w:t>
      </w:r>
      <w:r>
        <w:rPr>
          <w:rFonts w:ascii="Calibri" w:hAnsi="Calibri" w:cs="Calibri"/>
          <w:rtl w:val="true"/>
        </w:rPr>
        <w:t xml:space="preserve"> </w:t>
      </w:r>
      <w:r>
        <w:rPr>
          <w:rFonts w:ascii="Calibri" w:hAnsi="Calibri" w:cs="Calibri"/>
          <w:rtl w:val="true"/>
        </w:rPr>
        <w:t>הורשע</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פי</w:t>
      </w:r>
      <w:r>
        <w:rPr>
          <w:rFonts w:ascii="Calibri" w:hAnsi="Calibri" w:cs="Calibri"/>
          <w:rtl w:val="true"/>
        </w:rPr>
        <w:t xml:space="preserve"> </w:t>
      </w:r>
      <w:r>
        <w:rPr>
          <w:rFonts w:ascii="Calibri" w:hAnsi="Calibri" w:cs="Calibri"/>
          <w:rtl w:val="true"/>
        </w:rPr>
        <w:t>הודאתו</w:t>
      </w:r>
      <w:r>
        <w:rPr>
          <w:rFonts w:ascii="Calibri" w:hAnsi="Calibri" w:cs="Calibri"/>
          <w:rtl w:val="true"/>
        </w:rPr>
        <w:t xml:space="preserve"> </w:t>
      </w:r>
      <w:r>
        <w:rPr>
          <w:rFonts w:ascii="Calibri" w:hAnsi="Calibri" w:cs="Calibri"/>
          <w:rtl w:val="true"/>
        </w:rPr>
        <w:t>בעבירה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סיוע</w:t>
      </w:r>
      <w:r>
        <w:rPr>
          <w:rFonts w:ascii="Calibri" w:hAnsi="Calibri" w:cs="Calibri"/>
          <w:rtl w:val="true"/>
        </w:rPr>
        <w:t xml:space="preserve"> </w:t>
      </w:r>
      <w:r>
        <w:rPr>
          <w:rFonts w:ascii="Calibri" w:hAnsi="Calibri" w:cs="Calibri"/>
          <w:rtl w:val="true"/>
        </w:rPr>
        <w:t>לרצח</w:t>
      </w:r>
      <w:r>
        <w:rPr>
          <w:rFonts w:ascii="Calibri" w:hAnsi="Calibri" w:cs="Calibri"/>
          <w:rtl w:val="true"/>
        </w:rPr>
        <w:t xml:space="preserve"> </w:t>
      </w:r>
      <w:r>
        <w:rPr>
          <w:rFonts w:ascii="Calibri" w:hAnsi="Calibri" w:cs="Calibri"/>
          <w:rtl w:val="true"/>
        </w:rPr>
        <w:t>במסגרת</w:t>
      </w:r>
      <w:r>
        <w:rPr>
          <w:rFonts w:ascii="Calibri" w:hAnsi="Calibri" w:cs="Calibri"/>
          <w:rtl w:val="true"/>
        </w:rPr>
        <w:t xml:space="preserve"> </w:t>
      </w:r>
      <w:r>
        <w:rPr>
          <w:rFonts w:ascii="Calibri" w:hAnsi="Calibri" w:cs="Calibri"/>
          <w:rtl w:val="true"/>
        </w:rPr>
        <w:t>הסדר</w:t>
      </w:r>
      <w:r>
        <w:rPr>
          <w:rFonts w:ascii="Calibri" w:hAnsi="Calibri" w:cs="Calibri"/>
          <w:rtl w:val="true"/>
        </w:rPr>
        <w:t xml:space="preserve"> </w:t>
      </w:r>
      <w:r>
        <w:rPr>
          <w:rFonts w:ascii="Calibri" w:hAnsi="Calibri" w:cs="Calibri"/>
          <w:rtl w:val="true"/>
        </w:rPr>
        <w:t>טיעון</w:t>
      </w:r>
      <w:r>
        <w:rPr>
          <w:rFonts w:ascii="Calibri" w:hAnsi="Calibri" w:cs="Calibri"/>
          <w:rtl w:val="true"/>
        </w:rPr>
        <w:t xml:space="preserve"> </w:t>
      </w:r>
      <w:r>
        <w:rPr>
          <w:rFonts w:ascii="Calibri" w:hAnsi="Calibri" w:cs="Calibri"/>
          <w:rtl w:val="true"/>
        </w:rPr>
        <w:t>שלא</w:t>
      </w:r>
      <w:r>
        <w:rPr>
          <w:rFonts w:ascii="Calibri" w:hAnsi="Calibri" w:cs="Calibri"/>
          <w:rtl w:val="true"/>
        </w:rPr>
        <w:t xml:space="preserve"> </w:t>
      </w:r>
      <w:r>
        <w:rPr>
          <w:rFonts w:ascii="Calibri" w:hAnsi="Calibri" w:cs="Calibri"/>
          <w:rtl w:val="true"/>
        </w:rPr>
        <w:t>כלל</w:t>
      </w:r>
      <w:r>
        <w:rPr>
          <w:rFonts w:ascii="Calibri" w:hAnsi="Calibri" w:cs="Calibri"/>
          <w:rtl w:val="true"/>
        </w:rPr>
        <w:t xml:space="preserve"> </w:t>
      </w:r>
      <w:r>
        <w:rPr>
          <w:rFonts w:ascii="Calibri" w:hAnsi="Calibri" w:cs="Calibri"/>
          <w:rtl w:val="true"/>
        </w:rPr>
        <w:t>הסכמה</w:t>
      </w:r>
      <w:r>
        <w:rPr>
          <w:rFonts w:ascii="Calibri" w:hAnsi="Calibri" w:cs="Calibri"/>
          <w:rtl w:val="true"/>
        </w:rPr>
        <w:t xml:space="preserve"> </w:t>
      </w:r>
      <w:r>
        <w:rPr>
          <w:rFonts w:ascii="Calibri" w:hAnsi="Calibri" w:cs="Calibri"/>
          <w:rtl w:val="true"/>
        </w:rPr>
        <w:t>לעניין</w:t>
      </w:r>
      <w:r>
        <w:rPr>
          <w:rFonts w:ascii="Calibri" w:hAnsi="Calibri" w:cs="Calibri"/>
          <w:rtl w:val="true"/>
        </w:rPr>
        <w:t xml:space="preserve"> </w:t>
      </w:r>
      <w:r>
        <w:rPr>
          <w:rFonts w:ascii="Calibri" w:hAnsi="Calibri" w:cs="Calibri"/>
          <w:rtl w:val="true"/>
        </w:rPr>
        <w:t>העונש</w:t>
      </w:r>
      <w:r>
        <w:rPr>
          <w:rFonts w:cs="Calibri" w:ascii="Calibri" w:hAnsi="Calibri"/>
          <w:rtl w:val="true"/>
        </w:rPr>
        <w:t xml:space="preserve">, </w:t>
      </w:r>
      <w:r>
        <w:rPr>
          <w:rFonts w:ascii="Calibri" w:hAnsi="Calibri" w:cs="Calibri"/>
          <w:rtl w:val="true"/>
        </w:rPr>
        <w:t>בית</w:t>
      </w:r>
      <w:r>
        <w:rPr>
          <w:rFonts w:ascii="Calibri" w:hAnsi="Calibri" w:cs="Calibri"/>
          <w:rtl w:val="true"/>
        </w:rPr>
        <w:t xml:space="preserve"> </w:t>
      </w:r>
      <w:r>
        <w:rPr>
          <w:rFonts w:ascii="Calibri" w:hAnsi="Calibri" w:cs="Calibri"/>
          <w:rtl w:val="true"/>
        </w:rPr>
        <w:t>המשפט</w:t>
      </w:r>
      <w:r>
        <w:rPr>
          <w:rFonts w:ascii="Calibri" w:hAnsi="Calibri" w:cs="Calibri"/>
          <w:rtl w:val="true"/>
        </w:rPr>
        <w:t xml:space="preserve"> </w:t>
      </w:r>
      <w:r>
        <w:rPr>
          <w:rFonts w:ascii="Calibri" w:hAnsi="Calibri" w:cs="Calibri"/>
          <w:rtl w:val="true"/>
        </w:rPr>
        <w:t>המחוזי</w:t>
      </w:r>
      <w:r>
        <w:rPr>
          <w:rFonts w:ascii="Calibri" w:hAnsi="Calibri" w:cs="Calibri"/>
          <w:rtl w:val="true"/>
        </w:rPr>
        <w:t xml:space="preserve"> </w:t>
      </w:r>
      <w:r>
        <w:rPr>
          <w:rFonts w:ascii="Calibri" w:hAnsi="Calibri" w:cs="Calibri"/>
          <w:rtl w:val="true"/>
        </w:rPr>
        <w:t>גזר</w:t>
      </w:r>
      <w:r>
        <w:rPr>
          <w:rFonts w:ascii="Calibri" w:hAnsi="Calibri" w:cs="Calibri"/>
          <w:rtl w:val="true"/>
        </w:rPr>
        <w:t xml:space="preserve"> </w:t>
      </w:r>
      <w:r>
        <w:rPr>
          <w:rFonts w:ascii="Calibri" w:hAnsi="Calibri" w:cs="Calibri"/>
          <w:rtl w:val="true"/>
        </w:rPr>
        <w:t>עליו</w:t>
      </w:r>
      <w:r>
        <w:rPr>
          <w:rFonts w:ascii="Calibri" w:hAnsi="Calibri" w:cs="Calibri"/>
          <w:rtl w:val="true"/>
        </w:rPr>
        <w:t xml:space="preserve"> </w:t>
      </w:r>
      <w:r>
        <w:rPr>
          <w:rFonts w:cs="Calibri" w:ascii="Calibri" w:hAnsi="Calibri"/>
        </w:rPr>
        <w:t>12</w:t>
      </w:r>
      <w:r>
        <w:rPr>
          <w:rFonts w:cs="Calibri" w:ascii="Calibri" w:hAnsi="Calibri"/>
          <w:rtl w:val="true"/>
        </w:rPr>
        <w:t xml:space="preserve"> </w:t>
      </w:r>
      <w:r>
        <w:rPr>
          <w:rFonts w:ascii="Calibri" w:hAnsi="Calibri" w:cs="Calibri"/>
          <w:rtl w:val="true"/>
        </w:rPr>
        <w:t>שנות</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cs="Calibri" w:ascii="Calibri" w:hAnsi="Calibri"/>
          <w:rtl w:val="true"/>
        </w:rPr>
        <w:t xml:space="preserve">. </w:t>
      </w:r>
      <w:r>
        <w:rPr>
          <w:rFonts w:ascii="Calibri" w:hAnsi="Calibri" w:cs="Calibri"/>
          <w:rtl w:val="true"/>
        </w:rPr>
        <w:t>בית</w:t>
      </w:r>
      <w:r>
        <w:rPr>
          <w:rFonts w:ascii="Calibri" w:hAnsi="Calibri" w:cs="Calibri"/>
          <w:rtl w:val="true"/>
        </w:rPr>
        <w:t xml:space="preserve"> </w:t>
      </w:r>
      <w:r>
        <w:rPr>
          <w:rFonts w:ascii="Calibri" w:hAnsi="Calibri" w:cs="Calibri"/>
          <w:rtl w:val="true"/>
        </w:rPr>
        <w:t>המשפט</w:t>
      </w:r>
      <w:r>
        <w:rPr>
          <w:rFonts w:ascii="Calibri" w:hAnsi="Calibri" w:cs="Calibri"/>
          <w:rtl w:val="true"/>
        </w:rPr>
        <w:t xml:space="preserve"> </w:t>
      </w:r>
      <w:r>
        <w:rPr>
          <w:rFonts w:ascii="Calibri" w:hAnsi="Calibri" w:cs="Calibri"/>
          <w:rtl w:val="true"/>
        </w:rPr>
        <w:t>העליון</w:t>
      </w:r>
      <w:r>
        <w:rPr>
          <w:rFonts w:ascii="Calibri" w:hAnsi="Calibri" w:cs="Calibri"/>
          <w:rtl w:val="true"/>
        </w:rPr>
        <w:t xml:space="preserve"> </w:t>
      </w:r>
      <w:r>
        <w:rPr>
          <w:rFonts w:ascii="Calibri" w:hAnsi="Calibri" w:cs="Calibri"/>
          <w:rtl w:val="true"/>
        </w:rPr>
        <w:t>לא</w:t>
      </w:r>
      <w:r>
        <w:rPr>
          <w:rFonts w:ascii="Calibri" w:hAnsi="Calibri" w:cs="Calibri"/>
          <w:rtl w:val="true"/>
        </w:rPr>
        <w:t xml:space="preserve"> </w:t>
      </w:r>
      <w:r>
        <w:rPr>
          <w:rFonts w:ascii="Calibri" w:hAnsi="Calibri" w:cs="Calibri"/>
          <w:rtl w:val="true"/>
        </w:rPr>
        <w:t>התערב</w:t>
      </w:r>
      <w:r>
        <w:rPr>
          <w:rFonts w:ascii="Calibri" w:hAnsi="Calibri" w:cs="Calibri"/>
          <w:rtl w:val="true"/>
        </w:rPr>
        <w:t xml:space="preserve"> </w:t>
      </w:r>
      <w:r>
        <w:rPr>
          <w:rFonts w:ascii="Calibri" w:hAnsi="Calibri" w:cs="Calibri"/>
          <w:rtl w:val="true"/>
        </w:rPr>
        <w:t>בעונש</w:t>
      </w:r>
      <w:r>
        <w:rPr>
          <w:rFonts w:ascii="Calibri" w:hAnsi="Calibri" w:cs="Calibri"/>
          <w:rtl w:val="true"/>
        </w:rPr>
        <w:t xml:space="preserve"> </w:t>
      </w:r>
      <w:r>
        <w:rPr>
          <w:rFonts w:ascii="Calibri" w:hAnsi="Calibri" w:cs="Calibri"/>
          <w:rtl w:val="true"/>
        </w:rPr>
        <w:t>והדגיש</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תרומתו</w:t>
      </w:r>
      <w:r>
        <w:rPr>
          <w:rFonts w:ascii="Calibri" w:hAnsi="Calibri" w:cs="Calibri"/>
          <w:rtl w:val="true"/>
        </w:rPr>
        <w:t xml:space="preserve"> </w:t>
      </w:r>
      <w:r>
        <w:rPr>
          <w:rFonts w:ascii="Calibri" w:hAnsi="Calibri" w:cs="Calibri"/>
          <w:rtl w:val="true"/>
        </w:rPr>
        <w:t>המשמעותית</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המערער</w:t>
      </w:r>
      <w:r>
        <w:rPr>
          <w:rFonts w:ascii="Calibri" w:hAnsi="Calibri" w:cs="Calibri"/>
          <w:rtl w:val="true"/>
        </w:rPr>
        <w:t xml:space="preserve"> </w:t>
      </w:r>
      <w:r>
        <w:rPr>
          <w:rFonts w:ascii="Calibri" w:hAnsi="Calibri" w:cs="Calibri"/>
          <w:rtl w:val="true"/>
        </w:rPr>
        <w:t>לביצוע</w:t>
      </w:r>
      <w:r>
        <w:rPr>
          <w:rFonts w:ascii="Calibri" w:hAnsi="Calibri" w:cs="Calibri"/>
          <w:rtl w:val="true"/>
        </w:rPr>
        <w:t xml:space="preserve"> </w:t>
      </w:r>
      <w:r>
        <w:rPr>
          <w:rFonts w:ascii="Calibri" w:hAnsi="Calibri" w:cs="Calibri"/>
          <w:rtl w:val="true"/>
        </w:rPr>
        <w:t>בעירת</w:t>
      </w:r>
      <w:r>
        <w:rPr>
          <w:rFonts w:ascii="Calibri" w:hAnsi="Calibri" w:cs="Calibri"/>
          <w:rtl w:val="true"/>
        </w:rPr>
        <w:t xml:space="preserve"> </w:t>
      </w:r>
      <w:r>
        <w:rPr>
          <w:rFonts w:ascii="Calibri" w:hAnsi="Calibri" w:cs="Calibri"/>
          <w:rtl w:val="true"/>
        </w:rPr>
        <w:t>הרצח</w:t>
      </w:r>
      <w:r>
        <w:rPr>
          <w:rFonts w:cs="Calibri" w:ascii="Calibri" w:hAnsi="Calibri"/>
          <w:rtl w:val="true"/>
        </w:rPr>
        <w:t xml:space="preserve">, </w:t>
      </w:r>
      <w:r>
        <w:rPr>
          <w:rFonts w:ascii="Calibri" w:hAnsi="Calibri" w:cs="Calibri"/>
          <w:rtl w:val="true"/>
        </w:rPr>
        <w:t>בסייעו</w:t>
      </w:r>
      <w:r>
        <w:rPr>
          <w:rFonts w:ascii="Calibri" w:hAnsi="Calibri" w:cs="Calibri"/>
          <w:rtl w:val="true"/>
        </w:rPr>
        <w:t xml:space="preserve"> </w:t>
      </w:r>
      <w:r>
        <w:rPr>
          <w:rFonts w:ascii="Calibri" w:hAnsi="Calibri" w:cs="Calibri"/>
          <w:rtl w:val="true"/>
        </w:rPr>
        <w:t>לאסעד</w:t>
      </w:r>
      <w:r>
        <w:rPr>
          <w:rFonts w:ascii="Calibri" w:hAnsi="Calibri" w:cs="Calibri"/>
          <w:rtl w:val="true"/>
        </w:rPr>
        <w:t xml:space="preserve"> </w:t>
      </w:r>
      <w:r>
        <w:rPr>
          <w:rFonts w:ascii="Calibri" w:hAnsi="Calibri" w:cs="Calibri"/>
          <w:rtl w:val="true"/>
        </w:rPr>
        <w:t>להוציא</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מזימתו</w:t>
      </w:r>
      <w:r>
        <w:rPr>
          <w:rFonts w:ascii="Calibri" w:hAnsi="Calibri" w:cs="Calibri"/>
          <w:rtl w:val="true"/>
        </w:rPr>
        <w:t xml:space="preserve"> </w:t>
      </w:r>
      <w:r>
        <w:rPr>
          <w:rFonts w:ascii="Calibri" w:hAnsi="Calibri" w:cs="Calibri"/>
          <w:rtl w:val="true"/>
        </w:rPr>
        <w:t>מן</w:t>
      </w:r>
      <w:r>
        <w:rPr>
          <w:rFonts w:ascii="Calibri" w:hAnsi="Calibri" w:cs="Calibri"/>
          <w:rtl w:val="true"/>
        </w:rPr>
        <w:t xml:space="preserve"> </w:t>
      </w:r>
      <w:r>
        <w:rPr>
          <w:rFonts w:ascii="Calibri" w:hAnsi="Calibri" w:cs="Calibri"/>
          <w:rtl w:val="true"/>
        </w:rPr>
        <w:t>הכוח</w:t>
      </w:r>
      <w:r>
        <w:rPr>
          <w:rFonts w:ascii="Calibri" w:hAnsi="Calibri" w:cs="Calibri"/>
          <w:rtl w:val="true"/>
        </w:rPr>
        <w:t xml:space="preserve"> </w:t>
      </w:r>
      <w:r>
        <w:rPr>
          <w:rFonts w:ascii="Calibri" w:hAnsi="Calibri" w:cs="Calibri"/>
          <w:rtl w:val="true"/>
        </w:rPr>
        <w:t>אל</w:t>
      </w:r>
      <w:r>
        <w:rPr>
          <w:rFonts w:ascii="Calibri" w:hAnsi="Calibri" w:cs="Calibri"/>
          <w:rtl w:val="true"/>
        </w:rPr>
        <w:t xml:space="preserve"> </w:t>
      </w:r>
      <w:r>
        <w:rPr>
          <w:rFonts w:ascii="Calibri" w:hAnsi="Calibri" w:cs="Calibri"/>
          <w:rtl w:val="true"/>
        </w:rPr>
        <w:t>הפועל</w:t>
      </w:r>
      <w:r>
        <w:rPr>
          <w:rFonts w:cs="Calibri" w:ascii="Calibri" w:hAnsi="Calibri"/>
          <w:rtl w:val="true"/>
        </w:rPr>
        <w:t>.</w:t>
      </w:r>
    </w:p>
    <w:p>
      <w:pPr>
        <w:pStyle w:val="Normal"/>
        <w:numPr>
          <w:ilvl w:val="0"/>
          <w:numId w:val="3"/>
        </w:numPr>
        <w:spacing w:lineRule="auto" w:line="360" w:before="0" w:after="160"/>
        <w:ind w:hanging="360" w:start="720" w:end="0"/>
        <w:contextualSpacing/>
        <w:jc w:val="both"/>
        <w:rPr>
          <w:rFonts w:ascii="Arial" w:hAnsi="Arial" w:cs="Arial"/>
        </w:rPr>
      </w:pPr>
      <w:hyperlink r:id="rId31">
        <w:r>
          <w:rPr>
            <w:rStyle w:val="Hyperlink"/>
            <w:rFonts w:ascii="Arial" w:hAnsi="Arial" w:cs="Arial"/>
            <w:color w:val="0000FF"/>
            <w:u w:val="single"/>
            <w:rtl w:val="true"/>
          </w:rPr>
          <w:t xml:space="preserve">עפ </w:t>
        </w:r>
        <w:r>
          <w:rPr>
            <w:rStyle w:val="Hyperlink"/>
            <w:rFonts w:cs="Arial" w:ascii="Arial" w:hAnsi="Arial"/>
            <w:color w:val="0000FF"/>
            <w:u w:val="single"/>
          </w:rPr>
          <w:t>310/09</w:t>
        </w:r>
      </w:hyperlink>
      <w:r>
        <w:rPr>
          <w:rFonts w:cs="Arial" w:ascii="Arial" w:hAnsi="Arial"/>
          <w:rtl w:val="true"/>
        </w:rPr>
        <w:t xml:space="preserve"> </w:t>
      </w:r>
      <w:r>
        <w:rPr>
          <w:rFonts w:ascii="Arial" w:hAnsi="Arial" w:cs="Arial"/>
          <w:b/>
          <w:b/>
          <w:bCs/>
          <w:rtl w:val="true"/>
        </w:rPr>
        <w:t xml:space="preserve">שלום </w:t>
      </w:r>
      <w:r>
        <w:rPr>
          <w:rFonts w:cs="Arial" w:ascii="Arial" w:hAnsi="Arial"/>
          <w:b/>
          <w:bCs/>
          <w:rtl w:val="true"/>
        </w:rPr>
        <w:t>(</w:t>
      </w:r>
      <w:r>
        <w:rPr>
          <w:rFonts w:ascii="Arial" w:hAnsi="Arial" w:cs="Arial"/>
          <w:b/>
          <w:b/>
          <w:bCs/>
          <w:rtl w:val="true"/>
        </w:rPr>
        <w:t>צ</w:t>
      </w:r>
      <w:r>
        <w:rPr>
          <w:rFonts w:cs="Arial" w:ascii="Arial" w:hAnsi="Arial"/>
          <w:b/>
          <w:bCs/>
          <w:rtl w:val="true"/>
        </w:rPr>
        <w:t>'</w:t>
      </w:r>
      <w:r>
        <w:rPr>
          <w:rFonts w:ascii="Arial" w:hAnsi="Arial" w:cs="Arial"/>
          <w:b/>
          <w:b/>
          <w:bCs/>
          <w:rtl w:val="true"/>
        </w:rPr>
        <w:t>רלי</w:t>
      </w:r>
      <w:r>
        <w:rPr>
          <w:rFonts w:cs="Arial" w:ascii="Arial" w:hAnsi="Arial"/>
          <w:b/>
          <w:bCs/>
          <w:rtl w:val="true"/>
        </w:rPr>
        <w:t xml:space="preserve">) </w:t>
      </w:r>
      <w:r>
        <w:rPr>
          <w:rFonts w:ascii="Arial" w:hAnsi="Arial" w:cs="Arial"/>
          <w:b/>
          <w:b/>
          <w:bCs/>
          <w:rtl w:val="true"/>
        </w:rPr>
        <w:t>שטרית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 המערער קשר עם אחרים לרצוח את יעקב אלפרון באמצעות הנחת מטען חבלה</w:t>
      </w:r>
      <w:r>
        <w:rPr>
          <w:rFonts w:ascii="Calibri" w:hAnsi="Calibri" w:cs="Calibri"/>
          <w:sz w:val="22"/>
          <w:sz w:val="22"/>
          <w:szCs w:val="22"/>
          <w:rtl w:val="true"/>
        </w:rPr>
        <w:t xml:space="preserve"> </w:t>
      </w:r>
      <w:r>
        <w:rPr>
          <w:rFonts w:ascii="Arial" w:hAnsi="Arial" w:cs="Arial"/>
          <w:rtl w:val="true"/>
        </w:rPr>
        <w:t>ברכב שהוחנה מול הכניסה לביתו של אלפרון וכן היה מעורב בשכירתם של שכירי חרב מבלארוס על מנת לעשות זאת</w:t>
      </w:r>
      <w:r>
        <w:rPr>
          <w:rFonts w:cs="Arial" w:ascii="Arial" w:hAnsi="Arial"/>
          <w:rtl w:val="true"/>
        </w:rPr>
        <w:t xml:space="preserve">. </w:t>
      </w:r>
      <w:r>
        <w:rPr>
          <w:rFonts w:ascii="Arial" w:hAnsi="Arial" w:cs="Arial"/>
          <w:rtl w:val="true"/>
        </w:rPr>
        <w:t>המערער הורשע בעבירות נשק</w:t>
      </w:r>
      <w:r>
        <w:rPr>
          <w:rFonts w:cs="Arial" w:ascii="Arial" w:hAnsi="Arial"/>
          <w:rtl w:val="true"/>
        </w:rPr>
        <w:t xml:space="preserve">, </w:t>
      </w:r>
      <w:r>
        <w:rPr>
          <w:rFonts w:ascii="Arial" w:hAnsi="Arial" w:cs="Arial"/>
          <w:rtl w:val="true"/>
        </w:rPr>
        <w:t>זיוף מסמכים בכוונה לקבל דבר</w:t>
      </w:r>
      <w:r>
        <w:rPr>
          <w:rFonts w:cs="Arial" w:ascii="Arial" w:hAnsi="Arial"/>
          <w:rtl w:val="true"/>
        </w:rPr>
        <w:t xml:space="preserve">, </w:t>
      </w:r>
      <w:r>
        <w:rPr>
          <w:rFonts w:ascii="Arial" w:hAnsi="Arial" w:cs="Arial"/>
          <w:rtl w:val="true"/>
        </w:rPr>
        <w:t>התחזות לאחר</w:t>
      </w:r>
      <w:r>
        <w:rPr>
          <w:rFonts w:cs="Arial" w:ascii="Arial" w:hAnsi="Arial"/>
          <w:rtl w:val="true"/>
        </w:rPr>
        <w:t xml:space="preserve">, </w:t>
      </w:r>
      <w:r>
        <w:rPr>
          <w:rFonts w:ascii="Arial" w:hAnsi="Arial" w:cs="Arial"/>
          <w:rtl w:val="true"/>
        </w:rPr>
        <w:t>הלנה וסיוע לכניסה לישראל שלא כדין</w:t>
      </w:r>
      <w:r>
        <w:rPr>
          <w:rFonts w:cs="Arial" w:ascii="Arial" w:hAnsi="Arial"/>
          <w:rtl w:val="true"/>
        </w:rPr>
        <w:t xml:space="preserve">, </w:t>
      </w:r>
      <w:r>
        <w:rPr>
          <w:rFonts w:ascii="Arial" w:hAnsi="Arial" w:cs="Arial"/>
          <w:rtl w:val="true"/>
        </w:rPr>
        <w:t>קשירת קשר לפשע וניסיון לרצח</w:t>
      </w:r>
      <w:r>
        <w:rPr>
          <w:rFonts w:cs="Arial" w:ascii="Arial" w:hAnsi="Arial"/>
          <w:rtl w:val="true"/>
        </w:rPr>
        <w:t xml:space="preserve">. </w:t>
      </w:r>
    </w:p>
    <w:p>
      <w:pPr>
        <w:pStyle w:val="Normal"/>
        <w:spacing w:lineRule="auto" w:line="360" w:before="0" w:after="160"/>
        <w:ind w:start="720" w:end="0"/>
        <w:contextualSpacing/>
        <w:jc w:val="both"/>
        <w:rPr>
          <w:rFonts w:ascii="Arial" w:hAnsi="Arial" w:cs="Arial"/>
        </w:rPr>
      </w:pPr>
      <w:r>
        <w:rPr>
          <w:rFonts w:ascii="Arial" w:hAnsi="Arial" w:cs="Arial"/>
          <w:rtl w:val="true"/>
        </w:rPr>
        <w:t xml:space="preserve">בית המשפט המחוזי השית עליו </w:t>
      </w:r>
      <w:r>
        <w:rPr>
          <w:rFonts w:cs="Arial" w:ascii="Arial" w:hAnsi="Arial"/>
        </w:rPr>
        <w:t>17</w:t>
      </w:r>
      <w:r>
        <w:rPr>
          <w:rFonts w:cs="Arial" w:ascii="Arial" w:hAnsi="Arial"/>
          <w:rtl w:val="true"/>
        </w:rPr>
        <w:t xml:space="preserve"> </w:t>
      </w:r>
      <w:r>
        <w:rPr>
          <w:rFonts w:ascii="Arial" w:hAnsi="Arial" w:cs="Arial"/>
          <w:rtl w:val="true"/>
        </w:rPr>
        <w:t>שנות מאסר בפועל ובית המשפט העליון הותיר את העונש על כנו והדגיש את חומרת מעשיו של המערער</w:t>
      </w:r>
      <w:r>
        <w:rPr>
          <w:rFonts w:cs="Arial" w:ascii="Arial" w:hAnsi="Arial"/>
          <w:rtl w:val="true"/>
        </w:rPr>
        <w:t xml:space="preserve">. </w:t>
      </w:r>
    </w:p>
    <w:p>
      <w:pPr>
        <w:pStyle w:val="Normal"/>
        <w:numPr>
          <w:ilvl w:val="0"/>
          <w:numId w:val="3"/>
        </w:numPr>
        <w:spacing w:lineRule="auto" w:line="360" w:before="0" w:after="160"/>
        <w:ind w:hanging="360" w:start="720" w:end="0"/>
        <w:contextualSpacing/>
        <w:jc w:val="both"/>
        <w:rPr>
          <w:rFonts w:ascii="Arial" w:hAnsi="Arial" w:cs="Arial"/>
        </w:rPr>
      </w:pPr>
      <w:hyperlink r:id="rId32">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635/05</w:t>
        </w:r>
      </w:hyperlink>
      <w:r>
        <w:rPr>
          <w:rFonts w:cs="Arial" w:ascii="Arial" w:hAnsi="Arial"/>
          <w:rtl w:val="true"/>
        </w:rPr>
        <w:t xml:space="preserve"> </w:t>
      </w:r>
      <w:r>
        <w:rPr>
          <w:rFonts w:ascii="Arial" w:hAnsi="Arial" w:cs="Arial"/>
          <w:b/>
          <w:b/>
          <w:bCs/>
          <w:rtl w:val="true"/>
        </w:rPr>
        <w:t>אמג</w:t>
      </w:r>
      <w:r>
        <w:rPr>
          <w:rFonts w:cs="Arial" w:ascii="Arial" w:hAnsi="Arial"/>
          <w:b/>
          <w:bCs/>
          <w:rtl w:val="true"/>
        </w:rPr>
        <w:t>'</w:t>
      </w:r>
      <w:r>
        <w:rPr>
          <w:rFonts w:ascii="Arial" w:hAnsi="Arial" w:cs="Arial"/>
          <w:b/>
          <w:b/>
          <w:bCs/>
          <w:rtl w:val="true"/>
        </w:rPr>
        <w:t>דת דענא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 המערער הורשע על פי הודאתו בעבירה של סיוע לרצח ונגזרו עליו </w:t>
      </w:r>
      <w:r>
        <w:rPr>
          <w:rFonts w:cs="Arial" w:ascii="Arial" w:hAnsi="Arial"/>
        </w:rPr>
        <w:t>14</w:t>
      </w:r>
      <w:r>
        <w:rPr>
          <w:rFonts w:cs="Arial" w:ascii="Arial" w:hAnsi="Arial"/>
          <w:rtl w:val="true"/>
        </w:rPr>
        <w:t xml:space="preserve"> </w:t>
      </w:r>
      <w:r>
        <w:rPr>
          <w:rFonts w:ascii="Arial" w:hAnsi="Arial" w:cs="Arial"/>
          <w:rtl w:val="true"/>
        </w:rPr>
        <w:t>שנות מאסר בפועל</w:t>
      </w:r>
      <w:r>
        <w:rPr>
          <w:rFonts w:cs="Arial" w:ascii="Arial" w:hAnsi="Arial"/>
          <w:rtl w:val="true"/>
        </w:rPr>
        <w:t xml:space="preserve">. </w:t>
      </w:r>
      <w:r>
        <w:rPr>
          <w:rFonts w:ascii="Arial" w:hAnsi="Arial" w:cs="Arial"/>
          <w:rtl w:val="true"/>
        </w:rPr>
        <w:t>המערער סייע לאחיו לרצוח את בן דודם בשל סכסוך בין השלושה</w:t>
      </w:r>
      <w:r>
        <w:rPr>
          <w:rFonts w:cs="Arial" w:ascii="Arial" w:hAnsi="Arial"/>
          <w:rtl w:val="true"/>
        </w:rPr>
        <w:t xml:space="preserve">. </w:t>
      </w:r>
      <w:r>
        <w:rPr>
          <w:rFonts w:ascii="Arial" w:hAnsi="Arial" w:cs="Arial"/>
          <w:rtl w:val="true"/>
        </w:rPr>
        <w:t>בית המשפט העליון הותיר את העונש על כנו</w:t>
      </w:r>
      <w:r>
        <w:rPr>
          <w:rFonts w:cs="Arial" w:ascii="Arial" w:hAnsi="Arial"/>
          <w:rtl w:val="true"/>
        </w:rPr>
        <w:t xml:space="preserve">. </w:t>
      </w:r>
    </w:p>
    <w:p>
      <w:pPr>
        <w:pStyle w:val="Normal"/>
        <w:numPr>
          <w:ilvl w:val="0"/>
          <w:numId w:val="3"/>
        </w:numPr>
        <w:spacing w:lineRule="auto" w:line="360" w:before="0" w:after="160"/>
        <w:ind w:hanging="360" w:start="720" w:end="0"/>
        <w:contextualSpacing/>
        <w:jc w:val="both"/>
        <w:rPr>
          <w:rFonts w:ascii="Arial" w:hAnsi="Arial" w:cs="Arial"/>
          <w:b/>
          <w:bCs/>
        </w:rPr>
      </w:pPr>
      <w:hyperlink r:id="rId33">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6162/16</w:t>
        </w:r>
      </w:hyperlink>
      <w:r>
        <w:rPr>
          <w:rFonts w:cs="Calibri" w:ascii="Calibri" w:hAnsi="Calibri"/>
          <w:rtl w:val="true"/>
        </w:rPr>
        <w:t xml:space="preserve"> </w:t>
      </w:r>
      <w:r>
        <w:rPr>
          <w:rFonts w:ascii="Calibri" w:hAnsi="Calibri" w:cs="Calibri"/>
          <w:b/>
          <w:b/>
          <w:bCs/>
          <w:rtl w:val="true"/>
        </w:rPr>
        <w:t>תופיק</w:t>
      </w:r>
      <w:r>
        <w:rPr>
          <w:rFonts w:ascii="Calibri" w:hAnsi="Calibri" w:cs="Calibri"/>
          <w:b/>
          <w:b/>
          <w:bCs/>
          <w:rtl w:val="true"/>
        </w:rPr>
        <w:t xml:space="preserve"> </w:t>
      </w:r>
      <w:r>
        <w:rPr>
          <w:rFonts w:ascii="Calibri" w:hAnsi="Calibri" w:cs="Calibri"/>
          <w:b/>
          <w:b/>
          <w:bCs/>
          <w:rtl w:val="true"/>
        </w:rPr>
        <w:t>דלו</w:t>
      </w:r>
      <w:r>
        <w:rPr>
          <w:rFonts w:ascii="Calibri" w:hAnsi="Calibri" w:cs="Calibri"/>
          <w:b/>
          <w:b/>
          <w:bCs/>
          <w:rtl w:val="true"/>
        </w:rPr>
        <w:t xml:space="preserve"> </w:t>
      </w:r>
      <w:r>
        <w:rPr>
          <w:rFonts w:ascii="Calibri" w:hAnsi="Calibri" w:cs="Calibri"/>
          <w:b/>
          <w:b/>
          <w:bCs/>
          <w:rtl w:val="true"/>
        </w:rPr>
        <w:t>נ</w:t>
      </w:r>
      <w:r>
        <w:rPr>
          <w:rFonts w:cs="Calibri" w:ascii="Calibri" w:hAnsi="Calibri"/>
          <w:b/>
          <w:bCs/>
          <w:rtl w:val="true"/>
        </w:rPr>
        <w:t xml:space="preserve">' </w:t>
      </w:r>
      <w:r>
        <w:rPr>
          <w:rFonts w:ascii="Calibri" w:hAnsi="Calibri" w:cs="Calibri"/>
          <w:b/>
          <w:b/>
          <w:bCs/>
          <w:rtl w:val="true"/>
        </w:rPr>
        <w:t>מדינת</w:t>
      </w:r>
      <w:r>
        <w:rPr>
          <w:rFonts w:ascii="Calibri" w:hAnsi="Calibri" w:cs="Calibri"/>
          <w:b/>
          <w:b/>
          <w:bCs/>
          <w:rtl w:val="true"/>
        </w:rPr>
        <w:t xml:space="preserve"> </w:t>
      </w:r>
      <w:r>
        <w:rPr>
          <w:rFonts w:ascii="Calibri" w:hAnsi="Calibri" w:cs="Calibri"/>
          <w:b/>
          <w:b/>
          <w:bCs/>
          <w:rtl w:val="true"/>
        </w:rPr>
        <w:t>ישראל</w:t>
      </w:r>
      <w:r>
        <w:rPr>
          <w:rFonts w:ascii="Calibri" w:hAnsi="Calibri" w:cs="Calibri"/>
          <w:b/>
          <w:b/>
          <w:bCs/>
          <w:rtl w:val="true"/>
        </w:rPr>
        <w:t xml:space="preserve"> –</w:t>
      </w:r>
      <w:r>
        <w:rPr>
          <w:rFonts w:ascii="Calibri" w:hAnsi="Calibri" w:cs="Calibri"/>
          <w:rtl w:val="true"/>
        </w:rPr>
        <w:t>המערער</w:t>
      </w:r>
      <w:r>
        <w:rPr>
          <w:rFonts w:ascii="Calibri" w:hAnsi="Calibri" w:cs="Calibri"/>
          <w:rtl w:val="true"/>
        </w:rPr>
        <w:t xml:space="preserve"> </w:t>
      </w:r>
      <w:r>
        <w:rPr>
          <w:rFonts w:cs="Calibri" w:ascii="Calibri" w:hAnsi="Calibri"/>
        </w:rPr>
        <w:t>1</w:t>
      </w:r>
      <w:r>
        <w:rPr>
          <w:rFonts w:cs="Calibri" w:ascii="Calibri" w:hAnsi="Calibri"/>
          <w:rtl w:val="true"/>
        </w:rPr>
        <w:t xml:space="preserve"> </w:t>
      </w:r>
      <w:r>
        <w:rPr>
          <w:rFonts w:ascii="Calibri" w:hAnsi="Calibri" w:cs="Calibri"/>
          <w:rtl w:val="true"/>
        </w:rPr>
        <w:t>סייע</w:t>
      </w:r>
      <w:r>
        <w:rPr>
          <w:rFonts w:ascii="Calibri" w:hAnsi="Calibri" w:cs="Calibri"/>
          <w:rtl w:val="true"/>
        </w:rPr>
        <w:t xml:space="preserve"> </w:t>
      </w:r>
      <w:r>
        <w:rPr>
          <w:rFonts w:ascii="Calibri" w:hAnsi="Calibri" w:cs="Calibri"/>
          <w:rtl w:val="true"/>
        </w:rPr>
        <w:t>למערער</w:t>
      </w:r>
      <w:r>
        <w:rPr>
          <w:rFonts w:ascii="Calibri" w:hAnsi="Calibri" w:cs="Calibri"/>
          <w:rtl w:val="true"/>
        </w:rPr>
        <w:t xml:space="preserve"> </w:t>
      </w:r>
      <w:r>
        <w:rPr>
          <w:rFonts w:cs="Calibri" w:ascii="Calibri" w:hAnsi="Calibri"/>
        </w:rPr>
        <w:t>2</w:t>
      </w:r>
      <w:r>
        <w:rPr>
          <w:rFonts w:cs="Calibri" w:ascii="Calibri" w:hAnsi="Calibri"/>
          <w:rtl w:val="true"/>
        </w:rPr>
        <w:t xml:space="preserve"> </w:t>
      </w:r>
      <w:r>
        <w:rPr>
          <w:rFonts w:ascii="Calibri" w:hAnsi="Calibri" w:cs="Calibri"/>
          <w:rtl w:val="true"/>
        </w:rPr>
        <w:t>לרצוח</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ראש</w:t>
      </w:r>
      <w:r>
        <w:rPr>
          <w:rFonts w:ascii="Calibri" w:hAnsi="Calibri" w:cs="Calibri"/>
          <w:rtl w:val="true"/>
        </w:rPr>
        <w:t xml:space="preserve"> </w:t>
      </w:r>
      <w:r>
        <w:rPr>
          <w:rFonts w:ascii="Calibri" w:hAnsi="Calibri" w:cs="Calibri"/>
          <w:rtl w:val="true"/>
        </w:rPr>
        <w:t>האגודה</w:t>
      </w:r>
      <w:r>
        <w:rPr>
          <w:rFonts w:ascii="Calibri" w:hAnsi="Calibri" w:cs="Calibri"/>
          <w:rtl w:val="true"/>
        </w:rPr>
        <w:t xml:space="preserve"> </w:t>
      </w:r>
      <w:r>
        <w:rPr>
          <w:rFonts w:ascii="Calibri" w:hAnsi="Calibri" w:cs="Calibri"/>
          <w:rtl w:val="true"/>
        </w:rPr>
        <w:t>הנוצרית</w:t>
      </w:r>
      <w:r>
        <w:rPr>
          <w:rFonts w:ascii="Calibri" w:hAnsi="Calibri" w:cs="Calibri"/>
          <w:rtl w:val="true"/>
        </w:rPr>
        <w:t xml:space="preserve"> </w:t>
      </w:r>
      <w:r>
        <w:rPr>
          <w:rFonts w:ascii="Calibri" w:hAnsi="Calibri" w:cs="Calibri"/>
          <w:rtl w:val="true"/>
        </w:rPr>
        <w:t>האורתודוכסית</w:t>
      </w:r>
      <w:r>
        <w:rPr>
          <w:rFonts w:ascii="Calibri" w:hAnsi="Calibri" w:cs="Calibri"/>
          <w:rtl w:val="true"/>
        </w:rPr>
        <w:t xml:space="preserve"> </w:t>
      </w:r>
      <w:r>
        <w:rPr>
          <w:rFonts w:ascii="Calibri" w:hAnsi="Calibri" w:cs="Calibri"/>
          <w:rtl w:val="true"/>
        </w:rPr>
        <w:t>לצדקה</w:t>
      </w:r>
      <w:r>
        <w:rPr>
          <w:rFonts w:ascii="Calibri" w:hAnsi="Calibri" w:cs="Calibri"/>
          <w:rtl w:val="true"/>
        </w:rPr>
        <w:t xml:space="preserve"> </w:t>
      </w:r>
      <w:r>
        <w:rPr>
          <w:rFonts w:ascii="Arial" w:hAnsi="Arial" w:cs="Arial"/>
          <w:rtl w:val="true"/>
        </w:rPr>
        <w:t xml:space="preserve">בשל סכסוך משפטי שהתקיים בין האגודה ובין דודו של המערער </w:t>
      </w:r>
      <w:r>
        <w:rPr>
          <w:rFonts w:cs="Arial" w:ascii="Arial" w:hAnsi="Arial"/>
        </w:rPr>
        <w:t>2</w:t>
      </w:r>
      <w:r>
        <w:rPr>
          <w:rFonts w:cs="Arial" w:ascii="Arial" w:hAnsi="Arial"/>
          <w:rtl w:val="true"/>
        </w:rPr>
        <w:t xml:space="preserve">, </w:t>
      </w:r>
      <w:r>
        <w:rPr>
          <w:rFonts w:ascii="Arial" w:hAnsi="Arial" w:cs="Arial"/>
          <w:rtl w:val="true"/>
        </w:rPr>
        <w:t xml:space="preserve">המערער </w:t>
      </w:r>
      <w:r>
        <w:rPr>
          <w:rFonts w:cs="Arial" w:ascii="Arial" w:hAnsi="Arial"/>
        </w:rPr>
        <w:t>1</w:t>
      </w:r>
      <w:r>
        <w:rPr>
          <w:rFonts w:cs="Arial" w:ascii="Arial" w:hAnsi="Arial"/>
          <w:rtl w:val="true"/>
        </w:rPr>
        <w:t xml:space="preserve"> </w:t>
      </w:r>
      <w:r>
        <w:rPr>
          <w:rFonts w:ascii="Arial" w:hAnsi="Arial" w:cs="Arial"/>
          <w:rtl w:val="true"/>
        </w:rPr>
        <w:t xml:space="preserve">תצפת וחיפה על המערער </w:t>
      </w:r>
      <w:r>
        <w:rPr>
          <w:rFonts w:cs="Arial" w:ascii="Arial" w:hAnsi="Arial"/>
        </w:rPr>
        <w:t>2</w:t>
      </w:r>
      <w:r>
        <w:rPr>
          <w:rFonts w:cs="Arial" w:ascii="Arial" w:hAnsi="Arial"/>
          <w:rtl w:val="true"/>
        </w:rPr>
        <w:t xml:space="preserve"> </w:t>
      </w:r>
      <w:r>
        <w:rPr>
          <w:rFonts w:ascii="Arial" w:hAnsi="Arial" w:cs="Arial"/>
          <w:rtl w:val="true"/>
        </w:rPr>
        <w:t>בעודו דוקר את המנוח</w:t>
      </w:r>
      <w:r>
        <w:rPr>
          <w:rFonts w:cs="Arial" w:ascii="Arial" w:hAnsi="Arial"/>
          <w:rtl w:val="true"/>
        </w:rPr>
        <w:t xml:space="preserve">. </w:t>
      </w:r>
      <w:r>
        <w:rPr>
          <w:rFonts w:ascii="Arial" w:hAnsi="Arial" w:cs="Arial"/>
          <w:rtl w:val="true"/>
        </w:rPr>
        <w:t xml:space="preserve">המערער </w:t>
      </w:r>
      <w:r>
        <w:rPr>
          <w:rFonts w:cs="Arial" w:ascii="Arial" w:hAnsi="Arial"/>
        </w:rPr>
        <w:t>1</w:t>
      </w:r>
      <w:r>
        <w:rPr>
          <w:rFonts w:cs="Arial" w:ascii="Arial" w:hAnsi="Arial"/>
          <w:rtl w:val="true"/>
        </w:rPr>
        <w:t xml:space="preserve"> </w:t>
      </w:r>
      <w:r>
        <w:rPr>
          <w:rFonts w:ascii="Arial" w:hAnsi="Arial" w:cs="Arial"/>
          <w:rtl w:val="true"/>
        </w:rPr>
        <w:t>הורשע בבית המשפט המחוזי בעבירות סיוע לרצח ובקשירת קשר לפשע</w:t>
      </w:r>
      <w:r>
        <w:rPr>
          <w:rFonts w:cs="Arial" w:ascii="Arial" w:hAnsi="Arial"/>
          <w:rtl w:val="true"/>
        </w:rPr>
        <w:t xml:space="preserve">, </w:t>
      </w:r>
      <w:r>
        <w:rPr>
          <w:rFonts w:ascii="Arial" w:hAnsi="Arial" w:cs="Arial"/>
          <w:rtl w:val="true"/>
        </w:rPr>
        <w:t xml:space="preserve">מתחם העונש שנקבע בעניינו הוא </w:t>
      </w:r>
      <w:r>
        <w:rPr>
          <w:rFonts w:cs="Arial" w:ascii="Arial" w:hAnsi="Arial"/>
        </w:rPr>
        <w:t>7-11</w:t>
      </w:r>
      <w:r>
        <w:rPr>
          <w:rFonts w:cs="Arial" w:ascii="Arial" w:hAnsi="Arial"/>
          <w:rtl w:val="true"/>
        </w:rPr>
        <w:t xml:space="preserve"> </w:t>
      </w:r>
      <w:r>
        <w:rPr>
          <w:rFonts w:ascii="Arial" w:hAnsi="Arial" w:cs="Arial"/>
          <w:rtl w:val="true"/>
        </w:rPr>
        <w:t xml:space="preserve">שנות מאסר בפועל והושתו עליו </w:t>
      </w:r>
      <w:r>
        <w:rPr>
          <w:rFonts w:cs="Arial" w:ascii="Arial" w:hAnsi="Arial"/>
        </w:rPr>
        <w:t>8</w:t>
      </w:r>
      <w:r>
        <w:rPr>
          <w:rFonts w:cs="Arial" w:ascii="Arial" w:hAnsi="Arial"/>
          <w:rtl w:val="true"/>
        </w:rPr>
        <w:t xml:space="preserve"> </w:t>
      </w:r>
      <w:r>
        <w:rPr>
          <w:rFonts w:ascii="Arial" w:hAnsi="Arial" w:cs="Arial"/>
          <w:rtl w:val="true"/>
        </w:rPr>
        <w:t>וחצי שנות מאסר בפועל</w:t>
      </w:r>
      <w:r>
        <w:rPr>
          <w:rFonts w:cs="Arial" w:ascii="Arial" w:hAnsi="Arial"/>
          <w:rtl w:val="true"/>
        </w:rPr>
        <w:t xml:space="preserve">. </w:t>
      </w:r>
      <w:r>
        <w:rPr>
          <w:rFonts w:ascii="Arial" w:hAnsi="Arial" w:cs="Arial"/>
          <w:rtl w:val="true"/>
        </w:rPr>
        <w:t xml:space="preserve">בית המשפט העליון ציין שמתחם העונש הראוי בנסיבות העניין הוא </w:t>
      </w:r>
      <w:r>
        <w:rPr>
          <w:rFonts w:cs="Arial" w:ascii="Arial" w:hAnsi="Arial"/>
        </w:rPr>
        <w:t>9-14</w:t>
      </w:r>
      <w:r>
        <w:rPr>
          <w:rFonts w:cs="Arial" w:ascii="Arial" w:hAnsi="Arial"/>
          <w:rtl w:val="true"/>
        </w:rPr>
        <w:t xml:space="preserve"> </w:t>
      </w:r>
      <w:r>
        <w:rPr>
          <w:rFonts w:ascii="Arial" w:hAnsi="Arial" w:cs="Arial"/>
          <w:rtl w:val="true"/>
        </w:rPr>
        <w:t>שנות מאסר בפועל והדגיש כי</w:t>
      </w:r>
      <w:r>
        <w:rPr>
          <w:rFonts w:cs="Arial" w:ascii="Arial" w:hAnsi="Arial"/>
          <w:rtl w:val="true"/>
        </w:rPr>
        <w:t>:</w:t>
      </w:r>
    </w:p>
    <w:p>
      <w:pPr>
        <w:pStyle w:val="Normal"/>
        <w:spacing w:before="0" w:after="160"/>
        <w:ind w:start="720" w:end="0"/>
        <w:contextualSpacing/>
        <w:jc w:val="both"/>
        <w:rPr>
          <w:rFonts w:ascii="Arial" w:hAnsi="Arial" w:cs="Arial"/>
          <w:b/>
          <w:bCs/>
          <w:sz w:val="22"/>
          <w:szCs w:val="22"/>
        </w:rPr>
      </w:pPr>
      <w:r>
        <w:rPr>
          <w:rFonts w:cs="Arial" w:ascii="Arial" w:hAnsi="Arial"/>
          <w:b/>
          <w:bCs/>
          <w:sz w:val="22"/>
          <w:szCs w:val="22"/>
          <w:rtl w:val="true"/>
        </w:rPr>
        <w:t>"</w:t>
      </w:r>
      <w:r>
        <w:rPr>
          <w:rFonts w:ascii="Arial" w:hAnsi="Arial" w:cs="Arial"/>
          <w:b/>
          <w:b/>
          <w:bCs/>
          <w:sz w:val="22"/>
          <w:sz w:val="22"/>
          <w:szCs w:val="22"/>
          <w:rtl w:val="true"/>
        </w:rPr>
        <w:t>המדובר בסיוע ממשי</w:t>
      </w:r>
      <w:r>
        <w:rPr>
          <w:rFonts w:cs="Arial" w:ascii="Arial" w:hAnsi="Arial"/>
          <w:b/>
          <w:bCs/>
          <w:sz w:val="22"/>
          <w:szCs w:val="22"/>
          <w:rtl w:val="true"/>
        </w:rPr>
        <w:t xml:space="preserve">, </w:t>
      </w:r>
      <w:r>
        <w:rPr>
          <w:rFonts w:ascii="Arial" w:hAnsi="Arial" w:cs="Arial"/>
          <w:b/>
          <w:b/>
          <w:bCs/>
          <w:sz w:val="22"/>
          <w:sz w:val="22"/>
          <w:szCs w:val="22"/>
          <w:rtl w:val="true"/>
        </w:rPr>
        <w:t xml:space="preserve">שעה שהמערער </w:t>
      </w:r>
      <w:r>
        <w:rPr>
          <w:rFonts w:cs="Arial" w:ascii="Arial" w:hAnsi="Arial"/>
          <w:b/>
          <w:bCs/>
          <w:sz w:val="22"/>
          <w:szCs w:val="22"/>
        </w:rPr>
        <w:t>1</w:t>
      </w:r>
      <w:r>
        <w:rPr>
          <w:rFonts w:cs="Arial" w:ascii="Arial" w:hAnsi="Arial"/>
          <w:b/>
          <w:bCs/>
          <w:sz w:val="22"/>
          <w:szCs w:val="22"/>
          <w:rtl w:val="true"/>
        </w:rPr>
        <w:t xml:space="preserve"> </w:t>
      </w:r>
      <w:r>
        <w:rPr>
          <w:rFonts w:ascii="Arial" w:hAnsi="Arial" w:cs="Arial"/>
          <w:b/>
          <w:b/>
          <w:bCs/>
          <w:sz w:val="22"/>
          <w:sz w:val="22"/>
          <w:szCs w:val="22"/>
          <w:rtl w:val="true"/>
        </w:rPr>
        <w:t>תרם</w:t>
      </w:r>
      <w:r>
        <w:rPr>
          <w:rFonts w:cs="Arial" w:ascii="Arial" w:hAnsi="Arial"/>
          <w:b/>
          <w:bCs/>
          <w:sz w:val="22"/>
          <w:szCs w:val="22"/>
          <w:rtl w:val="true"/>
        </w:rPr>
        <w:t xml:space="preserve">, </w:t>
      </w:r>
      <w:r>
        <w:rPr>
          <w:rFonts w:ascii="Arial" w:hAnsi="Arial" w:cs="Arial"/>
          <w:b/>
          <w:b/>
          <w:bCs/>
          <w:sz w:val="22"/>
          <w:sz w:val="22"/>
          <w:szCs w:val="22"/>
          <w:rtl w:val="true"/>
        </w:rPr>
        <w:t>באורח משמעותי</w:t>
      </w:r>
      <w:r>
        <w:rPr>
          <w:rFonts w:cs="Arial" w:ascii="Arial" w:hAnsi="Arial"/>
          <w:b/>
          <w:bCs/>
          <w:sz w:val="22"/>
          <w:szCs w:val="22"/>
          <w:rtl w:val="true"/>
        </w:rPr>
        <w:t xml:space="preserve">, </w:t>
      </w:r>
      <w:r>
        <w:rPr>
          <w:rFonts w:ascii="Arial" w:hAnsi="Arial" w:cs="Arial"/>
          <w:b/>
          <w:b/>
          <w:bCs/>
          <w:sz w:val="22"/>
          <w:sz w:val="22"/>
          <w:szCs w:val="22"/>
          <w:rtl w:val="true"/>
        </w:rPr>
        <w:t>ליצירת התנאים לשם ביצוע העבירה</w:t>
      </w:r>
      <w:r>
        <w:rPr>
          <w:rFonts w:cs="Arial" w:ascii="Arial" w:hAnsi="Arial"/>
          <w:b/>
          <w:bCs/>
          <w:sz w:val="22"/>
          <w:szCs w:val="22"/>
          <w:rtl w:val="true"/>
        </w:rPr>
        <w:t xml:space="preserve">. </w:t>
      </w:r>
      <w:r>
        <w:rPr>
          <w:rFonts w:ascii="Arial" w:hAnsi="Arial" w:cs="Arial"/>
          <w:b/>
          <w:b/>
          <w:bCs/>
          <w:sz w:val="22"/>
          <w:sz w:val="22"/>
          <w:szCs w:val="22"/>
          <w:rtl w:val="true"/>
        </w:rPr>
        <w:t>נחזור ונזכיר</w:t>
      </w:r>
      <w:r>
        <w:rPr>
          <w:rFonts w:cs="Arial" w:ascii="Arial" w:hAnsi="Arial"/>
          <w:b/>
          <w:bCs/>
          <w:sz w:val="22"/>
          <w:szCs w:val="22"/>
          <w:rtl w:val="true"/>
        </w:rPr>
        <w:t xml:space="preserve">, </w:t>
      </w:r>
      <w:r>
        <w:rPr>
          <w:rFonts w:ascii="Arial" w:hAnsi="Arial" w:cs="Arial"/>
          <w:b/>
          <w:b/>
          <w:bCs/>
          <w:sz w:val="22"/>
          <w:sz w:val="22"/>
          <w:szCs w:val="22"/>
          <w:rtl w:val="true"/>
        </w:rPr>
        <w:t>כי מדובר בסיוע לעבירה החמורה מכל – עבירת הרצח</w:t>
      </w:r>
      <w:r>
        <w:rPr>
          <w:rFonts w:cs="Arial" w:ascii="Arial" w:hAnsi="Arial"/>
          <w:b/>
          <w:bCs/>
          <w:sz w:val="22"/>
          <w:szCs w:val="22"/>
          <w:rtl w:val="true"/>
        </w:rPr>
        <w:t xml:space="preserve">, </w:t>
      </w:r>
      <w:r>
        <w:rPr>
          <w:rFonts w:ascii="Arial" w:hAnsi="Arial" w:cs="Arial"/>
          <w:b/>
          <w:b/>
          <w:bCs/>
          <w:sz w:val="22"/>
          <w:sz w:val="22"/>
          <w:szCs w:val="22"/>
          <w:rtl w:val="true"/>
        </w:rPr>
        <w:t xml:space="preserve">וכתוצאה ממעשיהם של המערערים </w:t>
      </w:r>
      <w:r>
        <w:rPr>
          <w:rFonts w:cs="Arial" w:ascii="Arial" w:hAnsi="Arial"/>
          <w:b/>
          <w:bCs/>
          <w:sz w:val="22"/>
          <w:szCs w:val="22"/>
        </w:rPr>
        <w:t>1</w:t>
      </w:r>
      <w:r>
        <w:rPr>
          <w:rFonts w:cs="Arial" w:ascii="Arial" w:hAnsi="Arial"/>
          <w:b/>
          <w:bCs/>
          <w:sz w:val="22"/>
          <w:szCs w:val="22"/>
          <w:rtl w:val="true"/>
        </w:rPr>
        <w:t xml:space="preserve"> </w:t>
      </w:r>
      <w:r>
        <w:rPr>
          <w:rFonts w:ascii="Arial" w:hAnsi="Arial" w:cs="Arial"/>
          <w:b/>
          <w:b/>
          <w:bCs/>
          <w:sz w:val="22"/>
          <w:sz w:val="22"/>
          <w:szCs w:val="22"/>
          <w:rtl w:val="true"/>
        </w:rPr>
        <w:t>ו</w:t>
      </w:r>
      <w:r>
        <w:rPr>
          <w:rFonts w:cs="Arial" w:ascii="Arial" w:hAnsi="Arial"/>
          <w:b/>
          <w:bCs/>
          <w:sz w:val="22"/>
          <w:szCs w:val="22"/>
          <w:rtl w:val="true"/>
        </w:rPr>
        <w:t>-</w:t>
      </w:r>
      <w:r>
        <w:rPr>
          <w:rFonts w:cs="Arial" w:ascii="Arial" w:hAnsi="Arial"/>
          <w:b/>
          <w:bCs/>
          <w:sz w:val="22"/>
          <w:szCs w:val="22"/>
        </w:rPr>
        <w:t>2</w:t>
      </w:r>
      <w:r>
        <w:rPr>
          <w:rFonts w:cs="Arial" w:ascii="Arial" w:hAnsi="Arial"/>
          <w:b/>
          <w:bCs/>
          <w:sz w:val="22"/>
          <w:szCs w:val="22"/>
          <w:rtl w:val="true"/>
        </w:rPr>
        <w:t xml:space="preserve">, </w:t>
      </w:r>
      <w:r>
        <w:rPr>
          <w:rFonts w:ascii="Arial" w:hAnsi="Arial" w:cs="Arial"/>
          <w:b/>
          <w:b/>
          <w:bCs/>
          <w:sz w:val="22"/>
          <w:sz w:val="22"/>
          <w:szCs w:val="22"/>
          <w:rtl w:val="true"/>
        </w:rPr>
        <w:t>קופחו חייו של המנוח</w:t>
      </w:r>
      <w:r>
        <w:rPr>
          <w:rFonts w:cs="Arial" w:ascii="Arial" w:hAnsi="Arial"/>
          <w:b/>
          <w:bCs/>
          <w:sz w:val="22"/>
          <w:szCs w:val="22"/>
          <w:rtl w:val="true"/>
        </w:rPr>
        <w:t xml:space="preserve">, </w:t>
      </w:r>
      <w:r>
        <w:rPr>
          <w:rFonts w:ascii="Arial" w:hAnsi="Arial" w:cs="Arial"/>
          <w:b/>
          <w:b/>
          <w:bCs/>
          <w:sz w:val="22"/>
          <w:sz w:val="22"/>
          <w:szCs w:val="22"/>
          <w:rtl w:val="true"/>
        </w:rPr>
        <w:t>ונגרם נזק בל ישוער למשפחתו</w:t>
      </w:r>
      <w:r>
        <w:rPr>
          <w:rFonts w:cs="Arial" w:ascii="Arial" w:hAnsi="Arial"/>
          <w:b/>
          <w:bCs/>
          <w:sz w:val="22"/>
          <w:szCs w:val="22"/>
          <w:rtl w:val="true"/>
        </w:rPr>
        <w:t>".</w:t>
      </w:r>
    </w:p>
    <w:p>
      <w:pPr>
        <w:pStyle w:val="Normal"/>
        <w:spacing w:before="0" w:after="160"/>
        <w:ind w:start="720" w:end="0"/>
        <w:contextualSpacing/>
        <w:jc w:val="both"/>
        <w:rPr>
          <w:rFonts w:ascii="Arial" w:hAnsi="Arial" w:cs="Arial"/>
          <w:b/>
          <w:bCs/>
          <w:sz w:val="22"/>
          <w:szCs w:val="22"/>
        </w:rPr>
      </w:pPr>
      <w:r>
        <w:rPr>
          <w:rFonts w:ascii="Calibri" w:hAnsi="Calibri" w:cs="Calibri"/>
          <w:b/>
          <w:b/>
          <w:bCs/>
          <w:sz w:val="22"/>
          <w:sz w:val="22"/>
          <w:szCs w:val="22"/>
          <w:rtl w:val="true"/>
        </w:rPr>
        <w:t>עוד</w:t>
      </w:r>
      <w:r>
        <w:rPr>
          <w:rFonts w:ascii="Calibri" w:hAnsi="Calibri" w:cs="Calibri"/>
          <w:b/>
          <w:b/>
          <w:bCs/>
          <w:sz w:val="22"/>
          <w:sz w:val="22"/>
          <w:szCs w:val="22"/>
          <w:rtl w:val="true"/>
        </w:rPr>
        <w:t xml:space="preserve"> </w:t>
      </w:r>
      <w:r>
        <w:rPr>
          <w:rFonts w:ascii="Calibri" w:hAnsi="Calibri" w:cs="Calibri"/>
          <w:b/>
          <w:b/>
          <w:bCs/>
          <w:sz w:val="22"/>
          <w:sz w:val="22"/>
          <w:szCs w:val="22"/>
          <w:rtl w:val="true"/>
        </w:rPr>
        <w:t>נכתב</w:t>
      </w:r>
      <w:r>
        <w:rPr>
          <w:rFonts w:ascii="Calibri" w:hAnsi="Calibri" w:cs="Calibri"/>
          <w:b/>
          <w:b/>
          <w:bCs/>
          <w:sz w:val="22"/>
          <w:sz w:val="22"/>
          <w:szCs w:val="22"/>
          <w:rtl w:val="true"/>
        </w:rPr>
        <w:t xml:space="preserve"> </w:t>
      </w:r>
      <w:r>
        <w:rPr>
          <w:rFonts w:ascii="Calibri" w:hAnsi="Calibri" w:cs="Calibri"/>
          <w:b/>
          <w:b/>
          <w:bCs/>
          <w:sz w:val="22"/>
          <w:sz w:val="22"/>
          <w:szCs w:val="22"/>
          <w:rtl w:val="true"/>
        </w:rPr>
        <w:t>כי</w:t>
      </w:r>
      <w:r>
        <w:rPr>
          <w:rFonts w:ascii="Calibri" w:hAnsi="Calibri" w:cs="Calibri"/>
          <w:b/>
          <w:b/>
          <w:bCs/>
          <w:sz w:val="22"/>
          <w:sz w:val="22"/>
          <w:szCs w:val="22"/>
          <w:rtl w:val="true"/>
        </w:rPr>
        <w:t xml:space="preserve"> </w:t>
      </w:r>
      <w:r>
        <w:rPr>
          <w:rFonts w:cs="Calibri" w:ascii="Calibri" w:hAnsi="Calibri"/>
          <w:b/>
          <w:bCs/>
          <w:sz w:val="22"/>
          <w:szCs w:val="22"/>
          <w:rtl w:val="true"/>
        </w:rPr>
        <w:t>"</w:t>
      </w:r>
      <w:r>
        <w:rPr>
          <w:rFonts w:ascii="Arial" w:hAnsi="Arial" w:cs="Arial"/>
          <w:b/>
          <w:b/>
          <w:bCs/>
          <w:sz w:val="22"/>
          <w:sz w:val="22"/>
          <w:szCs w:val="22"/>
          <w:rtl w:val="true"/>
        </w:rPr>
        <w:t>על פי ההלכה הנוהגת</w:t>
      </w:r>
      <w:r>
        <w:rPr>
          <w:rFonts w:cs="Arial" w:ascii="Arial" w:hAnsi="Arial"/>
          <w:b/>
          <w:bCs/>
          <w:sz w:val="22"/>
          <w:szCs w:val="22"/>
          <w:rtl w:val="true"/>
        </w:rPr>
        <w:t xml:space="preserve">, </w:t>
      </w:r>
      <w:r>
        <w:rPr>
          <w:rFonts w:ascii="Arial" w:hAnsi="Arial" w:cs="Arial"/>
          <w:b/>
          <w:b/>
          <w:bCs/>
          <w:sz w:val="22"/>
          <w:sz w:val="22"/>
          <w:szCs w:val="22"/>
          <w:rtl w:val="true"/>
        </w:rPr>
        <w:t>יש לבחון את עונשו של המסייע לביצוע עבירת הרצח בהתאם למאפייני הסיוע שהגיש</w:t>
      </w:r>
      <w:r>
        <w:rPr>
          <w:rFonts w:cs="Arial" w:ascii="Arial" w:hAnsi="Arial"/>
          <w:b/>
          <w:bCs/>
          <w:sz w:val="22"/>
          <w:szCs w:val="22"/>
          <w:rtl w:val="true"/>
        </w:rPr>
        <w:t xml:space="preserve">, </w:t>
      </w:r>
      <w:r>
        <w:rPr>
          <w:rFonts w:ascii="Arial" w:hAnsi="Arial" w:cs="Arial"/>
          <w:b/>
          <w:b/>
          <w:bCs/>
          <w:sz w:val="22"/>
          <w:sz w:val="22"/>
          <w:szCs w:val="22"/>
          <w:rtl w:val="true"/>
        </w:rPr>
        <w:t>ולפיכך ניתן למצוא בעבירה זו מנעד רחב למדיי של עונשים</w:t>
      </w:r>
      <w:r>
        <w:rPr>
          <w:rFonts w:cs="Arial" w:ascii="Arial" w:hAnsi="Arial"/>
          <w:b/>
          <w:bCs/>
          <w:sz w:val="22"/>
          <w:szCs w:val="22"/>
          <w:rtl w:val="true"/>
        </w:rPr>
        <w:t>".</w:t>
      </w:r>
    </w:p>
    <w:p>
      <w:pPr>
        <w:pStyle w:val="Normal"/>
        <w:spacing w:lineRule="auto" w:line="360" w:before="0" w:after="160"/>
        <w:ind w:start="720" w:end="0"/>
        <w:contextualSpacing/>
        <w:jc w:val="both"/>
        <w:rPr>
          <w:rFonts w:ascii="Arial" w:hAnsi="Arial" w:cs="Arial"/>
        </w:rPr>
      </w:pPr>
      <w:r>
        <w:rPr>
          <w:rFonts w:ascii="Arial" w:hAnsi="Arial" w:cs="Arial"/>
          <w:rtl w:val="true"/>
        </w:rPr>
        <w:t xml:space="preserve">בית המשפט העליון החמיר את עונשו של המערער </w:t>
      </w:r>
      <w:r>
        <w:rPr>
          <w:rFonts w:cs="Arial" w:ascii="Arial" w:hAnsi="Arial"/>
        </w:rPr>
        <w:t>1</w:t>
      </w:r>
      <w:r>
        <w:rPr>
          <w:rFonts w:cs="Arial" w:ascii="Arial" w:hAnsi="Arial"/>
          <w:rtl w:val="true"/>
        </w:rPr>
        <w:t xml:space="preserve"> </w:t>
      </w:r>
      <w:r>
        <w:rPr>
          <w:rFonts w:ascii="Arial" w:hAnsi="Arial" w:cs="Arial"/>
          <w:rtl w:val="true"/>
        </w:rPr>
        <w:t xml:space="preserve">והשית עליו </w:t>
      </w:r>
      <w:r>
        <w:rPr>
          <w:rFonts w:cs="Arial" w:ascii="Arial" w:hAnsi="Arial"/>
        </w:rPr>
        <w:t>10</w:t>
      </w:r>
      <w:r>
        <w:rPr>
          <w:rFonts w:cs="Arial" w:ascii="Arial" w:hAnsi="Arial"/>
          <w:rtl w:val="true"/>
        </w:rPr>
        <w:t xml:space="preserve"> </w:t>
      </w:r>
      <w:r>
        <w:rPr>
          <w:rFonts w:ascii="Arial" w:hAnsi="Arial" w:cs="Arial"/>
          <w:rtl w:val="true"/>
        </w:rPr>
        <w:t>וחצי שנות מאסר בפועל</w:t>
      </w:r>
      <w:r>
        <w:rPr>
          <w:rFonts w:cs="Arial" w:ascii="Arial" w:hAnsi="Arial"/>
          <w:rtl w:val="true"/>
        </w:rPr>
        <w:t xml:space="preserve">. </w:t>
      </w:r>
    </w:p>
    <w:p>
      <w:pPr>
        <w:pStyle w:val="Normal"/>
        <w:numPr>
          <w:ilvl w:val="0"/>
          <w:numId w:val="3"/>
        </w:numPr>
        <w:spacing w:lineRule="auto" w:line="360" w:before="0" w:after="160"/>
        <w:ind w:hanging="360" w:start="720" w:end="0"/>
        <w:contextualSpacing/>
        <w:jc w:val="both"/>
        <w:rPr>
          <w:rFonts w:ascii="Arial" w:hAnsi="Arial" w:cs="Arial"/>
        </w:rPr>
      </w:pPr>
      <w:hyperlink r:id="rId34">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3/10</w:t>
        </w:r>
      </w:hyperlink>
      <w:r>
        <w:rPr>
          <w:rFonts w:cs="Arial" w:ascii="Arial" w:hAnsi="Arial"/>
          <w:rtl w:val="true"/>
        </w:rPr>
        <w:t xml:space="preserve"> </w:t>
      </w:r>
      <w:r>
        <w:rPr>
          <w:rFonts w:ascii="Arial" w:hAnsi="Arial" w:cs="Arial"/>
          <w:b/>
          <w:b/>
          <w:bCs/>
          <w:rtl w:val="true"/>
        </w:rPr>
        <w:t>רפי אוחנה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 בית המשפט המחוזי הרשיע את המערער </w:t>
      </w:r>
      <w:r>
        <w:rPr>
          <w:rFonts w:cs="Arial" w:ascii="Arial" w:hAnsi="Arial"/>
        </w:rPr>
        <w:t>2</w:t>
      </w:r>
      <w:r>
        <w:rPr>
          <w:rFonts w:cs="Arial" w:ascii="Arial" w:hAnsi="Arial"/>
          <w:rtl w:val="true"/>
        </w:rPr>
        <w:t xml:space="preserve"> </w:t>
      </w:r>
      <w:r>
        <w:rPr>
          <w:rFonts w:ascii="Arial" w:hAnsi="Arial" w:cs="Arial"/>
          <w:rtl w:val="true"/>
        </w:rPr>
        <w:t xml:space="preserve">בעבירות </w:t>
      </w:r>
      <w:r>
        <w:rPr>
          <w:rtl w:val="true"/>
        </w:rPr>
        <w:t>של</w:t>
      </w:r>
      <w:r>
        <w:rPr>
          <w:rFonts w:cs="Times New Roman"/>
          <w:rtl w:val="true"/>
        </w:rPr>
        <w:t xml:space="preserve"> </w:t>
      </w:r>
      <w:r>
        <w:rPr>
          <w:rtl w:val="true"/>
        </w:rPr>
        <w:t>רצח</w:t>
      </w:r>
      <w:r>
        <w:rPr>
          <w:rFonts w:cs="Times New Roman"/>
          <w:rtl w:val="true"/>
        </w:rPr>
        <w:t xml:space="preserve"> </w:t>
      </w:r>
      <w:r>
        <w:rPr>
          <w:rtl w:val="true"/>
        </w:rPr>
        <w:t>בכוונה</w:t>
      </w:r>
      <w:r>
        <w:rPr>
          <w:rFonts w:cs="Times New Roman"/>
          <w:rtl w:val="true"/>
        </w:rPr>
        <w:t xml:space="preserve"> </w:t>
      </w:r>
      <w:r>
        <w:rPr>
          <w:rtl w:val="true"/>
        </w:rPr>
        <w:t>תחילה</w:t>
      </w:r>
      <w:r>
        <w:rPr>
          <w:rtl w:val="true"/>
        </w:rPr>
        <w:t xml:space="preserve">, </w:t>
      </w:r>
      <w:r>
        <w:rPr>
          <w:rtl w:val="true"/>
        </w:rPr>
        <w:t>סיוע</w:t>
      </w:r>
      <w:r>
        <w:rPr>
          <w:rFonts w:cs="Times New Roman"/>
          <w:rtl w:val="true"/>
        </w:rPr>
        <w:t xml:space="preserve"> </w:t>
      </w:r>
      <w:r>
        <w:rPr>
          <w:rtl w:val="true"/>
        </w:rPr>
        <w:t>לנ</w:t>
      </w:r>
      <w:r>
        <w:rPr>
          <w:rtl w:val="true"/>
        </w:rPr>
        <w:t>י</w:t>
      </w:r>
      <w:r>
        <w:rPr>
          <w:rtl w:val="true"/>
        </w:rPr>
        <w:t>סיון</w:t>
      </w:r>
      <w:r>
        <w:rPr>
          <w:rFonts w:cs="Times New Roman"/>
          <w:rtl w:val="true"/>
        </w:rPr>
        <w:t xml:space="preserve"> </w:t>
      </w:r>
      <w:r>
        <w:rPr>
          <w:rtl w:val="true"/>
        </w:rPr>
        <w:t>לרצח</w:t>
      </w:r>
      <w:r>
        <w:rPr>
          <w:rtl w:val="true"/>
        </w:rPr>
        <w:t xml:space="preserve">, </w:t>
      </w:r>
      <w:r>
        <w:rPr>
          <w:rtl w:val="true"/>
        </w:rPr>
        <w:t>הריגה</w:t>
      </w:r>
      <w:r>
        <w:rPr>
          <w:rtl w:val="true"/>
        </w:rPr>
        <w:t xml:space="preserve">, </w:t>
      </w:r>
      <w:r>
        <w:rPr>
          <w:rtl w:val="true"/>
        </w:rPr>
        <w:t>קשירת</w:t>
      </w:r>
      <w:r>
        <w:rPr>
          <w:rFonts w:cs="Times New Roman"/>
          <w:rtl w:val="true"/>
        </w:rPr>
        <w:t xml:space="preserve"> </w:t>
      </w:r>
      <w:r>
        <w:rPr>
          <w:rtl w:val="true"/>
        </w:rPr>
        <w:t>קשר</w:t>
      </w:r>
      <w:r>
        <w:rPr>
          <w:rFonts w:cs="Times New Roman"/>
          <w:rtl w:val="true"/>
        </w:rPr>
        <w:t xml:space="preserve"> </w:t>
      </w:r>
      <w:r>
        <w:rPr>
          <w:rtl w:val="true"/>
        </w:rPr>
        <w:t>לביצוע</w:t>
      </w:r>
      <w:r>
        <w:rPr>
          <w:rFonts w:cs="Times New Roman"/>
          <w:rtl w:val="true"/>
        </w:rPr>
        <w:t xml:space="preserve"> </w:t>
      </w:r>
      <w:r>
        <w:rPr>
          <w:rtl w:val="true"/>
        </w:rPr>
        <w:t>פשע</w:t>
      </w:r>
      <w:r>
        <w:rPr>
          <w:rFonts w:cs="Times New Roman"/>
          <w:rtl w:val="true"/>
        </w:rPr>
        <w:t xml:space="preserve"> </w:t>
      </w:r>
      <w:r>
        <w:rPr>
          <w:rtl w:val="true"/>
        </w:rPr>
        <w:t>ופציעה</w:t>
      </w:r>
      <w:r>
        <w:rPr>
          <w:rFonts w:cs="Times New Roman"/>
          <w:rtl w:val="true"/>
        </w:rPr>
        <w:t xml:space="preserve"> </w:t>
      </w:r>
      <w:r>
        <w:rPr>
          <w:rtl w:val="true"/>
        </w:rPr>
        <w:t>בנסיבות</w:t>
      </w:r>
      <w:r>
        <w:rPr>
          <w:rFonts w:cs="Times New Roman"/>
          <w:rtl w:val="true"/>
        </w:rPr>
        <w:t xml:space="preserve"> </w:t>
      </w:r>
      <w:r>
        <w:rPr>
          <w:rtl w:val="true"/>
        </w:rPr>
        <w:t>מחמירות</w:t>
      </w:r>
      <w:r>
        <w:rPr>
          <w:rFonts w:ascii="Arial" w:hAnsi="Arial" w:cs="Arial"/>
          <w:rtl w:val="true"/>
        </w:rPr>
        <w:t xml:space="preserve"> וגזר עליו עונש של </w:t>
      </w:r>
      <w:r>
        <w:rPr>
          <w:rFonts w:ascii="Calibri" w:hAnsi="Calibri" w:cs="Calibri"/>
          <w:rtl w:val="true"/>
        </w:rPr>
        <w:t>מאסר</w:t>
      </w:r>
      <w:r>
        <w:rPr>
          <w:rFonts w:ascii="Calibri" w:hAnsi="Calibri" w:cs="Calibri"/>
          <w:rtl w:val="true"/>
        </w:rPr>
        <w:t xml:space="preserve"> </w:t>
      </w:r>
      <w:r>
        <w:rPr>
          <w:rFonts w:ascii="Calibri" w:hAnsi="Calibri" w:cs="Calibri"/>
          <w:rtl w:val="true"/>
        </w:rPr>
        <w:t>עולם</w:t>
      </w:r>
      <w:r>
        <w:rPr>
          <w:rFonts w:ascii="Calibri" w:hAnsi="Calibri" w:cs="Calibri"/>
          <w:rtl w:val="true"/>
        </w:rPr>
        <w:t xml:space="preserve"> </w:t>
      </w:r>
      <w:r>
        <w:rPr>
          <w:rFonts w:ascii="Calibri" w:hAnsi="Calibri" w:cs="Calibri"/>
          <w:rtl w:val="true"/>
        </w:rPr>
        <w:t>ועוד</w:t>
      </w:r>
      <w:r>
        <w:rPr>
          <w:rFonts w:ascii="Calibri" w:hAnsi="Calibri" w:cs="Calibri"/>
          <w:rtl w:val="true"/>
        </w:rPr>
        <w:t xml:space="preserve"> </w:t>
      </w:r>
      <w:r>
        <w:rPr>
          <w:rFonts w:cs="Calibri" w:ascii="Calibri" w:hAnsi="Calibri"/>
        </w:rPr>
        <w:t>10</w:t>
      </w:r>
      <w:r>
        <w:rPr>
          <w:rFonts w:cs="Calibri" w:ascii="Calibri" w:hAnsi="Calibri"/>
          <w:rtl w:val="true"/>
        </w:rPr>
        <w:t xml:space="preserve"> </w:t>
      </w:r>
      <w:r>
        <w:rPr>
          <w:rFonts w:ascii="Calibri" w:hAnsi="Calibri" w:cs="Calibri"/>
          <w:rtl w:val="true"/>
        </w:rPr>
        <w:t>שנות</w:t>
      </w:r>
      <w:r>
        <w:rPr>
          <w:rFonts w:ascii="Calibri" w:hAnsi="Calibri" w:cs="Calibri"/>
          <w:rtl w:val="true"/>
        </w:rPr>
        <w:t xml:space="preserve"> </w:t>
      </w:r>
      <w:r>
        <w:rPr>
          <w:rFonts w:ascii="Calibri" w:hAnsi="Calibri" w:cs="Calibri"/>
          <w:rtl w:val="true"/>
        </w:rPr>
        <w:t>מאסר</w:t>
      </w:r>
      <w:r>
        <w:rPr>
          <w:rFonts w:cs="Calibri" w:ascii="Calibri" w:hAnsi="Calibri"/>
          <w:rtl w:val="true"/>
        </w:rPr>
        <w:t xml:space="preserve">, </w:t>
      </w:r>
      <w:r>
        <w:rPr>
          <w:rFonts w:ascii="Calibri" w:hAnsi="Calibri" w:cs="Calibri"/>
          <w:rtl w:val="true"/>
        </w:rPr>
        <w:t>בניכוי</w:t>
      </w:r>
      <w:r>
        <w:rPr>
          <w:rFonts w:ascii="Calibri" w:hAnsi="Calibri" w:cs="Calibri"/>
          <w:rtl w:val="true"/>
        </w:rPr>
        <w:t xml:space="preserve"> </w:t>
      </w:r>
      <w:r>
        <w:rPr>
          <w:rFonts w:ascii="Calibri" w:hAnsi="Calibri" w:cs="Calibri"/>
          <w:rtl w:val="true"/>
        </w:rPr>
        <w:t>תקופת</w:t>
      </w:r>
      <w:r>
        <w:rPr>
          <w:rFonts w:ascii="Calibri" w:hAnsi="Calibri" w:cs="Calibri"/>
          <w:rtl w:val="true"/>
        </w:rPr>
        <w:t xml:space="preserve"> </w:t>
      </w:r>
      <w:r>
        <w:rPr>
          <w:rFonts w:ascii="Calibri" w:hAnsi="Calibri" w:cs="Calibri"/>
          <w:rtl w:val="true"/>
        </w:rPr>
        <w:t>מעצרו</w:t>
      </w:r>
      <w:r>
        <w:rPr>
          <w:rFonts w:cs="Calibri" w:ascii="Calibri" w:hAnsi="Calibri"/>
          <w:rtl w:val="true"/>
        </w:rPr>
        <w:t>.</w:t>
      </w:r>
    </w:p>
    <w:p>
      <w:pPr>
        <w:pStyle w:val="Normal"/>
        <w:spacing w:lineRule="auto" w:line="360" w:before="0" w:after="160"/>
        <w:ind w:start="720" w:end="0"/>
        <w:contextualSpacing/>
        <w:jc w:val="both"/>
        <w:rPr>
          <w:rFonts w:ascii="Arial" w:hAnsi="Arial" w:cs="Arial"/>
        </w:rPr>
      </w:pPr>
      <w:r>
        <w:rPr>
          <w:rFonts w:ascii="Arial" w:hAnsi="Arial" w:cs="Arial"/>
          <w:rtl w:val="true"/>
        </w:rPr>
        <w:t xml:space="preserve">המדובר בסכסוך בין קבוצת עבריינים וביניהם המערער </w:t>
      </w:r>
      <w:r>
        <w:rPr>
          <w:rFonts w:cs="Arial" w:ascii="Arial" w:hAnsi="Arial"/>
        </w:rPr>
        <w:t>1</w:t>
      </w:r>
      <w:r>
        <w:rPr>
          <w:rFonts w:cs="Arial" w:ascii="Arial" w:hAnsi="Arial"/>
          <w:rtl w:val="true"/>
        </w:rPr>
        <w:t xml:space="preserve">, </w:t>
      </w:r>
      <w:r>
        <w:rPr>
          <w:rFonts w:ascii="Arial" w:hAnsi="Arial" w:cs="Arial"/>
          <w:rtl w:val="true"/>
        </w:rPr>
        <w:t>כאשר העילה לסכסוך היא רציחתו של אחיו של המערער</w:t>
      </w:r>
      <w:r>
        <w:rPr>
          <w:rFonts w:cs="Arial" w:ascii="Arial" w:hAnsi="Arial"/>
          <w:rtl w:val="true"/>
        </w:rPr>
        <w:t xml:space="preserve">. </w:t>
      </w:r>
      <w:r>
        <w:rPr>
          <w:rFonts w:ascii="Arial" w:hAnsi="Arial" w:cs="Arial"/>
          <w:rtl w:val="true"/>
        </w:rPr>
        <w:t xml:space="preserve">המערער </w:t>
      </w:r>
      <w:r>
        <w:rPr>
          <w:rFonts w:cs="Arial" w:ascii="Arial" w:hAnsi="Arial"/>
        </w:rPr>
        <w:t>1</w:t>
      </w:r>
      <w:r>
        <w:rPr>
          <w:rFonts w:cs="Arial" w:ascii="Arial" w:hAnsi="Arial"/>
          <w:rtl w:val="true"/>
        </w:rPr>
        <w:t xml:space="preserve"> </w:t>
      </w:r>
      <w:r>
        <w:rPr>
          <w:rFonts w:ascii="Arial" w:hAnsi="Arial" w:cs="Arial"/>
          <w:rtl w:val="true"/>
        </w:rPr>
        <w:t xml:space="preserve">ואחרים רקמו תכנית להמית את כל </w:t>
      </w:r>
      <w:r>
        <w:rPr>
          <w:rFonts w:ascii="Calibri" w:hAnsi="Calibri" w:cs="Calibri"/>
          <w:rtl w:val="true"/>
        </w:rPr>
        <w:t>מי</w:t>
      </w:r>
      <w:r>
        <w:rPr>
          <w:rFonts w:ascii="Calibri" w:hAnsi="Calibri" w:cs="Calibri"/>
          <w:rtl w:val="true"/>
        </w:rPr>
        <w:t xml:space="preserve"> </w:t>
      </w:r>
      <w:r>
        <w:rPr>
          <w:rFonts w:ascii="Calibri" w:hAnsi="Calibri" w:cs="Calibri"/>
          <w:rtl w:val="true"/>
        </w:rPr>
        <w:t>שהיה</w:t>
      </w:r>
      <w:r>
        <w:rPr>
          <w:rFonts w:ascii="Calibri" w:hAnsi="Calibri" w:cs="Calibri"/>
          <w:rtl w:val="true"/>
        </w:rPr>
        <w:t xml:space="preserve"> </w:t>
      </w:r>
      <w:r>
        <w:rPr>
          <w:rFonts w:ascii="Calibri" w:hAnsi="Calibri" w:cs="Calibri"/>
          <w:rtl w:val="true"/>
        </w:rPr>
        <w:t>מעורב</w:t>
      </w:r>
      <w:r>
        <w:rPr>
          <w:rFonts w:ascii="Calibri" w:hAnsi="Calibri" w:cs="Calibri"/>
          <w:rtl w:val="true"/>
        </w:rPr>
        <w:t xml:space="preserve"> </w:t>
      </w:r>
      <w:r>
        <w:rPr>
          <w:rFonts w:ascii="Calibri" w:hAnsi="Calibri" w:cs="Calibri"/>
          <w:rtl w:val="true"/>
        </w:rPr>
        <w:t>ברצח</w:t>
      </w:r>
      <w:r>
        <w:rPr>
          <w:rFonts w:ascii="Calibri" w:hAnsi="Calibri" w:cs="Calibri"/>
          <w:rtl w:val="true"/>
        </w:rPr>
        <w:t xml:space="preserve"> </w:t>
      </w:r>
      <w:r>
        <w:rPr>
          <w:rFonts w:ascii="Calibri" w:hAnsi="Calibri" w:cs="Calibri"/>
          <w:rtl w:val="true"/>
        </w:rPr>
        <w:t>אחיו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המערער</w:t>
      </w:r>
      <w:r>
        <w:rPr>
          <w:rFonts w:ascii="Calibri" w:hAnsi="Calibri" w:cs="Calibri"/>
          <w:rtl w:val="true"/>
        </w:rPr>
        <w:t xml:space="preserve"> </w:t>
      </w:r>
      <w:r>
        <w:rPr>
          <w:rFonts w:cs="Calibri" w:ascii="Calibri" w:hAnsi="Calibri"/>
        </w:rPr>
        <w:t>1</w:t>
      </w:r>
      <w:r>
        <w:rPr>
          <w:rFonts w:cs="Calibri" w:ascii="Calibri" w:hAnsi="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שהביע</w:t>
      </w:r>
      <w:r>
        <w:rPr>
          <w:rFonts w:ascii="Calibri" w:hAnsi="Calibri" w:cs="Calibri"/>
          <w:rtl w:val="true"/>
        </w:rPr>
        <w:t xml:space="preserve"> </w:t>
      </w:r>
      <w:r>
        <w:rPr>
          <w:rFonts w:ascii="Calibri" w:hAnsi="Calibri" w:cs="Calibri"/>
          <w:rtl w:val="true"/>
        </w:rPr>
        <w:t>סיפוק</w:t>
      </w:r>
      <w:r>
        <w:rPr>
          <w:rFonts w:ascii="Calibri" w:hAnsi="Calibri" w:cs="Calibri"/>
          <w:rtl w:val="true"/>
        </w:rPr>
        <w:t xml:space="preserve"> </w:t>
      </w:r>
      <w:r>
        <w:rPr>
          <w:rFonts w:ascii="Calibri" w:hAnsi="Calibri" w:cs="Calibri"/>
          <w:rtl w:val="true"/>
        </w:rPr>
        <w:t>ממנו</w:t>
      </w:r>
      <w:r>
        <w:rPr>
          <w:rFonts w:cs="Calibri" w:ascii="Calibri" w:hAnsi="Calibri"/>
          <w:rtl w:val="true"/>
        </w:rPr>
        <w:t>.</w:t>
      </w:r>
    </w:p>
    <w:p>
      <w:pPr>
        <w:pStyle w:val="Normal"/>
        <w:spacing w:lineRule="auto" w:line="360" w:before="0" w:after="160"/>
        <w:ind w:start="720" w:end="0"/>
        <w:contextualSpacing/>
        <w:jc w:val="both"/>
        <w:rPr>
          <w:rFonts w:ascii="Arial" w:hAnsi="Arial" w:cs="Arial"/>
        </w:rPr>
      </w:pPr>
      <w:r>
        <w:rPr>
          <w:rFonts w:ascii="Arial" w:hAnsi="Arial" w:cs="Arial"/>
          <w:rtl w:val="true"/>
        </w:rPr>
        <w:t xml:space="preserve">בית המשפט העליון זיכה את המערער </w:t>
      </w:r>
      <w:r>
        <w:rPr>
          <w:rFonts w:cs="Arial" w:ascii="Arial" w:hAnsi="Arial"/>
        </w:rPr>
        <w:t>1</w:t>
      </w:r>
      <w:r>
        <w:rPr>
          <w:rFonts w:cs="Arial" w:ascii="Arial" w:hAnsi="Arial"/>
          <w:rtl w:val="true"/>
        </w:rPr>
        <w:t xml:space="preserve"> </w:t>
      </w:r>
      <w:r>
        <w:rPr>
          <w:rFonts w:ascii="Arial" w:hAnsi="Arial" w:cs="Arial"/>
          <w:rtl w:val="true"/>
        </w:rPr>
        <w:t>מחמת הספק מעבירות הרצח וההריגה ומעבירות הסיוע לניסיון לרצח ופציעה בנסיבות מחמירות ותחתן הרשיעו בסיוע לרצח וגרם מוות ברשלנות</w:t>
      </w:r>
      <w:r>
        <w:rPr>
          <w:rFonts w:cs="Arial" w:ascii="Arial" w:hAnsi="Arial"/>
          <w:rtl w:val="true"/>
        </w:rPr>
        <w:t xml:space="preserve">. </w:t>
      </w:r>
      <w:r>
        <w:rPr>
          <w:rFonts w:ascii="Arial" w:hAnsi="Arial" w:cs="Arial"/>
          <w:rtl w:val="true"/>
        </w:rPr>
        <w:t>הרשעתו בעבירת קשירת הקשר לפשע נותרה בעינה</w:t>
      </w:r>
      <w:r>
        <w:rPr>
          <w:rFonts w:cs="Arial" w:ascii="Arial" w:hAnsi="Arial"/>
          <w:rtl w:val="true"/>
        </w:rPr>
        <w:t xml:space="preserve">. </w:t>
      </w:r>
      <w:r>
        <w:rPr>
          <w:rFonts w:ascii="Arial" w:hAnsi="Arial" w:cs="Arial"/>
          <w:rtl w:val="true"/>
        </w:rPr>
        <w:t xml:space="preserve">בית המשפט העליון השית על המערער </w:t>
      </w:r>
      <w:r>
        <w:rPr>
          <w:rFonts w:cs="Arial" w:ascii="Arial" w:hAnsi="Arial"/>
        </w:rPr>
        <w:t>12</w:t>
      </w:r>
      <w:r>
        <w:rPr>
          <w:rFonts w:cs="Arial" w:ascii="Arial" w:hAnsi="Arial"/>
          <w:rtl w:val="true"/>
        </w:rPr>
        <w:t xml:space="preserve"> </w:t>
      </w:r>
      <w:r>
        <w:rPr>
          <w:rFonts w:ascii="Arial" w:hAnsi="Arial" w:cs="Arial"/>
          <w:rtl w:val="true"/>
        </w:rPr>
        <w:t>שנות מאסר בפועל והדגיש כי תרומתו לעבירות היתה עקיפה ומשנית והוא אינו מהמשלחים או המנהיגים ביחס לעבירות בהן הורשע</w:t>
      </w:r>
      <w:r>
        <w:rPr>
          <w:rFonts w:cs="Arial" w:ascii="Arial" w:hAnsi="Arial"/>
          <w:rtl w:val="true"/>
        </w:rPr>
        <w:t xml:space="preserve">. </w:t>
      </w:r>
    </w:p>
    <w:p>
      <w:pPr>
        <w:pStyle w:val="Normal"/>
        <w:numPr>
          <w:ilvl w:val="0"/>
          <w:numId w:val="3"/>
        </w:numPr>
        <w:spacing w:lineRule="auto" w:line="360" w:before="0" w:after="160"/>
        <w:ind w:hanging="360" w:start="720" w:end="0"/>
        <w:contextualSpacing/>
        <w:jc w:val="both"/>
        <w:rPr>
          <w:rFonts w:ascii="Arial" w:hAnsi="Arial" w:cs="Arial"/>
        </w:rPr>
      </w:pPr>
      <w:hyperlink r:id="rId35">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6522/10</w:t>
        </w:r>
      </w:hyperlink>
      <w:r>
        <w:rPr>
          <w:rFonts w:cs="Arial" w:ascii="Arial" w:hAnsi="Arial"/>
          <w:rtl w:val="true"/>
        </w:rPr>
        <w:t xml:space="preserve"> </w:t>
      </w:r>
      <w:r>
        <w:rPr>
          <w:rFonts w:ascii="Arial" w:hAnsi="Arial" w:cs="Arial"/>
          <w:b/>
          <w:b/>
          <w:bCs/>
          <w:rtl w:val="true"/>
        </w:rPr>
        <w:t>רחל זהבי נקר נ</w:t>
      </w:r>
      <w:r>
        <w:rPr>
          <w:rFonts w:cs="Arial" w:ascii="Arial" w:hAnsi="Arial"/>
          <w:b/>
          <w:bCs/>
          <w:rtl w:val="true"/>
        </w:rPr>
        <w:t xml:space="preserve">' </w:t>
      </w:r>
      <w:r>
        <w:rPr>
          <w:rFonts w:ascii="Arial" w:hAnsi="Arial" w:cs="Arial"/>
          <w:b/>
          <w:b/>
          <w:bCs/>
          <w:rtl w:val="true"/>
        </w:rPr>
        <w:t>מדינת ישראל –</w:t>
      </w:r>
      <w:r>
        <w:rPr>
          <w:rFonts w:ascii="Arial" w:hAnsi="Arial" w:cs="Arial"/>
          <w:rtl w:val="true"/>
        </w:rPr>
        <w:t xml:space="preserve"> המערערת הורשעה בבית המשפט המחוזי בעבירת סיוע לרצח והושתו עליה </w:t>
      </w:r>
      <w:r>
        <w:rPr>
          <w:rFonts w:cs="Arial" w:ascii="Arial" w:hAnsi="Arial"/>
        </w:rPr>
        <w:t>12</w:t>
      </w:r>
      <w:r>
        <w:rPr>
          <w:rFonts w:cs="Arial" w:ascii="Arial" w:hAnsi="Arial"/>
          <w:rtl w:val="true"/>
        </w:rPr>
        <w:t xml:space="preserve"> </w:t>
      </w:r>
      <w:r>
        <w:rPr>
          <w:rFonts w:ascii="Arial" w:hAnsi="Arial" w:cs="Arial"/>
          <w:rtl w:val="true"/>
        </w:rPr>
        <w:t>שנות מאסר בפועל</w:t>
      </w:r>
      <w:r>
        <w:rPr>
          <w:rFonts w:cs="Arial" w:ascii="Arial" w:hAnsi="Arial"/>
          <w:rtl w:val="true"/>
        </w:rPr>
        <w:t xml:space="preserve">. </w:t>
      </w:r>
      <w:r>
        <w:rPr>
          <w:rFonts w:ascii="Arial" w:hAnsi="Arial" w:cs="Arial"/>
          <w:rtl w:val="true"/>
        </w:rPr>
        <w:t>המערערת וכהן היו בני זוג</w:t>
      </w:r>
      <w:r>
        <w:rPr>
          <w:rFonts w:cs="Arial" w:ascii="Arial" w:hAnsi="Arial"/>
          <w:rtl w:val="true"/>
        </w:rPr>
        <w:t xml:space="preserve">. </w:t>
      </w:r>
      <w:r>
        <w:rPr>
          <w:rFonts w:ascii="Arial" w:hAnsi="Arial" w:cs="Arial"/>
          <w:rtl w:val="true"/>
        </w:rPr>
        <w:t>המנוחה התגוררה בסמוך לביתם</w:t>
      </w:r>
      <w:r>
        <w:rPr>
          <w:rFonts w:cs="Arial" w:ascii="Arial" w:hAnsi="Arial"/>
          <w:rtl w:val="true"/>
        </w:rPr>
        <w:t xml:space="preserve">. </w:t>
      </w:r>
      <w:r>
        <w:rPr>
          <w:rFonts w:ascii="Arial" w:hAnsi="Arial" w:cs="Arial"/>
          <w:rtl w:val="true"/>
        </w:rPr>
        <w:t>נתגלע סכסוך בין כהן ובין המנוחה על רקע חוב כספי של כהן למנוחה</w:t>
      </w:r>
      <w:r>
        <w:rPr>
          <w:rFonts w:cs="Arial" w:ascii="Arial" w:hAnsi="Arial"/>
          <w:rtl w:val="true"/>
        </w:rPr>
        <w:t xml:space="preserve">. </w:t>
      </w:r>
      <w:r>
        <w:rPr>
          <w:rFonts w:ascii="Arial" w:hAnsi="Arial" w:cs="Arial"/>
          <w:rtl w:val="true"/>
        </w:rPr>
        <w:t>ביום האירוע שהו השניים בביתה של המנוחה והתפתח וויכוח בין כהן ובין המנוחה על רקע החוב הכספי והשניים הביאו למותה של המנוחה באמצעות חנק</w:t>
      </w:r>
      <w:r>
        <w:rPr>
          <w:rFonts w:cs="Arial" w:ascii="Arial" w:hAnsi="Arial"/>
          <w:rtl w:val="true"/>
        </w:rPr>
        <w:t>.</w:t>
      </w:r>
    </w:p>
    <w:p>
      <w:pPr>
        <w:pStyle w:val="Normal"/>
        <w:spacing w:lineRule="auto" w:line="360" w:before="0" w:after="160"/>
        <w:ind w:start="720" w:end="0"/>
        <w:contextualSpacing/>
        <w:jc w:val="both"/>
        <w:rPr>
          <w:rFonts w:ascii="Arial" w:hAnsi="Arial" w:cs="Arial"/>
        </w:rPr>
      </w:pPr>
      <w:r>
        <w:rPr>
          <w:rFonts w:ascii="Arial" w:hAnsi="Arial" w:cs="Arial"/>
          <w:rtl w:val="true"/>
        </w:rPr>
        <w:t>בית המשפט העליון הותיר את ההרשעה בעבירת הניסיון לרצח על כנה אך הדגיש כי לאור העובדה שהמערערת סייעה לרצח במחדל ותרומתה לביצוע הרצח היתה בכך שעמדה באפס מעשה ולא סייעה באופן אקטיבי להשלמת הביצוע</w:t>
      </w:r>
      <w:r>
        <w:rPr>
          <w:rFonts w:cs="Arial" w:ascii="Arial" w:hAnsi="Arial"/>
          <w:rtl w:val="true"/>
        </w:rPr>
        <w:t xml:space="preserve">, </w:t>
      </w:r>
      <w:r>
        <w:rPr>
          <w:rFonts w:ascii="Arial" w:hAnsi="Arial" w:cs="Arial"/>
          <w:rtl w:val="true"/>
        </w:rPr>
        <w:t xml:space="preserve">יש להפחית את עונשה כך שיעמוד על </w:t>
      </w:r>
      <w:r>
        <w:rPr>
          <w:rFonts w:cs="Arial" w:ascii="Arial" w:hAnsi="Arial"/>
        </w:rPr>
        <w:t>9.5</w:t>
      </w:r>
      <w:r>
        <w:rPr>
          <w:rFonts w:cs="Arial" w:ascii="Arial" w:hAnsi="Arial"/>
          <w:rtl w:val="true"/>
        </w:rPr>
        <w:t xml:space="preserve"> </w:t>
      </w:r>
      <w:r>
        <w:rPr>
          <w:rFonts w:ascii="Arial" w:hAnsi="Arial" w:cs="Arial"/>
          <w:rtl w:val="true"/>
        </w:rPr>
        <w:t>שנות מאסר בפועל</w:t>
      </w:r>
      <w:r>
        <w:rPr>
          <w:rFonts w:cs="Arial" w:ascii="Arial" w:hAnsi="Arial"/>
          <w:rtl w:val="true"/>
        </w:rPr>
        <w:t>.</w:t>
      </w:r>
    </w:p>
    <w:p>
      <w:pPr>
        <w:pStyle w:val="Normal"/>
        <w:numPr>
          <w:ilvl w:val="0"/>
          <w:numId w:val="3"/>
        </w:numPr>
        <w:spacing w:lineRule="auto" w:line="360" w:before="0" w:after="160"/>
        <w:ind w:hanging="360" w:start="720" w:end="0"/>
        <w:contextualSpacing/>
        <w:jc w:val="both"/>
        <w:rPr>
          <w:rFonts w:ascii="Arial" w:hAnsi="Arial" w:cs="Arial"/>
        </w:rPr>
      </w:pPr>
      <w:hyperlink r:id="rId36">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1552/08</w:t>
        </w:r>
      </w:hyperlink>
      <w:r>
        <w:rPr>
          <w:rFonts w:cs="Arial" w:ascii="Arial" w:hAnsi="Arial"/>
          <w:rtl w:val="true"/>
        </w:rPr>
        <w:t xml:space="preserve"> </w:t>
      </w:r>
      <w:r>
        <w:rPr>
          <w:rFonts w:ascii="Arial" w:hAnsi="Arial" w:cs="Arial"/>
          <w:b/>
          <w:b/>
          <w:bCs/>
          <w:rtl w:val="true"/>
        </w:rPr>
        <w:t>משה פרטוש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 המערער הורשע בעבירות של חבלה בכוונה מחמירה ושיבוש מהליכי משפט והושתו עליו </w:t>
      </w:r>
      <w:r>
        <w:rPr>
          <w:rFonts w:cs="Arial" w:ascii="Arial" w:hAnsi="Arial"/>
        </w:rPr>
        <w:t>6</w:t>
      </w:r>
      <w:r>
        <w:rPr>
          <w:rFonts w:cs="Arial" w:ascii="Arial" w:hAnsi="Arial"/>
          <w:rtl w:val="true"/>
        </w:rPr>
        <w:t xml:space="preserve"> </w:t>
      </w:r>
      <w:r>
        <w:rPr>
          <w:rFonts w:ascii="Arial" w:hAnsi="Arial" w:cs="Arial"/>
          <w:rtl w:val="true"/>
        </w:rPr>
        <w:t>שנות מאסר בפועל</w:t>
      </w:r>
      <w:r>
        <w:rPr>
          <w:rFonts w:cs="Arial" w:ascii="Arial" w:hAnsi="Arial"/>
          <w:rtl w:val="true"/>
        </w:rPr>
        <w:t xml:space="preserve">. </w:t>
      </w:r>
    </w:p>
    <w:p>
      <w:pPr>
        <w:pStyle w:val="Normal"/>
        <w:spacing w:lineRule="auto" w:line="360" w:before="0" w:after="160"/>
        <w:ind w:start="720" w:end="0"/>
        <w:contextualSpacing/>
        <w:jc w:val="both"/>
        <w:rPr>
          <w:rFonts w:ascii="Arial" w:hAnsi="Arial" w:cs="Arial"/>
        </w:rPr>
      </w:pPr>
      <w:r>
        <w:rPr>
          <w:rFonts w:ascii="Arial" w:hAnsi="Arial" w:cs="Arial"/>
          <w:rtl w:val="true"/>
        </w:rPr>
        <w:t>המערער הינו אחיו של המתלונן וביום האירוע התפתח וויכוח בין השניים שהוביל לקטטה בדירת אימם</w:t>
      </w:r>
      <w:r>
        <w:rPr>
          <w:rFonts w:cs="Arial" w:ascii="Arial" w:hAnsi="Arial"/>
          <w:rtl w:val="true"/>
        </w:rPr>
        <w:t xml:space="preserve">. </w:t>
      </w:r>
      <w:r>
        <w:rPr>
          <w:rFonts w:ascii="Arial" w:hAnsi="Arial" w:cs="Arial"/>
          <w:rtl w:val="true"/>
        </w:rPr>
        <w:t>מאוחר יותר באותו היום חזר המערער לדירה ודקר את המתלונן בבטנו והמתלונן נחבל באופן קשה</w:t>
      </w:r>
      <w:r>
        <w:rPr>
          <w:rFonts w:cs="Arial" w:ascii="Arial" w:hAnsi="Arial"/>
          <w:rtl w:val="true"/>
        </w:rPr>
        <w:t xml:space="preserve">. </w:t>
      </w:r>
    </w:p>
    <w:p>
      <w:pPr>
        <w:pStyle w:val="Normal"/>
        <w:spacing w:lineRule="auto" w:line="360" w:before="0" w:after="160"/>
        <w:ind w:start="720" w:end="0"/>
        <w:contextualSpacing/>
        <w:jc w:val="both"/>
        <w:rPr>
          <w:rFonts w:ascii="Arial" w:hAnsi="Arial" w:cs="Arial"/>
        </w:rPr>
      </w:pPr>
      <w:r>
        <w:rPr>
          <w:rFonts w:ascii="Arial" w:hAnsi="Arial" w:cs="Arial"/>
          <w:rtl w:val="true"/>
        </w:rPr>
        <w:t>בית המשפט העליון הותיר את עונשו של המערער על כנו</w:t>
      </w:r>
      <w:r>
        <w:rPr>
          <w:rFonts w:cs="Arial" w:ascii="Arial" w:hAnsi="Arial"/>
          <w:rtl w:val="true"/>
        </w:rPr>
        <w:t xml:space="preserve">. </w:t>
      </w:r>
    </w:p>
    <w:p>
      <w:pPr>
        <w:pStyle w:val="Normal"/>
        <w:spacing w:lineRule="auto" w:line="360" w:before="0" w:after="160"/>
        <w:ind w:start="720" w:end="0"/>
        <w:contextualSpacing/>
        <w:jc w:val="both"/>
        <w:rPr>
          <w:rFonts w:ascii="Arial" w:hAnsi="Arial" w:cs="Arial"/>
        </w:rPr>
      </w:pPr>
      <w:r>
        <w:rPr>
          <w:rFonts w:cs="Arial" w:ascii="Arial" w:hAnsi="Arial"/>
          <w:rtl w:val="true"/>
        </w:rPr>
      </w:r>
    </w:p>
    <w:p>
      <w:pPr>
        <w:pStyle w:val="Normal"/>
        <w:spacing w:lineRule="auto" w:line="360" w:before="0" w:after="160"/>
        <w:ind w:start="720" w:end="0"/>
        <w:contextualSpacing/>
        <w:jc w:val="both"/>
        <w:rPr>
          <w:rFonts w:ascii="Arial" w:hAnsi="Arial" w:cs="Arial"/>
        </w:rPr>
      </w:pPr>
      <w:r>
        <w:rPr>
          <w:rFonts w:ascii="Arial" w:hAnsi="Arial" w:cs="Arial"/>
          <w:rtl w:val="true"/>
        </w:rPr>
        <w:t xml:space="preserve">יש להדגיש כי הגם שהנאשם </w:t>
      </w:r>
      <w:r>
        <w:rPr>
          <w:rFonts w:cs="Arial" w:ascii="Arial" w:hAnsi="Arial"/>
        </w:rPr>
        <w:t>1</w:t>
      </w:r>
      <w:r>
        <w:rPr>
          <w:rFonts w:cs="Arial" w:ascii="Arial" w:hAnsi="Arial"/>
          <w:rtl w:val="true"/>
        </w:rPr>
        <w:t xml:space="preserve"> </w:t>
      </w:r>
      <w:r>
        <w:rPr>
          <w:rFonts w:ascii="Arial" w:hAnsi="Arial" w:cs="Arial"/>
          <w:rtl w:val="true"/>
        </w:rPr>
        <w:t>בפועל לא ביצע עבירת אלימות</w:t>
      </w:r>
      <w:r>
        <w:rPr>
          <w:rFonts w:cs="Arial" w:ascii="Arial" w:hAnsi="Arial"/>
          <w:rtl w:val="true"/>
        </w:rPr>
        <w:t xml:space="preserve">, </w:t>
      </w:r>
      <w:r>
        <w:rPr>
          <w:rFonts w:ascii="Arial" w:hAnsi="Arial" w:cs="Arial"/>
          <w:rtl w:val="true"/>
        </w:rPr>
        <w:t xml:space="preserve">תוצאת מעשיו של הנאשם </w:t>
      </w:r>
      <w:r>
        <w:rPr>
          <w:rFonts w:cs="Arial" w:ascii="Arial" w:hAnsi="Arial"/>
        </w:rPr>
        <w:t>1</w:t>
      </w:r>
      <w:r>
        <w:rPr>
          <w:rFonts w:cs="Arial" w:ascii="Arial" w:hAnsi="Arial"/>
          <w:rtl w:val="true"/>
        </w:rPr>
        <w:t xml:space="preserve"> </w:t>
      </w:r>
      <w:r>
        <w:rPr>
          <w:rFonts w:ascii="Arial" w:hAnsi="Arial" w:cs="Arial"/>
          <w:rtl w:val="true"/>
        </w:rPr>
        <w:t>וחלקו בביצוע המעשים במקרה שלנו חמורים בהרבה שכן הוא שדחק בנאשמים לפגוע בקבוצת הגרוזינים ואף הפעיל לחצים אינטנסיביים לשם כך</w:t>
      </w:r>
      <w:r>
        <w:rPr>
          <w:rFonts w:cs="Arial" w:ascii="Arial" w:hAnsi="Arial"/>
          <w:rtl w:val="true"/>
        </w:rPr>
        <w:t xml:space="preserve">. </w:t>
      </w:r>
      <w:r>
        <w:rPr>
          <w:rFonts w:ascii="Arial" w:hAnsi="Arial" w:cs="Arial"/>
          <w:rtl w:val="true"/>
        </w:rPr>
        <w:t xml:space="preserve">בסופו של יום במקרה שלנו אף נרצח המנוח והנאשם </w:t>
      </w:r>
      <w:r>
        <w:rPr>
          <w:rFonts w:cs="Arial" w:ascii="Arial" w:hAnsi="Arial"/>
        </w:rPr>
        <w:t>1</w:t>
      </w:r>
      <w:r>
        <w:rPr>
          <w:rFonts w:cs="Arial" w:ascii="Arial" w:hAnsi="Arial"/>
          <w:rtl w:val="true"/>
        </w:rPr>
        <w:t xml:space="preserve"> </w:t>
      </w:r>
      <w:r>
        <w:rPr>
          <w:rFonts w:ascii="Arial" w:hAnsi="Arial" w:cs="Arial"/>
          <w:rtl w:val="true"/>
        </w:rPr>
        <w:t>אף תגמל את הנאשמים בשל כך</w:t>
      </w:r>
      <w:r>
        <w:rPr>
          <w:rFonts w:cs="Arial" w:ascii="Arial" w:hAnsi="Arial"/>
          <w:rtl w:val="true"/>
        </w:rPr>
        <w:t xml:space="preserve">. </w:t>
      </w:r>
    </w:p>
    <w:p>
      <w:pPr>
        <w:pStyle w:val="Normal"/>
        <w:numPr>
          <w:ilvl w:val="0"/>
          <w:numId w:val="3"/>
        </w:numPr>
        <w:spacing w:lineRule="auto" w:line="360" w:before="0" w:after="160"/>
        <w:ind w:hanging="360" w:start="720" w:end="0"/>
        <w:contextualSpacing/>
        <w:jc w:val="both"/>
        <w:rPr>
          <w:rFonts w:ascii="Arial" w:hAnsi="Arial" w:cs="Arial"/>
        </w:rPr>
      </w:pPr>
      <w:hyperlink r:id="rId37">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2555/15</w:t>
        </w:r>
      </w:hyperlink>
      <w:r>
        <w:rPr>
          <w:rFonts w:cs="Arial" w:ascii="Arial" w:hAnsi="Arial"/>
          <w:rtl w:val="true"/>
        </w:rPr>
        <w:t xml:space="preserve"> </w:t>
      </w:r>
      <w:r>
        <w:rPr>
          <w:rFonts w:ascii="Arial" w:hAnsi="Arial" w:cs="Arial"/>
          <w:b/>
          <w:b/>
          <w:bCs/>
          <w:rtl w:val="true"/>
        </w:rPr>
        <w:t>מחמד מוהלוס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 המערער ביחד עם שני חבריו שתו משקאות אלכוהוליים</w:t>
      </w:r>
      <w:r>
        <w:rPr>
          <w:rFonts w:cs="Arial" w:ascii="Arial" w:hAnsi="Arial"/>
          <w:rtl w:val="true"/>
        </w:rPr>
        <w:t xml:space="preserve">. </w:t>
      </w:r>
      <w:r>
        <w:rPr>
          <w:rFonts w:ascii="Arial" w:hAnsi="Arial" w:cs="Arial"/>
          <w:rtl w:val="true"/>
        </w:rPr>
        <w:t xml:space="preserve">הם פגשו במשיב </w:t>
      </w:r>
      <w:r>
        <w:rPr>
          <w:rFonts w:cs="Arial" w:ascii="Arial" w:hAnsi="Arial"/>
        </w:rPr>
        <w:t>2</w:t>
      </w:r>
      <w:r>
        <w:rPr>
          <w:rFonts w:cs="Arial" w:ascii="Arial" w:hAnsi="Arial"/>
          <w:rtl w:val="true"/>
        </w:rPr>
        <w:t xml:space="preserve">, </w:t>
      </w:r>
      <w:r>
        <w:rPr>
          <w:rFonts w:ascii="Arial" w:hAnsi="Arial" w:cs="Arial"/>
          <w:rtl w:val="true"/>
        </w:rPr>
        <w:t>ובעוד חבריו של המערער תפסו אותו בידיו</w:t>
      </w:r>
      <w:r>
        <w:rPr>
          <w:rFonts w:cs="Arial" w:ascii="Arial" w:hAnsi="Arial"/>
          <w:rtl w:val="true"/>
        </w:rPr>
        <w:t xml:space="preserve">, </w:t>
      </w:r>
      <w:r>
        <w:rPr>
          <w:rFonts w:ascii="Arial" w:hAnsi="Arial" w:cs="Arial"/>
          <w:rtl w:val="true"/>
        </w:rPr>
        <w:t>המערער שיסף את גרונו באמצעות סכין יפנית</w:t>
      </w:r>
      <w:r>
        <w:rPr>
          <w:rFonts w:cs="Arial" w:ascii="Arial" w:hAnsi="Arial"/>
          <w:rtl w:val="true"/>
        </w:rPr>
        <w:t xml:space="preserve">, </w:t>
      </w:r>
      <w:r>
        <w:rPr>
          <w:rFonts w:ascii="Arial" w:hAnsi="Arial" w:cs="Arial"/>
          <w:rtl w:val="true"/>
        </w:rPr>
        <w:t>פגע בראשו מאחור ודקר אותו בזרועו</w:t>
      </w:r>
      <w:r>
        <w:rPr>
          <w:rFonts w:cs="Arial" w:ascii="Arial" w:hAnsi="Arial"/>
          <w:rtl w:val="true"/>
        </w:rPr>
        <w:t xml:space="preserve">. </w:t>
      </w:r>
      <w:r>
        <w:rPr>
          <w:rFonts w:ascii="Arial" w:hAnsi="Arial" w:cs="Arial"/>
          <w:rtl w:val="true"/>
        </w:rPr>
        <w:t>המשיב נחבל קשות</w:t>
      </w:r>
      <w:r>
        <w:rPr>
          <w:rFonts w:cs="Arial" w:ascii="Arial" w:hAnsi="Arial"/>
          <w:rtl w:val="true"/>
        </w:rPr>
        <w:t xml:space="preserve">. </w:t>
      </w:r>
      <w:r>
        <w:rPr>
          <w:rFonts w:ascii="Arial" w:hAnsi="Arial" w:cs="Arial"/>
          <w:rtl w:val="true"/>
        </w:rPr>
        <w:t xml:space="preserve">חבריו של המערער הודו במעשיהם ובמסגרת הסדר הטיעון הורשע האחד בעבירה של סיוע לחבלה בכוונה מחמירה והושתו עליו </w:t>
      </w:r>
      <w:r>
        <w:rPr>
          <w:rFonts w:cs="Arial" w:ascii="Arial" w:hAnsi="Arial"/>
        </w:rPr>
        <w:t>4</w:t>
      </w:r>
      <w:r>
        <w:rPr>
          <w:rFonts w:cs="Arial" w:ascii="Arial" w:hAnsi="Arial"/>
          <w:rtl w:val="true"/>
        </w:rPr>
        <w:t xml:space="preserve"> </w:t>
      </w:r>
      <w:r>
        <w:rPr>
          <w:rFonts w:ascii="Arial" w:hAnsi="Arial" w:cs="Arial"/>
          <w:rtl w:val="true"/>
        </w:rPr>
        <w:t xml:space="preserve">שנות מאסר בפועל והשני הורשע בגרימת חבלה בכוונה מחמירה והושתו עליו </w:t>
      </w:r>
      <w:r>
        <w:rPr>
          <w:rFonts w:cs="Arial" w:ascii="Arial" w:hAnsi="Arial"/>
        </w:rPr>
        <w:t>80</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 xml:space="preserve">משפטו של המערער המשיך להתנהל ולאחר הליך הוכחות הוא הורשע בעבירה של ניסיון לרצח והושתו עליו </w:t>
      </w:r>
      <w:r>
        <w:rPr>
          <w:rFonts w:cs="Arial" w:ascii="Arial" w:hAnsi="Arial"/>
        </w:rPr>
        <w:t>15</w:t>
      </w:r>
      <w:r>
        <w:rPr>
          <w:rFonts w:cs="Arial" w:ascii="Arial" w:hAnsi="Arial"/>
          <w:rtl w:val="true"/>
        </w:rPr>
        <w:t xml:space="preserve"> </w:t>
      </w:r>
      <w:r>
        <w:rPr>
          <w:rFonts w:ascii="Arial" w:hAnsi="Arial" w:cs="Arial"/>
          <w:rtl w:val="true"/>
        </w:rPr>
        <w:t>שנות מאסר בפועל</w:t>
      </w:r>
      <w:r>
        <w:rPr>
          <w:rFonts w:cs="Arial" w:ascii="Arial" w:hAnsi="Arial"/>
          <w:rtl w:val="true"/>
        </w:rPr>
        <w:t xml:space="preserve">. </w:t>
      </w:r>
      <w:r>
        <w:rPr>
          <w:rFonts w:ascii="Arial" w:hAnsi="Arial" w:cs="Arial"/>
          <w:rtl w:val="true"/>
        </w:rPr>
        <w:t>בית המשפט העליון הותיר את העונש על כנו והדגיש את חומרת מעשיו של המערער</w:t>
      </w:r>
      <w:r>
        <w:rPr>
          <w:rFonts w:cs="Arial" w:ascii="Arial" w:hAnsi="Arial"/>
          <w:rtl w:val="true"/>
        </w:rPr>
        <w:t xml:space="preserve">. </w:t>
      </w:r>
    </w:p>
    <w:p>
      <w:pPr>
        <w:pStyle w:val="Normal"/>
        <w:spacing w:lineRule="auto" w:line="360" w:before="0" w:after="160"/>
        <w:ind w:start="720" w:end="0"/>
        <w:contextualSpacing/>
        <w:jc w:val="both"/>
        <w:rPr>
          <w:rFonts w:ascii="Arial" w:hAnsi="Arial" w:cs="Arial"/>
        </w:rPr>
      </w:pPr>
      <w:r>
        <w:rPr>
          <w:rFonts w:cs="Arial" w:ascii="Arial" w:hAnsi="Arial"/>
          <w:rtl w:val="true"/>
        </w:rPr>
      </w:r>
    </w:p>
    <w:p>
      <w:pPr>
        <w:pStyle w:val="Normal"/>
        <w:spacing w:lineRule="auto" w:line="360" w:before="0" w:after="160"/>
        <w:ind w:start="720" w:end="0"/>
        <w:contextualSpacing/>
        <w:jc w:val="both"/>
        <w:rPr>
          <w:rFonts w:ascii="Arial" w:hAnsi="Arial" w:cs="Arial"/>
        </w:rPr>
      </w:pPr>
      <w:r>
        <w:rPr>
          <w:rFonts w:ascii="Arial" w:hAnsi="Arial" w:cs="Arial"/>
          <w:rtl w:val="true"/>
        </w:rPr>
        <w:t xml:space="preserve">גם במקרה זה יש להדגיש כי הגם שהנאשם </w:t>
      </w:r>
      <w:r>
        <w:rPr>
          <w:rFonts w:cs="Arial" w:ascii="Arial" w:hAnsi="Arial"/>
        </w:rPr>
        <w:t>1</w:t>
      </w:r>
      <w:r>
        <w:rPr>
          <w:rFonts w:cs="Arial" w:ascii="Arial" w:hAnsi="Arial"/>
          <w:rtl w:val="true"/>
        </w:rPr>
        <w:t xml:space="preserve"> </w:t>
      </w:r>
      <w:r>
        <w:rPr>
          <w:rFonts w:ascii="Arial" w:hAnsi="Arial" w:cs="Arial"/>
          <w:rtl w:val="true"/>
        </w:rPr>
        <w:t>לא לקח חלק פעיל בהוצאת התכנית אל הפועל</w:t>
      </w:r>
      <w:r>
        <w:rPr>
          <w:rFonts w:cs="Arial" w:ascii="Arial" w:hAnsi="Arial"/>
          <w:rtl w:val="true"/>
        </w:rPr>
        <w:t xml:space="preserve">, </w:t>
      </w:r>
      <w:r>
        <w:rPr>
          <w:rFonts w:ascii="Arial" w:hAnsi="Arial" w:cs="Arial"/>
          <w:rtl w:val="true"/>
        </w:rPr>
        <w:t>הוא כאמור דחק בנאשמים לפגוע בקבוצת הגרוזינים ואף הפעיל לחצים אינטנסיביים לשם כך</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 xml:space="preserve">תוצאות המקרה שלנו חמורים יותר שכן המנוח נרצח והנאשם </w:t>
      </w:r>
      <w:r>
        <w:rPr>
          <w:rFonts w:cs="Arial" w:ascii="Arial" w:hAnsi="Arial"/>
        </w:rPr>
        <w:t>1</w:t>
      </w:r>
      <w:r>
        <w:rPr>
          <w:rFonts w:cs="Arial" w:ascii="Arial" w:hAnsi="Arial"/>
          <w:rtl w:val="true"/>
        </w:rPr>
        <w:t xml:space="preserve"> </w:t>
      </w:r>
      <w:r>
        <w:rPr>
          <w:rFonts w:ascii="Arial" w:hAnsi="Arial" w:cs="Arial"/>
          <w:rtl w:val="true"/>
        </w:rPr>
        <w:t>אף תגמל את הנאשמים בשל כך</w:t>
      </w:r>
      <w:r>
        <w:rPr>
          <w:rFonts w:cs="Arial" w:ascii="Arial" w:hAnsi="Arial"/>
          <w:rtl w:val="true"/>
        </w:rPr>
        <w:t xml:space="preserve">. </w:t>
      </w:r>
    </w:p>
    <w:p>
      <w:pPr>
        <w:pStyle w:val="Normal"/>
        <w:spacing w:lineRule="auto" w:line="360" w:before="0" w:after="160"/>
        <w:ind w:start="720" w:end="0"/>
        <w:contextualSpacing/>
        <w:jc w:val="both"/>
        <w:rPr>
          <w:rFonts w:ascii="Arial" w:hAnsi="Arial" w:cs="Arial"/>
        </w:rPr>
      </w:pPr>
      <w:r>
        <w:rPr>
          <w:rFonts w:cs="Arial" w:ascii="Arial" w:hAnsi="Arial"/>
          <w:rtl w:val="true"/>
        </w:rPr>
      </w:r>
    </w:p>
    <w:p>
      <w:pPr>
        <w:pStyle w:val="Normal"/>
        <w:spacing w:lineRule="auto" w:line="360" w:before="0" w:after="160"/>
        <w:ind w:start="720" w:end="0"/>
        <w:contextualSpacing/>
        <w:jc w:val="both"/>
        <w:rPr/>
      </w:pPr>
      <w:r>
        <w:rPr>
          <w:rFonts w:ascii="Arial" w:hAnsi="Arial" w:cs="Arial"/>
          <w:rtl w:val="true"/>
        </w:rPr>
        <w:t>נוכח האמור</w:t>
      </w:r>
      <w:r>
        <w:rPr>
          <w:rFonts w:cs="Arial" w:ascii="Arial" w:hAnsi="Arial"/>
          <w:rtl w:val="true"/>
        </w:rPr>
        <w:t xml:space="preserve">, </w:t>
      </w:r>
      <w:r>
        <w:rPr>
          <w:rFonts w:ascii="Arial" w:hAnsi="Arial" w:cs="Arial"/>
          <w:rtl w:val="true"/>
        </w:rPr>
        <w:t xml:space="preserve">הגם שאנו סבורים כי עונשו של הנאשם </w:t>
      </w:r>
      <w:r>
        <w:rPr>
          <w:rFonts w:cs="Arial" w:ascii="Arial" w:hAnsi="Arial"/>
        </w:rPr>
        <w:t>1</w:t>
      </w:r>
      <w:r>
        <w:rPr>
          <w:rFonts w:cs="Arial" w:ascii="Arial" w:hAnsi="Arial"/>
          <w:rtl w:val="true"/>
        </w:rPr>
        <w:t xml:space="preserve"> </w:t>
      </w:r>
      <w:r>
        <w:rPr>
          <w:rFonts w:ascii="Arial" w:hAnsi="Arial" w:cs="Arial"/>
          <w:rtl w:val="true"/>
        </w:rPr>
        <w:t>קל ביחס לעבירות שביצע ולנסיבות ביצוען</w:t>
      </w:r>
      <w:r>
        <w:rPr>
          <w:rFonts w:cs="Arial" w:ascii="Arial" w:hAnsi="Arial"/>
          <w:rtl w:val="true"/>
        </w:rPr>
        <w:t xml:space="preserve">, </w:t>
      </w:r>
      <w:r>
        <w:rPr>
          <w:rFonts w:ascii="Arial" w:hAnsi="Arial" w:cs="Arial"/>
          <w:rtl w:val="true"/>
        </w:rPr>
        <w:t xml:space="preserve">אנו מקבלים את הסדר הטיעון ביחס לנאשמים </w:t>
      </w:r>
      <w:r>
        <w:rPr>
          <w:rFonts w:cs="Arial" w:ascii="Arial" w:hAnsi="Arial"/>
        </w:rPr>
        <w:t>1</w:t>
      </w:r>
      <w:r>
        <w:rPr>
          <w:rFonts w:cs="Arial" w:ascii="Arial" w:hAnsi="Arial"/>
          <w:rtl w:val="true"/>
        </w:rPr>
        <w:t xml:space="preserve">, </w:t>
      </w:r>
      <w:r>
        <w:rPr>
          <w:rFonts w:cs="Arial" w:ascii="Arial" w:hAnsi="Arial"/>
        </w:rPr>
        <w:t>2</w:t>
      </w:r>
      <w:r>
        <w:rPr>
          <w:rFonts w:cs="Arial" w:ascii="Arial" w:hAnsi="Arial"/>
          <w:rtl w:val="true"/>
        </w:rPr>
        <w:t xml:space="preserve"> </w:t>
      </w:r>
      <w:r>
        <w:rPr>
          <w:rFonts w:ascii="Arial" w:hAnsi="Arial" w:cs="Arial"/>
          <w:rtl w:val="true"/>
        </w:rPr>
        <w:t>היות והוא עומד במבחן הסבירות</w:t>
      </w:r>
      <w:r>
        <w:rPr>
          <w:rFonts w:cs="Arial" w:ascii="Arial" w:hAnsi="Arial"/>
          <w:rtl w:val="true"/>
        </w:rPr>
        <w:t xml:space="preserve">, </w:t>
      </w:r>
      <w:r>
        <w:rPr>
          <w:rFonts w:ascii="Arial" w:hAnsi="Arial" w:cs="Arial"/>
          <w:rtl w:val="true"/>
        </w:rPr>
        <w:t xml:space="preserve">וגם באשר לנאשם </w:t>
      </w:r>
      <w:r>
        <w:rPr>
          <w:rFonts w:cs="Arial" w:ascii="Arial" w:hAnsi="Arial"/>
        </w:rPr>
        <w:t>1</w:t>
      </w:r>
      <w:r>
        <w:rPr>
          <w:rFonts w:cs="Arial" w:ascii="Arial" w:hAnsi="Arial"/>
          <w:rtl w:val="true"/>
        </w:rPr>
        <w:t xml:space="preserve"> </w:t>
      </w:r>
      <w:r>
        <w:rPr>
          <w:rFonts w:ascii="Arial" w:hAnsi="Arial" w:cs="Arial"/>
          <w:rtl w:val="true"/>
        </w:rPr>
        <w:t>אינו חורג באופן משמעותי ממתחם הסבירות המצדיק את אי קבלתו של הסדר הטיעון</w:t>
      </w:r>
      <w:r>
        <w:rPr>
          <w:rFonts w:cs="Arial" w:ascii="Arial" w:hAnsi="Arial"/>
          <w:rtl w:val="true"/>
        </w:rPr>
        <w:t xml:space="preserve">. </w:t>
      </w:r>
      <w:r>
        <w:rPr>
          <w:rFonts w:ascii="Arial" w:hAnsi="Arial" w:cs="Arial"/>
          <w:rtl w:val="true"/>
        </w:rPr>
        <w:t xml:space="preserve">ביחס לנאשם </w:t>
      </w:r>
      <w:r>
        <w:rPr>
          <w:rFonts w:cs="Arial" w:ascii="Arial" w:hAnsi="Arial"/>
        </w:rPr>
        <w:t>5</w:t>
      </w:r>
      <w:r>
        <w:rPr>
          <w:rFonts w:cs="Arial" w:ascii="Arial" w:hAnsi="Arial"/>
          <w:rtl w:val="true"/>
        </w:rPr>
        <w:t xml:space="preserve"> </w:t>
      </w:r>
      <w:r>
        <w:rPr>
          <w:rFonts w:ascii="Arial" w:hAnsi="Arial" w:cs="Arial"/>
          <w:rtl w:val="true"/>
        </w:rPr>
        <w:t>כפי שצוין משהוסכם על עונש החובה הקבוע בחוק לעבירת הרצח</w:t>
      </w:r>
      <w:r>
        <w:rPr>
          <w:rFonts w:cs="Arial" w:ascii="Arial" w:hAnsi="Arial"/>
          <w:rtl w:val="true"/>
        </w:rPr>
        <w:t xml:space="preserve">, </w:t>
      </w:r>
      <w:r>
        <w:rPr>
          <w:rFonts w:ascii="Arial" w:hAnsi="Arial" w:cs="Arial"/>
          <w:rtl w:val="true"/>
        </w:rPr>
        <w:t>אין מקום לבחון את סבירותו</w:t>
      </w:r>
      <w:r>
        <w:rPr>
          <w:rFonts w:cs="Arial" w:ascii="Arial" w:hAnsi="Arial"/>
          <w:rtl w:val="true"/>
        </w:rPr>
        <w:t xml:space="preserve">. </w:t>
      </w:r>
    </w:p>
    <w:p>
      <w:pPr>
        <w:pStyle w:val="Normal"/>
        <w:spacing w:lineRule="auto" w:line="360" w:before="0" w:after="160"/>
        <w:ind w:end="0"/>
        <w:jc w:val="both"/>
        <w:rPr>
          <w:rFonts w:ascii="Arial" w:hAnsi="Arial" w:cs="Arial"/>
        </w:rPr>
      </w:pPr>
      <w:r>
        <w:rPr>
          <w:rFonts w:cs="Arial" w:ascii="Arial" w:hAnsi="Arial"/>
          <w:rtl w:val="true"/>
        </w:rPr>
      </w:r>
    </w:p>
    <w:p>
      <w:pPr>
        <w:pStyle w:val="Normal"/>
        <w:spacing w:lineRule="auto" w:line="360" w:before="0" w:after="160"/>
        <w:ind w:end="0"/>
        <w:jc w:val="both"/>
        <w:rPr>
          <w:rFonts w:ascii="Arial" w:hAnsi="Arial" w:cs="Arial"/>
        </w:rPr>
      </w:pPr>
      <w:r>
        <w:rPr>
          <w:rFonts w:ascii="Arial" w:hAnsi="Arial" w:cs="Arial"/>
          <w:rtl w:val="true"/>
        </w:rPr>
        <w:t xml:space="preserve">עוד הוסכם במסגרת ההסדר כי הנאשמים </w:t>
      </w:r>
      <w:r>
        <w:rPr>
          <w:rFonts w:cs="Arial" w:ascii="Arial" w:hAnsi="Arial"/>
        </w:rPr>
        <w:t>1-3</w:t>
      </w:r>
      <w:r>
        <w:rPr>
          <w:rFonts w:cs="Arial" w:ascii="Arial" w:hAnsi="Arial"/>
          <w:rtl w:val="true"/>
        </w:rPr>
        <w:t xml:space="preserve"> </w:t>
      </w:r>
      <w:r>
        <w:rPr>
          <w:rFonts w:ascii="Arial" w:hAnsi="Arial" w:cs="Arial"/>
          <w:rtl w:val="true"/>
        </w:rPr>
        <w:t xml:space="preserve">ישלמו יחד פיצוי בסך המקסימלי הקבוע בחוק – </w:t>
      </w:r>
      <w:r>
        <w:rPr>
          <w:rFonts w:cs="Arial" w:ascii="Arial" w:hAnsi="Arial"/>
        </w:rPr>
        <w:t>258,000</w:t>
      </w:r>
      <w:r>
        <w:rPr>
          <w:rFonts w:cs="Arial" w:ascii="Arial" w:hAnsi="Arial"/>
          <w:rtl w:val="true"/>
        </w:rPr>
        <w:t xml:space="preserve"> ₪ .</w:t>
      </w:r>
    </w:p>
    <w:p>
      <w:pPr>
        <w:pStyle w:val="Normal"/>
        <w:spacing w:lineRule="auto" w:line="360" w:before="0" w:after="160"/>
        <w:ind w:end="0"/>
        <w:jc w:val="both"/>
        <w:rPr>
          <w:rFonts w:ascii="Arial" w:hAnsi="Arial" w:cs="Arial"/>
          <w:sz w:val="12"/>
          <w:szCs w:val="12"/>
        </w:rPr>
      </w:pPr>
      <w:r>
        <w:rPr>
          <w:rFonts w:cs="Arial" w:ascii="Arial" w:hAnsi="Arial"/>
          <w:sz w:val="12"/>
          <w:szCs w:val="12"/>
          <w:rtl w:val="true"/>
        </w:rPr>
      </w:r>
    </w:p>
    <w:p>
      <w:pPr>
        <w:pStyle w:val="Normal"/>
        <w:spacing w:lineRule="auto" w:line="360" w:before="0" w:after="160"/>
        <w:ind w:end="0"/>
        <w:jc w:val="both"/>
        <w:rPr>
          <w:rFonts w:ascii="Arial" w:hAnsi="Arial" w:cs="Arial"/>
        </w:rPr>
      </w:pPr>
      <w:r>
        <w:rPr>
          <w:rFonts w:ascii="Arial" w:hAnsi="Arial" w:cs="Arial"/>
          <w:rtl w:val="true"/>
        </w:rPr>
        <w:t>בהתאם לאמור אנו משיתים על הנאשמים את העונשים הבאים</w:t>
      </w:r>
      <w:r>
        <w:rPr>
          <w:rFonts w:cs="Arial" w:ascii="Arial" w:hAnsi="Arial"/>
          <w:rtl w:val="true"/>
        </w:rPr>
        <w:t>:</w:t>
      </w:r>
    </w:p>
    <w:p>
      <w:pPr>
        <w:pStyle w:val="Normal"/>
        <w:spacing w:lineRule="auto" w:line="360" w:before="0" w:after="160"/>
        <w:ind w:end="0"/>
        <w:jc w:val="both"/>
        <w:rPr>
          <w:rFonts w:ascii="Arial" w:hAnsi="Arial" w:cs="Arial"/>
          <w:sz w:val="10"/>
          <w:szCs w:val="10"/>
        </w:rPr>
      </w:pPr>
      <w:r>
        <w:rPr>
          <w:rFonts w:cs="Arial" w:ascii="Arial" w:hAnsi="Arial"/>
          <w:sz w:val="10"/>
          <w:szCs w:val="10"/>
          <w:rtl w:val="true"/>
        </w:rPr>
      </w:r>
    </w:p>
    <w:p>
      <w:pPr>
        <w:pStyle w:val="Normal"/>
        <w:spacing w:lineRule="auto" w:line="360" w:before="0" w:after="160"/>
        <w:ind w:end="0"/>
        <w:jc w:val="both"/>
        <w:rPr>
          <w:rFonts w:ascii="Arial" w:hAnsi="Arial" w:cs="Arial"/>
          <w:b/>
          <w:bCs/>
          <w:u w:val="single"/>
        </w:rPr>
      </w:pPr>
      <w:r>
        <w:rPr>
          <w:rFonts w:ascii="Arial" w:hAnsi="Arial" w:cs="Arial"/>
          <w:b/>
          <w:b/>
          <w:bCs/>
          <w:u w:val="single"/>
          <w:rtl w:val="true"/>
        </w:rPr>
        <w:t xml:space="preserve">הנאשם </w:t>
      </w:r>
      <w:r>
        <w:rPr>
          <w:rFonts w:cs="Arial" w:ascii="Arial" w:hAnsi="Arial"/>
          <w:b/>
          <w:bCs/>
          <w:u w:val="single"/>
        </w:rPr>
        <w:t>1</w:t>
      </w:r>
      <w:r>
        <w:rPr>
          <w:rFonts w:cs="Arial" w:ascii="Arial" w:hAnsi="Arial"/>
          <w:b/>
          <w:bCs/>
          <w:u w:val="single"/>
          <w:rtl w:val="true"/>
        </w:rPr>
        <w:t xml:space="preserve"> </w:t>
      </w:r>
    </w:p>
    <w:p>
      <w:pPr>
        <w:pStyle w:val="Normal"/>
        <w:spacing w:lineRule="auto" w:line="360" w:before="0" w:after="160"/>
        <w:ind w:end="0"/>
        <w:jc w:val="both"/>
        <w:rPr>
          <w:rFonts w:ascii="Arial" w:hAnsi="Arial" w:cs="Arial"/>
        </w:rPr>
      </w:pPr>
      <w:r>
        <w:rPr>
          <w:rFonts w:cs="Arial" w:ascii="Arial" w:hAnsi="Arial"/>
        </w:rPr>
        <w:t>7</w:t>
      </w:r>
      <w:r>
        <w:rPr>
          <w:rFonts w:cs="Arial" w:ascii="Arial" w:hAnsi="Arial"/>
          <w:rtl w:val="true"/>
        </w:rPr>
        <w:t xml:space="preserve"> </w:t>
      </w:r>
      <w:r>
        <w:rPr>
          <w:rFonts w:ascii="Arial" w:hAnsi="Arial" w:cs="Arial"/>
          <w:rtl w:val="true"/>
        </w:rPr>
        <w:t>שנות מאסר בפועל</w:t>
      </w:r>
      <w:r>
        <w:rPr>
          <w:rFonts w:cs="Arial" w:ascii="Arial" w:hAnsi="Arial"/>
          <w:rtl w:val="true"/>
        </w:rPr>
        <w:t>.</w:t>
      </w:r>
    </w:p>
    <w:p>
      <w:pPr>
        <w:pStyle w:val="Normal"/>
        <w:spacing w:lineRule="auto" w:line="360" w:before="0" w:after="160"/>
        <w:ind w:end="0"/>
        <w:jc w:val="both"/>
        <w:rPr>
          <w:rFonts w:ascii="Arial" w:hAnsi="Arial" w:cs="Arial"/>
          <w:b/>
          <w:bCs/>
          <w:u w:val="single"/>
        </w:rPr>
      </w:pPr>
      <w:r>
        <w:rPr>
          <w:rFonts w:cs="Arial" w:ascii="Arial" w:hAnsi="Arial"/>
        </w:rPr>
        <w:t>18</w:t>
      </w:r>
      <w:r>
        <w:rPr>
          <w:rFonts w:cs="Arial" w:ascii="Arial" w:hAnsi="Arial"/>
          <w:rtl w:val="true"/>
        </w:rPr>
        <w:t xml:space="preserve"> </w:t>
      </w:r>
      <w:r>
        <w:rPr>
          <w:rFonts w:ascii="Arial" w:hAnsi="Arial" w:cs="Arial"/>
          <w:rtl w:val="true"/>
        </w:rPr>
        <w:t xml:space="preserve">חודשי מאסר על תנאי שלא יעבור במשך </w:t>
      </w:r>
      <w:r>
        <w:rPr>
          <w:rFonts w:cs="Arial" w:ascii="Arial" w:hAnsi="Arial"/>
        </w:rPr>
        <w:t>3</w:t>
      </w:r>
      <w:r>
        <w:rPr>
          <w:rFonts w:cs="Arial" w:ascii="Arial" w:hAnsi="Arial"/>
          <w:rtl w:val="true"/>
        </w:rPr>
        <w:t xml:space="preserve"> </w:t>
      </w:r>
      <w:r>
        <w:rPr>
          <w:rFonts w:ascii="Arial" w:hAnsi="Arial" w:cs="Arial"/>
          <w:rtl w:val="true"/>
        </w:rPr>
        <w:t>שנים מיום שחרורו ממאסר עבירה בה הורשע בתיק זה</w:t>
      </w:r>
      <w:r>
        <w:rPr>
          <w:rFonts w:cs="Arial" w:ascii="Arial" w:hAnsi="Arial"/>
          <w:rtl w:val="true"/>
        </w:rPr>
        <w:t xml:space="preserve">, </w:t>
      </w:r>
      <w:r>
        <w:rPr>
          <w:rFonts w:ascii="Arial" w:hAnsi="Arial" w:cs="Arial"/>
          <w:rtl w:val="true"/>
        </w:rPr>
        <w:t>או עבירת אלימות שהיא פשע</w:t>
      </w:r>
      <w:r>
        <w:rPr>
          <w:rFonts w:cs="Arial" w:ascii="Arial" w:hAnsi="Arial"/>
          <w:rtl w:val="true"/>
        </w:rPr>
        <w:t xml:space="preserve">. </w:t>
      </w:r>
    </w:p>
    <w:p>
      <w:pPr>
        <w:pStyle w:val="Normal"/>
        <w:spacing w:lineRule="auto" w:line="360" w:before="0" w:after="160"/>
        <w:ind w:end="0"/>
        <w:jc w:val="both"/>
        <w:rPr/>
      </w:pPr>
      <w:r>
        <w:rPr>
          <w:rFonts w:ascii="Arial" w:hAnsi="Arial" w:cs="Arial"/>
          <w:rtl w:val="true"/>
        </w:rPr>
        <w:t xml:space="preserve">הנאשם </w:t>
      </w:r>
      <w:r>
        <w:rPr>
          <w:rFonts w:cs="Arial" w:ascii="Arial" w:hAnsi="Arial"/>
        </w:rPr>
        <w:t>1</w:t>
      </w:r>
      <w:r>
        <w:rPr>
          <w:rFonts w:cs="Arial" w:ascii="Arial" w:hAnsi="Arial"/>
          <w:rtl w:val="true"/>
        </w:rPr>
        <w:t xml:space="preserve"> </w:t>
      </w:r>
      <w:r>
        <w:rPr>
          <w:rFonts w:ascii="Arial" w:hAnsi="Arial" w:cs="Arial"/>
          <w:rtl w:val="true"/>
        </w:rPr>
        <w:t xml:space="preserve">ישלם פיצוי בסך </w:t>
      </w:r>
      <w:r>
        <w:rPr>
          <w:rFonts w:cs="Arial" w:ascii="Arial" w:hAnsi="Arial"/>
        </w:rPr>
        <w:t>50,000</w:t>
      </w:r>
      <w:r>
        <w:rPr>
          <w:rFonts w:cs="Arial" w:ascii="Arial" w:hAnsi="Arial"/>
          <w:rtl w:val="true"/>
        </w:rPr>
        <w:t xml:space="preserve"> ₪</w:t>
      </w:r>
      <w:r>
        <w:rPr>
          <w:rFonts w:cs="Arial" w:ascii="Arial" w:hAnsi="Arial"/>
          <w:rtl w:val="true"/>
        </w:rPr>
        <w:t xml:space="preserve"> </w:t>
      </w:r>
      <w:r>
        <w:rPr>
          <w:rFonts w:ascii="Arial" w:hAnsi="Arial" w:cs="Arial"/>
          <w:u w:val="single"/>
          <w:rtl w:val="true"/>
        </w:rPr>
        <w:t>כאשר סכום זה כבר שולם</w:t>
      </w:r>
      <w:r>
        <w:rPr>
          <w:rFonts w:cs="Arial" w:ascii="Arial" w:hAnsi="Arial"/>
          <w:rtl w:val="true"/>
        </w:rPr>
        <w:t xml:space="preserve">. </w:t>
      </w:r>
    </w:p>
    <w:p>
      <w:pPr>
        <w:pStyle w:val="Normal"/>
        <w:spacing w:lineRule="auto" w:line="360" w:before="0" w:after="160"/>
        <w:ind w:end="0"/>
        <w:jc w:val="both"/>
        <w:rPr/>
      </w:pPr>
      <w:r>
        <w:rPr>
          <w:rFonts w:ascii="Arial" w:hAnsi="Arial" w:cs="Arial"/>
          <w:rtl w:val="true"/>
        </w:rPr>
        <w:t xml:space="preserve">בנוסף הנאשם </w:t>
      </w:r>
      <w:r>
        <w:rPr>
          <w:rFonts w:cs="Arial" w:ascii="Arial" w:hAnsi="Arial"/>
        </w:rPr>
        <w:t>1</w:t>
      </w:r>
      <w:r>
        <w:rPr>
          <w:rFonts w:cs="Arial" w:ascii="Arial" w:hAnsi="Arial"/>
          <w:rtl w:val="true"/>
        </w:rPr>
        <w:t xml:space="preserve"> </w:t>
      </w:r>
      <w:r>
        <w:rPr>
          <w:rFonts w:ascii="Arial" w:hAnsi="Arial" w:cs="Arial"/>
          <w:rtl w:val="true"/>
        </w:rPr>
        <w:t xml:space="preserve">ישלם פיצוי לנפגעי העבירה בסך של </w:t>
      </w:r>
      <w:r>
        <w:rPr>
          <w:rFonts w:cs="Arial" w:ascii="Arial" w:hAnsi="Arial"/>
        </w:rPr>
        <w:t>42,666</w:t>
      </w:r>
      <w:r>
        <w:rPr>
          <w:rFonts w:cs="Arial" w:ascii="Arial" w:hAnsi="Arial"/>
          <w:rtl w:val="true"/>
        </w:rPr>
        <w:t xml:space="preserve"> ₪ ( </w:t>
      </w:r>
      <w:r>
        <w:rPr>
          <w:rFonts w:ascii="Arial" w:hAnsi="Arial" w:cs="Arial"/>
          <w:rtl w:val="true"/>
        </w:rPr>
        <w:t xml:space="preserve">שליש מסך של </w:t>
      </w:r>
      <w:r>
        <w:rPr>
          <w:rFonts w:cs="Arial" w:ascii="Arial" w:hAnsi="Arial"/>
        </w:rPr>
        <w:t>128,000</w:t>
      </w:r>
      <w:r>
        <w:rPr>
          <w:rFonts w:cs="Arial" w:ascii="Arial" w:hAnsi="Arial"/>
          <w:rtl w:val="true"/>
        </w:rPr>
        <w:t xml:space="preserve"> ₪) </w:t>
      </w:r>
      <w:r>
        <w:rPr>
          <w:rFonts w:ascii="Arial" w:hAnsi="Arial" w:cs="Arial"/>
          <w:rtl w:val="true"/>
        </w:rPr>
        <w:t>וזאת בתוך שנה מהיום</w:t>
      </w:r>
      <w:r>
        <w:rPr>
          <w:rFonts w:cs="Arial" w:ascii="Arial" w:hAnsi="Arial"/>
          <w:rtl w:val="true"/>
        </w:rPr>
        <w:t xml:space="preserve">. </w:t>
      </w:r>
    </w:p>
    <w:p>
      <w:pPr>
        <w:pStyle w:val="Normal"/>
        <w:spacing w:lineRule="auto" w:line="360" w:before="0" w:after="160"/>
        <w:ind w:end="0"/>
        <w:jc w:val="both"/>
        <w:rPr>
          <w:rFonts w:ascii="Arial" w:hAnsi="Arial" w:cs="Arial"/>
        </w:rPr>
      </w:pPr>
      <w:r>
        <w:rPr>
          <w:rFonts w:ascii="Arial" w:hAnsi="Arial" w:cs="Arial"/>
          <w:rtl w:val="true"/>
        </w:rPr>
        <w:t xml:space="preserve">הנאשם </w:t>
      </w:r>
      <w:r>
        <w:rPr>
          <w:rFonts w:cs="Arial" w:ascii="Arial" w:hAnsi="Arial"/>
        </w:rPr>
        <w:t>1</w:t>
      </w:r>
      <w:r>
        <w:rPr>
          <w:rFonts w:cs="Arial" w:ascii="Arial" w:hAnsi="Arial"/>
          <w:rtl w:val="true"/>
        </w:rPr>
        <w:t xml:space="preserve"> </w:t>
      </w:r>
      <w:r>
        <w:rPr>
          <w:rFonts w:ascii="Arial" w:hAnsi="Arial" w:cs="Arial"/>
          <w:rtl w:val="true"/>
        </w:rPr>
        <w:t xml:space="preserve">ישלם קנס בסך </w:t>
      </w:r>
      <w:r>
        <w:rPr>
          <w:rFonts w:cs="Arial" w:ascii="Arial" w:hAnsi="Arial"/>
        </w:rPr>
        <w:t>40,000</w:t>
      </w:r>
      <w:r>
        <w:rPr>
          <w:rFonts w:cs="Arial" w:ascii="Arial" w:hAnsi="Arial"/>
          <w:rtl w:val="true"/>
        </w:rPr>
        <w:t xml:space="preserve"> ₪ </w:t>
      </w:r>
      <w:r>
        <w:rPr>
          <w:rFonts w:ascii="Arial" w:hAnsi="Arial" w:cs="Arial"/>
          <w:rtl w:val="true"/>
        </w:rPr>
        <w:t>ב</w:t>
      </w:r>
      <w:r>
        <w:rPr>
          <w:rFonts w:cs="Arial" w:ascii="Arial" w:hAnsi="Arial"/>
          <w:rtl w:val="true"/>
        </w:rPr>
        <w:t>-</w:t>
      </w:r>
      <w:r>
        <w:rPr>
          <w:rFonts w:cs="Arial" w:ascii="Arial" w:hAnsi="Arial"/>
        </w:rPr>
        <w:t>36</w:t>
      </w:r>
      <w:r>
        <w:rPr>
          <w:rFonts w:cs="Arial" w:ascii="Arial" w:hAnsi="Arial"/>
          <w:rtl w:val="true"/>
        </w:rPr>
        <w:t xml:space="preserve"> </w:t>
      </w:r>
      <w:r>
        <w:rPr>
          <w:rFonts w:ascii="Arial" w:hAnsi="Arial" w:cs="Arial"/>
          <w:rtl w:val="true"/>
        </w:rPr>
        <w:t>תשלומים חודשיים</w:t>
      </w:r>
      <w:r>
        <w:rPr>
          <w:rFonts w:cs="Arial" w:ascii="Arial" w:hAnsi="Arial"/>
          <w:rtl w:val="true"/>
        </w:rPr>
        <w:t xml:space="preserve">, </w:t>
      </w:r>
      <w:r>
        <w:rPr>
          <w:rFonts w:ascii="Arial" w:hAnsi="Arial" w:cs="Arial"/>
          <w:rtl w:val="true"/>
        </w:rPr>
        <w:t>שווים ורצופים</w:t>
      </w:r>
      <w:r>
        <w:rPr>
          <w:rFonts w:cs="Arial" w:ascii="Arial" w:hAnsi="Arial"/>
          <w:rtl w:val="true"/>
        </w:rPr>
        <w:t xml:space="preserve">, </w:t>
      </w:r>
      <w:r>
        <w:rPr>
          <w:rFonts w:ascii="Arial" w:hAnsi="Arial" w:cs="Arial"/>
          <w:rtl w:val="true"/>
        </w:rPr>
        <w:t xml:space="preserve">החל מיום </w:t>
      </w:r>
      <w:r>
        <w:rPr>
          <w:rFonts w:cs="Arial" w:ascii="Arial" w:hAnsi="Arial"/>
        </w:rPr>
        <w:t>01.09.18</w:t>
      </w:r>
      <w:r>
        <w:rPr>
          <w:rFonts w:cs="Arial" w:ascii="Arial" w:hAnsi="Arial"/>
          <w:rtl w:val="true"/>
        </w:rPr>
        <w:t xml:space="preserve"> </w:t>
      </w:r>
      <w:r>
        <w:rPr>
          <w:rFonts w:ascii="Arial" w:hAnsi="Arial" w:cs="Arial"/>
          <w:rtl w:val="true"/>
        </w:rPr>
        <w:t>או ייאסר ל</w:t>
      </w:r>
      <w:r>
        <w:rPr>
          <w:rFonts w:cs="Arial" w:ascii="Arial" w:hAnsi="Arial"/>
          <w:rtl w:val="true"/>
        </w:rPr>
        <w:t>-</w:t>
      </w:r>
      <w:r>
        <w:rPr>
          <w:rFonts w:cs="Arial" w:ascii="Arial" w:hAnsi="Arial"/>
        </w:rPr>
        <w:t>6</w:t>
      </w:r>
      <w:r>
        <w:rPr>
          <w:rFonts w:cs="Arial" w:ascii="Arial" w:hAnsi="Arial"/>
          <w:rtl w:val="true"/>
        </w:rPr>
        <w:t xml:space="preserve"> </w:t>
      </w:r>
      <w:r>
        <w:rPr>
          <w:rFonts w:ascii="Arial" w:hAnsi="Arial" w:cs="Arial"/>
          <w:rtl w:val="true"/>
        </w:rPr>
        <w:t>חודשים תחתיו</w:t>
      </w:r>
      <w:r>
        <w:rPr>
          <w:rFonts w:cs="Arial" w:ascii="Arial" w:hAnsi="Arial"/>
          <w:rtl w:val="true"/>
        </w:rPr>
        <w:t xml:space="preserve">. </w:t>
      </w:r>
    </w:p>
    <w:p>
      <w:pPr>
        <w:pStyle w:val="Normal"/>
        <w:spacing w:lineRule="auto" w:line="360" w:before="0" w:after="160"/>
        <w:ind w:end="0"/>
        <w:jc w:val="both"/>
        <w:rPr>
          <w:rFonts w:ascii="Arial" w:hAnsi="Arial" w:cs="Arial"/>
        </w:rPr>
      </w:pPr>
      <w:r>
        <w:rPr>
          <w:rFonts w:cs="Arial" w:ascii="Arial" w:hAnsi="Arial"/>
          <w:rtl w:val="true"/>
        </w:rPr>
      </w:r>
    </w:p>
    <w:p>
      <w:pPr>
        <w:pStyle w:val="Normal"/>
        <w:spacing w:lineRule="auto" w:line="360" w:before="0" w:after="160"/>
        <w:ind w:end="0"/>
        <w:jc w:val="both"/>
        <w:rPr>
          <w:rFonts w:ascii="Arial" w:hAnsi="Arial" w:cs="Arial"/>
        </w:rPr>
      </w:pPr>
      <w:r>
        <w:rPr>
          <w:rFonts w:cs="Arial" w:ascii="Arial" w:hAnsi="Arial"/>
          <w:rtl w:val="true"/>
        </w:rPr>
      </w:r>
    </w:p>
    <w:p>
      <w:pPr>
        <w:pStyle w:val="Normal"/>
        <w:spacing w:lineRule="auto" w:line="360" w:before="0" w:after="160"/>
        <w:ind w:end="0"/>
        <w:jc w:val="both"/>
        <w:rPr>
          <w:rFonts w:ascii="Arial" w:hAnsi="Arial" w:cs="Arial"/>
          <w:b/>
          <w:bCs/>
          <w:u w:val="single"/>
        </w:rPr>
      </w:pPr>
      <w:r>
        <w:rPr>
          <w:rFonts w:ascii="Arial" w:hAnsi="Arial" w:cs="Arial"/>
          <w:b/>
          <w:b/>
          <w:bCs/>
          <w:u w:val="single"/>
          <w:rtl w:val="true"/>
        </w:rPr>
        <w:t xml:space="preserve">הנאשם </w:t>
      </w:r>
      <w:r>
        <w:rPr>
          <w:rFonts w:cs="Arial" w:ascii="Arial" w:hAnsi="Arial"/>
          <w:b/>
          <w:bCs/>
          <w:u w:val="single"/>
        </w:rPr>
        <w:t>2</w:t>
      </w:r>
      <w:r>
        <w:rPr>
          <w:rFonts w:cs="Arial" w:ascii="Arial" w:hAnsi="Arial"/>
          <w:b/>
          <w:bCs/>
          <w:u w:val="single"/>
          <w:rtl w:val="true"/>
        </w:rPr>
        <w:t xml:space="preserve"> </w:t>
      </w:r>
    </w:p>
    <w:p>
      <w:pPr>
        <w:pStyle w:val="Normal"/>
        <w:spacing w:lineRule="auto" w:line="360" w:before="0" w:after="160"/>
        <w:ind w:end="0"/>
        <w:jc w:val="both"/>
        <w:rPr/>
      </w:pPr>
      <w:r>
        <w:rPr>
          <w:rFonts w:cs="Arial" w:ascii="Arial" w:hAnsi="Arial"/>
        </w:rPr>
        <w:t>16</w:t>
      </w:r>
      <w:r>
        <w:rPr>
          <w:rFonts w:cs="Arial" w:ascii="Arial" w:hAnsi="Arial"/>
          <w:rtl w:val="true"/>
        </w:rPr>
        <w:t xml:space="preserve"> </w:t>
      </w:r>
      <w:r>
        <w:rPr>
          <w:rFonts w:ascii="Arial" w:hAnsi="Arial" w:cs="Arial"/>
          <w:rtl w:val="true"/>
        </w:rPr>
        <w:t>שנות מאסר בפועל</w:t>
      </w:r>
      <w:r>
        <w:rPr>
          <w:rFonts w:cs="Arial" w:ascii="Arial" w:hAnsi="Arial"/>
          <w:rtl w:val="true"/>
        </w:rPr>
        <w:t>.</w:t>
      </w:r>
    </w:p>
    <w:p>
      <w:pPr>
        <w:pStyle w:val="Normal"/>
        <w:spacing w:lineRule="auto" w:line="360" w:before="0" w:after="160"/>
        <w:ind w:end="0"/>
        <w:jc w:val="both"/>
        <w:rPr>
          <w:rFonts w:ascii="Arial" w:hAnsi="Arial" w:cs="Arial"/>
        </w:rPr>
      </w:pPr>
      <w:r>
        <w:rPr>
          <w:rFonts w:cs="Arial" w:ascii="Arial" w:hAnsi="Arial"/>
        </w:rPr>
        <w:t>18</w:t>
      </w:r>
      <w:r>
        <w:rPr>
          <w:rFonts w:cs="Arial" w:ascii="Arial" w:hAnsi="Arial"/>
          <w:rtl w:val="true"/>
        </w:rPr>
        <w:t xml:space="preserve"> </w:t>
      </w:r>
      <w:r>
        <w:rPr>
          <w:rFonts w:ascii="Arial" w:hAnsi="Arial" w:cs="Arial"/>
          <w:rtl w:val="true"/>
        </w:rPr>
        <w:t xml:space="preserve">חודשי מאסר על תנאי שלא יעבור במשך </w:t>
      </w:r>
      <w:r>
        <w:rPr>
          <w:rFonts w:cs="Arial" w:ascii="Arial" w:hAnsi="Arial"/>
        </w:rPr>
        <w:t>3</w:t>
      </w:r>
      <w:r>
        <w:rPr>
          <w:rFonts w:cs="Arial" w:ascii="Arial" w:hAnsi="Arial"/>
          <w:rtl w:val="true"/>
        </w:rPr>
        <w:t xml:space="preserve"> </w:t>
      </w:r>
      <w:r>
        <w:rPr>
          <w:rFonts w:ascii="Arial" w:hAnsi="Arial" w:cs="Arial"/>
          <w:rtl w:val="true"/>
        </w:rPr>
        <w:t>שנים מיום שחרורו ממאסר עבירה בה הורשע בתיק זה</w:t>
      </w:r>
      <w:r>
        <w:rPr>
          <w:rFonts w:cs="Arial" w:ascii="Arial" w:hAnsi="Arial"/>
          <w:rtl w:val="true"/>
        </w:rPr>
        <w:t xml:space="preserve">, </w:t>
      </w:r>
      <w:r>
        <w:rPr>
          <w:rFonts w:ascii="Arial" w:hAnsi="Arial" w:cs="Arial"/>
          <w:rtl w:val="true"/>
        </w:rPr>
        <w:t>או עבירת אלימות שהיא פשע</w:t>
      </w:r>
      <w:r>
        <w:rPr>
          <w:rFonts w:cs="Arial" w:ascii="Arial" w:hAnsi="Arial"/>
          <w:rtl w:val="true"/>
        </w:rPr>
        <w:t xml:space="preserve">. </w:t>
      </w:r>
    </w:p>
    <w:p>
      <w:pPr>
        <w:pStyle w:val="Normal"/>
        <w:spacing w:lineRule="auto" w:line="360" w:before="0" w:after="160"/>
        <w:ind w:end="0"/>
        <w:jc w:val="both"/>
        <w:rPr/>
      </w:pPr>
      <w:r>
        <w:rPr>
          <w:rFonts w:ascii="Arial" w:hAnsi="Arial" w:cs="Arial"/>
          <w:rtl w:val="true"/>
        </w:rPr>
        <w:t xml:space="preserve">אנו מחייבים את הנאשם </w:t>
      </w:r>
      <w:r>
        <w:rPr>
          <w:rFonts w:cs="Arial" w:ascii="Arial" w:hAnsi="Arial"/>
        </w:rPr>
        <w:t>2</w:t>
      </w:r>
      <w:r>
        <w:rPr>
          <w:rFonts w:cs="Arial" w:ascii="Arial" w:hAnsi="Arial"/>
          <w:rtl w:val="true"/>
        </w:rPr>
        <w:t xml:space="preserve"> </w:t>
      </w:r>
      <w:r>
        <w:rPr>
          <w:rFonts w:ascii="Arial" w:hAnsi="Arial" w:cs="Arial"/>
          <w:rtl w:val="true"/>
        </w:rPr>
        <w:t xml:space="preserve">לפצות את נפגעי העבירה בסך של </w:t>
      </w:r>
      <w:r>
        <w:rPr>
          <w:rFonts w:cs="Arial" w:ascii="Arial" w:hAnsi="Arial"/>
        </w:rPr>
        <w:t>30,000</w:t>
      </w:r>
      <w:r>
        <w:rPr>
          <w:rFonts w:cs="Arial" w:ascii="Arial" w:hAnsi="Arial"/>
          <w:rtl w:val="true"/>
        </w:rPr>
        <w:t xml:space="preserve"> ₪ </w:t>
      </w:r>
      <w:r>
        <w:rPr>
          <w:rFonts w:cs="Times New Roman"/>
          <w:b/>
          <w:bCs/>
          <w:rtl w:val="true"/>
        </w:rPr>
        <w:t>₪</w:t>
      </w:r>
      <w:r>
        <w:rPr>
          <w:rFonts w:cs="Calibri" w:ascii="Calibri" w:hAnsi="Calibri"/>
          <w:b/>
          <w:bCs/>
          <w:rtl w:val="true"/>
        </w:rPr>
        <w:t xml:space="preserve"> </w:t>
      </w:r>
      <w:r>
        <w:rPr>
          <w:rFonts w:ascii="Calibri" w:hAnsi="Calibri" w:cs="Calibri"/>
          <w:rtl w:val="true"/>
        </w:rPr>
        <w:t>ב</w:t>
      </w:r>
      <w:r>
        <w:rPr>
          <w:rFonts w:cs="Calibri" w:ascii="Calibri" w:hAnsi="Calibri"/>
          <w:rtl w:val="true"/>
        </w:rPr>
        <w:t>-</w:t>
      </w:r>
      <w:r>
        <w:rPr>
          <w:rFonts w:cs="Calibri" w:ascii="Calibri" w:hAnsi="Calibri"/>
        </w:rPr>
        <w:t>20</w:t>
      </w:r>
      <w:r>
        <w:rPr>
          <w:rFonts w:cs="Calibri" w:ascii="Calibri" w:hAnsi="Calibri"/>
          <w:rtl w:val="true"/>
        </w:rPr>
        <w:t xml:space="preserve"> </w:t>
      </w:r>
      <w:r>
        <w:rPr>
          <w:rFonts w:ascii="Calibri" w:hAnsi="Calibri" w:cs="Calibri"/>
          <w:rtl w:val="true"/>
        </w:rPr>
        <w:t>תשלומים</w:t>
      </w:r>
      <w:r>
        <w:rPr>
          <w:rFonts w:ascii="Calibri" w:hAnsi="Calibri" w:cs="Calibri"/>
          <w:rtl w:val="true"/>
        </w:rPr>
        <w:t xml:space="preserve"> </w:t>
      </w:r>
      <w:r>
        <w:rPr>
          <w:rFonts w:ascii="Calibri" w:hAnsi="Calibri" w:cs="Calibri"/>
          <w:rtl w:val="true"/>
        </w:rPr>
        <w:t>חודשיים</w:t>
      </w:r>
      <w:r>
        <w:rPr>
          <w:rFonts w:ascii="Calibri" w:hAnsi="Calibri" w:cs="Calibri"/>
          <w:rtl w:val="true"/>
        </w:rPr>
        <w:t xml:space="preserve"> </w:t>
      </w:r>
      <w:r>
        <w:rPr>
          <w:rFonts w:ascii="Calibri" w:hAnsi="Calibri" w:cs="Calibri"/>
          <w:rtl w:val="true"/>
        </w:rPr>
        <w:t>שוים</w:t>
      </w:r>
      <w:r>
        <w:rPr>
          <w:rFonts w:ascii="Calibri" w:hAnsi="Calibri" w:cs="Calibri"/>
          <w:rtl w:val="true"/>
        </w:rPr>
        <w:t xml:space="preserve"> </w:t>
      </w:r>
      <w:r>
        <w:rPr>
          <w:rFonts w:ascii="Calibri" w:hAnsi="Calibri" w:cs="Calibri"/>
          <w:rtl w:val="true"/>
        </w:rPr>
        <w:t>ורצופים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1,500</w:t>
      </w:r>
      <w:r>
        <w:rPr>
          <w:rFonts w:cs="Calibri" w:ascii="Calibri" w:hAnsi="Calibri"/>
          <w:rtl w:val="true"/>
        </w:rPr>
        <w:t xml:space="preserve"> </w:t>
      </w:r>
      <w:r>
        <w:rPr>
          <w:rFonts w:cs="Times New Roman"/>
          <w:rtl w:val="true"/>
        </w:rPr>
        <w:t>₪</w:t>
      </w:r>
      <w:r>
        <w:rPr>
          <w:rFonts w:cs="Calibri" w:ascii="Calibri" w:hAnsi="Calibri"/>
          <w:rtl w:val="true"/>
        </w:rPr>
        <w:t xml:space="preserve"> </w:t>
      </w:r>
      <w:r>
        <w:rPr>
          <w:rFonts w:ascii="Calibri" w:hAnsi="Calibri" w:cs="Calibri"/>
          <w:rtl w:val="true"/>
        </w:rPr>
        <w:t>החל</w:t>
      </w:r>
      <w:r>
        <w:rPr>
          <w:rFonts w:ascii="Calibri" w:hAnsi="Calibri" w:cs="Calibri"/>
          <w:rtl w:val="true"/>
        </w:rPr>
        <w:t xml:space="preserve"> </w:t>
      </w:r>
      <w:r>
        <w:rPr>
          <w:rFonts w:ascii="Calibri" w:hAnsi="Calibri" w:cs="Calibri"/>
          <w:rtl w:val="true"/>
        </w:rPr>
        <w:t>מיום</w:t>
      </w:r>
      <w:r>
        <w:rPr>
          <w:rFonts w:ascii="Calibri" w:hAnsi="Calibri" w:cs="Calibri"/>
          <w:rtl w:val="true"/>
        </w:rPr>
        <w:t xml:space="preserve"> </w:t>
      </w:r>
      <w:r>
        <w:rPr>
          <w:rFonts w:cs="Calibri" w:ascii="Calibri" w:hAnsi="Calibri"/>
        </w:rPr>
        <w:t>10.8.18</w:t>
      </w:r>
      <w:r>
        <w:rPr>
          <w:rFonts w:cs="Calibri" w:ascii="Calibri" w:hAnsi="Calibri"/>
          <w:rtl w:val="true"/>
        </w:rPr>
        <w:t>.</w:t>
      </w:r>
    </w:p>
    <w:p>
      <w:pPr>
        <w:pStyle w:val="Normal"/>
        <w:spacing w:lineRule="auto" w:line="360" w:before="0" w:after="160"/>
        <w:ind w:end="0"/>
        <w:jc w:val="both"/>
        <w:rPr>
          <w:rFonts w:ascii="Arial" w:hAnsi="Arial" w:cs="Arial"/>
        </w:rPr>
      </w:pPr>
      <w:r>
        <w:rPr>
          <w:rFonts w:ascii="Arial" w:hAnsi="Arial" w:cs="Arial"/>
          <w:rtl w:val="true"/>
        </w:rPr>
        <w:t xml:space="preserve">בנוסף אנו מחייבים את הנאשם </w:t>
      </w:r>
      <w:r>
        <w:rPr>
          <w:rFonts w:cs="Arial" w:ascii="Arial" w:hAnsi="Arial"/>
        </w:rPr>
        <w:t>2</w:t>
      </w:r>
      <w:r>
        <w:rPr>
          <w:rFonts w:cs="Arial" w:ascii="Arial" w:hAnsi="Arial"/>
          <w:rtl w:val="true"/>
        </w:rPr>
        <w:t xml:space="preserve"> </w:t>
      </w:r>
      <w:r>
        <w:rPr>
          <w:rFonts w:ascii="Arial" w:hAnsi="Arial" w:cs="Arial"/>
          <w:rtl w:val="true"/>
        </w:rPr>
        <w:t xml:space="preserve">לשלם פיצוי לנפגעי העבירה בסך של </w:t>
      </w:r>
      <w:r>
        <w:rPr>
          <w:rFonts w:cs="Arial" w:ascii="Arial" w:hAnsi="Arial"/>
        </w:rPr>
        <w:t>42,666</w:t>
      </w:r>
      <w:r>
        <w:rPr>
          <w:rFonts w:cs="Arial" w:ascii="Arial" w:hAnsi="Arial"/>
          <w:rtl w:val="true"/>
        </w:rPr>
        <w:t xml:space="preserve"> ₪ (</w:t>
      </w:r>
      <w:r>
        <w:rPr>
          <w:rFonts w:ascii="Arial" w:hAnsi="Arial" w:cs="Arial"/>
          <w:rtl w:val="true"/>
        </w:rPr>
        <w:t xml:space="preserve">שליש מסך של </w:t>
      </w:r>
      <w:r>
        <w:rPr>
          <w:rFonts w:cs="Arial" w:ascii="Arial" w:hAnsi="Arial"/>
        </w:rPr>
        <w:t>128,000</w:t>
      </w:r>
      <w:r>
        <w:rPr>
          <w:rFonts w:cs="Arial" w:ascii="Arial" w:hAnsi="Arial"/>
          <w:rtl w:val="true"/>
        </w:rPr>
        <w:t xml:space="preserve"> ₪) </w:t>
      </w:r>
      <w:r>
        <w:rPr>
          <w:rFonts w:ascii="Arial" w:hAnsi="Arial" w:cs="Arial"/>
          <w:rtl w:val="true"/>
        </w:rPr>
        <w:t>וזאת בתוך שנה מהיום</w:t>
      </w:r>
      <w:r>
        <w:rPr>
          <w:rFonts w:cs="Arial" w:ascii="Arial" w:hAnsi="Arial"/>
          <w:rtl w:val="true"/>
        </w:rPr>
        <w:t xml:space="preserve">. </w:t>
      </w:r>
    </w:p>
    <w:p>
      <w:pPr>
        <w:pStyle w:val="Normal"/>
        <w:spacing w:lineRule="auto" w:line="360" w:before="0" w:after="160"/>
        <w:ind w:end="0"/>
        <w:jc w:val="both"/>
        <w:rPr>
          <w:rFonts w:ascii="Arial" w:hAnsi="Arial" w:cs="Arial"/>
        </w:rPr>
      </w:pPr>
      <w:r>
        <w:rPr>
          <w:rFonts w:ascii="Arial" w:hAnsi="Arial" w:cs="Arial"/>
          <w:rtl w:val="true"/>
        </w:rPr>
        <w:t xml:space="preserve">הנאשם </w:t>
      </w:r>
      <w:r>
        <w:rPr>
          <w:rFonts w:cs="Arial" w:ascii="Arial" w:hAnsi="Arial"/>
        </w:rPr>
        <w:t>2</w:t>
      </w:r>
      <w:r>
        <w:rPr>
          <w:rFonts w:cs="Arial" w:ascii="Arial" w:hAnsi="Arial"/>
          <w:rtl w:val="true"/>
        </w:rPr>
        <w:t xml:space="preserve"> </w:t>
      </w:r>
      <w:r>
        <w:rPr>
          <w:rFonts w:ascii="Arial" w:hAnsi="Arial" w:cs="Arial"/>
          <w:rtl w:val="true"/>
        </w:rPr>
        <w:t xml:space="preserve">ישלם קנס בסך </w:t>
      </w:r>
      <w:r>
        <w:rPr>
          <w:rFonts w:cs="Arial" w:ascii="Arial" w:hAnsi="Arial"/>
        </w:rPr>
        <w:t>40,000</w:t>
      </w:r>
      <w:r>
        <w:rPr>
          <w:rFonts w:cs="Arial" w:ascii="Arial" w:hAnsi="Arial"/>
          <w:rtl w:val="true"/>
        </w:rPr>
        <w:t xml:space="preserve"> ₪ </w:t>
      </w:r>
      <w:r>
        <w:rPr>
          <w:rFonts w:ascii="Arial" w:hAnsi="Arial" w:cs="Arial"/>
          <w:rtl w:val="true"/>
        </w:rPr>
        <w:t>ב</w:t>
      </w:r>
      <w:r>
        <w:rPr>
          <w:rFonts w:cs="Arial" w:ascii="Arial" w:hAnsi="Arial"/>
          <w:rtl w:val="true"/>
        </w:rPr>
        <w:t>-</w:t>
      </w:r>
      <w:r>
        <w:rPr>
          <w:rFonts w:cs="Arial" w:ascii="Arial" w:hAnsi="Arial"/>
        </w:rPr>
        <w:t>36</w:t>
      </w:r>
      <w:r>
        <w:rPr>
          <w:rFonts w:cs="Arial" w:ascii="Arial" w:hAnsi="Arial"/>
          <w:rtl w:val="true"/>
        </w:rPr>
        <w:t xml:space="preserve"> </w:t>
      </w:r>
      <w:r>
        <w:rPr>
          <w:rFonts w:ascii="Arial" w:hAnsi="Arial" w:cs="Arial"/>
          <w:rtl w:val="true"/>
        </w:rPr>
        <w:t>תשלומים חודשיים</w:t>
      </w:r>
      <w:r>
        <w:rPr>
          <w:rFonts w:cs="Arial" w:ascii="Arial" w:hAnsi="Arial"/>
          <w:rtl w:val="true"/>
        </w:rPr>
        <w:t xml:space="preserve">, </w:t>
      </w:r>
      <w:r>
        <w:rPr>
          <w:rFonts w:ascii="Arial" w:hAnsi="Arial" w:cs="Arial"/>
          <w:rtl w:val="true"/>
        </w:rPr>
        <w:t>שווים ורצופים</w:t>
      </w:r>
      <w:r>
        <w:rPr>
          <w:rFonts w:cs="Arial" w:ascii="Arial" w:hAnsi="Arial"/>
          <w:rtl w:val="true"/>
        </w:rPr>
        <w:t xml:space="preserve">, </w:t>
      </w:r>
      <w:r>
        <w:rPr>
          <w:rFonts w:ascii="Arial" w:hAnsi="Arial" w:cs="Arial"/>
          <w:rtl w:val="true"/>
        </w:rPr>
        <w:t xml:space="preserve">החל מיום </w:t>
      </w:r>
      <w:r>
        <w:rPr>
          <w:rFonts w:cs="Arial" w:ascii="Arial" w:hAnsi="Arial"/>
        </w:rPr>
        <w:t>01.09.18</w:t>
      </w:r>
      <w:r>
        <w:rPr>
          <w:rFonts w:cs="Arial" w:ascii="Arial" w:hAnsi="Arial"/>
          <w:rtl w:val="true"/>
        </w:rPr>
        <w:t xml:space="preserve"> </w:t>
      </w:r>
      <w:r>
        <w:rPr>
          <w:rFonts w:ascii="Arial" w:hAnsi="Arial" w:cs="Arial"/>
          <w:rtl w:val="true"/>
        </w:rPr>
        <w:t>או ייאסר ל</w:t>
      </w:r>
      <w:r>
        <w:rPr>
          <w:rFonts w:cs="Arial" w:ascii="Arial" w:hAnsi="Arial"/>
          <w:rtl w:val="true"/>
        </w:rPr>
        <w:t>-</w:t>
      </w:r>
      <w:r>
        <w:rPr>
          <w:rFonts w:cs="Arial" w:ascii="Arial" w:hAnsi="Arial"/>
        </w:rPr>
        <w:t>6</w:t>
      </w:r>
      <w:r>
        <w:rPr>
          <w:rFonts w:cs="Arial" w:ascii="Arial" w:hAnsi="Arial"/>
          <w:rtl w:val="true"/>
        </w:rPr>
        <w:t xml:space="preserve"> </w:t>
      </w:r>
      <w:r>
        <w:rPr>
          <w:rFonts w:ascii="Arial" w:hAnsi="Arial" w:cs="Arial"/>
          <w:rtl w:val="true"/>
        </w:rPr>
        <w:t>חודשים תחתיו</w:t>
      </w:r>
      <w:r>
        <w:rPr>
          <w:rFonts w:cs="Arial" w:ascii="Arial" w:hAnsi="Arial"/>
          <w:rtl w:val="true"/>
        </w:rPr>
        <w:t xml:space="preserve">. </w:t>
      </w:r>
    </w:p>
    <w:p>
      <w:pPr>
        <w:pStyle w:val="Normal"/>
        <w:spacing w:lineRule="auto" w:line="360" w:before="0" w:after="160"/>
        <w:ind w:end="0"/>
        <w:jc w:val="both"/>
        <w:rPr>
          <w:rFonts w:ascii="Arial" w:hAnsi="Arial" w:cs="Arial"/>
          <w:sz w:val="14"/>
          <w:szCs w:val="14"/>
        </w:rPr>
      </w:pPr>
      <w:r>
        <w:rPr>
          <w:rFonts w:cs="Arial" w:ascii="Arial" w:hAnsi="Arial"/>
          <w:sz w:val="14"/>
          <w:szCs w:val="14"/>
          <w:rtl w:val="true"/>
        </w:rPr>
      </w:r>
    </w:p>
    <w:p>
      <w:pPr>
        <w:pStyle w:val="Normal"/>
        <w:spacing w:lineRule="auto" w:line="360" w:before="0" w:after="160"/>
        <w:ind w:end="0"/>
        <w:jc w:val="both"/>
        <w:rPr>
          <w:rFonts w:ascii="Arial" w:hAnsi="Arial" w:cs="Arial"/>
          <w:b/>
          <w:bCs/>
          <w:u w:val="single"/>
        </w:rPr>
      </w:pPr>
      <w:r>
        <w:rPr>
          <w:rFonts w:ascii="Arial" w:hAnsi="Arial" w:cs="Arial"/>
          <w:b/>
          <w:b/>
          <w:bCs/>
          <w:u w:val="single"/>
          <w:rtl w:val="true"/>
        </w:rPr>
        <w:t xml:space="preserve">הנאשם </w:t>
      </w:r>
      <w:r>
        <w:rPr>
          <w:rFonts w:cs="Arial" w:ascii="Arial" w:hAnsi="Arial"/>
          <w:b/>
          <w:bCs/>
          <w:u w:val="single"/>
        </w:rPr>
        <w:t>5</w:t>
      </w:r>
      <w:r>
        <w:rPr>
          <w:rFonts w:cs="Arial" w:ascii="Arial" w:hAnsi="Arial"/>
          <w:b/>
          <w:bCs/>
          <w:u w:val="single"/>
          <w:rtl w:val="true"/>
        </w:rPr>
        <w:t xml:space="preserve"> </w:t>
      </w:r>
    </w:p>
    <w:p>
      <w:pPr>
        <w:pStyle w:val="Normal"/>
        <w:spacing w:lineRule="auto" w:line="360" w:before="0" w:after="160"/>
        <w:ind w:end="0"/>
        <w:jc w:val="both"/>
        <w:rPr>
          <w:rFonts w:ascii="Arial" w:hAnsi="Arial" w:cs="Arial"/>
        </w:rPr>
      </w:pPr>
      <w:r>
        <w:rPr>
          <w:rFonts w:ascii="Arial" w:hAnsi="Arial" w:cs="Arial"/>
          <w:rtl w:val="true"/>
        </w:rPr>
        <w:t>עונש של מאסר עולם</w:t>
      </w:r>
      <w:r>
        <w:rPr>
          <w:rFonts w:cs="Arial" w:ascii="Arial" w:hAnsi="Arial"/>
          <w:rtl w:val="true"/>
        </w:rPr>
        <w:t>.</w:t>
      </w:r>
    </w:p>
    <w:p>
      <w:pPr>
        <w:pStyle w:val="Normal"/>
        <w:spacing w:lineRule="auto" w:line="360" w:before="0" w:after="160"/>
        <w:ind w:end="0"/>
        <w:jc w:val="both"/>
        <w:rPr>
          <w:rFonts w:ascii="Arial" w:hAnsi="Arial" w:cs="Arial"/>
        </w:rPr>
      </w:pPr>
      <w:r>
        <w:rPr>
          <w:rFonts w:ascii="Arial" w:hAnsi="Arial" w:cs="Arial"/>
          <w:rtl w:val="true"/>
        </w:rPr>
        <w:t xml:space="preserve">כמו כן בנוגע לתיק </w:t>
      </w:r>
      <w:r>
        <w:rPr>
          <w:rFonts w:cs="Arial" w:ascii="Arial" w:hAnsi="Arial"/>
        </w:rPr>
        <w:t>42658-10-14</w:t>
      </w:r>
      <w:r>
        <w:rPr>
          <w:rFonts w:cs="Arial" w:ascii="Arial" w:hAnsi="Arial"/>
          <w:rtl w:val="true"/>
        </w:rPr>
        <w:t xml:space="preserve"> </w:t>
      </w:r>
      <w:r>
        <w:rPr>
          <w:rFonts w:ascii="Arial" w:hAnsi="Arial" w:cs="Arial"/>
          <w:rtl w:val="true"/>
        </w:rPr>
        <w:t xml:space="preserve">של בית משפט השלום בקרית גת אנו דנים את הנאשם </w:t>
      </w:r>
      <w:r>
        <w:rPr>
          <w:rFonts w:cs="Arial" w:ascii="Arial" w:hAnsi="Arial"/>
        </w:rPr>
        <w:t>5</w:t>
      </w:r>
      <w:r>
        <w:rPr>
          <w:rFonts w:cs="Arial" w:ascii="Arial" w:hAnsi="Arial"/>
          <w:rtl w:val="true"/>
        </w:rPr>
        <w:t xml:space="preserve"> </w:t>
      </w:r>
      <w:r>
        <w:rPr>
          <w:rFonts w:ascii="Arial" w:hAnsi="Arial" w:cs="Arial"/>
          <w:rtl w:val="true"/>
        </w:rPr>
        <w:t>למאסר של חודש שירוצה באופן חופף למאסר העולם שעליו לרצות</w:t>
      </w:r>
      <w:r>
        <w:rPr>
          <w:rFonts w:cs="Arial" w:ascii="Arial" w:hAnsi="Arial"/>
          <w:rtl w:val="true"/>
        </w:rPr>
        <w:t xml:space="preserve">. </w:t>
      </w:r>
    </w:p>
    <w:p>
      <w:pPr>
        <w:pStyle w:val="Normal"/>
        <w:spacing w:lineRule="auto" w:line="360" w:before="0" w:after="160"/>
        <w:ind w:end="0"/>
        <w:jc w:val="both"/>
        <w:rPr>
          <w:rFonts w:ascii="Arial" w:hAnsi="Arial" w:cs="Arial"/>
          <w:sz w:val="16"/>
          <w:szCs w:val="16"/>
        </w:rPr>
      </w:pPr>
      <w:r>
        <w:rPr>
          <w:rFonts w:cs="Arial" w:ascii="Arial" w:hAnsi="Arial"/>
          <w:sz w:val="16"/>
          <w:szCs w:val="16"/>
          <w:rtl w:val="true"/>
        </w:rPr>
      </w:r>
    </w:p>
    <w:p>
      <w:pPr>
        <w:pStyle w:val="Normal"/>
        <w:spacing w:lineRule="auto" w:line="360" w:before="0" w:after="160"/>
        <w:ind w:end="0"/>
        <w:jc w:val="both"/>
        <w:rPr/>
      </w:pPr>
      <w:r>
        <w:rPr>
          <w:rFonts w:ascii="Arial" w:hAnsi="Arial" w:cs="Arial"/>
          <w:b/>
          <w:b/>
          <w:bCs/>
          <w:rtl w:val="true"/>
        </w:rPr>
        <w:t>מובהר בזאת ביחס לכל הנאשמים כי עונשי המאסר שהושתו הם מיום מעצרם ובמצטבר לכל עונש מאסר אחר שהם מרצים</w:t>
      </w:r>
      <w:r>
        <w:rPr>
          <w:rFonts w:cs="Arial" w:ascii="Arial" w:hAnsi="Arial"/>
          <w:b/>
          <w:bCs/>
          <w:rtl w:val="true"/>
        </w:rPr>
        <w:t xml:space="preserve">. </w:t>
      </w:r>
      <w:r>
        <w:rPr>
          <w:rFonts w:ascii="Arial" w:hAnsi="Arial" w:cs="Arial"/>
          <w:b/>
          <w:b/>
          <w:bCs/>
          <w:rtl w:val="true"/>
        </w:rPr>
        <w:t>אין לנכו</w:t>
      </w:r>
      <w:r>
        <w:rPr>
          <w:rFonts w:ascii="Arial" w:hAnsi="Arial" w:cs="Arial"/>
          <w:b/>
          <w:b/>
          <w:bCs/>
          <w:rtl w:val="true"/>
        </w:rPr>
        <w:t>ת</w:t>
      </w:r>
      <w:r>
        <w:rPr>
          <w:rFonts w:ascii="Arial" w:hAnsi="Arial" w:cs="Arial"/>
          <w:b/>
          <w:b/>
          <w:bCs/>
          <w:rtl w:val="true"/>
        </w:rPr>
        <w:t xml:space="preserve"> מתקופת המאסר ימים בהם כל אחד מהנאשמים היה עצור או אסיר בתיק אחר</w:t>
      </w:r>
      <w:r>
        <w:rPr>
          <w:rFonts w:cs="Arial" w:ascii="Arial" w:hAnsi="Arial"/>
          <w:b/>
          <w:bCs/>
          <w:rtl w:val="true"/>
        </w:rPr>
        <w:t xml:space="preserve">. </w:t>
      </w:r>
    </w:p>
    <w:p>
      <w:pPr>
        <w:pStyle w:val="Normal"/>
        <w:spacing w:lineRule="auto" w:line="360" w:before="0" w:after="160"/>
        <w:ind w:end="0"/>
        <w:jc w:val="both"/>
        <w:rPr>
          <w:rFonts w:ascii="Arial" w:hAnsi="Arial" w:cs="Arial"/>
          <w:b/>
          <w:bCs/>
        </w:rPr>
      </w:pPr>
      <w:r>
        <w:rPr>
          <w:rFonts w:ascii="Arial" w:hAnsi="Arial" w:cs="Arial"/>
          <w:b/>
          <w:b/>
          <w:bCs/>
          <w:rtl w:val="true"/>
        </w:rPr>
        <w:t xml:space="preserve">זכות ערעור לבית המשפט העליון בתוך </w:t>
      </w:r>
      <w:r>
        <w:rPr>
          <w:rFonts w:cs="Arial" w:ascii="Arial" w:hAnsi="Arial"/>
          <w:b/>
          <w:bCs/>
        </w:rPr>
        <w:t>45</w:t>
      </w:r>
      <w:r>
        <w:rPr>
          <w:rFonts w:cs="Arial" w:ascii="Arial" w:hAnsi="Arial"/>
          <w:b/>
          <w:bCs/>
          <w:rtl w:val="true"/>
        </w:rPr>
        <w:t xml:space="preserve"> </w:t>
      </w:r>
      <w:r>
        <w:rPr>
          <w:rFonts w:ascii="Arial" w:hAnsi="Arial" w:cs="Arial"/>
          <w:b/>
          <w:b/>
          <w:bCs/>
          <w:rtl w:val="true"/>
        </w:rPr>
        <w:t>יום</w:t>
      </w:r>
      <w:r>
        <w:rPr>
          <w:rFonts w:cs="Arial" w:ascii="Arial" w:hAnsi="Arial"/>
          <w:b/>
          <w:bCs/>
          <w:rtl w:val="true"/>
        </w:rPr>
        <w:t xml:space="preserve">. </w:t>
      </w:r>
    </w:p>
    <w:p>
      <w:pPr>
        <w:pStyle w:val="Normal"/>
        <w:ind w:end="0"/>
        <w:jc w:val="start"/>
        <w:rPr>
          <w:rFonts w:ascii="Arial" w:hAnsi="Arial" w:cs="Arial"/>
          <w:b/>
          <w:bCs/>
        </w:rPr>
      </w:pPr>
      <w:r>
        <w:rPr>
          <w:rFonts w:cs="Arial" w:ascii="Arial" w:hAnsi="Arial"/>
          <w:b/>
          <w:bCs/>
          <w:rtl w:val="true"/>
        </w:rPr>
      </w:r>
    </w:p>
    <w:p>
      <w:pPr>
        <w:pStyle w:val="Normal"/>
        <w:ind w:end="0"/>
        <w:jc w:val="start"/>
        <w:rPr>
          <w:sz w:val="28"/>
          <w:szCs w:val="28"/>
        </w:rPr>
      </w:pPr>
      <w:r>
        <w:rPr>
          <w:rFonts w:cs="Arial" w:ascii="Arial" w:hAnsi="Arial"/>
          <w:b/>
          <w:bCs/>
          <w:color w:val="FFFFFF"/>
          <w:sz w:val="2"/>
          <w:szCs w:val="2"/>
        </w:rPr>
        <w:t>5129371</w:t>
      </w:r>
      <w:r>
        <w:rPr>
          <w:rFonts w:ascii="Arial" w:hAnsi="Arial" w:cs="Arial"/>
          <w:b/>
          <w:b/>
          <w:bCs/>
          <w:rtl w:val="true"/>
        </w:rPr>
        <w:t>ניתן היום</w:t>
      </w:r>
      <w:r>
        <w:rPr>
          <w:rFonts w:cs="Arial" w:ascii="Arial" w:hAnsi="Arial"/>
          <w:b/>
          <w:bCs/>
          <w:rtl w:val="true"/>
        </w:rPr>
        <w:t xml:space="preserve">, </w:t>
      </w:r>
      <w:r>
        <w:rPr>
          <w:rFonts w:ascii="Arial" w:hAnsi="Arial" w:cs="Arial"/>
          <w:b/>
          <w:b/>
          <w:bCs/>
          <w:rtl w:val="true"/>
        </w:rPr>
        <w:t>כ</w:t>
      </w:r>
      <w:r>
        <w:rPr>
          <w:rFonts w:cs="Arial" w:ascii="Arial" w:hAnsi="Arial"/>
          <w:b/>
          <w:bCs/>
          <w:rtl w:val="true"/>
        </w:rPr>
        <w:t>"</w:t>
      </w:r>
      <w:r>
        <w:rPr>
          <w:rFonts w:ascii="Arial" w:hAnsi="Arial" w:cs="Arial"/>
          <w:b/>
          <w:b/>
          <w:bCs/>
          <w:rtl w:val="true"/>
        </w:rPr>
        <w:t>ו תמוז תשע</w:t>
      </w:r>
      <w:r>
        <w:rPr>
          <w:rFonts w:cs="Arial" w:ascii="Arial" w:hAnsi="Arial"/>
          <w:b/>
          <w:bCs/>
          <w:rtl w:val="true"/>
        </w:rPr>
        <w:t>"</w:t>
      </w:r>
      <w:r>
        <w:rPr>
          <w:rFonts w:ascii="Arial" w:hAnsi="Arial" w:cs="Arial"/>
          <w:b/>
          <w:b/>
          <w:bCs/>
          <w:rtl w:val="true"/>
        </w:rPr>
        <w:t>ח</w:t>
      </w:r>
      <w:r>
        <w:rPr>
          <w:rFonts w:cs="Arial" w:ascii="Arial" w:hAnsi="Arial"/>
          <w:b/>
          <w:bCs/>
          <w:rtl w:val="true"/>
        </w:rPr>
        <w:t xml:space="preserve">, </w:t>
      </w:r>
      <w:r>
        <w:rPr>
          <w:rFonts w:cs="Arial" w:ascii="Arial" w:hAnsi="Arial"/>
          <w:b/>
          <w:bCs/>
        </w:rPr>
        <w:t>09</w:t>
      </w:r>
      <w:r>
        <w:rPr>
          <w:rFonts w:cs="Arial" w:ascii="Arial" w:hAnsi="Arial"/>
          <w:b/>
          <w:bCs/>
          <w:rtl w:val="true"/>
        </w:rPr>
        <w:t xml:space="preserve"> </w:t>
      </w:r>
      <w:r>
        <w:rPr>
          <w:rFonts w:ascii="Arial" w:hAnsi="Arial" w:cs="Arial"/>
          <w:b/>
          <w:b/>
          <w:bCs/>
          <w:rtl w:val="true"/>
        </w:rPr>
        <w:t xml:space="preserve">יולי </w:t>
      </w:r>
      <w:r>
        <w:rPr>
          <w:rFonts w:cs="Arial" w:ascii="Arial" w:hAnsi="Arial"/>
          <w:b/>
          <w:bCs/>
        </w:rPr>
        <w:t>2018</w:t>
      </w:r>
      <w:r>
        <w:rPr>
          <w:rFonts w:cs="Arial" w:ascii="Arial" w:hAnsi="Arial"/>
          <w:b/>
          <w:bCs/>
          <w:rtl w:val="true"/>
        </w:rPr>
        <w:t xml:space="preserve">, </w:t>
      </w:r>
      <w:r>
        <w:rPr>
          <w:rFonts w:ascii="Arial" w:hAnsi="Arial" w:cs="Arial"/>
          <w:b/>
          <w:b/>
          <w:bCs/>
          <w:rtl w:val="true"/>
        </w:rPr>
        <w:t>במעמד הצדדים</w:t>
      </w:r>
      <w:r>
        <w:rPr>
          <w:rFonts w:cs="Arial" w:ascii="Arial" w:hAnsi="Arial"/>
          <w:b/>
          <w:bCs/>
          <w:rtl w:val="true"/>
        </w:rPr>
        <w:t xml:space="preserve">. </w:t>
      </w:r>
    </w:p>
    <w:p>
      <w:pPr>
        <w:pStyle w:val="Normal"/>
        <w:ind w:end="0"/>
        <w:jc w:val="start"/>
        <w:rPr>
          <w:color w:val="FFFFFF"/>
          <w:sz w:val="2"/>
          <w:szCs w:val="2"/>
        </w:rPr>
      </w:pPr>
      <w:r>
        <w:rPr>
          <w:color w:val="FFFFFF"/>
          <w:sz w:val="2"/>
          <w:szCs w:val="2"/>
        </w:rPr>
        <w:t>54678313</w:t>
      </w:r>
    </w:p>
    <w:p>
      <w:pPr>
        <w:pStyle w:val="Normal"/>
        <w:ind w:end="0"/>
        <w:jc w:val="center"/>
        <w:rPr/>
      </w:pPr>
      <w:r>
        <w:rPr>
          <w:rFonts w:cs="Times New Roman"/>
          <w:rtl w:val="true"/>
        </w:rPr>
        <w:t xml:space="preserve"> </w:t>
      </w:r>
      <w:r>
        <w:rPr>
          <w:rtl w:val="true"/>
        </w:rPr>
        <w:tab/>
        <w:tab/>
        <w:tab/>
        <w:tab/>
        <w:tab/>
      </w:r>
      <w:r>
        <w:rPr>
          <w:rtl w:val="true"/>
        </w:rPr>
        <w:t xml:space="preserve">     </w:t>
      </w:r>
    </w:p>
    <w:p>
      <w:pPr>
        <w:pStyle w:val="Normal"/>
        <w:ind w:end="0"/>
        <w:jc w:val="center"/>
        <w:rPr>
          <w:rFonts w:ascii="Arial" w:hAnsi="Arial" w:cs="Arial"/>
          <w:sz w:val="28"/>
          <w:szCs w:val="28"/>
        </w:rPr>
      </w:pPr>
      <w:r>
        <w:rPr>
          <w:rFonts w:cs="Arial" w:ascii="Arial" w:hAnsi="Arial"/>
          <w:sz w:val="28"/>
          <w:szCs w:val="28"/>
          <w:rtl w:val="true"/>
        </w:rPr>
      </w:r>
    </w:p>
    <w:p>
      <w:pPr>
        <w:pStyle w:val="Normal"/>
        <w:ind w:end="0"/>
        <w:jc w:val="start"/>
        <w:rPr>
          <w:rFonts w:ascii="Arial" w:hAnsi="Arial" w:cs="Arial"/>
          <w:sz w:val="28"/>
          <w:szCs w:val="28"/>
        </w:rPr>
      </w:pPr>
      <w:r>
        <w:rPr>
          <w:rFonts w:cs="Arial" w:ascii="Arial" w:hAnsi="Arial"/>
          <w:sz w:val="28"/>
          <w:szCs w:val="28"/>
          <w:rtl w:val="true"/>
        </w:rPr>
      </w:r>
    </w:p>
    <w:p>
      <w:pPr>
        <w:pStyle w:val="Header"/>
        <w:ind w:end="0"/>
        <w:jc w:val="center"/>
        <w:rPr>
          <w:color w:val="FFFFFF"/>
          <w:sz w:val="2"/>
          <w:szCs w:val="2"/>
        </w:rPr>
      </w:pPr>
      <w:r>
        <w:rPr>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ind w:end="0"/>
        <w:jc w:val="center"/>
        <w:rPr>
          <w:color w:val="0000FF"/>
          <w:u w:val="single"/>
        </w:rPr>
      </w:pPr>
      <w:hyperlink r:id="rId38">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נתן זלוצ</w:t>
      </w:r>
      <w:r>
        <w:rPr>
          <w:rFonts w:cs="David" w:ascii="David" w:hAnsi="David"/>
          <w:color w:val="000000"/>
          <w:sz w:val="22"/>
          <w:szCs w:val="22"/>
          <w:rtl w:val="true"/>
        </w:rPr>
        <w:t>'</w:t>
      </w:r>
      <w:r>
        <w:rPr>
          <w:rFonts w:ascii="David" w:hAnsi="David"/>
          <w:color w:val="000000"/>
          <w:sz w:val="22"/>
          <w:sz w:val="22"/>
          <w:szCs w:val="22"/>
          <w:rtl w:val="true"/>
        </w:rPr>
        <w:t xml:space="preserve">ובר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39"/>
      <w:footerReference w:type="default" r:id="rId40"/>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W1)">
    <w:altName w:val="Times New Roman"/>
    <w:charset w:val="00" w:characterSet="windows-1252"/>
    <w:family w:val="roman"/>
    <w:pitch w:val="variable"/>
  </w:font>
  <w:font w:name="Calibri">
    <w:charset w:val="00" w:characterSet="windows-1252"/>
    <w:family w:val="swiss"/>
    <w:pitch w:val="variable"/>
  </w:font>
  <w:font w:name="Tahoma">
    <w:charset w:val="00" w:characterSet="windows-1252"/>
    <w:family w:val="swiss"/>
    <w:pitch w:val="variable"/>
  </w:font>
  <w:font w:name="Liberation Sans">
    <w:altName w:val="Arial"/>
    <w:charset w:val="01" w:characterSet="utf-8"/>
    <w:family w:val="swiss"/>
    <w:pitch w:val="variable"/>
  </w:font>
  <w:font w:name="FrankRuehl">
    <w:charset w:val="00" w:characterSet="windows-1252"/>
    <w:family w:val="swiss"/>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14</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תפח </w:t>
    </w:r>
    <w:r>
      <w:rPr>
        <w:rFonts w:cs="David" w:ascii="David" w:hAnsi="David"/>
        <w:color w:val="000000"/>
        <w:sz w:val="22"/>
        <w:szCs w:val="22"/>
        <w:rtl w:val="true"/>
      </w:rPr>
      <w:t>(</w:t>
    </w:r>
    <w:r>
      <w:rPr>
        <w:rFonts w:ascii="David" w:hAnsi="David"/>
        <w:color w:val="000000"/>
        <w:sz w:val="22"/>
        <w:sz w:val="22"/>
        <w:szCs w:val="22"/>
        <w:rtl w:val="true"/>
      </w:rPr>
      <w:t>ב</w:t>
    </w:r>
    <w:r>
      <w:rPr>
        <w:rFonts w:cs="David" w:ascii="David" w:hAnsi="David"/>
        <w:color w:val="000000"/>
        <w:sz w:val="22"/>
        <w:szCs w:val="22"/>
        <w:rtl w:val="true"/>
      </w:rPr>
      <w:t>"</w:t>
    </w:r>
    <w:r>
      <w:rPr>
        <w:rFonts w:ascii="David" w:hAnsi="David"/>
        <w:color w:val="000000"/>
        <w:sz w:val="22"/>
        <w:sz w:val="22"/>
        <w:szCs w:val="22"/>
        <w:rtl w:val="true"/>
      </w:rPr>
      <w:t>ש</w:t>
    </w:r>
    <w:r>
      <w:rPr>
        <w:rFonts w:cs="David" w:ascii="David" w:hAnsi="David"/>
        <w:color w:val="000000"/>
        <w:sz w:val="22"/>
        <w:szCs w:val="22"/>
        <w:rtl w:val="true"/>
      </w:rPr>
      <w:t xml:space="preserve">) </w:t>
    </w:r>
    <w:r>
      <w:rPr>
        <w:rFonts w:cs="David" w:ascii="David" w:hAnsi="David"/>
        <w:color w:val="000000"/>
        <w:sz w:val="22"/>
        <w:szCs w:val="22"/>
      </w:rPr>
      <w:t>63752-10-15</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יוסף חיים אדרי</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hebrew1"/>
      <w:lvlText w:val="%1."/>
      <w:lvlJc w:val="end"/>
      <w:pPr>
        <w:tabs>
          <w:tab w:val="num" w:pos="0"/>
        </w:tabs>
        <w:ind w:start="720" w:hanging="360"/>
      </w:pPr>
      <w:rPr>
        <w:rFonts w:cs="Times New Roman"/>
      </w:rPr>
    </w:lvl>
  </w:abstractNum>
  <w:abstractNum w:abstractNumId="3">
    <w:lvl w:ilvl="0">
      <w:start w:val="1"/>
      <w:numFmt w:val="decimal"/>
      <w:lvlText w:val="%1."/>
      <w:lvlJc w:val="end"/>
      <w:pPr>
        <w:tabs>
          <w:tab w:val="num" w:pos="0"/>
        </w:tabs>
        <w:ind w:start="720" w:hanging="360"/>
      </w:pPr>
      <w:rPr>
        <w:b w:val="false"/>
        <w:bCs w:val="false"/>
        <w:rFonts w:ascii="Calibri" w:hAnsi="Calibri" w:eastAsia="Times New Roman" w:cs="David"/>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4">
    <w:name w:val="heading 4"/>
    <w:basedOn w:val="Normal"/>
    <w:next w:val="Normal"/>
    <w:qFormat/>
    <w:pPr>
      <w:keepNext w:val="true"/>
      <w:numPr>
        <w:ilvl w:val="3"/>
        <w:numId w:val="1"/>
      </w:numPr>
      <w:ind w:firstLine="720" w:start="5760" w:end="0"/>
      <w:outlineLvl w:val="3"/>
    </w:pPr>
    <w:rPr>
      <w:rFonts w:cs="Narkisim"/>
      <w:b/>
      <w:bCs/>
    </w:rPr>
  </w:style>
  <w:style w:type="character" w:styleId="WW8Num1z0">
    <w:name w:val="WW8Num1z0"/>
    <w:qFormat/>
    <w:rPr>
      <w:rFonts w:ascii="Times New (W1);Times New Roman" w:hAnsi="Times New (W1);Times New Roman" w:cs="Times New (W1);Times New Roman"/>
      <w:color w:val="000000"/>
    </w:rPr>
  </w:style>
  <w:style w:type="character" w:styleId="WW8Num2z0">
    <w:name w:val="WW8Num2z0"/>
    <w:qFormat/>
    <w:rPr>
      <w:rFonts w:cs="Times New Roman"/>
    </w:rPr>
  </w:style>
  <w:style w:type="character" w:styleId="WW8Num2z1">
    <w:name w:val="WW8Num2z1"/>
    <w:qFormat/>
    <w:rPr>
      <w:rFonts w:cs="Times New Roman"/>
    </w:rPr>
  </w:style>
  <w:style w:type="character" w:styleId="WW8Num3z0">
    <w:name w:val="WW8Num3z0"/>
    <w:qFormat/>
    <w:rPr/>
  </w:style>
  <w:style w:type="character" w:styleId="WW8Num4z0">
    <w:name w:val="WW8Num4z0"/>
    <w:qFormat/>
    <w:rPr>
      <w:rFonts w:ascii="Calibri" w:hAnsi="Calibri" w:eastAsia="Times New Roman" w:cs="David"/>
      <w:b w:val="false"/>
      <w:bCs w:val="false"/>
    </w:rPr>
  </w:style>
  <w:style w:type="character" w:styleId="WW8Num4z1">
    <w:name w:val="WW8Num4z1"/>
    <w:qFormat/>
    <w:rPr>
      <w:rFonts w:cs="Times New Roman"/>
    </w:rPr>
  </w:style>
  <w:style w:type="character" w:styleId="DefaultParagraphFont">
    <w:name w:val="Default Paragraph Font"/>
    <w:qFormat/>
    <w:rPr/>
  </w:style>
  <w:style w:type="character" w:styleId="Heading1Char">
    <w:name w:val="Heading 1 Char"/>
    <w:qFormat/>
    <w:rPr>
      <w:rFonts w:ascii="Arial" w:hAnsi="Arial" w:eastAsia="Times New Roman" w:cs="Arial"/>
      <w:b/>
      <w:bCs/>
      <w:kern w:val="2"/>
      <w:sz w:val="32"/>
      <w:szCs w:val="32"/>
    </w:rPr>
  </w:style>
  <w:style w:type="character" w:styleId="Heading4Char">
    <w:name w:val="Heading 4 Char"/>
    <w:qFormat/>
    <w:rPr>
      <w:rFonts w:ascii="Times New Roman" w:hAnsi="Times New Roman" w:eastAsia="Times New Roman" w:cs="Narkisim"/>
      <w:b/>
      <w:bCs/>
      <w:sz w:val="24"/>
      <w:szCs w:val="24"/>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CommentReference">
    <w:name w:val="Comment Reference"/>
    <w:qFormat/>
    <w:rPr>
      <w:sz w:val="16"/>
      <w:szCs w:val="16"/>
    </w:rPr>
  </w:style>
  <w:style w:type="character" w:styleId="CommentTextChar">
    <w:name w:val="Comment Text Char"/>
    <w:qFormat/>
    <w:rPr>
      <w:rFonts w:ascii="Times New Roman" w:hAnsi="Times New Roman" w:eastAsia="Times New Roman" w:cs="Times New Roman"/>
      <w:sz w:val="24"/>
      <w:szCs w:val="24"/>
    </w:rPr>
  </w:style>
  <w:style w:type="character" w:styleId="BalloonTextChar">
    <w:name w:val="Balloon Text Char"/>
    <w:qFormat/>
    <w:rPr>
      <w:rFonts w:ascii="Tahoma" w:hAnsi="Tahoma" w:eastAsia="Times New Roman" w:cs="Tahoma"/>
      <w:sz w:val="16"/>
      <w:szCs w:val="16"/>
    </w:rPr>
  </w:style>
  <w:style w:type="character" w:styleId="PageNumber">
    <w:name w:val="page number"/>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CommentText">
    <w:name w:val="Comment Text"/>
    <w:basedOn w:val="Normal"/>
    <w:qFormat/>
    <w:pPr/>
    <w:rPr>
      <w:rFonts w:cs="Times New Roman"/>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spacing w:lineRule="auto" w:line="257" w:before="0" w:after="160"/>
      <w:ind w:hanging="0" w:start="720" w:end="0"/>
      <w:contextualSpacing/>
    </w:pPr>
    <w:rPr>
      <w:rFonts w:ascii="Calibri" w:hAnsi="Calibri" w:cs="Arial"/>
      <w:sz w:val="22"/>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31" TargetMode="External"/><Relationship Id="rId4" Type="http://schemas.openxmlformats.org/officeDocument/2006/relationships/hyperlink" Target="http://www.nevo.co.il/law/70301/32.1" TargetMode="External"/><Relationship Id="rId5" Type="http://schemas.openxmlformats.org/officeDocument/2006/relationships/hyperlink" Target="http://www.nevo.co.il/law/70301/144.b" TargetMode="External"/><Relationship Id="rId6" Type="http://schemas.openxmlformats.org/officeDocument/2006/relationships/hyperlink" Target="http://www.nevo.co.il/law/70301/300.a" TargetMode="External"/><Relationship Id="rId7" Type="http://schemas.openxmlformats.org/officeDocument/2006/relationships/hyperlink" Target="http://www.nevo.co.il/law/70301/300.a.2" TargetMode="External"/><Relationship Id="rId8" Type="http://schemas.openxmlformats.org/officeDocument/2006/relationships/hyperlink" Target="http://www.nevo.co.il/law/70301/329.a.1" TargetMode="External"/><Relationship Id="rId9" Type="http://schemas.openxmlformats.org/officeDocument/2006/relationships/hyperlink" Target="http://www.nevo.co.il/law/70301/335.a.1" TargetMode="External"/><Relationship Id="rId10" Type="http://schemas.openxmlformats.org/officeDocument/2006/relationships/hyperlink" Target="http://www.nevo.co.il/law/70301/499.a.1" TargetMode="External"/><Relationship Id="rId11" Type="http://schemas.openxmlformats.org/officeDocument/2006/relationships/hyperlink" Target="http://www.nevo.co.il/law/70301/329.a.1" TargetMode="External"/><Relationship Id="rId12" Type="http://schemas.openxmlformats.org/officeDocument/2006/relationships/hyperlink" Target="http://www.nevo.co.il/law/70301/31" TargetMode="External"/><Relationship Id="rId13" Type="http://schemas.openxmlformats.org/officeDocument/2006/relationships/hyperlink" Target="http://www.nevo.co.il/law/70301" TargetMode="External"/><Relationship Id="rId14" Type="http://schemas.openxmlformats.org/officeDocument/2006/relationships/hyperlink" Target="http://www.nevo.co.il/law/70301/499.a.1" TargetMode="External"/><Relationship Id="rId15" Type="http://schemas.openxmlformats.org/officeDocument/2006/relationships/hyperlink" Target="http://www.nevo.co.il/law/70301/32.1" TargetMode="External"/><Relationship Id="rId16" Type="http://schemas.openxmlformats.org/officeDocument/2006/relationships/hyperlink" Target="http://www.nevo.co.il/law/70301/300.a" TargetMode="External"/><Relationship Id="rId17" Type="http://schemas.openxmlformats.org/officeDocument/2006/relationships/hyperlink" Target="http://www.nevo.co.il/law/70301/335.a.1" TargetMode="External"/><Relationship Id="rId18" Type="http://schemas.openxmlformats.org/officeDocument/2006/relationships/hyperlink" Target="http://www.nevo.co.il/law/70301/499.a.1" TargetMode="External"/><Relationship Id="rId19" Type="http://schemas.openxmlformats.org/officeDocument/2006/relationships/hyperlink" Target="http://www.nevo.co.il/law/70301/32.1" TargetMode="External"/><Relationship Id="rId20" Type="http://schemas.openxmlformats.org/officeDocument/2006/relationships/hyperlink" Target="http://www.nevo.co.il/law/70301/300.a" TargetMode="External"/><Relationship Id="rId21" Type="http://schemas.openxmlformats.org/officeDocument/2006/relationships/hyperlink" Target="http://www.nevo.co.il/law/70301/335.a.1" TargetMode="External"/><Relationship Id="rId22" Type="http://schemas.openxmlformats.org/officeDocument/2006/relationships/hyperlink" Target="http://www.nevo.co.il/law/70301/300.a.2" TargetMode="External"/><Relationship Id="rId23" Type="http://schemas.openxmlformats.org/officeDocument/2006/relationships/hyperlink" Target="http://www.nevo.co.il/law/70301/499.a.1" TargetMode="External"/><Relationship Id="rId24" Type="http://schemas.openxmlformats.org/officeDocument/2006/relationships/hyperlink" Target="http://www.nevo.co.il/law/70301/144.b" TargetMode="External"/><Relationship Id="rId25" Type="http://schemas.openxmlformats.org/officeDocument/2006/relationships/hyperlink" Target="http://www.nevo.co.il/law/70301/335.a.1" TargetMode="External"/><Relationship Id="rId26" Type="http://schemas.openxmlformats.org/officeDocument/2006/relationships/hyperlink" Target="http://www.nevo.co.il/law/70301" TargetMode="External"/><Relationship Id="rId27" Type="http://schemas.openxmlformats.org/officeDocument/2006/relationships/hyperlink" Target="http://www.nevo.co.il/case/5691965" TargetMode="External"/><Relationship Id="rId28" Type="http://schemas.openxmlformats.org/officeDocument/2006/relationships/hyperlink" Target="http://www.nevo.co.il/case/161892" TargetMode="External"/><Relationship Id="rId29" Type="http://schemas.openxmlformats.org/officeDocument/2006/relationships/hyperlink" Target="http://www.nevo.co.il/case/17948120" TargetMode="External"/><Relationship Id="rId30" Type="http://schemas.openxmlformats.org/officeDocument/2006/relationships/hyperlink" Target="http://www.nevo.co.il/case/5777709" TargetMode="External"/><Relationship Id="rId31" Type="http://schemas.openxmlformats.org/officeDocument/2006/relationships/hyperlink" Target="http://www.nevo.co.il/case/5691965" TargetMode="External"/><Relationship Id="rId32" Type="http://schemas.openxmlformats.org/officeDocument/2006/relationships/hyperlink" Target="http://www.nevo.co.il/case/5714901" TargetMode="External"/><Relationship Id="rId33" Type="http://schemas.openxmlformats.org/officeDocument/2006/relationships/hyperlink" Target="http://www.nevo.co.il/case/21477661" TargetMode="External"/><Relationship Id="rId34" Type="http://schemas.openxmlformats.org/officeDocument/2006/relationships/hyperlink" Target="http://www.nevo.co.il/case/5568734" TargetMode="External"/><Relationship Id="rId35" Type="http://schemas.openxmlformats.org/officeDocument/2006/relationships/hyperlink" Target="http://www.nevo.co.il/case/5781554" TargetMode="External"/><Relationship Id="rId36" Type="http://schemas.openxmlformats.org/officeDocument/2006/relationships/hyperlink" Target="http://www.nevo.co.il/case/5743421" TargetMode="External"/><Relationship Id="rId37" Type="http://schemas.openxmlformats.org/officeDocument/2006/relationships/hyperlink" Target="http://www.nevo.co.il/case/20188572" TargetMode="External"/><Relationship Id="rId38" Type="http://schemas.openxmlformats.org/officeDocument/2006/relationships/hyperlink" Target="http://www.nevo.co.il/advertisements/nevo-100.doc" TargetMode="External"/><Relationship Id="rId39" Type="http://schemas.openxmlformats.org/officeDocument/2006/relationships/header" Target="header1.xml"/><Relationship Id="rId40" Type="http://schemas.openxmlformats.org/officeDocument/2006/relationships/footer" Target="footer1.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2018-10-15T09:44:00Z</dcterms:created>
  <dc:creator> </dc:creator>
  <dc:description/>
  <cp:keywords/>
  <dc:language>en-IL</dc:language>
  <cp:lastModifiedBy>h10</cp:lastModifiedBy>
  <dcterms:modified xsi:type="dcterms:W3CDTF">2018-10-15T09:44:00Z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 </vt:lpwstr>
  </property>
  <property fmtid="{D5CDD505-2E9C-101B-9397-08002B2CF9AE}" pid="3" name="APPELLANT1">
    <vt:lpwstr/>
  </property>
  <property fmtid="{D5CDD505-2E9C-101B-9397-08002B2CF9AE}" pid="4" name="APPELLANT2">
    <vt:lpwstr/>
  </property>
  <property fmtid="{D5CDD505-2E9C-101B-9397-08002B2CF9AE}" pid="5" name="APPELLEE">
    <vt:lpwstr>יוסף חיים אדרי;שי אונדרה וורו;שניר בן יהודה ואזנה</vt:lpwstr>
  </property>
  <property fmtid="{D5CDD505-2E9C-101B-9397-08002B2CF9AE}" pid="6" name="APPELLEE1">
    <vt:lpwstr/>
  </property>
  <property fmtid="{D5CDD505-2E9C-101B-9397-08002B2CF9AE}" pid="7" name="APPELLEE2">
    <vt:lpwstr/>
  </property>
  <property fmtid="{D5CDD505-2E9C-101B-9397-08002B2CF9AE}" pid="8" name="CASENOTES1">
    <vt:lpwstr>ProcID=209&amp;PartA=63772&amp;PartB=10&amp;PartC=15</vt:lpwstr>
  </property>
  <property fmtid="{D5CDD505-2E9C-101B-9397-08002B2CF9AE}" pid="9" name="CASESLISTTMP1">
    <vt:lpwstr>5691965:2;161892;17948120;5777709;5714901;21477661;5568734;5781554;5743421;20188572</vt:lpwstr>
  </property>
  <property fmtid="{D5CDD505-2E9C-101B-9397-08002B2CF9AE}" pid="10" name="CITY">
    <vt:lpwstr>ב"ש</vt:lpwstr>
  </property>
  <property fmtid="{D5CDD505-2E9C-101B-9397-08002B2CF9AE}" pid="11" name="DATE">
    <vt:lpwstr>20180709</vt:lpwstr>
  </property>
  <property fmtid="{D5CDD505-2E9C-101B-9397-08002B2CF9AE}" pid="12" name="DELEMATA">
    <vt:lpwstr/>
  </property>
  <property fmtid="{D5CDD505-2E9C-101B-9397-08002B2CF9AE}" pid="13" name="ISABSTRACT">
    <vt:lpwstr>Y</vt:lpwstr>
  </property>
  <property fmtid="{D5CDD505-2E9C-101B-9397-08002B2CF9AE}" pid="14" name="JUDGE">
    <vt:lpwstr>נתן זלוצ'ובר;יעל רז לוי;שלמה פרידלנדר</vt:lpwstr>
  </property>
  <property fmtid="{D5CDD505-2E9C-101B-9397-08002B2CF9AE}" pid="15" name="LAWLISTTMP1">
    <vt:lpwstr>70301/329.a.1:2;031:2;499.a.1:4;032.1:3;300.a:3;335.a.1:4;300.a.2:2;144.b:2</vt:lpwstr>
  </property>
  <property fmtid="{D5CDD505-2E9C-101B-9397-08002B2CF9AE}" pid="16" name="LAWYER">
    <vt:lpwstr>אורי בן נתן;גוסטבו גרפונקל;יריב צרי;אלי בניה;אדיר בן לולו</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NEWPARTA">
    <vt:lpwstr>63752;63772</vt:lpwstr>
  </property>
  <property fmtid="{D5CDD505-2E9C-101B-9397-08002B2CF9AE}" pid="23" name="NEWPARTB">
    <vt:lpwstr>10;10</vt:lpwstr>
  </property>
  <property fmtid="{D5CDD505-2E9C-101B-9397-08002B2CF9AE}" pid="24" name="NEWPARTC">
    <vt:lpwstr>15;15</vt:lpwstr>
  </property>
  <property fmtid="{D5CDD505-2E9C-101B-9397-08002B2CF9AE}" pid="25" name="NEWPROC">
    <vt:lpwstr>תפח;תפח</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PSAKDIN">
    <vt:lpwstr>גזר-דין</vt:lpwstr>
  </property>
  <property fmtid="{D5CDD505-2E9C-101B-9397-08002B2CF9AE}" pid="33" name="TYPE">
    <vt:lpwstr>2</vt:lpwstr>
  </property>
  <property fmtid="{D5CDD505-2E9C-101B-9397-08002B2CF9AE}" pid="34" name="TYPE_ABS_DATE">
    <vt:lpwstr>390020180709</vt:lpwstr>
  </property>
  <property fmtid="{D5CDD505-2E9C-101B-9397-08002B2CF9AE}" pid="35" name="TYPE_N_DATE">
    <vt:lpwstr>39020180709</vt:lpwstr>
  </property>
  <property fmtid="{D5CDD505-2E9C-101B-9397-08002B2CF9AE}" pid="36" name="VOLUME">
    <vt:lpwstr/>
  </property>
  <property fmtid="{D5CDD505-2E9C-101B-9397-08002B2CF9AE}" pid="37" name="WORDNUMPAGES">
    <vt:lpwstr>11</vt:lpwstr>
  </property>
</Properties>
</file>