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wmf" ContentType="image/x-wmf"/>
  <Override PartName="/word/media/image3.wmf" ContentType="image/x-wm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080"/>
        <w:gridCol w:w="1378"/>
        <w:gridCol w:w="3124"/>
        <w:gridCol w:w="315"/>
      </w:tblGrid>
      <w:tr>
        <w:trPr>
          <w:trHeight w:val="418" w:hRule="exact"/>
        </w:trPr>
        <w:tc>
          <w:tcPr>
            <w:tcW w:w="8505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color w:val="000080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בבאר שבע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color w:val="000080"/>
                <w:sz w:val="28"/>
                <w:szCs w:val="28"/>
              </w:rPr>
            </w:pPr>
            <w:r>
              <w:rPr>
                <w:rFonts w:cs="David" w:ascii="David" w:hAnsi="David"/>
                <w:color w:val="000080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381" w:type="dxa"/>
            <w:gridSpan w:val="3"/>
            <w:tcBorders/>
          </w:tcPr>
          <w:p>
            <w:pPr>
              <w:pStyle w:val="Normal"/>
              <w:spacing w:lineRule="atLeast" w:line="240" w:before="0" w:after="0"/>
              <w:ind w:end="0"/>
              <w:contextualSpacing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הנשיאה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השופט אריאל ואגו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spacing w:lineRule="atLeast" w:line="240" w:before="0" w:after="0"/>
              <w:ind w:end="0"/>
              <w:contextualSpacing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     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 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השופט אלון אינפלד</w:t>
            </w:r>
          </w:p>
          <w:p>
            <w:pPr>
              <w:pStyle w:val="Normal"/>
              <w:spacing w:lineRule="atLeast" w:line="240" w:before="0" w:after="0"/>
              <w:ind w:end="0"/>
              <w:contextualSpacing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       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השופט אריאל חזק</w:t>
            </w:r>
          </w:p>
          <w:p>
            <w:pPr>
              <w:pStyle w:val="Normal"/>
              <w:spacing w:lineRule="atLeast" w:line="240" w:before="0" w:after="0"/>
              <w:ind w:end="0"/>
              <w:contextualSpacing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124" w:type="dxa"/>
            <w:tcBorders/>
          </w:tcPr>
          <w:p>
            <w:pPr>
              <w:pStyle w:val="Normal"/>
              <w:spacing w:lineRule="atLeast" w:line="240" w:before="0" w:after="0"/>
              <w:ind w:end="0"/>
              <w:contextualSpacing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49705-06-20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    </w:t>
            </w:r>
          </w:p>
          <w:p>
            <w:pPr>
              <w:pStyle w:val="Header"/>
              <w:spacing w:lineRule="atLeast" w:line="240" w:before="0" w:after="0"/>
              <w:ind w:end="0"/>
              <w:contextualSpacing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tLeast" w:line="24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080" w:type="dxa"/>
            <w:tcBorders/>
          </w:tcPr>
          <w:p>
            <w:pPr>
              <w:pStyle w:val="Normal"/>
              <w:spacing w:lineRule="atLeast" w:line="24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17" w:type="dxa"/>
            <w:gridSpan w:val="3"/>
            <w:tcBorders/>
          </w:tcPr>
          <w:p>
            <w:pPr>
              <w:pStyle w:val="Normal"/>
              <w:spacing w:lineRule="atLeast" w:line="24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tLeast" w:line="24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באמצעות פמ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מורן גז</w:t>
            </w:r>
          </w:p>
          <w:p>
            <w:pPr>
              <w:pStyle w:val="Normal"/>
              <w:spacing w:lineRule="atLeast" w:line="24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tLeast" w:line="24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spacing w:lineRule="atLeast" w:line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tLeast" w:line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tLeast" w:line="24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tLeast" w:line="24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080" w:type="dxa"/>
            <w:tcBorders/>
          </w:tcPr>
          <w:p>
            <w:pPr>
              <w:pStyle w:val="Normal"/>
              <w:spacing w:lineRule="atLeast" w:line="24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17" w:type="dxa"/>
            <w:gridSpan w:val="3"/>
            <w:tcBorders/>
          </w:tcPr>
          <w:p>
            <w:pPr>
              <w:pStyle w:val="Normal"/>
              <w:snapToGrid w:val="false"/>
              <w:spacing w:lineRule="atLeast" w:line="24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tLeast" w:line="24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שלו מורי</w:t>
            </w:r>
          </w:p>
          <w:p>
            <w:pPr>
              <w:pStyle w:val="Normal"/>
              <w:spacing w:lineRule="atLeast" w:line="24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עמיחי ימין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300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301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301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301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השופט א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ואגו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סגן הנשיאה 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u w:val="single"/>
          <w:rtl w:val="true"/>
        </w:rPr>
        <w:t>אב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ד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שנת 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יסוד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שהוגש בעקבות הליך גישור שהתקיים אצל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נשיאת 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השופטת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יפה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המתוקן שבו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ייחס לו ביצוע עבירות של </w:t>
      </w:r>
      <w:r>
        <w:rPr>
          <w:rFonts w:ascii="David" w:hAnsi="David"/>
          <w:b/>
          <w:b/>
          <w:bCs/>
          <w:rtl w:val="true"/>
        </w:rPr>
        <w:t>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5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300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ביקשו הצדדים לאמץ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כלל הסכמה לעניין העונש שיושת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פרט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שהמאשימה הודיעה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תעתור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הוגש לעיוננו בישיבת יום </w:t>
      </w:r>
      <w:r>
        <w:rPr>
          <w:rFonts w:cs="David" w:ascii="David" w:hAnsi="David"/>
        </w:rPr>
        <w:t>24.12.20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 תחילת שמיעת ההוכחות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להודאתו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אומץ 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הורשע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התובעת ביקשה שיוזמן תסקיר נפגעי עבירת המתה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אודות משפחתו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להורות על הכנת תסקיר שירות המבחן אודות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הגשת התסקירים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השמיעו הצדדים טיעוניהם לעונש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התובעת הגישה טיעוניה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והוסיפה וטענה עליהם 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בישיבת יום </w:t>
      </w:r>
      <w:r>
        <w:rPr>
          <w:rFonts w:cs="David" w:ascii="David" w:hAnsi="David"/>
        </w:rPr>
        <w:t>8.11.21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הסנגור השמיע טיעוניו לעונש 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אותה ישיבה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משכלל טיעוני הצדדים שטוחים בפנינו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הגיעה העת לגזור דינו של הנאשם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האמור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נווה פרץ</w:t>
      </w:r>
      <w:r>
        <w:rPr>
          <w:rFonts w:ascii="David" w:hAnsi="David"/>
          <w:color w:val="FF0000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נווה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לבין מאיר פרטוש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המנוח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היה סכסוך שטיבו אינו ידוע במדויק למאשימה</w:t>
      </w:r>
      <w:r>
        <w:rPr>
          <w:rFonts w:cs="David" w:ascii="David" w:hAnsi="David"/>
          <w:rtl w:val="true"/>
        </w:rPr>
        <w:t xml:space="preserve">.  </w:t>
      </w:r>
      <w:r>
        <w:rPr>
          <w:rFonts w:cs="David" w:ascii="David" w:hAnsi="David"/>
          <w:color w:val="FF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במועד שאינו ידוע במדויק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ימים לפני </w:t>
      </w:r>
      <w:r>
        <w:rPr>
          <w:rFonts w:cs="David" w:ascii="David" w:hAnsi="David"/>
        </w:rPr>
        <w:t>14.03.20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קשרו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ליאל עמר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ליאל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ורון דהן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ושלושתם יחד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הקושרים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לפצוע 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כוונה לגרום לו 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נכות או 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שליאל ורון יסיעו את הנאשם ונווה לביתו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נווה יאיים על המנוח באמצעות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ידקור אותו ברגליו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סוכם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לאחר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ליאל ורון ימלטו את הנאשם ונווה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ויסייעו להם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הקשר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עוד נטען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לשם מימוש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ליאל ורון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בכלי נשק מסוג שאינו ידוע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קצר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החזיקו ללא היתר או רישיון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14.03.20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19:30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 המנוח ואחיו ברכבו של המנוח בעיר אופקים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לכיוון ביתם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באותה 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הקשר ולשם קידומו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מהקושרים עקב אחר המנוח וראה אותו מתקרב לבית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19:47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 הקושרים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ברכבו של 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מסוג פולקסווגן פאסאט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שמספרו </w:t>
      </w:r>
      <w:r>
        <w:rPr>
          <w:rFonts w:cs="David" w:ascii="David" w:hAnsi="David"/>
        </w:rPr>
        <w:t>22-730-51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הרכב הראשון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הקושרים מצוידים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אספו אותו מביתו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מחזיק בסכין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וכולם יחד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 לכיוון רחוב מגוריו של המנוח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במסגרת הקשר ולשם קידומו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הגיעו הנאשם והקושרים סמוך לביתו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ונווה יצאו מהרכב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מצוידים בסכין ובנשק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ליאל ורון נותרו ברכב הראשון ונסעו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ונווה הלכו לעבר ביתו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כשנווה נושא את הנשק והנאשם מחזיק בסכין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ונווה המשיכו ללכת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שהגיעו לחומה הצמודה לביתו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וארבו לו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שיצא מהבית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לאמור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 נווה לנאשם כי ישנו שינוי בתוכנית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במקום שנווה יאיים על המנוח והנאשם ידקור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נווה יירה במנוח ברגליו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ימתין לו בסמוך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המנוח מהבית לכיוון 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אוחז במפתחות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נותר ליד חומת ביתו של המנוח והמתין לנווה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יצא לעבר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את הנשק טעון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נווה התקרב למנוח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על 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לעבר פלג גופו התחתון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שווה נפש לאפשרות גרימת מותו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אחד מהקליעים פגע בעורפו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נפל על הקרקע על 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וקליע נוסף שפשף את רגלו הימנית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 קליעים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פגעו ברכבו של המנוח וברכב נוסף שעמד בסמוך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המנוח נפטר מהפגיעה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מעבר הקליע דרך המוח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וגרימת נזק רב למוחון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לגזע המוח ולמוח הגדול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לאחר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ברחו הנאשם ונווה מהמקום בריצה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נושאים עמם את הנשק והסכין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לתיאום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הקשר ולשם קידומו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הנאשם לקושרים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לאחר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רון הסיע את ליאל לרכבו של 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קיה פורטה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שרישיונו לא היה בתוקף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ומספרו </w:t>
      </w:r>
      <w:r>
        <w:rPr>
          <w:rFonts w:cs="David" w:ascii="David" w:hAnsi="David"/>
        </w:rPr>
        <w:t>22-635-72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רכב המילוט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ליאל יצא מהרכב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ברכב המילוט באופקים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ואסף אליו את הנאשם ונווה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מפגש שאינו ידוע למאשימה במדויק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 יצאו מאופקים לכיוון צומת גילת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ונכנסו למושב גילת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לעקוף את הצומת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השער האחורי של המושב היה סגור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הנאשם ונווה יצאו מהרכב ועברו את השער רגלית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ליאל יצא עם הרכב חזרה לכביש הראשי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הפונה לכיוון באר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ואסף את השניים בעברו השני של השער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באותה 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לתיאום המוקדם בין הנאשם והקושרים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רון ברכב הראשון אל מחוץ לאופקים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והחנה אותו במושב פטיש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ליאל הסיע את הנאשם ונווה לבאר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ברכב המילוט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והורידם בעיר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 לאחר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קיבלו השניים כסף מאדם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שזהותו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וניסו לשכור חדר במלון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משנדרשו להציג תעודות זהות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עזבו את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סמוך לאחר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בהיותם ברח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נווה הוציא את כרטיס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sz w:val="20"/>
          <w:szCs w:val="20"/>
        </w:rPr>
        <w:t>SIM</w:t>
      </w:r>
      <w:r>
        <w:rPr>
          <w:rFonts w:ascii="David" w:hAnsi="David"/>
          <w:rtl w:val="true"/>
        </w:rPr>
        <w:t>מהטלפון הנייד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ומסרו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ששבר אותו לחלקים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בכדי להעלים באמצעותו ראיות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ליאל לאופקים והחנה את רכב המילוט בקניונית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בתיאום עם 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חזר אף הוא לאופקים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נפגשו בסמוך לאחר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וליאל השיב לרון את המפתח של רכב המילוט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 העובדות 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יוחס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גרם למותו של המנוח בצוותא עם 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שווה נפש לאפשרות גרימת התוצאה הקטלנית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יוחס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שותף לנשיאת הנשק בידי 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ולהובלתו ברכב הראשון וברכב המילוט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משהודה הנאשם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8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300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 xml:space="preserve">בעבירת 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נשיאת נשק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0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  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   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המאשימה הגישה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כראיה לעונש מטעמה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גיליון הרישום הפלילי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לעונש</w:t>
      </w:r>
      <w:r>
        <w:rPr>
          <w:rFonts w:cs="David" w:ascii="David" w:hAnsi="David"/>
          <w:rtl w:val="true"/>
        </w:rPr>
        <w:t xml:space="preserve">).    </w:t>
      </w:r>
      <w:r>
        <w:rPr>
          <w:rFonts w:ascii="David" w:hAnsi="David"/>
          <w:rtl w:val="true"/>
        </w:rPr>
        <w:t xml:space="preserve">בהתאם לאמור בו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לנאשם הרשעות קודמות בעבירות של תקיפת קטין וגרימת חבלה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מניעת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ונטישה במקום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שנעברו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ידו בין השנים </w:t>
      </w:r>
      <w:r>
        <w:rPr>
          <w:rFonts w:cs="David" w:ascii="David" w:hAnsi="David"/>
        </w:rPr>
        <w:t>2014-2016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בגינן נדון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בפברואר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התחייבות ופיצוי כספי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הכנת גזר הדין בתיק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ומשנמצא שלכאורה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המאסר המותנה ושמא גם ההתחייבות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מאותו 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ביקשנו את התייחסות הצדדים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בהודעת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14.12.21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גרסה התובעת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שהן רכיב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ההתחייבות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 הפעלה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ביקשה להפעילם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כשהמאסר יצטבר לעונש בתיק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הסנגור עתר להטילו בחופף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להודעה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צורף גזר הדין מיום </w:t>
      </w:r>
      <w:r>
        <w:rPr>
          <w:rFonts w:cs="David" w:ascii="David" w:hAnsi="David"/>
        </w:rPr>
        <w:t>20.02.19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שניתן במאוחד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54152-08-16</w:t>
        </w:r>
      </w:hyperlink>
      <w:r>
        <w:rPr>
          <w:rFonts w:cs="David" w:ascii="David" w:hAnsi="David"/>
          <w:rtl w:val="true"/>
        </w:rPr>
        <w:t xml:space="preserve">,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31385-06-15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38394-01-17</w:t>
        </w:r>
      </w:hyperlink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התובעת לאמור בתסקיר נפגעי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שייסקר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והעידה מטעמה את אחות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הגב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יסמין סויסה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העדה תיארה בכאב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גודל האובדן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שנגרמו לה ולמשפחתה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מרציחתו של אחיה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סיפרה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בית ילדותה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התגוררה אמה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במשך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לאירוע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מקום מפגש של המשפחה המורחבת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שהתפרקה והתפצלה מאז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העדה הוסיפה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שהמנוח היה האח הצעיר במשפחה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והיה כל עולמה של אמה המבוגרת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שהיה דואג 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מטפל בה ומבשל 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ובבכי סיפרה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רוצחים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גרמו לאם לעזוב את מקום מגוריה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במשך 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מעיר לעיר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בניסיון להתמודד עם הזיכרון הכואב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תוארו גם קשיי התמודדות של אח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מות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בסיום עדותה הוסיפה האחות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מילים שתוכלנה להסביר את גודל האובדן שנגרם למשפחה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והביעה תקווה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שהאחראים למותו של אחיה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יקבלו את העונש המגיע להם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ההגנה לא הוגשו ראיות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 xml:space="preserve">תסקיר אודות נפגעי העבירה 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u w:val="single"/>
          <w:rtl w:val="true"/>
        </w:rPr>
        <w:t>משפחת המנוח</w:t>
      </w:r>
      <w:r>
        <w:rPr>
          <w:rFonts w:cs="David" w:ascii="David" w:hAnsi="David"/>
          <w:b/>
          <w:bCs/>
          <w:u w:val="single"/>
          <w:rtl w:val="true"/>
        </w:rPr>
        <w:t>:</w:t>
      </w:r>
      <w:r>
        <w:rPr>
          <w:rFonts w:cs="David" w:ascii="David" w:hAnsi="David"/>
          <w:b/>
          <w:bCs/>
          <w:color w:val="FF0000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תסקיר נפגעי העבירה ביחס למשפחת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4.04.21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נערך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המפקחת המחוזית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ולרי ברזנר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בהמשך למפגשים פרטניים שקיימה עם אמו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'), </w:t>
      </w:r>
      <w:r>
        <w:rPr>
          <w:rFonts w:ascii="David" w:hAnsi="David"/>
          <w:rtl w:val="true"/>
        </w:rPr>
        <w:t xml:space="preserve">שתי אחיותיו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') </w:t>
      </w:r>
      <w:r>
        <w:rPr>
          <w:rFonts w:ascii="David" w:hAnsi="David"/>
          <w:rtl w:val="true"/>
        </w:rPr>
        <w:t xml:space="preserve">ואחיו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 xml:space="preserve">').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בפתח התסקיר הובהר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שהשיחות עם בני 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נערכו בסמוך ליום השנה למותו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ולוו בכאב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יגון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ובכי כמעט בלתי פוסק מצדם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ההתרשמות הכללית הייתה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שמעבר לאבלם של 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שנסיבות מותו הטראגיות והפתאומיות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מחמירות ומחריפות את הנזקים עמם הם מתמודדים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בפרק העוסק ברקעו האישי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היה בן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 וללא 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היה הבן הצעיר במשפחת מוצאו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שמנתה זוג הורים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ותואר כאדם אופטימי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שמח וחם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שניהל קשרים קרובים עם כל אחד מאחיו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ותרם ללכידות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עבדה מחוץ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שהתמודד עם בעיות בריאות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נפטר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קודם לכן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המנוח התגורר כל השנים בבית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רכש השכלה תיכונית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שירת בצבא ועבד לפרנסתו מגיל 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עסק בהתקנת מזגנים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וחודשים ספורים לפני 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הפך לעצמאי בתחום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קנה 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והתגורר ביחידת דיור שבנה לעצמו בבית ההורים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אחיו תיארו אותו כאדם טוב 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מוסר עבודה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שניהל יחסים חיוביים עם שכנים ולקוחות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הרבה במעשי צדקה ועזרה לאחרים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מוערך בקרב סובביו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בשנים שקדמו למותו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התמודדה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אובדנו של האב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ועם השינוי במערך המשפחתי בעקבות אירוע משברי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 רקע פטירתו הכואבת של האב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המנוח על עצמו תפקיד מרכזי בדאגה ועזרה לאם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שהקשר שלו עמה היה קרוב במיוחד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פרק הנזקים נחלק לשניים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בחלקו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תוארו נזקי המשפחה כולה ממותו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בחלקו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פורט 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 לכל אחד מבני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שאותם פגשה עורכת התסקיר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בכל הנוגע לנזק שנגרם למשפחה כיחידה כוללת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שהרצח הפתאומי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התרחש בתקופת התאוששותם מאובדן אבי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ובעודם מתמודדים עם פטירתו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בשונה מפטירת האב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שהייתה כואבת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במובן מסוים טבעית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מותו של המנוח הביא להתמוטטות תחושת השגרה 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והשליטה על חייהם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האופן שבו מצא את מותו מטרידה אותם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והשאלות סביב הרקע לכך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 מניחות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וגורמות למצוקה 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עורכת התסקיר התרשמה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שבני המשפחה חיים בחוויה של קטיעה ושבר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כשחוויית האובדן ונסיבותיו הטראגיות מלוות אותם ומשפיעות על מישורים שונים בחייהם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מימד נוסף של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בהיבט המשפחתי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מתמקד בבית המשפחה באופקים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התגוררו בשעתו האם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שכיוון שהרצח התרחש בסמוך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והאח ע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שהיו בבית באותו 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יכלו להמשיך להתגורר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כשכל יציאה ממנו וכניסה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השהייה בבית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היוו תזכורת לטרגדיה הנוראה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השניים השכירו את הבית ועברו להתגורר באשדוד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לאחת הבנות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כעבור 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חוו קושי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ועברו להתגורר בבית אחד האחים 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לאילת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ושכרו דירה בסמוך לאחות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עזיבת בית המגורים באופקים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לדברי 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לתחושת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אובדן בית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כמושג וכמשמעות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הן בשל אובדן מקום פיסי להתכנסות ולמפגש משפחתי רחב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שהכירו ושהיה להם כל השנים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במובן של אבדן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השייכות והמוגנות הנודעים לבית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מהיבט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להערכת עורכת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הזהות המשפחתית של 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והזהות האישית של פרטיה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בהקשר הפגיעה בבני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כפרטים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שכולם מטופלים בעמותת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בשביל החיים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 רקע הקושי שהם חווים מאז מותו של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שהפגיעה והנזק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כל אחד ואחת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פורטו בהרחבה במסגרת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מצאנו לצמצם הפירוט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מטעמי צנעת הפרט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הדברים כולם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כמובן שטוחים בפנינו במלואם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מעבר למה שפורט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לציין 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עורכת התסקיר התרשמה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שאמו של המנוח היא הניזוקה העיקרית ממותו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 תוארה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ידה כאשה מסוגרת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עצובה וכבויה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תחום הנזק העיקרי שאתו היא מתמודדת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לבד מאובדן בן הזקונים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שאליו הייתה קשורה ושטיפל בה ודאג לכל צרכיה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קשור בעזיבת ביתה וסביבתה הקרובה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המשתמע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האם תוארה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כמושא דאגת כל אחת ואחד מאחי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כחלק מסבלם הפרטי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הערכת עורכת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פועל יוצא מתיאור הנזקים שלעיל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שסיום ההליכים המשפטיים והכרה בפגיעה הישירה במנוח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ובזו העקיפה בבני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עשויים לאפשר להם לפנות משאבים לתהליך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 הם זקוקים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כחלק מאותה הכרה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חברתית ומשפטית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הומלץ להשית על הנאשם פיצוי כספי משמעותי לטובת בני המשפחה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אודות הנאשם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תסקיר שירות המבחן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6.04.21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נערך לאחר קיום היוועדות חזותית בינו לבין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אפרת עיני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מבוסס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על היכרות קודמת של שירות המבחן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מהליך המעצר בתיק הנוכחי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בפתח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פורטו רקעו האישי והמשפחתי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שלעת עריכתו היה 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החמישי מבין ששת ילדי משפחת מוצאו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הוריו עבדו במהלך  השנים במפעל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האב עזב את עבודתו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קודם לעריכת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פגיעה פיזית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והאם עזבה את העבודה לאחר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הקשיים שהיא חווה בעקבות הסתבכותו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שהאם מהווה גורם תמיכה משמעותי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בגרות חלקית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וטרם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התגורר בבית הוריו באופקים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בעבודות מזדמנות בתחום השיפוצים וההובלות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לא שירת בצבא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מעורבותו בפלילים כנער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מפיו נכתב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שהחל להתרועע עם חברה שולית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כמקור לכוח ולתחושת שייכות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מגיל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ונשירתו מהלימודים נעשתה בצורה הדרגתית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נסקר עברו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 לנוער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בגיליון 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 שהוגש מטעם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ופורטה ההתרשמות הכללית הימנו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בהליך המעצר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לנסיבות ביצוע העבירה מושא דיוננו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ולרקע שקדם לה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הובאו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דברים שאמר הנאשם לקצינת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שככל שמדובר בפרטים שאינם עולים מפורשות מכתב האישום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אינם נלקחים בחשבון בשלב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עורכת התסקיר התרשמה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מבין את חומרת מעשיו ואת הבעייתיות העולה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שלקח אחריות על התכנון לפצוע את המנוח באמצעות סכין שהחזיק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בכל הנוגע למנוח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הרושם שהתקבל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מתקשה לקחת אחריות מלאה על חלקו בנזק הקטלני שנגרם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נוטה להשליך את האחריות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 על שותפו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התייחסות לקשיים בתנאי מעצרו ולהשלכותיו על אורחות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הצליח הנאשם להתייחס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ברמה ראשונית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לעובדה שהיה ביכולתו ובבחירותיו למנוע את מותו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 תחושת חרטה ואמפתיה למשפחתו ולחוויית האובדן עמה הם מתמודדים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לרמת הסיכון להישנות התנהגות עבריינית אלימה מצד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ההערכה שהתגבשה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הצביעה על קיומה של רמת סיכון גבוהה למעורבות עתידית שכזו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למידת חומרת תוצאותיה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נסקרו השיקולים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שהביאו להערכה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מאפייני האלימות וחומרת העבירה הנוכחית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התכנון שקדם לעבירה והעובדה שהנאשם נשא עמו נשק קר בו התכוון לעשות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הכוונה לפגוע במנוח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האדישות לאפשרות גרימת התוצאה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ומעורבות הנאשם בחברה שולית ועבריינית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נלקחו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שחרף הסנקציות שהוטלו עליו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המשיך להיות מעורב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ניתנה התייחסות למאפייני אישיותו הקוגניטיביים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קשייו להסתגל למסגרות ולהישמע לסמכות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יציבותו בחיים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לכך הצטרף הרושם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שלנאשם נוקשות חשיבתית שבאה לידי ביטוי בשימוש באלימות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כדרך לגיטימית במצבים מסוימים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ובאפיונו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כמי שאינו שולט בכעסיו ומתנהג באימפולסיביות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שידור תוקפנות ורתיעה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ברקע לכל אלו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קשרים שוליים מושרשים</w:t>
      </w:r>
      <w:r>
        <w:rPr>
          <w:rFonts w:cs="David" w:ascii="David" w:hAnsi="David"/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בשקילת סיכויי השיקום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הושם דגש על שיתוף הפעולה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והשתלבותו בטיפול במסגרת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ולמוטיבציה שהוא מבטא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להשתלב בטיפול מעמיק בתחום האלימות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הרושם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שהמעצר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שהוא למעשה מעצרו הראשון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מהווה עבורו גורם מרתיע ומציב גבול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לנוכח חומרת העבירות וגורמי הסיכון שנסקרו לעיל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 מצא שירות המבחן לבוא בהמלצה טיפולית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בין שיקולי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מקום ליתן משקל מסוים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ששיתף פעולה עם גורמי אכיפת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ושמדובר במעצרו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שבמהלכו הביע נכונות לקבל טיפול במסגרת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המאשימה לעונש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מורן גז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סקרה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הן בטיעוניה הכתובים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בהשלמתם 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את עיקרי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שיקולי הענישה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לעקרונות שהתווה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פורטו הערכים החברתיים שבהם פגע הנאשם במעשיו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זכותו החוקתית של כל אדם לביטחון 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לכבוד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ולשלוות הנפש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שערכים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נגזרים מהערך החברתי הבסיסי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קדושת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שעבירות האלימות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וההמתה בפרט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משילות מהאדם את צלם האנוש ופוגעות בסדר התקין של חברה נאורה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הפנייה לפסיקה רלוונטית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למידת הפגיעה בערכים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בענייננו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נטילת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ותוצאה של אובדן 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מהוות פגיעה ברף הגבוה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בהיבט האנושי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מוסרי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בזה החוקי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ומחייבת ביטוי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החמרת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מיגור התופעה והרתעת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שהיות התוצאה טראגית ובלתי הפיכה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מחמירה עוד יותר את הפגיעה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כלפי מעגלים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משפחת הקורבן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ביחס למדיניות הענישה הנוהגת בעבירות המתה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שהעבירה בה הורשע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 לפי הדין החדש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שהוחל בעקבות הרפורמה בעבירות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בעבירה מקבילה לעבירת ההריגה בדין הישן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בדגש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שבשונה מעבירת הריגה בקלות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היסוד הנפשי שלפנינו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 במדרג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בכדי הגדירו המחוקק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בדין החדש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רצח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פועל יוצא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להחמרת הענישה עם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לביסוס העונש המבוקש על 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  <w:u w:val="single"/>
        </w:rPr>
        <w:t>20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לפסיקה בעבירת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שהענישה בה עמדה על </w:t>
      </w:r>
      <w:r>
        <w:rPr>
          <w:rFonts w:cs="David" w:ascii="David" w:hAnsi="David"/>
        </w:rPr>
        <w:t>18-20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שהיסוד הנפשי שנקבע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זהה לענייננו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הופנינו גם לפסיקה בעבירת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שהיסוד הנפשי של מבצעה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שוויון נפש לגרימת תוצאות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ולאבחנות המתבקשות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</w:rPr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4524/18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אמיל חנוכייב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3.03.19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הסדר טיעון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ולאחר שמיעת מרבית הראיות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בעבירה של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בדין הקודם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והמנוח סעדו ושתו משקאות אלכוהוליים בחצר בניין מגוריו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בין השניים התפתח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עימות פיסי הדדי משמעותי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שבסופו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הפיל הנאשם את המנוח על הרצפה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הכה אותו בגופו ובראשו בחוזקה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ובעוד המנוח שרוע על הקרקע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הנאשם למחסן 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 בסכין מטבח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ובאמצעותה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שיסף את גרונו של המנוח מספר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למותו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המחוזי העמיד את מתחם העונש ההולם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</w:rPr>
        <w:t>18-20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שאף שלא מדובר היה במעשה שתוכנן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בפני הנאשם אפשרויות להימנע מנקיטת אלימות קטלנית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בהיותו נתון תחת השפעת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ביצוע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להקל בעונשו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התוצאה הקטלנית ואת הנזק הקשה שנגרם למשפחתו של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דינו נגזר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ופיצוי לנפגעי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בסכום של </w:t>
      </w:r>
      <w:r>
        <w:rPr>
          <w:rFonts w:cs="David" w:ascii="David" w:hAnsi="David"/>
        </w:rPr>
        <w:t>258,000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דחה את ערעור הנאשם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שהמסכת העובדתית 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מגלמת עבירת הריגה בצורתה המחמירה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אותה הגדיר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כפסע מעבירת הרצח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וכי העונש שהוטל מבטא את חומרת המעשה</w:t>
      </w:r>
      <w:r>
        <w:rPr>
          <w:rFonts w:cs="David" w:ascii="David" w:hAnsi="David"/>
          <w:rtl w:val="true"/>
        </w:rPr>
        <w:t xml:space="preserve">.     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</w:rPr>
      </w:pP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8080/09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מיכאל פרץ</w:t>
      </w:r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2.06.11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בדין הקודם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לקרבת גן 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שבסביבתו היו המנוח ואחרים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ירד מהרכב וקרא למנוח לבוא אתו לצד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עמו לתוך הגן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 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ובשלב מסוים דקר בה את המנוח בלבו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והביא למותו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בקביעת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ובמכלול השיקולים שפורטו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שבזמן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הנאשם אסיר ברישיון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משולב בתכנית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הרשעה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שריצה תקופת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הופעל תנאי שהיה תלוי ועומד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והושת עליו לפצות את עזבון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בסכום של </w:t>
      </w:r>
      <w:r>
        <w:rPr>
          <w:rFonts w:cs="David" w:ascii="David" w:hAnsi="David"/>
        </w:rPr>
        <w:t>100,000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ערער על הכרעת הדין וגזר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מיום </w:t>
      </w:r>
      <w:r>
        <w:rPr>
          <w:rFonts w:cs="David" w:ascii="David" w:hAnsi="David"/>
        </w:rPr>
        <w:t>29.06.14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4705/11</w:t>
        </w:r>
      </w:hyperlink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דחה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את הערעור על 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שדן באריכות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טענת הנאשם להתקיימות סייג ההגנה העצמית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 הנאשם על חומרת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</w:rPr>
      </w:pP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1456/01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חליל חדד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22.10.01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שהועמד לדין בעבירה של 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 בעבירה של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ספק ביסוד הכוונה הפלילית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ובשאלה האם אמנם חפץ בתוצאה הקטלנית של מות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המנוח מהנאשם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שייזהר בחניית 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 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טלטל אותו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בובת סמרטוטים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הוציא סכין שנשא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ודקר אותו למוות בבטן ובבית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החזה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המחוזי גזר עליו את העונש המרבי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דחה את הערעור שהגיש הנאשם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שיקולי 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ומתוך הבעת שאט הנפש של החברה ממעשים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</w:rPr>
      </w:pP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3216/01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צאלח שאכר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18.02.02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הריגה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בהיותו כבן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קטין וצעיר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נעץ סכין בעומק חזהו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למותו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המחוזי גזר עליו מאסר לתקופה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מהן שנתיים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דחה את הערעור שהגיש הנאשם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מצוי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בטווח הענישה שעליו הסכימו הצדדים במסגרת הסדר הטיעון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שנסיבותיו מעמידות אותו בדרגה קרובה 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הפנייה לעניין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חליל חדד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color w:val="FF0000"/>
        </w:rPr>
      </w:pP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33226-10-18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אודת דמלחי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8.07.20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מדובר בנאשם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הסדר טיעון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לאחר שמיעת חלק מראיות התביעה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בעבירות של הריגה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לפי הדין הקודם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חבלה בכוונה מחמירה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ריבוי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סכסוך בין הנאשם וחברו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לחבורה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החליטו הנאשם והחבר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תאופיק גרבאן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שעניינו נדון בתיק מקביל </w:t>
      </w:r>
      <w:r>
        <w:rPr>
          <w:rFonts w:cs="David" w:ascii="David" w:hAnsi="David"/>
          <w:rtl w:val="true"/>
        </w:rPr>
        <w:t xml:space="preserve">-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33100-10-18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שגזה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שניתן בו הוגש מטעם הסנגור דכאן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והוא ייסקר להלן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color w:val="FF0000"/>
          <w:rtl w:val="true"/>
        </w:rPr>
        <w:t xml:space="preserve"> </w:t>
      </w:r>
      <w:r>
        <w:rPr>
          <w:rFonts w:ascii="David" w:hAnsi="David"/>
          <w:rtl w:val="true"/>
        </w:rPr>
        <w:t>לירות על חברי החבורה האחרת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ולגרום להם לחבלות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נכות או מום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ולשם מימושו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תצפתו השניים על החבורה האחרת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ארבו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והצטיידו באקדח ובכיסוי פנים עבור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ירה לעבר אותה 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כדי הימלטות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ירה גם לעבר המנוח </w:t>
      </w:r>
      <w:r>
        <w:rPr>
          <w:rFonts w:cs="David" w:ascii="David" w:hAnsi="David"/>
          <w:rtl w:val="true"/>
        </w:rPr>
        <w:t>("</w:t>
      </w:r>
      <w:r>
        <w:rPr>
          <w:rFonts w:ascii="David" w:hAnsi="David"/>
          <w:rtl w:val="true"/>
        </w:rPr>
        <w:t>עובר אורח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שנע לכיוונו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שגרמו למותו כעבור זמן קצר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גרם הנאשם לחבלות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פצועים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שאחד מהם נותר נכה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המחוזי גזר את עונשו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מאסרים 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ופיצוי לנפגעי העבירה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בסכום כולל של </w:t>
      </w:r>
      <w:r>
        <w:rPr>
          <w:rFonts w:cs="David" w:ascii="David" w:hAnsi="David"/>
        </w:rPr>
        <w:t>235,000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לאחר שהצדדים הסכימו לטווח ענישה של </w:t>
      </w:r>
      <w:r>
        <w:rPr>
          <w:rFonts w:cs="David" w:ascii="David" w:hAnsi="David"/>
        </w:rPr>
        <w:t>15-20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בהסדר הטיעון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בדומה לעניין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שאכר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שלעיל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במקרה המצוי ברף העליון של עבירת ההריגה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וכפסע מעבירת הרצח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הן משום נסיבותיו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ביצוע ירי בנשק חם לעבר פלג גופו העליון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בהמשך לתכנון מקדים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היסוד הנפשי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שווה נפש לאפשרות גרימת מותו של המנוח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0000"/>
        </w:rPr>
      </w:pPr>
      <w:r>
        <w:rPr>
          <w:rFonts w:cs="David" w:ascii="David" w:hAnsi="David"/>
          <w:b/>
          <w:bCs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למדיניות הענישה הנוהגת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הציגה התובעת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המדגישה את 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הצורך במתן ביטוי עונשי הולם ומרתיע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הוסיפה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בוצעה העבירה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שהוחזק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ובהצטרף התוצאה הקטלנית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שפוטנציאל מימושה היה קיים עובר לביצוע העבירה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יש מקום להחמרה בעונש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בפירוט הנסיבות הקשורות בביצוע העבירה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אף שינוי התכנית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ברגע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ושלא ביוזמת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להתעלם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שהתכנון הראשוני שלו היה לדקור 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ולפיכך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אין מקום להקל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שתפקידו בפועל לא כלל נקיטת אלימות פיסית במו 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האדישות שבה נהג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שינוי התכנית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והיעדר ניסיון מצדו למנוע את מימושה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הזלזול שלו בחיי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היותו אלים ומסוכן לציבור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לחלקו היחסי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מדובר במי שהיה שותף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הן לתכנון והן לביצוע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הושם דגש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שעלה מתסקיר שירות המבחן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ער לטיב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נווה למנוח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זאת השתתף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מסע הנקמה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והיה זה שיצא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לבית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הובאה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לביסוס חלקו המשמעותי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והיותו מבצע העבירות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כחלק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חבורה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כל המשתמע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התובעת שבה והתייחסה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לנזק שנגרם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ולהשלכות הקשות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אמו ומשפחתו הקרובה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בתסקיר נפגעי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הופנינו למתחם ענישה 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ציון רף עליון ותחתון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לענישה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סופית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ומשקוללת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שלה עותרת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ושעומדת על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ענישה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משקללת גם את נתוניו האישיים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הודאתו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ונתונים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שעלו מתסקיר שירות המבחן שנערך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עונש המאסר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ובנוסף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להטיל על הנאשם גם מאסר על תנאי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משמעותי ומרתיע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ופיצוי למשפחת המנוח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בשיעור המקסימלי הקבוע בחוק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258,000</w:t>
      </w:r>
      <w:r>
        <w:rPr>
          <w:rFonts w:cs="David" w:ascii="David" w:hAnsi="David"/>
          <w:rtl w:val="true"/>
        </w:rPr>
        <w:t xml:space="preserve"> ₪).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 בסקירת הראיות לעונש שלעיל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תגובתה המשלימה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14.12.21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להשית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את עונש המאסר המותנה שהוטל עליו בביהמ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לנוער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 שהוגש לעיוננו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ההגנה לעונש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טיעוני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עמיחי ימין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שהושמעו 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נפתחו בהתייחסות לפסיקה שהגישה התובעת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בפסיקה שאינה רלוונטית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העוסקת בגזירת דינם של נאשמים שביצעו את העבירות באופן בלעדי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במי שהיו המבצעים העיקריים שלהן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ביחס לנסיבות הקשורות בביצוע העבירה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שבכל הנוגע לתכנון שקדם לביצועה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ולנזק שצפוי היה להיגרם בעטיה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יסוד הכוונה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ומהות התכנון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מצדו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שונים בתכלית ממה שאירע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ומכך אין להתעלם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שבמסגרת התכנון המקדים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אמור להשתמש בסכין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ולדקור את המנוח ברגלו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תכנית זו שונתה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נווה שניות ספורות לפני ביצוע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היה המתכנן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המבצע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משלא הוא זה שלחץ על ההדק וגרם לתוצאה הקטלנית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שבזמן שנווה התקדם אל עבר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קפא במקומו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החומה הסמוכה לבית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אינו חפץ בתוצאה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שלא נטל חלק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בתכנון הירי או בביצועו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ascii="David" w:hAnsi="David"/>
          <w:rtl w:val="true"/>
        </w:rPr>
        <w:t>הסנגור ביקש להעמיד את מתחם העונש 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  <w:u w:val="single"/>
        </w:rPr>
        <w:t>7-15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בהסתמך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שאותה הציג בטיעוניו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התבססה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הפסיקה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2058-09-17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עודה אבו שנדי ואח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6.10.19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דין בעניינם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שהיו שותפים לאירוע ירי חמור ורחב היקף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לעבר מתחם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בענייני מקרקעין וכספים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מיקד את התייחסותו בנאשם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שירה אל עבר מתחם המגורים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והביא למותה של אם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כבת 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ולפציעתו של בנה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שהתגורר עם משפחתו בדירה נפרדת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לא מכביד מביהמ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לנוער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בהריגת המנוחה ובגרימת חבלה בכוונה מחמירה לבנה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שימוש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עבירות החזקה ונשיאה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המחוזי העמיד את מתחם העונש ההולם בעניינו של נאשם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</w:rPr>
        <w:t>14-20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את דינו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מאסרים 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ופיצוי לנפגע העבירה ולמשפחת המנוחה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בסכום כולל של </w:t>
      </w:r>
      <w:r>
        <w:rPr>
          <w:rFonts w:cs="David" w:ascii="David" w:hAnsi="David"/>
        </w:rPr>
        <w:t>120,000</w:t>
      </w:r>
      <w:r>
        <w:rPr>
          <w:rFonts w:cs="David" w:ascii="David" w:hAnsi="David"/>
          <w:rtl w:val="true"/>
        </w:rPr>
        <w:t xml:space="preserve"> ₪.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62883-10-18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נור נאצר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1.03.20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מדובר בנאשם כבן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הריגה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לפי הדין הקודם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ופציעה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הנאשם חלק בקטטה רבת משתתפים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שתי 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בהמשך לוויכוח שהתגלע בין ילדיהן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למקום כשברשותו 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למתלונן ודקר אותו באזור המותן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 מכך נדרש המתלונן לטיפול 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כלשהו תקפו הנאשם ואחרים אדם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דקרו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והותירו את הסכין נעוצה בירכו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הלך אחריו ושלף את הסכין מירכו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גרם למותו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הניח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הוא שדקר 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והוסיף 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בכך כדי להצדיק הקלה ניכרת בעונשו של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שהיה שותף מלא לקטטה ולדקירות שאירעו במהלכה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להיות הנאשם בבחינת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בגיר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עמד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מונח קסם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המביא בהכרח להקלה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הקלה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יכולה לבוא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בהינתן תנאים ייחודיים המתקיימים בו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באותו מקרה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דפוסי אישיות דלים וחוסר בשלות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ובהם שיקולי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הביע חרטה על מעשיו ונטל עליהם אחריות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 לשתי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על </w:t>
      </w:r>
      <w:r>
        <w:rPr>
          <w:rFonts w:cs="David" w:ascii="David" w:hAnsi="David"/>
        </w:rPr>
        <w:t>6-13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ועונשו נגזר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ופיצוי למשפחת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בסך של </w:t>
      </w:r>
      <w:r>
        <w:rPr>
          <w:rFonts w:cs="David" w:ascii="David" w:hAnsi="David"/>
        </w:rPr>
        <w:t>150,000</w:t>
      </w:r>
      <w:r>
        <w:rPr>
          <w:rFonts w:cs="David" w:ascii="David" w:hAnsi="David"/>
          <w:rtl w:val="true"/>
        </w:rPr>
        <w:t xml:space="preserve"> ₪.     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4820/18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יהושע אליצור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פרקליטות המדינה ואח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28.10.20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שהורשע בעבירה של הריגה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לפי הדין הקודם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 עצמו הנאשם למצב שבו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עמד עם נשקו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שהחזיק ברישיון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אל מול רכב באיו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שנוסעיו עוררו את חשדו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אף שאינו איש מרות או 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תוך כדי התרחשות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הנאשם אל צדו של הרכב ירייה בודדת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שחדרה מבעד לחלון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זרועו של הנהג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הגיעה ללבו וגרמה למותו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נמלט מאימת הדין שנים רבות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ממועד הכרעת הדין המרשיעה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6.09.05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להסגרתו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כעבור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המחוזי הטיל עליו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פיצוי לבני 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בסכום של </w:t>
      </w:r>
      <w:r>
        <w:rPr>
          <w:rFonts w:cs="David" w:ascii="David" w:hAnsi="David"/>
        </w:rPr>
        <w:t>200,000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קיבל את הערעור על 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לאחר שהנאשם לא עמד על הערעור בנוגע להכרעת הדין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והפחית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מרכיב עונש המאסר שנגזר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שזה הועמד על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על שיעור הפיצוי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אף שתיקון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חל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ניתן משקל הולם למכלול הנסיבות ולמדיניות הענישה הראויה והנוהגת במקרים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והעונש שהוטל מצוי על הצד המחמיר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נבעה ההקלה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משיקולי אחידות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מתן משקל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בהתרחשות שאירעה בעקבות התדרדרות בלתי מתוכננת של סיטואציה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 משרשרת של החלטות שגויות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38937-04-12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סוהייב בדראן</w:t>
      </w:r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14.07.13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שהורשע במסגרת הסדר טיעון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שאליו הגיעו הצדדים לאחר שמיעת מרבית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ובהן עדות הנאשם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בעבירה של הריגה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לפי הדין הקודם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חבט הנאשם במנוח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רכוב על אופנוע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קרש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אבד המנוח שליטה על האופנוע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נפל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 בעקבות החבלות והנזקים שנגרמו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 שקדם לאירוע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תקפו המנוח ואביו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הגיש נגדם תלונה במשטרה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הענישה הועמד על </w:t>
      </w:r>
      <w:r>
        <w:rPr>
          <w:rFonts w:cs="David" w:ascii="David" w:hAnsi="David"/>
        </w:rPr>
        <w:t>6-11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מדובר היה באירוע מתוכנן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החזיק סכין או 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והתנהג בקלות ראש עת הרים מקל לעבר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בהתחשב בגילו של הנאשם ובהיותו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>" (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לעת ביצוע העבירה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לקיחת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החרטה הכנה והבעת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עבר פלילי וניהול חיים 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באירוע המקדים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הותקף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ידי המנוח ואביו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מוצה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נגזר דינו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ופיצוי להורי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בסך של </w:t>
      </w:r>
      <w:r>
        <w:rPr>
          <w:rFonts w:cs="David" w:ascii="David" w:hAnsi="David"/>
        </w:rPr>
        <w:t>150,000</w:t>
      </w:r>
      <w:r>
        <w:rPr>
          <w:rFonts w:cs="David" w:ascii="David" w:hAnsi="David"/>
          <w:rtl w:val="true"/>
        </w:rPr>
        <w:t xml:space="preserve"> ₪.    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33100-10-18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תאופיק גרבאן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5.07.21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מכביד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הריגה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לפי הדין הקודם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חבלה בכוונה מחמירה ונשיאת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תיק מקביל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לזה שאליו הפנתה התובעת בטיעוניה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בעניינו של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אודת דמלחי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33226-10-18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היה בסכסוך בין הנאשם וחברו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אודת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חבורה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שהביא לתכנון מוקדם של 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לפגוע בבני אותה 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ולגרום להם לחבלות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נכות או מום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זה שתצפת על אותה 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דיווח 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אודת על המתרחש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ותזמן את תחילת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שביצע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אודת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ושהביא למותו של המנוח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עובר אורח שלא היה קשור למקרה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ולפציעתם של שלושה נוכחים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מאותה חבורה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יש לקחת בחשבון את חלקו הקטן יותר של הנאשם בביצוע המעשים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למרות שהוא אחראי בפלילים למכלול המעשים ולכל התוצאות בהיותו שותף למעשים וקושר קשר לביצועם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המחוזי העמיד את מתחם הענישה על </w:t>
      </w:r>
      <w:r>
        <w:rPr>
          <w:rFonts w:cs="David" w:ascii="David" w:hAnsi="David"/>
        </w:rPr>
        <w:t>12-18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את דינו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בתוך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לבד מהצורך בהרתעת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יש אף צורך בהרתעת הרבים מפני עבירות דומות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את הקושרים קשר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 אם הם אינם מי שמבצע את הירי בפועל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בנוסף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הפעיל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מאסר מותנה שהיה תלוי ועומד 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והטיל עליו מאסר מותנה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 גם 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לטובת משפחת המנוח ואחד הפצועים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בסכום כולל של </w:t>
      </w:r>
      <w:r>
        <w:rPr>
          <w:rFonts w:cs="David" w:ascii="David" w:hAnsi="David"/>
        </w:rPr>
        <w:t>210,000</w:t>
      </w:r>
      <w:r>
        <w:rPr>
          <w:rFonts w:cs="David" w:ascii="David" w:hAnsi="David"/>
          <w:rtl w:val="true"/>
        </w:rPr>
        <w:t xml:space="preserve"> ₪. 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1475/15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 ואח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15.03.16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בעבירות של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r>
        <w:rPr>
          <w:rFonts w:cs="David" w:ascii="David" w:hAnsi="David"/>
        </w:rPr>
        <w:t>298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בדין הקודם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קשר לפשע והפרת הוראה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ביצוע העבירות היה הנאשם 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פעל הנאשם עם 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מכוחה של תכנית משותפת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לסכסוך כספי של החבר עם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 הנאשם 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כבן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חתך אותו בראשו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סכין יפנית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ובעוד המנוח בורח מפניו ומפני 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דלקו השניים 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הוסיף הנאשם וחתך 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החבר נעץ במנוח סכין מטבח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למותו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המחוזי הרשיע את הנאשם בהריגה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העובדה שהדקירה שהובילה במישרין למותו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בוצעה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חברו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עונשו נגזר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ופיצוי למשפחת המנוח בסכום של </w:t>
      </w:r>
      <w:r>
        <w:rPr>
          <w:rFonts w:cs="David" w:ascii="David" w:hAnsi="David"/>
        </w:rPr>
        <w:t>150,000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הנאשם ערער הן על הרשעתו והן על חומרת העונש שהושת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והמאשימה ערערה על קולת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דחה את ערעורו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וקיבל את ערעור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הוחמר 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רכיבי הענישה נותרו בעינם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פסק דינו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התמקד בדיני השותפות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ובשאלת ההרשעה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מבצע בצוותא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לפי </w:t>
      </w:r>
      <w:hyperlink r:id="rId4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לצורך הרשעה בביצוע בצוותא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הכרח שכל אחד מהמבצעים יעשה מעשה אשר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כשלעצמו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ימצה את ביצוע העבירה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מקום שכמה בני אדם חוברים יחד לביצועה של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כאשר לכל אחד מהם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תפקיד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 xml:space="preserve">נפרד בביצוע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נושא כל אחד מהם באחריות לביצועה כמבצע בצוותא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 אם לא השלים בעצמו את כל רכיבי היסוד העובדתי של העבירה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 xml:space="preserve">מבצע בצוותא הוא מי שתרם תרומה החורגת מהכנה גרידא להגשמת התכנית העבריינית המשותפת ונמנה עם חברי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המעגל הפנימי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תכנית זו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היסוד הנפשי הנדרש לצורך הרשעה כמבצע בצוותא הוא זה של העבירה העיקרית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בצירוף מודעות לכך שהנאשם פועל יחד עם שאר המבצעים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בסיס האמור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נהוג לראות במבצע בצוותא כמי שפעל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יחד עם שאר המבצעים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גוף אחד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במסגרת התכנית המשותפת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). 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7781/12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25.06.13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פציעה בנסיבות מחמירות ושיבוש מהלכי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הנאשם מעורב בקטטה עם צעירים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במהלכה הכה אותם וגרם להם לחבלות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לאותה תקרית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מצויד בסכין מטבח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דקר את אחיינו של אחד הצעירים בבטנו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ופצע אותו באורח שהצריך ניתוח דחוף ואשפוז ממושך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הסכין זרק הנאשם לתוך נחל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להעלים ראיות ולשבש את החקירה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המחוזי גזר עליו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ופיצוי לנפגעים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בסך של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הערעור שהוגש לביהמ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עסק בסוגיית ענישת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בגירים צעירים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לנוכח היות המערער כבן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לעת ביצוע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בדעת רוב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 ובהסכמת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שהם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 יש מקום להתחשב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שיקולי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בייחודיות קבוצת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צעירים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וליתן משקל משמעותי לקרבת הנאשם לגיל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ולהשפעה האפשרית של מאסר בפועל על שיקומו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 הנפשי ובגרותו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דעת המיעוט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עמית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גרסה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מניעה להתחשב בגילו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במכלול שיקולי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אין לעשות כן באמצעות יצירת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קטגוריה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חדשה ונפרדת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וכנסיבה בפני 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לעת גזירת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התקבל חלקית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הופחתו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מתקופת המאסר שנגזרה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וזו הועמדה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רכיבי גזר הדין נותרו על כנם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לשם גזירת העונש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להתמקד בנסיבות אישיות הנוגעות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לעת ביצוע העבירות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על גבול הקטינות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משעבר את גיל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 בחודשים ספורים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מטעם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לראות במרשו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ולהקל עמו את הדין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סקירת פסיקת הסנגור שלעיל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7781/12</w:t>
        </w:r>
      </w:hyperlink>
      <w:r>
        <w:rPr>
          <w:rFonts w:cs="David" w:ascii="David" w:hAnsi="David"/>
          <w:rtl w:val="true"/>
        </w:rPr>
        <w:t xml:space="preserve">)]. </w:t>
      </w:r>
      <w:r>
        <w:rPr>
          <w:rFonts w:ascii="David" w:hAnsi="David"/>
          <w:rtl w:val="true"/>
        </w:rPr>
        <w:t xml:space="preserve">ביחס לעברו הפלילי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שמדובר בעבר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דל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בהרשעה בודדת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לנוער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ובעבירות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שאינן מן העניין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אשר לנסיבה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שעניינה נטילת אחריות מצד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והסיכון להישנות עבירות דומות בעתיד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יצא הסנגור חוצץ נגד מסקנות שירות המבחן והתרשמותו מהנאשם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שגה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כשקבע שהנאשם מצמצם בחלקו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לוקח אחריות מלאה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היה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אליבא דהגנה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בשטיחת גרסתו בפני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ובהצגת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מנקודת מבטו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שכתב האישום מבוסס כולו על גרסת הנאשם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ומעבר לשיתוף הפעולה שלו עם חוקריו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הושם דגש על לקיחת האחריות והצער שהובע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ההודאה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כבר בשלב מוקדם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ביחס להערכת הסיכון להישנות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ששירות המבחן לא העריך נכונה את הטראומה שאותה נושא עמו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השינויים שחלו בתפיסת עולמו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מאז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הנוגע לעשיית שימוש באלימות ובכח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הביקורת על מסקנות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למרות שעורכת התסקיר לא באה בהמלצה טיפולית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מצאה היא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התרשמותה בדבר נכונותו של הנאשם להשתקם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המוטיבציה הגבוהה שהביע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להמשיך ולקבל טיפול במסגרת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ושירות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הנסיבות הללו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למקם את 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בתחתית מתחם הענישה שלו עתר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ולגזור עליו עונש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יעלה על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להפעלת העונש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שהושת על הנאשם בביהמ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לנוער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בפברואר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התבקשנו להפעילו בחופף לעונש שיקבע בתיק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הוספה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מפי הסנגור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כלול בתגובת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14.12.21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בקשה ביחס לרכיב הפיצוי בתיק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ולפיה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ככל שיוטל 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מבוקש כי יהא זה סמלי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משמדובר בנאשם חסר יכולת 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המגיע ממשפחה דלת אמצעים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דברי הנאשם בפנינו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בסיום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ניצל הנאשם זכותו ולהשמיע דבריו בפנינו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פתח בבקשת סליחה ממשפחת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שנציגה מטעמם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האחות יסמין סויסה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שהעידה לעונש מטעם המאשימה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נכחה באולם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התכוון למה שנגרם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היה יודע שכך יקרה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מונע את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ביקש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לעזור לו לשקם את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לו בעיות משמעת בבית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שבמהלך שהותו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השתתף בשיחות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ובכוונתו להשתלב בקבוצות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להשתקם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הודה והורשע הנאשם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מגולל מסכת עובדתית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בוצעו עבירות מהחמורות שבדין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תוצאותיה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בנטילת חייו של אדם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 עתידו היה לפניו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וגדיעתם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סכסוך עלום שרקעו נותר בערפל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שהיה שותף לתכנית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שנועדה להרתיע את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אמור לדקור אותו ברגליו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סכין שנשא בכיסו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חברו 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מסוכסך בעצמו עם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אמור לאיים עליו באמצעות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התכנית נרקמה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והוצאה אל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בסיוע של שני חברים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שהיו אמונים על הבאת השניים לבית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על הסעתם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ברכב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הימלטות מזירת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מעשה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שונתה התכנית במפתיע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וברגע האחרון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שהשניים ירדו מהרכב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לבית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נווה הודיע לנאשם שבכוונתו לעשות שימוש בנשק ולירות על רגלי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אמנם עשה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שאחד הקליעים מצא דרכו לעורפו של המנוח ומשם למוחו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למותו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חולק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הרלוונטית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למקום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 עם נווה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ויחד 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ניסה להעלים ראיות שיקשרו את השניים לביצוע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ייחוס עבירת הרצח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 של נשיאת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לנאשם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נעשתה מכח דיני השותפות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דרך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מבצעים בצוותא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4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בבואנו לגזור את דינו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מונחים אנו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 ובראשונה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ליתן בכורה לעקרון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כאמור </w:t>
      </w:r>
      <w:hyperlink r:id="rId44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של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פועל יוצא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ייגזר העונש 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שקילה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חומרת מעשה העבירה בנסיבותיו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מול סוג ומידת העונש המוטל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בין שני אלה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צריך להתקיים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יחס הולם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שמתאפשר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גזירה דו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שלבית של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כאמור </w:t>
      </w:r>
      <w:hyperlink r:id="rId46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לחוק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סעיפי המשנה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ובהתאם לתיקון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העוסק בהבניית שיקול הדעת 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הראשון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יש לקבוע מתחם ענישה הולם למעשה העבירה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 הקשורות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ייגזר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מתחם העונש ההולם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ושמתמקדות בנאשם הספציפי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נפתח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בקביעת מתחם העונש ההולם לעבירות שבביצוען הורשע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רצח באדישות ונשיאת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בעבירות הפוגעות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אינהרנטית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הנגזרים מהזכות הבסיסית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 זכאי כל אדם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לחיות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 הנוגע לעבירת הרצח באדישות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מדובר בערכים שעניינם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שמירה על הביטחון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הנפש והכבוד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וביחס לעבירת הנשק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ניתן להצביע על פגיעה בביטחון האישי ובשלטון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מידת הפגיעה בערכים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ובפרט כאשר עסקינן בתוצאה קטלנית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נשברו קולמוסין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נותר לנו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לחזור על עיקרם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בפגיעה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עליה עוררין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ושתוצאותיה ההרסניות נוגעות לא רק לגדיעת חייו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לפגיעה מוחשית ועוצמתית גם 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שחייה התהפכו בן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ושהתמודדותם עם חסרונו של הבן והאח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כעולה מתסקיר נפגעי העבירה שהוגש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קשים מנשוא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נטעים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שבהתאם </w:t>
      </w:r>
      <w:hyperlink r:id="rId47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יג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החוק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משהעבירות בהן הורשע הנאשם מהוות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יקבע מתחם עונש אחד לשתיהן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 שיינתן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יתייחס לכלל העבירות שנעברו באותו אירוע</w:t>
      </w:r>
      <w:r>
        <w:rPr>
          <w:rFonts w:cs="David" w:ascii="David" w:hAnsi="David"/>
          <w:rtl w:val="true"/>
        </w:rPr>
        <w:t xml:space="preserve">.  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אשר למדיניות הענישה הנוהגת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נקדים ונאמר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בתוך עמנו אנו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האלימות בחברה גואה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תופעת הסכינאות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המכונה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בפסיקה הרווחת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תת תרבות הסכין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בקרב הדור הצעיר מדאיגה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והשימוש בנשק חם ליישוב סכסוכים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שפשה במחוזותינו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ממחיש את הזלזול בערך הנעלה של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כל אלה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מחייבים אותנו לצאת מהמרחב הפרטי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ומהצורך בהרתעת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המרחב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מצויים גם עבריינים פוטנציאליים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באמצעות ענישה משמעותית ומחמירה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מוטל עלינו להעביר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חד וברור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היעדר סובלנות כלפי מי שלוקח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משמע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החוק לידיו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לתת ביטוי נכון לערך חיי האדם וחשיבות המלחמה באלימות הקטלנית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יפים ורלוונטיים לעניין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הנדל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כתוארו אז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8134/10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8454/10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25.11.12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לדאבוננו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בעשורים האחרונים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מוצא עצמו הציבור מול הסלמה מתמשכת במקרי האלימות הפוגעים בחברה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אחד ממלבי הבעירה של הסלמה זו הינו אדישות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המהווה קרקע פורה להסלמה שכזו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אדישות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 xml:space="preserve">אפתיה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הוגדרה ביוון העתיקה כחוסר עניין בסוגיות בהן אין האדם יכול לשלוט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לשון אחר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זוהי תחושת חוסר האונים של הפרט הסבור שאין הוא יכול להתמודד עם האתגר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קרקע אדישה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צומחים עשבי האלימות השוטים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מערכת אכיפת החוק אינה יכולה לעמוד מנגד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עליה לעקור את עשבי האלימות מן השורש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היא יכולה לתת ידה לאדישות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שסופה באלימות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העבירה של 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פרי רפורמה בעבירות ההמתה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שנכנסה לתוקף ביום </w:t>
      </w:r>
      <w:r>
        <w:rPr>
          <w:rFonts w:cs="David" w:ascii="David" w:hAnsi="David"/>
        </w:rPr>
        <w:t>10.07.19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במסגרת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בוטלה עבירת ההריגה שהייתה מעוגנת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אז</w:t>
      </w:r>
      <w:r>
        <w:rPr>
          <w:rFonts w:cs="David" w:ascii="David" w:hAnsi="David"/>
          <w:rtl w:val="true"/>
        </w:rPr>
        <w:t xml:space="preserve">, </w:t>
      </w:r>
      <w:hyperlink r:id="rId50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298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החוק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ותחת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נכנסו לתוקף עבירות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חדשות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אחת מהן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המתה בקלות 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301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שעונשה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נקבעו שתי דרגות של עבירת רצח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הראשונה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רצח בכוונה או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שעונשה מאסר עולם שאינו עונש חובה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נתון לשק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והשנייה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רצח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301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שעונשה מאסר עולם חובה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נקבעה גם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שעניינה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המתה בנסיבות של אחריות מופחתת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301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שעונשה המרבי הוא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וכאמור 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שהעבירה של 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מושא דיוננו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רק במובן הטרמינולוגי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והפכה לאחת העבירות החמורות בספר החוקים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קלה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העונש המקסימלי הקבוע בצידה הוא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רמת הענישה בעבירה של 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נלמדת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ונגזרת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מפסיקה קודמת בזמן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המתייחסת לעבירה של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 הקודם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מטעם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וכצפוי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מרבית הפסיקה שהוגשה לעיוננו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בידי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ושנסקרה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עוסקת בעבירה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שניתן לראות בבירור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רק מהפסיקה שהוגשה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מנעד הענישה בעבירות מושא כתב האישום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רחב למדי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תלוי בנסיבותיו הפרטניות של כל מקרה לגופו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בכל הנוגע למדיניות הענישה בעבירות המתה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בדין הקודם ובזה הנוכחי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ניתן 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ישנה תמימות דעים ביחס לחומרה שעל הענישה להלום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רף הענישה 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גבוה למדי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בוודאי ביחס לעבירות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אחת כמה וכמה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כאשר השיקול של הרתעת הרבים נדרש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מיגור תופעה חברתית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למניעת התדרדרות אפשרית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במישור זה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במדיניות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להצביע על מגמה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הולכת וגדלה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ענישה מרתיעה וממשית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פסקי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 בתחום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מדגישים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הצורך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צו השעה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ובמיגור 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הולכת ומתרחבת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החזקת כלי נשק לא חוקיים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ועשיית שימוש שלא כדין בהם לאחרונה תוקן החוק בדרך של הנהגת עונש מינימום בעבירות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תיקון שכמובן אינו חל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מלמדת על עמדת המחוקק ומגמת ההחמרה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מהפסיקה שהגישו הצדדים לשם ביסוס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 עתר כל אחד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ומזו הנהוגה במקרים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מדובר במלאכה הניתנת להיעשות באמצעות חישוב אריתמטי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נגזרת מהנסיבות של 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ותפורה למידותיו הוא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ניתן 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שמתוקף התפקיד והאינטרס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הלגיטימיים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שבא כל אחד מבאי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למלא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טבעי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שהמאשימה הציגה ענישה מחמירה מזו של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ושדעותיהם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 לעונש 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קוטביות למדי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במקרה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נובע השוני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מטעמים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ובראשם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בחירת הפסיקה ההשוואתית המוגשת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ומידת הרלוונטיות שלה לענייננו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בנקודה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 ביחס לפסיקה שהגישה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די בהצגת פסיקה בעבירה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להמחשת הענישה הראויה 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טעם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וצורך ממשי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בקרבת מה לנסיבות המקרה שלפנינו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נכון היה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לנסות לאתר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 קווים משיקים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בסוג הנשק שבו נעשה השימוש לביצוע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קר או חם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חלקו של הנאשם בשרשרת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מעורבותו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וביחס לנסיבות שאינן קשורות לביצוע העבירות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גילו ועברו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ישנה משמעות גם לשאלה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מדובר בנאשם שניהל את משפטו באופן מלא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במי שהודה ולקח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לתנאיו הפרטניים של הסדר הטיעון שהתגבש באותם מקרים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ולאבחנות המתבקשות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פועל יוצא מכך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לפסיקה שהגיש הסנגור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מדובר בפסקי דין מהעת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שחלקם נגעו גם לביצוע עבירות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דומות לענייננו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בהכרח ניתן לגזור מהן גזירה שווה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ולזקק את מדיניות הענישה שמתווה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משמדובר בפסקי דין שניתנו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הערכאה הדיונית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לא העבירם תחת שבט הביקורת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כמובן שיש לאלה חשיבות ומשקל בפני עצמם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או 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כלל הפסיקה שהוגשה נסקרה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נלקחת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בנתון להערותיי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לעת גזירת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לגבי מכלול הפסיקה שהופנינו אליה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להטעים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שהענישה שניתנה לגבי אישומים לפי </w:t>
      </w:r>
      <w:hyperlink r:id="rId5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298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נגזרה מהעונש המירבי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 שעוגן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הרפורמה העונש המירבי הוא מאסר עולם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ניתן לומר שההחמרה בעבירות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ההריגה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הייתה אחת ממטרותיו של המחוקק במסגרת הרפורמה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כן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נקודת המבט בשקלול רכיב הפסיקה כעת צריך להיות גם מזווית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מכאן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ועל מנת לגבש מתחם ענישה ראוי והולם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נבחן את הנסיבות הספציפיות הקשורות בביצוע העבירה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למתווה המוצע </w:t>
      </w:r>
      <w:hyperlink r:id="rId58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התכנון שקדם לביצוע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עובדות כתב האישום מלמדות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מדובר באירוע שהתרחש כתוצאה מהחלטה רגעית וספונטנית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מגחמה שמקורה בדחף פתאומי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שאליו נקלע הנאשם בעל כורחו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עניין לנו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במעשים שתוכננו בקפידה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קשירת קשר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להם היה שותף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רקימת התכנית כללה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חלוקת תפקידים ברורה בין משתתפיה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הצטיידות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מבעוד 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באקדח ובסכין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תיאום הגעה והימלטות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רכבים שונים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ומעקב אחר המנוח לבית מגוריו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בנסיבה שפועלה לחומרה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נתעלם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שהתכנית המעודכנת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והחמורה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שהייתה שונה מהותית מזו המקורית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וכללה ירי של 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מעורבות מינורית יותר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הוצגה בפניו זמן קצר לפני יישומה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לנפקות הדבר אתייחס בפסקה שעניינה מידת השליטה של הנאשם במעשה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בהקשר הנוכחי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ראוי לזכור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לא השתתף ברכיב התכנון שכלל ירי אל רגלי המנוח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color w:val="FF0000"/>
        </w:rPr>
      </w:pPr>
      <w:r>
        <w:rPr>
          <w:rFonts w:ascii="David" w:hAnsi="David"/>
          <w:b/>
          <w:b/>
          <w:bCs/>
          <w:rtl w:val="true"/>
        </w:rPr>
        <w:t xml:space="preserve">חלקו היחסי של הנאשם בביצוע המעשים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תפקידו של הנאשם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בכוח ובפועל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משמעותי וחיוני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היווה חלק אינטגרלי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חוליה בלתה אין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בשרשרת העבריינית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במי שהיה שותף לקשירת הקשר לפגוע במנוח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 שאמור היה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התכנית המקורית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לדקור אותו באמצעות 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ולגרום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בכוונת מכוון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נכות או מום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 עמו הנאשם 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ידע שנווה מחזיק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חבר לקושרים וירד עם נווה מהרכב לשם מימוש התכנית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 יחד אתו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בסיוע שני קושרים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משום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בביצוע העבירות 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בקובעי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נעלמו מעיני הנסיבות המקלות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היה שותף לשינוי התכנית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ושמטרתו הייתה לגרום לחבלה חמורה כדי לאיים על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מעבר לכך</w:t>
      </w:r>
      <w:r>
        <w:rPr>
          <w:rFonts w:cs="David" w:ascii="David" w:hAnsi="David"/>
          <w:rtl w:val="true"/>
        </w:rPr>
        <w:t xml:space="preserve">. </w:t>
      </w:r>
      <w:hyperlink r:id="rId5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מגדיר את המבצע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המשתתפים בביצוע עבירה תוך עשיית מעשים לביצועה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הם מבצעים בצוותא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ואין נפקה מינה אם כל המעשים נעשו ביחד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אם נעשו מקצתם בידי אחד ומקצתם בידי אחר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רוצה לומר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אף שבפועל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שונתה התכנית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עשה שימוש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תחת הסכין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שעה שהנאשם עמד בסמוך למקום האירוע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אין ניתן להתעלם מהחלק הפעיל שיוחס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מלכתחילה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ולפטור אותו מאחריות לתוצאות האירוע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הציטוטים הרלוונטיים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והמודגשים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1475/15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שאליו הפנה הסנגור ושנסקר לעיל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color w:val="FF0000"/>
        </w:rPr>
      </w:pPr>
      <w:r>
        <w:rPr>
          <w:rFonts w:ascii="David" w:hAnsi="David"/>
          <w:b/>
          <w:b/>
          <w:bCs/>
          <w:rtl w:val="true"/>
        </w:rPr>
        <w:t xml:space="preserve">הנזק שהיה צפוי להיגרם מביצוע העבירה וזה שנגרם בפועל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שימוש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לגרום למוות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בפסיקה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כל בר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בי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רב יודע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שירייה מנשק חם טומנת בחובה סיכון ברור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באשר בכל מקרה של פגיעה מירייה באדם נשקפת לנפגע סכנה לחייו או לשלמות גופו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[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498/89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דוד יפרח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מה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384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1990</w:t>
      </w:r>
      <w:r>
        <w:rPr>
          <w:rFonts w:cs="David" w:ascii="David" w:hAnsi="David"/>
          <w:rtl w:val="true"/>
        </w:rPr>
        <w:t xml:space="preserve">)].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כאשר התכנית החלופית כללה שימוש בנשק לכיוון רגלי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אל עבר איברים חיוניים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מצופה היה מהנאשם לנסות ולמנוע מעשים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היה מודע לאפשרות שתגרמנה תוצאות קשות יותר מהמתוכנן ונותר פסיבי ואדיש לאפשרות גרימתם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 לגבי האפשרות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שלדאבון הלב התממשה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שכדור שכוון לרגליים יפגע בכל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זאת באיבר חיוני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במובן זה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אין די בדברי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שהשמיע 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לו ידע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שכך יקרה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היה מונע 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שוויון הנפש לאפשרות שהירי יוביל למות אדם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היא הנסיבה שמקימה את היסוד הנפשי של האדישות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נגדעו חיי אדם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חרוץ ואהוב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 חייו היו לפניו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ושהיה עולם ומלואו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תמונת הנזק שאליה נחשפנו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הן באמצעות התסקיר המפורט אודות נפגעי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כפרטים וכיחידה כוללת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בצורה בלתי אמצעית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משמיעת עדותה של אחות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סויסה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בפנינו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קשה וכואבת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עיקרי התסקיר הובאו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וממצאיו מלמדים על הקושי הרב שמלווה את 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במישורים השונים של חייהם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במשפחה שחייה השתנו ללא היכר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ושהאבל והיגון שורר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מאז אובדן הבן והאח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אחת כמה וכמה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הנסיבות שהביאו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נזק זה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היה צפוי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ונגרם בפועל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במהלכו ובעקבותיו</w:t>
      </w:r>
      <w:r>
        <w:rPr>
          <w:rFonts w:cs="David" w:ascii="David" w:hAnsi="David"/>
          <w:rtl w:val="true"/>
        </w:rPr>
        <w:t xml:space="preserve">.         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הסיבות שהביאו את הנאשם לבצע את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בנקודה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שהביא לרקימת התכנית לפגוע במנוח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בין הנאשם לבין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בין נווה לזה האחרון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הצטרף לקושרים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שהייתה לו נגיעה למנוח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ובהיעדר סכסוך אישי אתו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מתסקיר שירות המבחן אודות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להניח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שהדבר נבע מדפוסים שוליים שהנאשם אימץ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בחברה העבריינית שאליה חבר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ושהשתתפותו בתכנית ובביצוע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הסבו לו תחושת שייכות וכוח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יכולתו של הנאשם להבין את אשר הוא עושה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מידת שליטתו במעשה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ואפשרותו להימנע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ובהינתן שהנאשם לא היה מסוכסך עם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בהחלט היה מעורב ושותף לתכנית לפגוע בו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מצופה היה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כבגיר בר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לפעול לשינוי התכנית ולביטולה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ולכל הפחות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 לקחת בה חלק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חולק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שנווה היסב את תשומת לבו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לשינוי התכנית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ושיתפו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שבדעתו לעשות שימוש בנשק שהביא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ולירות על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מצופה היה מהנאשם לפעול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אקטיבי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לשינוי החלטתו של נווה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ולא היא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הנאשם נותר לעמוד בסמוך לחומה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המצויה ליד ביתו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והניח לנווה לממש את תכניתו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התעלמות מוחלטת מפוטנציאל הנזק ההרסני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העשוי להיגרם ממעשיו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צפה אפשרות שהנשק יסב למאיר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שיכול ויביא למותו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 הוא נותר פסיבי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עשה דבר בכדי למנוע מנווה לפעול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בידו זמן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אף ההודעה היחסית מאוחרת על שינוי התכנית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לפעול לסיכולה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ולמצער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להימנע מהשתתפות בישומה של התכנית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המעודכנת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משכתב האישום אינו נוקב בפרק הזמן שחלף למן ההודעה על שנוי התכנית ועד ליציאת המנוח מביתו לכיוון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ההנחה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המיטיבה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במובן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בזמן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אפשר לנאשם שקול מעמיק וזמן תגובה משמעותי למניעה ולסיכול של העתיד להתרחש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נתון זה ישפיע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כימות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מידת השליטה במעשה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כהגדרת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כן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הצבר הנסיבות שתוארו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פועלו 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מלבד הנסיבה שנוגעת לחלקו המדויק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הנאשם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מיזם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העברייני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חולק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שבסופו של יום הוא נותר פסיבי לחלוטין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בסמיכות לזירה 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ללא פעולה אקטיבית או הפעלת אלימות מצדו כלפי הקורבן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המנוח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נקודת ייחוס הולמת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מהיבט הפסיקה שהוצגה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בדרך לגיבוש מתחם ראוי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פסק הדין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תאופיק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רבאן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שסרקנו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שם נקבע מתחם של </w:t>
      </w:r>
      <w:r>
        <w:rPr>
          <w:rFonts w:cs="David" w:ascii="David" w:hAnsi="David"/>
        </w:rPr>
        <w:t>12-18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תאופיק היה מבצע בצוותא עם היורה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ענייננו פחות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מבחינת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במישור התוצאה כאן לא היו נפגעים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והתנהלות הנאשם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מעט פחות משמעותית מזו של תאופיק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תזמן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אקטיבית את הירי של שותפו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מצויים במגמת החמרה ענישתית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שהמחוקק התווה ברפורמת עבירות ההמתה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לנוכח כל האמור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בהתחשב בערכים החברתיים שנפגעו ממעשי הנאשם וממידת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התחשבות במדיניות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הכוונת המחוקק להחמרה בעבירות כאלה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  הרפורמה בעבירות ההמתה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ושקילת הנסיבות שבהן נעברו העבירות וטענות הצדדים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אציע לחבריי להעמיד את </w:t>
      </w:r>
      <w:r>
        <w:rPr>
          <w:rFonts w:ascii="David" w:hAnsi="David"/>
          <w:u w:val="single"/>
          <w:rtl w:val="true"/>
        </w:rPr>
        <w:t>מתחם העונש הכולל במקרה שלפנינו</w:t>
      </w:r>
      <w:r>
        <w:rPr>
          <w:rFonts w:cs="David" w:ascii="David" w:hAnsi="David"/>
          <w:u w:val="single"/>
          <w:rtl w:val="true"/>
        </w:rPr>
        <w:t xml:space="preserve">, 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על </w:t>
        </w:r>
        <w:r>
          <w:rPr>
            <w:rStyle w:val="Hyperlink"/>
            <w:rFonts w:cs="David" w:ascii="David" w:hAnsi="David"/>
            <w:color w:val="0000FF"/>
            <w:u w:val="single"/>
          </w:rPr>
          <w:t>10-15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כעת נפנה לגזירת עונשו של הנאשם בתוך המתחם שנקבע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נבחן את הנסיבות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בנאשם עצמו ובנסיבותיו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כאמור </w:t>
      </w:r>
      <w:hyperlink r:id="rId64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של החוק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color w:val="FF0000"/>
        </w:rPr>
      </w:pPr>
      <w:r>
        <w:rPr>
          <w:rFonts w:ascii="David" w:hAnsi="David"/>
          <w:b/>
          <w:b/>
          <w:bCs/>
          <w:rtl w:val="true"/>
        </w:rPr>
        <w:t>עברו הפלילי של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גילו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והפגיעה הצפויה של העונש בו ובמשפחתו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הנאשם שלפנינו יליד </w:t>
      </w:r>
      <w:r>
        <w:rPr>
          <w:rFonts w:cs="David" w:ascii="David" w:hAnsi="David"/>
        </w:rPr>
        <w:t>6.06.01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 וללא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ביצע את העבירות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בהיותו כבן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חולק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באירוע שקטע את רציפות ומהלך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והשפיע לרעה גם על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מתסקיר שירות המבחן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כי אינו מכביד במיוחד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כמפורט בת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נדון שם למאסר מותנה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התחייבות ופיצוי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לא הרתיעו מלהמשיך בדרך הרעה שבחר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מוסרית וחברתית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שאף העונשים שהוטלו עליו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לימדוהו לקח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הביאו להפנמת הצורך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בשינוי התנהגותי וחברתי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מאפייני אישיותו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וקשיים אחרים שאתם התמודד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ושפורטו בהרחבה בתסקיר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הצביעה עורכת התסקיר על סיכון עתידי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ברמה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להישנות התנהגות אלימה ועבריינית מצדו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עצור מאז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ומשמדובר במאסרו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טבעי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חווה קשיי הסתגלות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ומתמודד עם בחירותיו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אינו מסייע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גיל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נכון להתייחס אל מרשו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ולראות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נסיבה להקלת 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טיעוניו נסמכו על ההלכה שנקבעה בעניין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7781/12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25.06.13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שהתקבל בדעת 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גובראן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עיקריו נסקרו בתחתית פסיקת הסנגור שלעיל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פסיקה מאוחרת בזמן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פה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אותו מותב נכבד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בעניינו של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אבטליון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2420/15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אברהם אבטליון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29.11.15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עמדה על משמעות השתייכותו של נאשם לקבוצת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והמשקל הראוי שיש ליתן לגילו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בגזירת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בדוקטרינה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שפועלה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אמצעי פרשני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מנחה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ונפסק 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צורך לחרוג מהוראות הדין וליצור קטגוריה פסיקתית חדשה לבגירים צעירים כדי להתחשב במאפייניה המיוחדים של קבוצה זו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לכל אחד מאותם מאפיינים קיימת אכסניה מתאימה בהוראות </w:t>
      </w:r>
      <w:hyperlink r:id="rId6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המאפשרות להעניק לו את משקלו הראוי בעת גזירת העונש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ככל שאותו מאפיין מתקיים בבגיר הצעיר העומד בפני בית המשפט ובהתאם למידה שבה הוא מתקיים בו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והכל לפי מיטב התרשמותו של בית המשפט בכל מקרה לגופו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שגיל הנאשם בא במניין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ופועל לקולת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מתונה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בעבירה מתוכננת ולא בפרץ רגעי של רגשות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מעיון בגזר הדין שהוגש אך לאחרונה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מפברואר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עונש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הוא בר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התנאי שנקבע לצדו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שהנאשם לא יעבור עבירות אלימות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למשך שנתיים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 ההתחייבות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אינו בר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שגרסה התובעת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שתוקפו טרם הסתיים במועד ביצוע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שהתנאי הקבוע לצדו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תחום לביצוע העבירות המנויות בגזר דינו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לנוער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ובהן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קביעה אופרטיבית ביחס להפעלת התנאי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תעשה להלן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נטילת האחריות של הנאשם על מעשיו ושיתוף הפעולה שלו עם רשויות אכיפת החוק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מאמציו לחזור למוטב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הודיית הנאשם במעשים שיוחסו לו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 אחריות 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והגעתו להסדר טיעון בתיק הנוכחי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מהוות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 מרכזי ובעל חשיבות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שייזקף לזכותו לעת גזירת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ניהול ההליך ושמיעת העדים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המנויים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צפוי היה להיות משמעותי ולארוך זמן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לקיחת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וההודאה בכתב האישום המתוקן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ייתרו את הצורך בשמיעת התיק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משמעות הדבר אינה אך חסכון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ואולי בעיקר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 נחיצות הבאתם לעדות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עדים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הטרחה וקושי הנלווים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טיעוני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ודברי הנאשם בפנינו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מדובר במי שנטל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חרטה 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וגילה אמפתיה כלפי משפחת המנוח והנזק שנגרם 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שיתוף הפעולה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רשויות אכיפת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הוא ראוי למשקל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לעת בחינת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הדעת גם להתרשמות עורכת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שעניינה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בקושי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ובהסתייגות המסוימת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שביטא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בנוגע לחלקו בתוצאה הקטלנית ובמות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האשמה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במישור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הטיל הנאשם בעיקר על 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בתסקיר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רלוונטי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התוצאה הקטלנית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משקלו אינו גבוה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קשור ברצונו של הנאשם להשתקם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ולחזור למוטב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סקר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את ראשיתו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התהליך השיקומי שהנאשם החל בתקופת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וצפוי להמשיך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בא בהמלצה טיפולית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מפי הנאשם שמענו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רצונו לחזור למוטב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להשתתף בקבוצות ייעודיות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ולהשתקם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סנגורו העלה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טענות  ברוח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יינתן משקל מסוים לעת גזירת העונש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שקלול הנתונים המובאים בסקירת הנסיבות שלעיל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שעניינן בנאשם ובמאפיינים האינדיבידואליים הנוגעים אליו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הביאוני לכלל דעה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יש למקם את עונשו </w:t>
      </w:r>
      <w:r>
        <w:rPr>
          <w:rFonts w:ascii="David" w:hAnsi="David"/>
          <w:u w:val="single"/>
          <w:rtl w:val="true"/>
        </w:rPr>
        <w:t>מעט מעל השליש התחתון</w:t>
      </w:r>
      <w:r>
        <w:rPr>
          <w:rFonts w:ascii="David" w:hAnsi="David"/>
          <w:rtl w:val="true"/>
        </w:rPr>
        <w:t xml:space="preserve"> במתחם שנקבע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למען הסדר הטוב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מצאתי מקום לחרוג 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לכאן או לכאן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הגנה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 אף לא התבקש מפורשות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מי מהצדדים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או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נביע תקווה שהנאשם יפנים תוצאות ההליך ומעשיו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וינצל את הזמן שיעמוד לרשותו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להתקדם ולהשתפר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לאופן הפעלת המאסר המותנה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בשל התחשבות במספר נתונים ושיקולים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למרות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ברירת המחדל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שהיא הפעלה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להורות על ריצוי חופף של מאסר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המאסר שמושת כעת על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היה צעיר 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בוצעו המעשים שבעטיים נגזר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זה בביהמ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לנוער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גזר הדין 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כשנה טרם ביצוע העבירות הנוכחיות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זה שנים אחדות לאחר ביצוע העבירות 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הנתון של קיום מאסר על תנאי נלקח בחשבון לעת קביעת המיקום במתחם העונש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שתקופת המאסר הנגזרת היום היא ארוכה ומשמעותית ממילא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בנוגע לרכיב הפיצויים למשפחת המנוח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לאור 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ומורכבות 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במישורים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 מקום לפסוק פיצוי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שייעודו המרכזי יהא לטובת האם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הפיצוי הפלילי נועד לתכליות אחדות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מתן סעד מיידי לקורבן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ולחלופין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הכרה חברתית בסבלם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והיטהרות לנאשם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אך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אקט סמלי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חינוכי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ערכי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בפיצוי ממשי </w:t>
      </w:r>
      <w:r>
        <w:rPr>
          <w:rFonts w:cs="David" w:ascii="David" w:hAnsi="David"/>
          <w:rtl w:val="true"/>
        </w:rPr>
        <w:t>[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11178/04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פורסם במאגרים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2005</w:t>
      </w:r>
      <w:r>
        <w:rPr>
          <w:rFonts w:cs="David" w:ascii="David" w:hAnsi="David"/>
          <w:rtl w:val="true"/>
        </w:rPr>
        <w:t xml:space="preserve">)]. </w:t>
      </w:r>
      <w:r>
        <w:rPr>
          <w:rFonts w:ascii="David" w:hAnsi="David"/>
          <w:rtl w:val="true"/>
        </w:rPr>
        <w:t>בקשת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להטיל פיצוי סמלי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מצבו הכלכלי של הנאשם ומשפחתו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אינה יכולה להיעתר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לפסיקה הנוהגת ולשיקולים העונשיים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סיכום ותוצאה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לאור כל המקובץ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ולו תישמע דעתי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אציע לחבריי שנטיל על הנאשם את העונשים הבאים</w:t>
      </w:r>
      <w:r>
        <w:rPr>
          <w:rFonts w:cs="David" w:ascii="David" w:hAnsi="David"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תקופת מעצרו בתיק זה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מופעל מאסר מותנה שהוטל על הנאשם במסגרת 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מאוחדים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54152-0</w:t>
      </w:r>
      <w:r>
        <w:rPr>
          <w:rFonts w:cs="David" w:ascii="David" w:hAnsi="David"/>
        </w:rPr>
        <w:t>8-16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31385-06-15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38394-01-17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לתקופה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מהנימוקים שלעיל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ירוצה המאסר המותנה שהופעל בחופף למאסר שבגזר הדין הנוכחי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 שהנאשם לא יעבור את העבירה בה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כל עבירת אלימות או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color w:val="FF0000"/>
        </w:rPr>
      </w:pPr>
      <w:r>
        <w:rPr>
          <w:rFonts w:ascii="David" w:hAnsi="David"/>
          <w:rtl w:val="true"/>
        </w:rPr>
        <w:t>פיצוי למשפחת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שיועבר לידי האם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בסכום כולל של </w:t>
      </w:r>
      <w:r>
        <w:rPr>
          <w:rFonts w:cs="David" w:ascii="David" w:hAnsi="David"/>
        </w:rPr>
        <w:t>150,000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שישולם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 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15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כל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מועד התשלום הראשון יהא </w:t>
      </w:r>
      <w:r>
        <w:rPr>
          <w:rFonts w:cs="David" w:ascii="David" w:hAnsi="David"/>
        </w:rPr>
        <w:t>1.03.2022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tbl>
      <w:tblPr>
        <w:tblpPr w:vertAnchor="text" w:horzAnchor="margin" w:tblpXSpec="left" w:rightFromText="180" w:tblpY="18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/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  <w:lang w:val="en-IL" w:eastAsia="en-IL"/>
              </w:rPr>
              <w:drawing>
                <wp:inline distT="0" distB="0" distL="0" distR="0">
                  <wp:extent cx="1314450" cy="970915"/>
                  <wp:effectExtent l="0" t="0" r="0" b="0"/>
                  <wp:docPr id="1" name="ואגו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ואגו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 l="-27" t="-37" r="-27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70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1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576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השופט א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אינפלד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 מסכים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ab/>
        <w:tab/>
        <w:tab/>
        <w:tab/>
        <w:tab/>
        <w:tab/>
        <w:tab/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1352" w:hRule="atLeast"/>
        </w:trPr>
        <w:tc>
          <w:tcPr>
            <w:tcW w:w="24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  <w:lang w:val="en-IL" w:eastAsia="en-IL"/>
              </w:rPr>
              <w:drawing>
                <wp:inline distT="0" distB="0" distL="0" distR="0">
                  <wp:extent cx="1104900" cy="8382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 l="-31" t="-39" r="-31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38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השופט א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חזק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 מסכים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ab/>
        <w:tab/>
        <w:tab/>
        <w:tab/>
        <w:tab/>
        <w:tab/>
        <w:tab/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1352" w:hRule="atLeast"/>
        </w:trPr>
        <w:tc>
          <w:tcPr>
            <w:tcW w:w="24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  <w:lang w:val="en-IL" w:eastAsia="en-IL"/>
              </w:rPr>
              <w:drawing>
                <wp:inline distT="0" distB="0" distL="0" distR="0">
                  <wp:extent cx="1076325" cy="53276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 l="-32" t="-62" r="-32" b="-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32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לפיכך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הוחלט לגזור דינו של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כאמור בחוות דעתו של כב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הנשיאה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השופט 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ואגו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ascii="David" w:hAnsi="David"/>
          <w:b/>
          <w:b/>
          <w:bCs/>
          <w:rtl w:val="true"/>
        </w:rPr>
        <w:t xml:space="preserve">הודעה זכות הערעור לבית המשפט העליון בתוך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color w:val="FF0000"/>
          <w:sz w:val="26"/>
          <w:szCs w:val="26"/>
        </w:rPr>
      </w:pPr>
      <w:r>
        <w:rPr>
          <w:rFonts w:cs="David" w:ascii="David" w:hAnsi="David"/>
          <w:color w:val="FF0000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bookmarkStart w:id="12" w:name="Nitan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 טבת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27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David" w:ascii="David" w:hAnsi="David"/>
          <w:b/>
          <w:bCs/>
          <w:sz w:val="26"/>
          <w:szCs w:val="26"/>
        </w:rPr>
        <w:t>2021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/>
      </w:pPr>
      <w:r>
        <w:rPr>
          <w:rFonts w:eastAsia="David"/>
          <w:rtl w:val="true"/>
        </w:rPr>
        <w:t xml:space="preserve">   </w:t>
      </w:r>
      <w:r>
        <w:rPr>
          <w:rtl w:val="true"/>
        </w:rPr>
        <w:tab/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FFFFFF"/>
          <w:sz w:val="2"/>
          <w:szCs w:val="2"/>
          <w:rtl w:val="true"/>
        </w:rPr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אריאל ואגו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3"/>
      <w:footerReference w:type="default" r:id="rId74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49705-06-20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שלו מורי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b w:val="false"/>
        <w:bCs w:val="false"/>
        <w:rFonts w:ascii="David" w:hAnsi="David" w:cs="David"/>
        <w:color w:val="000000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  <w:color w:val="000000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  <w:color w:val="000000"/>
      </w:rPr>
    </w:lvl>
  </w:abstractNum>
  <w:abstractNum w:abstractNumId="5">
    <w:lvl w:ilvl="0">
      <w:start w:val="1"/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b w:val="false"/>
      <w:bCs w:val="false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color w:val="00000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00.a" TargetMode="External"/><Relationship Id="rId10" Type="http://schemas.openxmlformats.org/officeDocument/2006/relationships/hyperlink" Target="http://www.nevo.co.il/law/70301/301a" TargetMode="External"/><Relationship Id="rId11" Type="http://schemas.openxmlformats.org/officeDocument/2006/relationships/hyperlink" Target="http://www.nevo.co.il/law/70301/301b" TargetMode="External"/><Relationship Id="rId12" Type="http://schemas.openxmlformats.org/officeDocument/2006/relationships/hyperlink" Target="http://www.nevo.co.il/law/70301/301c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c.a" TargetMode="External"/><Relationship Id="rId15" Type="http://schemas.openxmlformats.org/officeDocument/2006/relationships/hyperlink" Target="http://www.nevo.co.il/law/70301/300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300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case/21884079" TargetMode="External"/><Relationship Id="rId22" Type="http://schemas.openxmlformats.org/officeDocument/2006/relationships/hyperlink" Target="http://www.nevo.co.il/case/20354628" TargetMode="External"/><Relationship Id="rId23" Type="http://schemas.openxmlformats.org/officeDocument/2006/relationships/hyperlink" Target="http://www.nevo.co.il/case/22149003" TargetMode="External"/><Relationship Id="rId24" Type="http://schemas.openxmlformats.org/officeDocument/2006/relationships/hyperlink" Target="http://www.nevo.co.il/case/24287805" TargetMode="External"/><Relationship Id="rId25" Type="http://schemas.openxmlformats.org/officeDocument/2006/relationships/hyperlink" Target="http://www.nevo.co.il/law/70301/298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252750" TargetMode="External"/><Relationship Id="rId28" Type="http://schemas.openxmlformats.org/officeDocument/2006/relationships/hyperlink" Target="http://www.nevo.co.il/law/70301/298" TargetMode="External"/><Relationship Id="rId29" Type="http://schemas.openxmlformats.org/officeDocument/2006/relationships/hyperlink" Target="http://www.nevo.co.il/case/5787524" TargetMode="External"/><Relationship Id="rId30" Type="http://schemas.openxmlformats.org/officeDocument/2006/relationships/hyperlink" Target="http://www.nevo.co.il/case/5770174" TargetMode="External"/><Relationship Id="rId31" Type="http://schemas.openxmlformats.org/officeDocument/2006/relationships/hyperlink" Target="http://www.nevo.co.il/case/5882832" TargetMode="External"/><Relationship Id="rId32" Type="http://schemas.openxmlformats.org/officeDocument/2006/relationships/hyperlink" Target="http://www.nevo.co.il/case/25052133" TargetMode="External"/><Relationship Id="rId33" Type="http://schemas.openxmlformats.org/officeDocument/2006/relationships/hyperlink" Target="http://www.nevo.co.il/case/25051986" TargetMode="External"/><Relationship Id="rId34" Type="http://schemas.openxmlformats.org/officeDocument/2006/relationships/hyperlink" Target="http://www.nevo.co.il/case/22951004" TargetMode="External"/><Relationship Id="rId35" Type="http://schemas.openxmlformats.org/officeDocument/2006/relationships/hyperlink" Target="http://www.nevo.co.il/case/25087624" TargetMode="External"/><Relationship Id="rId36" Type="http://schemas.openxmlformats.org/officeDocument/2006/relationships/hyperlink" Target="http://www.nevo.co.il/case/24344624" TargetMode="External"/><Relationship Id="rId37" Type="http://schemas.openxmlformats.org/officeDocument/2006/relationships/hyperlink" Target="http://www.nevo.co.il/case/4976785" TargetMode="External"/><Relationship Id="rId38" Type="http://schemas.openxmlformats.org/officeDocument/2006/relationships/hyperlink" Target="http://www.nevo.co.il/case/25051986" TargetMode="External"/><Relationship Id="rId39" Type="http://schemas.openxmlformats.org/officeDocument/2006/relationships/hyperlink" Target="http://www.nevo.co.il/case/20053828" TargetMode="External"/><Relationship Id="rId40" Type="http://schemas.openxmlformats.org/officeDocument/2006/relationships/hyperlink" Target="http://www.nevo.co.il/law/70301/29.b" TargetMode="External"/><Relationship Id="rId41" Type="http://schemas.openxmlformats.org/officeDocument/2006/relationships/hyperlink" Target="http://www.nevo.co.il/case/6248029" TargetMode="External"/><Relationship Id="rId42" Type="http://schemas.openxmlformats.org/officeDocument/2006/relationships/hyperlink" Target="http://www.nevo.co.il/case/6248029" TargetMode="External"/><Relationship Id="rId43" Type="http://schemas.openxmlformats.org/officeDocument/2006/relationships/hyperlink" Target="http://www.nevo.co.il/law/70301/29.b" TargetMode="External"/><Relationship Id="rId44" Type="http://schemas.openxmlformats.org/officeDocument/2006/relationships/hyperlink" Target="http://www.nevo.co.il/law/70301/40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c" TargetMode="External"/><Relationship Id="rId47" Type="http://schemas.openxmlformats.org/officeDocument/2006/relationships/hyperlink" Target="http://www.nevo.co.il/law/70301/40jc.a" TargetMode="External"/><Relationship Id="rId48" Type="http://schemas.openxmlformats.org/officeDocument/2006/relationships/hyperlink" Target="http://www.nevo.co.il/case/6248245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298" TargetMode="External"/><Relationship Id="rId51" Type="http://schemas.openxmlformats.org/officeDocument/2006/relationships/hyperlink" Target="http://www.nevo.co.il/law/70301/301c" TargetMode="External"/><Relationship Id="rId52" Type="http://schemas.openxmlformats.org/officeDocument/2006/relationships/hyperlink" Target="http://www.nevo.co.il/law/70301/300.a" TargetMode="External"/><Relationship Id="rId53" Type="http://schemas.openxmlformats.org/officeDocument/2006/relationships/hyperlink" Target="http://www.nevo.co.il/law/70301/301a" TargetMode="External"/><Relationship Id="rId54" Type="http://schemas.openxmlformats.org/officeDocument/2006/relationships/hyperlink" Target="http://www.nevo.co.il/law/70301/301b" TargetMode="External"/><Relationship Id="rId55" Type="http://schemas.openxmlformats.org/officeDocument/2006/relationships/hyperlink" Target="http://www.nevo.co.il/law/70301/144.b" TargetMode="External"/><Relationship Id="rId56" Type="http://schemas.openxmlformats.org/officeDocument/2006/relationships/hyperlink" Target="http://www.nevo.co.il/law/70301/298" TargetMode="External"/><Relationship Id="rId57" Type="http://schemas.openxmlformats.org/officeDocument/2006/relationships/hyperlink" Target="http://www.nevo.co.il/law/70301/298" TargetMode="External"/><Relationship Id="rId58" Type="http://schemas.openxmlformats.org/officeDocument/2006/relationships/hyperlink" Target="http://www.nevo.co.il/law/70301/40i" TargetMode="External"/><Relationship Id="rId59" Type="http://schemas.openxmlformats.org/officeDocument/2006/relationships/hyperlink" Target="http://www.nevo.co.il/law/70301/29.b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20053828" TargetMode="External"/><Relationship Id="rId62" Type="http://schemas.openxmlformats.org/officeDocument/2006/relationships/hyperlink" Target="http://www.nevo.co.il/case/5581471" TargetMode="External"/><Relationship Id="rId63" Type="http://schemas.openxmlformats.org/officeDocument/2006/relationships/hyperlink" Target="http://www.nevo.co.il/case/25383115" TargetMode="External"/><Relationship Id="rId64" Type="http://schemas.openxmlformats.org/officeDocument/2006/relationships/hyperlink" Target="http://www.nevo.co.il/law/70301/40ja" TargetMode="External"/><Relationship Id="rId65" Type="http://schemas.openxmlformats.org/officeDocument/2006/relationships/hyperlink" Target="http://www.nevo.co.il/case/6248029" TargetMode="External"/><Relationship Id="rId66" Type="http://schemas.openxmlformats.org/officeDocument/2006/relationships/hyperlink" Target="http://www.nevo.co.il/case/20157961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6241425" TargetMode="External"/><Relationship Id="rId69" Type="http://schemas.openxmlformats.org/officeDocument/2006/relationships/image" Target="media/image1.png"/><Relationship Id="rId70" Type="http://schemas.openxmlformats.org/officeDocument/2006/relationships/image" Target="media/image2.wmf"/><Relationship Id="rId71" Type="http://schemas.openxmlformats.org/officeDocument/2006/relationships/image" Target="media/image3.wmf"/><Relationship Id="rId72" Type="http://schemas.openxmlformats.org/officeDocument/2006/relationships/hyperlink" Target="http://www.nevo.co.il/advertisements/nevo-100.doc" TargetMode="External"/><Relationship Id="rId73" Type="http://schemas.openxmlformats.org/officeDocument/2006/relationships/header" Target="header1.xml"/><Relationship Id="rId74" Type="http://schemas.openxmlformats.org/officeDocument/2006/relationships/footer" Target="footer1.xml"/><Relationship Id="rId75" Type="http://schemas.openxmlformats.org/officeDocument/2006/relationships/numbering" Target="numbering.xml"/><Relationship Id="rId76" Type="http://schemas.openxmlformats.org/officeDocument/2006/relationships/fontTable" Target="fontTable.xml"/><Relationship Id="rId77" Type="http://schemas.openxmlformats.org/officeDocument/2006/relationships/settings" Target="settings.xml"/><Relationship Id="rId7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2023-03-19T15:16:00Z</dcterms:created>
  <dc:creator> </dc:creator>
  <dc:description/>
  <cp:keywords/>
  <dc:language>en-IL</dc:language>
  <cp:lastModifiedBy>h1</cp:lastModifiedBy>
  <dcterms:modified xsi:type="dcterms:W3CDTF">2023-03-19T15:16:00Z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שלו מורי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21884079;20354628;22149003;24287805;2252750;5787524;5770174;5882832;25052133;25051986:2;22951004;25087624;24344624;4976785;20053828:2;6248029:3;6248245;5581471;25383115;20157961;6241425</vt:lpwstr>
  </property>
  <property fmtid="{D5CDD505-2E9C-101B-9397-08002B2CF9AE}" pid="9" name="CITY">
    <vt:lpwstr>ב"ש</vt:lpwstr>
  </property>
  <property fmtid="{D5CDD505-2E9C-101B-9397-08002B2CF9AE}" pid="10" name="DATE">
    <vt:lpwstr>20211227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אריאל ואגו;אלון אינפלד;אריאל חזק</vt:lpwstr>
  </property>
  <property fmtid="{D5CDD505-2E9C-101B-9397-08002B2CF9AE}" pid="14" name="LAWLISTTMP1">
    <vt:lpwstr>70301/300.a:3;144.b:3;298:5;029.b:3;040b;040c;40jc.a;301c;301a;301b;040i;40ja</vt:lpwstr>
  </property>
  <property fmtid="{D5CDD505-2E9C-101B-9397-08002B2CF9AE}" pid="15" name="LAWYER">
    <vt:lpwstr>עמיחי ימין;מורן גז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49705</vt:lpwstr>
  </property>
  <property fmtid="{D5CDD505-2E9C-101B-9397-08002B2CF9AE}" pid="22" name="NEWPARTB">
    <vt:lpwstr>06</vt:lpwstr>
  </property>
  <property fmtid="{D5CDD505-2E9C-101B-9397-08002B2CF9AE}" pid="23" name="NEWPARTC">
    <vt:lpwstr>20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390020211227</vt:lpwstr>
  </property>
  <property fmtid="{D5CDD505-2E9C-101B-9397-08002B2CF9AE}" pid="34" name="TYPE_N_DATE">
    <vt:lpwstr>39020211227</vt:lpwstr>
  </property>
  <property fmtid="{D5CDD505-2E9C-101B-9397-08002B2CF9AE}" pid="35" name="VOLUME">
    <vt:lpwstr/>
  </property>
  <property fmtid="{D5CDD505-2E9C-101B-9397-08002B2CF9AE}" pid="36" name="WORDNUMPAGES">
    <vt:lpwstr>22</vt:lpwstr>
  </property>
</Properties>
</file>