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צד_ג"/>
      <w:bookmarkStart w:id="1" w:name="צד_ג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000805/06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LastJudge"/>
            <w:bookmarkEnd w:id="2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12/07/2006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584"/>
        <w:gridCol w:w="1645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584" w:type="dxa"/>
            <w:tcBorders/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1645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558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חשימה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  <w:tc>
          <w:tcPr>
            <w:tcW w:w="1645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spacing w:lineRule="auto" w:line="240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</w:p>
    <w:p>
      <w:pPr>
        <w:pStyle w:val="Heading1"/>
        <w:spacing w:lineRule="auto" w:line="240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</w:p>
    <w:p>
      <w:pPr>
        <w:pStyle w:val="Heading1"/>
        <w:spacing w:lineRule="auto" w:line="240"/>
        <w:ind w:end="0"/>
        <w:jc w:val="center"/>
        <w:rPr>
          <w:sz w:val="30"/>
          <w:u w:val="none"/>
        </w:rPr>
      </w:pPr>
      <w:r>
        <w:rPr>
          <w:sz w:val="30"/>
          <w:u w:val="none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30"/>
          <w:szCs w:val="32"/>
          <w:u w:val="single"/>
        </w:rPr>
      </w:pPr>
      <w:bookmarkStart w:id="13" w:name="PsakDin"/>
      <w:bookmarkEnd w:id="13"/>
      <w:r>
        <w:rPr>
          <w:b/>
          <w:b/>
          <w:bCs/>
          <w:sz w:val="30"/>
          <w:sz w:val="30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2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0"/>
          <w:szCs w:val="32"/>
          <w:u w:val="single"/>
        </w:rPr>
      </w:pPr>
      <w:r>
        <w:rPr>
          <w:b/>
          <w:bCs/>
          <w:sz w:val="30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Heading7"/>
        <w:ind w:end="0"/>
        <w:jc w:val="both"/>
        <w:rPr>
          <w:szCs w:val="32"/>
        </w:rPr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6" w:name="ABSTRACT_START"/>
      <w:bookmarkEnd w:id="16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7" w:name="ABSTRACT_END"/>
      <w:bookmarkEnd w:id="17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").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29.7.05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סיף</w:t>
      </w:r>
      <w:r>
        <w:rPr>
          <w:rtl w:val="true"/>
        </w:rPr>
        <w:t xml:space="preserve">")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28.12.05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בשועפאט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אכרם</w:t>
      </w:r>
      <w:r>
        <w:rPr>
          <w:rtl w:val="true"/>
        </w:rPr>
        <w:t xml:space="preserve">")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פולקסווגן</w:t>
      </w:r>
      <w:r>
        <w:rPr>
          <w:rtl w:val="true"/>
        </w:rPr>
        <w:t xml:space="preserve">",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              </w:t>
      </w:r>
      <w:r>
        <w:rPr/>
        <w:t>88-242-38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 .</w:t>
      </w:r>
    </w:p>
    <w:p>
      <w:pPr>
        <w:pStyle w:val="BodyText"/>
        <w:ind w:start="36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.</w:t>
      </w:r>
    </w:p>
    <w:p>
      <w:pPr>
        <w:pStyle w:val="BodyText"/>
        <w:ind w:start="36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ויילס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וחשימה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tl w:val="true"/>
        </w:rPr>
        <w:t>.</w:t>
      </w:r>
      <w:bookmarkStart w:id="18" w:name="Decision1"/>
      <w:bookmarkStart w:id="19" w:name="סוג_מסמך"/>
      <w:bookmarkEnd w:id="19"/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sz w:val="28"/>
          <w:sz w:val="28"/>
          <w:rtl w:val="true"/>
        </w:rPr>
        <w:t>לתוצאות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והמסוכנות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כפליים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הפעלה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לעיוננו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התומכת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בעמדתו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מארבע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גוש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להענישו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הדגיש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לפציעתו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שהותירה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>-</w:t>
      </w:r>
      <w:r>
        <w:rPr>
          <w:sz w:val="28"/>
        </w:rPr>
        <w:t>60%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לצמיתות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הפציעה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וכעס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מתחרט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הפזיזים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סולחה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שנערכה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המשפחות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כחריגים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מסערת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ורגשות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מעין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שידול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לשיטתו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לחופשות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ינוכה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ממאסרו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יוארך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ולמיצער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בהשוואה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המינימום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המותנה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לתמיכה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פרנסתה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מחנך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פתח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התחתן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בסולחה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המשפחות</w:t>
      </w:r>
      <w:r>
        <w:rPr>
          <w:sz w:val="28"/>
          <w:rtl w:val="true"/>
        </w:rPr>
        <w:t>.</w:t>
      </w:r>
    </w:p>
    <w:p>
      <w:pPr>
        <w:pStyle w:val="Normal"/>
        <w:ind w:start="36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דיון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</w:rPr>
      </w:pP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בנקיטת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המחזיקים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ראו</w:t>
      </w:r>
      <w:r>
        <w:rPr>
          <w:sz w:val="24"/>
          <w:rtl w:val="true"/>
        </w:rPr>
        <w:t xml:space="preserve">: </w:t>
      </w:r>
      <w:hyperlink r:id="rId1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910/85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u w:val="single"/>
          </w:rPr>
          <w:t>972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קונדוס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ישראל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תק</w:t>
        </w:r>
        <w:r>
          <w:rPr>
            <w:rStyle w:val="Hyperlink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86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2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  <w:r>
          <w:rPr>
            <w:rStyle w:val="Hyperlink"/>
            <w:color w:val="0000FF"/>
            <w:sz w:val="24"/>
            <w:u w:val="single"/>
          </w:rPr>
          <w:t>670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1986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; </w:t>
      </w:r>
      <w:hyperlink r:id="rId20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1332/04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רפאל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ואח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',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נח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5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color w:val="0000FF"/>
            <w:sz w:val="24"/>
            <w:u w:val="single"/>
          </w:rPr>
          <w:t>541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2004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; </w:t>
      </w:r>
      <w:hyperlink r:id="rId2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2839/05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קאדר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</w:rPr>
        <w:t>1921</w:t>
      </w:r>
      <w:r>
        <w:rPr>
          <w:sz w:val="24"/>
          <w:rtl w:val="true"/>
        </w:rPr>
        <w:t xml:space="preserve"> (</w:t>
      </w:r>
      <w:r>
        <w:rPr>
          <w:sz w:val="24"/>
        </w:rPr>
        <w:t>2005</w:t>
      </w:r>
      <w:r>
        <w:rPr>
          <w:sz w:val="24"/>
          <w:rtl w:val="true"/>
        </w:rPr>
        <w:t xml:space="preserve">)). </w:t>
      </w:r>
      <w:r>
        <w:rPr>
          <w:sz w:val="26"/>
          <w:sz w:val="26"/>
          <w:rtl w:val="true"/>
        </w:rPr>
        <w:t>מידת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מושפעת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מפוטנציאל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הטמון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המוחזק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לכמותו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לתכלית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מוחזק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המוחשית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שייעשה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hyperlink r:id="rId22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1332/04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</w:t>
      </w:r>
      <w:r>
        <w:rPr>
          <w:sz w:val="26"/>
          <w:rtl w:val="true"/>
        </w:rPr>
        <w:t xml:space="preserve">' </w:t>
      </w:r>
      <w:r>
        <w:rPr>
          <w:sz w:val="26"/>
        </w:rPr>
        <w:t>544</w:t>
      </w:r>
      <w:r>
        <w:rPr>
          <w:sz w:val="26"/>
          <w:rtl w:val="true"/>
        </w:rPr>
        <w:t xml:space="preserve">). </w:t>
      </w:r>
    </w:p>
    <w:p>
      <w:pPr>
        <w:pStyle w:val="Normal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וקשים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זאת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כמובן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בהתייחס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ביטוי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בעובדות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המתוקן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במידרג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המגבשים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נמצאים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בחומרתו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השווה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לשאלת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ההליכים</w:t>
      </w:r>
      <w:r>
        <w:rPr>
          <w:sz w:val="26"/>
          <w:rtl w:val="true"/>
        </w:rPr>
        <w:t xml:space="preserve">: </w:t>
      </w:r>
      <w:hyperlink r:id="rId23">
        <w:r>
          <w:rPr>
            <w:rStyle w:val="Hyperlink"/>
            <w:sz w:val="26"/>
            <w:sz w:val="26"/>
            <w:rtl w:val="true"/>
          </w:rPr>
          <w:t>ב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ש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625/82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מחמוד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נ</w:t>
        </w:r>
        <w:r>
          <w:rPr>
            <w:rStyle w:val="Hyperlink"/>
            <w:sz w:val="26"/>
            <w:rtl w:val="true"/>
          </w:rPr>
          <w:t xml:space="preserve">' </w:t>
        </w:r>
        <w:r>
          <w:rPr>
            <w:rStyle w:val="Hyperlink"/>
            <w:sz w:val="26"/>
            <w:sz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ישראל</w:t>
        </w:r>
        <w:r>
          <w:rPr>
            <w:rStyle w:val="Hyperlink"/>
            <w:sz w:val="26"/>
            <w:rtl w:val="true"/>
          </w:rPr>
          <w:t xml:space="preserve">, 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לז</w:t>
        </w:r>
      </w:hyperlink>
      <w:r>
        <w:rPr>
          <w:sz w:val="26"/>
          <w:rtl w:val="true"/>
        </w:rPr>
        <w:t>(</w:t>
      </w:r>
      <w:r>
        <w:rPr>
          <w:sz w:val="26"/>
        </w:rPr>
        <w:t>3</w:t>
      </w:r>
      <w:r>
        <w:rPr>
          <w:sz w:val="26"/>
          <w:rtl w:val="true"/>
        </w:rPr>
        <w:t xml:space="preserve">) </w:t>
      </w:r>
      <w:r>
        <w:rPr>
          <w:sz w:val="26"/>
        </w:rPr>
        <w:t>668</w:t>
      </w:r>
      <w:r>
        <w:rPr>
          <w:sz w:val="26"/>
          <w:rtl w:val="true"/>
        </w:rPr>
        <w:t xml:space="preserve">, </w:t>
      </w:r>
      <w:r>
        <w:rPr>
          <w:sz w:val="26"/>
        </w:rPr>
        <w:t>671</w:t>
      </w:r>
      <w:r>
        <w:rPr>
          <w:sz w:val="26"/>
          <w:rtl w:val="true"/>
        </w:rPr>
        <w:t xml:space="preserve"> (</w:t>
      </w:r>
      <w:r>
        <w:rPr>
          <w:sz w:val="26"/>
        </w:rPr>
        <w:t>1982</w:t>
      </w:r>
      <w:r>
        <w:rPr>
          <w:sz w:val="26"/>
          <w:rtl w:val="true"/>
        </w:rPr>
        <w:t xml:space="preserve">)).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ברשותו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וברגע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היסס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ואכרם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להפחיד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סיף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המכונית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הצהריים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שסיף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אכרם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ייפגעו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בעקבות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ופציעתו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וכעס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הירי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בעונשו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דווקא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הוחזק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מחייבים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עשיית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במקומותינו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בחומרה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בעיקר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שיהיו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להצדיק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hyperlink r:id="rId2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1332/04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</w:t>
      </w:r>
      <w:r>
        <w:rPr>
          <w:sz w:val="26"/>
          <w:rtl w:val="true"/>
        </w:rPr>
        <w:t xml:space="preserve">' </w:t>
      </w:r>
      <w:r>
        <w:rPr>
          <w:sz w:val="26"/>
        </w:rPr>
        <w:t>545</w:t>
      </w:r>
      <w:r>
        <w:rPr>
          <w:sz w:val="26"/>
          <w:rtl w:val="true"/>
        </w:rPr>
        <w:t xml:space="preserve">). 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25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5066/98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ניעמן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דחלה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>'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), </w:t>
      </w:r>
      <w:r>
        <w:rPr>
          <w:sz w:val="24"/>
        </w:rPr>
        <w:t>1574</w:t>
      </w:r>
      <w:r>
        <w:rPr>
          <w:sz w:val="24"/>
          <w:rtl w:val="true"/>
        </w:rPr>
        <w:t xml:space="preserve">  (</w:t>
      </w:r>
      <w:r>
        <w:rPr>
          <w:sz w:val="24"/>
        </w:rPr>
        <w:t>1999</w:t>
      </w:r>
      <w:r>
        <w:rPr>
          <w:sz w:val="24"/>
          <w:rtl w:val="true"/>
        </w:rPr>
        <w:t xml:space="preserve">)).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סולחה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ביניהן</w:t>
      </w:r>
      <w:r>
        <w:rPr>
          <w:sz w:val="24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מטבע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לעיוננו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החריג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-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סליימה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11</w:t>
      </w:r>
      <w:r>
        <w:rPr>
          <w:sz w:val="24"/>
          <w:rtl w:val="true"/>
        </w:rPr>
        <w:t>).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העונש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לחומרא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גוזרים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שלושים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36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4.1.06</w:t>
      </w:r>
      <w:r>
        <w:rPr>
          <w:sz w:val="28"/>
          <w:rtl w:val="true"/>
        </w:rPr>
        <w:t xml:space="preserve">). 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מופעל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18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שנגזרו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19.5.02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6">
        <w:r>
          <w:rPr>
            <w:rStyle w:val="Hyperlink"/>
            <w:sz w:val="28"/>
            <w:sz w:val="28"/>
            <w:rtl w:val="true"/>
          </w:rPr>
          <w:t>ת</w:t>
        </w:r>
        <w:r>
          <w:rPr>
            <w:rStyle w:val="Hyperlink"/>
            <w:sz w:val="28"/>
            <w:rtl w:val="true"/>
          </w:rPr>
          <w:t>.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rtl w:val="true"/>
          </w:rPr>
          <w:t>. (</w:t>
        </w:r>
        <w:r>
          <w:rPr>
            <w:rStyle w:val="Hyperlink"/>
            <w:sz w:val="28"/>
            <w:sz w:val="28"/>
            <w:rtl w:val="true"/>
          </w:rPr>
          <w:t>מחוזי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–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י</w:t>
        </w:r>
        <w:r>
          <w:rPr>
            <w:rStyle w:val="Hyperlink"/>
            <w:sz w:val="28"/>
            <w:rtl w:val="true"/>
          </w:rPr>
          <w:t>-</w:t>
        </w:r>
        <w:r>
          <w:rPr>
            <w:rStyle w:val="Hyperlink"/>
            <w:sz w:val="28"/>
            <w:sz w:val="28"/>
            <w:rtl w:val="true"/>
          </w:rPr>
          <w:t>ם</w:t>
        </w:r>
        <w:r>
          <w:rPr>
            <w:rStyle w:val="Hyperlink"/>
            <w:sz w:val="28"/>
            <w:rtl w:val="true"/>
          </w:rPr>
          <w:t xml:space="preserve">) </w:t>
        </w:r>
        <w:r>
          <w:rPr>
            <w:rStyle w:val="Hyperlink"/>
            <w:sz w:val="28"/>
          </w:rPr>
          <w:t>2214/02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6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יווספו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ושניים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12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בחופף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42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תשעה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9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ממאסרו</w:t>
      </w:r>
      <w:r>
        <w:rPr>
          <w:sz w:val="28"/>
          <w:rtl w:val="true"/>
        </w:rPr>
        <w:t>.</w:t>
      </w:r>
    </w:p>
    <w:p>
      <w:pPr>
        <w:pStyle w:val="Normal"/>
        <w:ind w:start="108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Heading1"/>
        <w:ind w:end="0"/>
        <w:jc w:val="both"/>
        <w:rPr>
          <w:color w:val="000000"/>
          <w:sz w:val="28"/>
          <w:szCs w:val="26"/>
          <w:u w:val="none"/>
        </w:rPr>
      </w:pPr>
      <w:r>
        <w:rPr>
          <w:color w:val="000000"/>
          <w:sz w:val="28"/>
          <w:sz w:val="28"/>
          <w:szCs w:val="26"/>
          <w:u w:val="none"/>
          <w:rtl w:val="true"/>
        </w:rPr>
        <w:t>זכות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לבית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Cs w:val="26"/>
          <w:u w:val="none"/>
        </w:rPr>
        <w:t>45</w:t>
      </w:r>
      <w:r>
        <w:rPr>
          <w:color w:val="000000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יום</w:t>
      </w:r>
      <w:r>
        <w:rPr>
          <w:rFonts w:cs="Times New Roman"/>
          <w:color w:val="000000"/>
          <w:sz w:val="28"/>
          <w:sz w:val="28"/>
          <w:szCs w:val="26"/>
          <w:u w:val="none"/>
          <w:rtl w:val="true"/>
        </w:rPr>
        <w:t xml:space="preserve"> </w:t>
      </w:r>
      <w:r>
        <w:rPr>
          <w:color w:val="000000"/>
          <w:sz w:val="28"/>
          <w:sz w:val="28"/>
          <w:szCs w:val="26"/>
          <w:u w:val="none"/>
          <w:rtl w:val="true"/>
        </w:rPr>
        <w:t>מהיום</w:t>
      </w:r>
      <w:r>
        <w:rPr>
          <w:color w:val="000000"/>
          <w:sz w:val="28"/>
          <w:szCs w:val="26"/>
          <w:u w:val="none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8"/>
          <w:szCs w:val="26"/>
          <w:u w:val="none"/>
        </w:rPr>
      </w:pPr>
      <w:r>
        <w:rPr>
          <w:color w:val="000000"/>
          <w:sz w:val="28"/>
          <w:szCs w:val="26"/>
          <w:u w:val="none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היום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ט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תמוז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תשס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  <w:rtl w:val="true"/>
        </w:rPr>
        <w:t>(</w:t>
      </w:r>
      <w:r>
        <w:rPr>
          <w:b/>
          <w:bCs/>
          <w:color w:val="000000"/>
          <w:sz w:val="28"/>
        </w:rPr>
        <w:t>12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ביולי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2006</w:t>
      </w:r>
      <w:r>
        <w:rPr>
          <w:b/>
          <w:bCs/>
          <w:color w:val="000000"/>
          <w:sz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המאשימה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ובא</w:t>
      </w:r>
      <w:r>
        <w:rPr>
          <w:b/>
          <w:bCs/>
          <w:color w:val="000000"/>
          <w:sz w:val="28"/>
          <w:rtl w:val="true"/>
        </w:rPr>
        <w:t>-</w:t>
      </w:r>
      <w:r>
        <w:rPr>
          <w:b/>
          <w:b/>
          <w:bCs/>
          <w:color w:val="000000"/>
          <w:sz w:val="28"/>
          <w:sz w:val="28"/>
          <w:rtl w:val="true"/>
        </w:rPr>
        <w:t>כוחו</w:t>
      </w:r>
      <w:r>
        <w:rPr>
          <w:b/>
          <w:bCs/>
          <w:color w:val="000000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רביד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54678313-805/06</w:t>
      </w:r>
    </w:p>
    <w:p>
      <w:pPr>
        <w:pStyle w:val="Normal"/>
        <w:ind w:end="0"/>
        <w:jc w:val="both"/>
        <w:rPr>
          <w:color w:val="FFFFFF"/>
          <w:sz w:val="28"/>
          <w:szCs w:val="2"/>
        </w:rPr>
      </w:pPr>
      <w:r>
        <w:rPr>
          <w:color w:val="FFFFFF"/>
          <w:sz w:val="28"/>
          <w:szCs w:val="2"/>
        </w:rPr>
        <w:t>5467831354678313</w:t>
      </w:r>
    </w:p>
    <w:tbl>
      <w:tblPr>
        <w:tblW w:w="85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709"/>
        <w:gridCol w:w="2835"/>
        <w:gridCol w:w="850"/>
        <w:gridCol w:w="2042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7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End w:id="18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/Users/liorb/Downloads/study2025-p2/m06000805-398.doc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805/06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חשימה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40"/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38.5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9667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5859902" TargetMode="External"/><Relationship Id="rId22" Type="http://schemas.openxmlformats.org/officeDocument/2006/relationships/hyperlink" Target="http://www.nevo.co.il/case/5762686" TargetMode="External"/><Relationship Id="rId23" Type="http://schemas.openxmlformats.org/officeDocument/2006/relationships/hyperlink" Target="http://www.nevo.co.il/case/17929065" TargetMode="External"/><Relationship Id="rId24" Type="http://schemas.openxmlformats.org/officeDocument/2006/relationships/hyperlink" Target="http://www.nevo.co.il/case/5762686" TargetMode="External"/><Relationship Id="rId25" Type="http://schemas.openxmlformats.org/officeDocument/2006/relationships/hyperlink" Target="http://www.nevo.co.il/case/5991408" TargetMode="External"/><Relationship Id="rId26" Type="http://schemas.openxmlformats.org/officeDocument/2006/relationships/hyperlink" Target="http://www.nevo.co.il/case/108465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2016-10-27T14:55:00Z</dcterms:created>
  <dc:creator>סתיו צולר</dc:creator>
  <dc:description/>
  <cp:keywords/>
  <dc:language>en-IL</dc:language>
  <cp:lastModifiedBy>hofit</cp:lastModifiedBy>
  <dcterms:modified xsi:type="dcterms:W3CDTF">2016-10-27T14:55:00Z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חשימה</vt:lpwstr>
  </property>
  <property fmtid="{D5CDD505-2E9C-101B-9397-08002B2CF9AE}" pid="4" name="CASESLISTTMP1">
    <vt:lpwstr>21479667;5762686:3;5859902;17929065;5991408;1084655</vt:lpwstr>
  </property>
  <property fmtid="{D5CDD505-2E9C-101B-9397-08002B2CF9AE}" pid="5" name="CITY">
    <vt:lpwstr>י-ם</vt:lpwstr>
  </property>
  <property fmtid="{D5CDD505-2E9C-101B-9397-08002B2CF9AE}" pid="6" name="DATE">
    <vt:lpwstr>20060712</vt:lpwstr>
  </property>
  <property fmtid="{D5CDD505-2E9C-101B-9397-08002B2CF9AE}" pid="7" name="DELEMATA">
    <vt:lpwstr>http://elyon2.court.gov.il/scripts9/mgrqispi93.dll?Appname=eScourt&amp;Prgname=GetFileDetails&amp;Arguments=-N2006-001131-0</vt:lpwstr>
  </property>
  <property fmtid="{D5CDD505-2E9C-101B-9397-08002B2CF9AE}" pid="8" name="ISABSTRACT">
    <vt:lpwstr>Y</vt:lpwstr>
  </property>
  <property fmtid="{D5CDD505-2E9C-101B-9397-08002B2CF9AE}" pid="9" name="JUDGE">
    <vt:lpwstr>משה רביד;אורית אפעל גבאי;אהרן פרקש</vt:lpwstr>
  </property>
  <property fmtid="{D5CDD505-2E9C-101B-9397-08002B2CF9AE}" pid="10" name="LAWLISTTMP1">
    <vt:lpwstr>70301/305.1;192;338.5;144.b;340a</vt:lpwstr>
  </property>
  <property fmtid="{D5CDD505-2E9C-101B-9397-08002B2CF9AE}" pid="11" name="LAWYER">
    <vt:lpwstr>שגיא אופיר;אבו גוש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http://www.nevo.co.il/Psika_word/elyon/06011310-t01-e.doc;להחלטה בעליון (12-02-06) # בש''פ 1131/06 אברהים חשימה נ' מדינת ישראל # שופטים: אליקים רובינשטיין#עו''ד: בלום מנחם, פרקליטות המדינה</vt:lpwstr>
  </property>
  <property fmtid="{D5CDD505-2E9C-101B-9397-08002B2CF9AE}" pid="16" name="LINKK2">
    <vt:lpwstr>http://www.nevo.co.il/psika_word/mechozi/m06006039-490.doc;להחלטה במחוזי (25-01-06) # בש (י-ם) 6039/06 מדינת ישראל נ' אברהים חשימה # שופטים: דוד חשין#עו''ד: שגיא אופיר, א' אבו גוש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805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