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napToGrid w:val="false"/>
        <w:ind w:end="0"/>
        <w:jc w:val="center"/>
        <w:rPr>
          <w:sz w:val="20"/>
          <w:szCs w:val="26"/>
        </w:rPr>
      </w:pPr>
      <w:bookmarkStart w:id="0" w:name="LastJudge"/>
      <w:bookmarkEnd w:id="0"/>
      <w:r>
        <w:rPr>
          <w:rFonts w:cs="Times New Roman"/>
          <w:sz w:val="20"/>
          <w:szCs w:val="26"/>
          <w:rtl w:val="true"/>
        </w:rPr>
        <w:t xml:space="preserve">  </w:t>
      </w:r>
    </w:p>
    <w:p>
      <w:pPr>
        <w:pStyle w:val="Normal"/>
        <w:snapToGrid w:val="false"/>
        <w:ind w:end="0"/>
        <w:jc w:val="center"/>
        <w:rPr>
          <w:sz w:val="20"/>
          <w:szCs w:val="26"/>
        </w:rPr>
      </w:pPr>
      <w:r>
        <w:rPr>
          <w:b/>
          <w:b/>
          <w:bCs/>
          <w:sz w:val="20"/>
          <w:sz w:val="20"/>
          <w:szCs w:val="32"/>
          <w:rtl w:val="true"/>
        </w:rPr>
        <w:t>בתי</w:t>
      </w:r>
      <w:r>
        <w:rPr>
          <w:rFonts w:cs="Times New Roman"/>
          <w:b/>
          <w:b/>
          <w:bCs/>
          <w:sz w:val="20"/>
          <w:sz w:val="20"/>
          <w:szCs w:val="32"/>
          <w:rtl w:val="true"/>
        </w:rPr>
        <w:t xml:space="preserve"> </w:t>
      </w:r>
      <w:r>
        <w:rPr>
          <w:b/>
          <w:b/>
          <w:bCs/>
          <w:sz w:val="20"/>
          <w:sz w:val="20"/>
          <w:szCs w:val="32"/>
          <w:rtl w:val="true"/>
        </w:rPr>
        <w:t>המשפט</w:t>
      </w:r>
      <w:r>
        <w:rPr>
          <w:rFonts w:cs="Times New Roman"/>
          <w:sz w:val="20"/>
          <w:sz w:val="20"/>
          <w:szCs w:val="26"/>
          <w:rtl w:val="true"/>
        </w:rPr>
        <w:t xml:space="preserve"> </w:t>
      </w:r>
    </w:p>
    <w:p>
      <w:pPr>
        <w:pStyle w:val="Normal"/>
        <w:snapToGrid w:val="false"/>
        <w:ind w:end="0"/>
        <w:jc w:val="center"/>
        <w:rPr/>
      </w:pPr>
      <w:r>
        <w:rPr>
          <w:rtl w:val="true"/>
        </w:rPr>
        <w:t> 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15"/>
        <w:gridCol w:w="4802"/>
        <w:gridCol w:w="992"/>
        <w:gridCol w:w="1813"/>
      </w:tblGrid>
      <w:tr>
        <w:trPr>
          <w:trHeight w:val="195" w:hRule="atLeast"/>
        </w:trPr>
        <w:tc>
          <w:tcPr>
            <w:tcW w:w="5717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tLeast" w:line="195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קרית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גת</w:t>
            </w:r>
          </w:p>
        </w:tc>
        <w:tc>
          <w:tcPr>
            <w:tcW w:w="280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tLeast" w:line="195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001347/02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במאוחד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467/01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Cs/>
                <w:sz w:val="28"/>
                <w:szCs w:val="28"/>
              </w:rPr>
              <w:t>714/01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Cs/>
                <w:sz w:val="28"/>
                <w:szCs w:val="28"/>
              </w:rPr>
              <w:t>1734/02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Cs/>
                <w:sz w:val="28"/>
                <w:szCs w:val="28"/>
              </w:rPr>
              <w:t>351/01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Cs/>
                <w:sz w:val="28"/>
                <w:szCs w:val="28"/>
              </w:rPr>
              <w:t>960/01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Cs/>
                <w:sz w:val="28"/>
                <w:szCs w:val="28"/>
              </w:rPr>
              <w:t>1207/00</w:t>
            </w:r>
          </w:p>
        </w:tc>
      </w:tr>
      <w:tr>
        <w:trPr>
          <w:trHeight w:val="195" w:hRule="atLeast"/>
        </w:trPr>
        <w:tc>
          <w:tcPr>
            <w:tcW w:w="5717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280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tLeast" w:line="195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6"/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8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חיימוביץ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18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04/11/2003</w:t>
            </w:r>
          </w:p>
        </w:tc>
      </w:tr>
      <w:tr>
        <w:trPr/>
        <w:tc>
          <w:tcPr>
            <w:tcW w:w="915" w:type="dxa"/>
            <w:tcBorders/>
            <w:vAlign w:val="center"/>
          </w:tcPr>
          <w:p>
            <w:pPr>
              <w:pStyle w:val="Normal"/>
              <w:bidi w:val="0"/>
              <w:snapToGrid w:val="false"/>
              <w:jc w:val="start"/>
              <w:rPr>
                <w:rFonts w:cs="Times New Roman"/>
                <w:b/>
                <w:bCs/>
                <w:sz w:val="1"/>
                <w:szCs w:val="28"/>
              </w:rPr>
            </w:pPr>
            <w:r>
              <w:rPr>
                <w:rFonts w:cs="Times New Roman"/>
                <w:b/>
                <w:bCs/>
                <w:sz w:val="1"/>
                <w:szCs w:val="28"/>
              </w:rPr>
            </w:r>
          </w:p>
        </w:tc>
        <w:tc>
          <w:tcPr>
            <w:tcW w:w="4802" w:type="dxa"/>
            <w:tcBorders/>
            <w:vAlign w:val="center"/>
          </w:tcPr>
          <w:p>
            <w:pPr>
              <w:pStyle w:val="Normal"/>
              <w:bidi w:val="0"/>
              <w:snapToGrid w:val="false"/>
              <w:jc w:val="start"/>
              <w:rPr>
                <w:rFonts w:cs="Times New Roman"/>
                <w:sz w:val="1"/>
              </w:rPr>
            </w:pPr>
            <w:r>
              <w:rPr>
                <w:rFonts w:cs="Times New Roman"/>
                <w:sz w:val="1"/>
              </w:rPr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bidi w:val="0"/>
              <w:snapToGrid w:val="false"/>
              <w:jc w:val="start"/>
              <w:rPr>
                <w:rFonts w:cs="Times New Roman"/>
                <w:sz w:val="1"/>
              </w:rPr>
            </w:pPr>
            <w:r>
              <w:rPr>
                <w:rFonts w:cs="Times New Roman"/>
                <w:sz w:val="1"/>
              </w:rPr>
            </w:r>
          </w:p>
        </w:tc>
        <w:tc>
          <w:tcPr>
            <w:tcW w:w="1813" w:type="dxa"/>
            <w:tcBorders/>
            <w:vAlign w:val="center"/>
          </w:tcPr>
          <w:p>
            <w:pPr>
              <w:pStyle w:val="Normal"/>
              <w:bidi w:val="0"/>
              <w:snapToGrid w:val="false"/>
              <w:jc w:val="start"/>
              <w:rPr>
                <w:rFonts w:cs="Times New Roman"/>
                <w:sz w:val="1"/>
              </w:rPr>
            </w:pPr>
            <w:r>
              <w:rPr>
                <w:rFonts w:cs="Times New Roman"/>
                <w:sz w:val="1"/>
              </w:rPr>
            </w:r>
          </w:p>
        </w:tc>
      </w:tr>
    </w:tbl>
    <w:p>
      <w:pPr>
        <w:pStyle w:val="Normal"/>
        <w:tabs>
          <w:tab w:val="clear" w:pos="720"/>
          <w:tab w:val="center" w:pos="4153" w:leader="none"/>
          <w:tab w:val="right" w:pos="8306" w:leader="none"/>
        </w:tabs>
        <w:snapToGrid w:val="false"/>
        <w:ind w:end="0"/>
        <w:jc w:val="start"/>
        <w:rPr>
          <w:sz w:val="20"/>
        </w:rPr>
      </w:pPr>
      <w:r>
        <w:rPr>
          <w:sz w:val="20"/>
          <w:rtl w:val="true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">
                <wp:simplePos x="0" y="0"/>
                <wp:positionH relativeFrom="page">
                  <wp:posOffset>7735570</wp:posOffset>
                </wp:positionH>
                <wp:positionV relativeFrom="paragraph">
                  <wp:posOffset>210185</wp:posOffset>
                </wp:positionV>
                <wp:extent cx="457200" cy="754380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75438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ind w:end="0"/>
                              <w:jc w:val="start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1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start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start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3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start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start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5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start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6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start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7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start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8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start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9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start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10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start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11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start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12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start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13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start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14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start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15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start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16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start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17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start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18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start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19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start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20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start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21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start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22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start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23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start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24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start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25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start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26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start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27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start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28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start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29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start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30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start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31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start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32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start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33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start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34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594pt;mso-wrap-distance-left:9.05pt;mso-wrap-distance-right:9.05pt;mso-wrap-distance-top:0pt;mso-wrap-distance-bottom:0pt;margin-top:16.55pt;mso-position-vertical-relative:text;margin-left:609.1pt;mso-position-horizontal-relative:page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ind w:end="0"/>
                        <w:jc w:val="start"/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>1</w:t>
                      </w:r>
                    </w:p>
                    <w:p>
                      <w:pPr>
                        <w:pStyle w:val="Normal"/>
                        <w:ind w:end="0"/>
                        <w:jc w:val="start"/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>2</w:t>
                      </w:r>
                    </w:p>
                    <w:p>
                      <w:pPr>
                        <w:pStyle w:val="Normal"/>
                        <w:ind w:end="0"/>
                        <w:jc w:val="start"/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>3</w:t>
                      </w:r>
                    </w:p>
                    <w:p>
                      <w:pPr>
                        <w:pStyle w:val="Normal"/>
                        <w:ind w:end="0"/>
                        <w:jc w:val="start"/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>4</w:t>
                      </w:r>
                    </w:p>
                    <w:p>
                      <w:pPr>
                        <w:pStyle w:val="Normal"/>
                        <w:ind w:end="0"/>
                        <w:jc w:val="start"/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>5</w:t>
                      </w:r>
                    </w:p>
                    <w:p>
                      <w:pPr>
                        <w:pStyle w:val="Normal"/>
                        <w:ind w:end="0"/>
                        <w:jc w:val="start"/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>6</w:t>
                      </w:r>
                    </w:p>
                    <w:p>
                      <w:pPr>
                        <w:pStyle w:val="Normal"/>
                        <w:ind w:end="0"/>
                        <w:jc w:val="start"/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>7</w:t>
                      </w:r>
                    </w:p>
                    <w:p>
                      <w:pPr>
                        <w:pStyle w:val="Normal"/>
                        <w:ind w:end="0"/>
                        <w:jc w:val="start"/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>8</w:t>
                      </w:r>
                    </w:p>
                    <w:p>
                      <w:pPr>
                        <w:pStyle w:val="Normal"/>
                        <w:ind w:end="0"/>
                        <w:jc w:val="start"/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>9</w:t>
                      </w:r>
                    </w:p>
                    <w:p>
                      <w:pPr>
                        <w:pStyle w:val="Normal"/>
                        <w:ind w:end="0"/>
                        <w:jc w:val="start"/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>10</w:t>
                      </w:r>
                    </w:p>
                    <w:p>
                      <w:pPr>
                        <w:pStyle w:val="Normal"/>
                        <w:ind w:end="0"/>
                        <w:jc w:val="start"/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>11</w:t>
                      </w:r>
                    </w:p>
                    <w:p>
                      <w:pPr>
                        <w:pStyle w:val="Normal"/>
                        <w:ind w:end="0"/>
                        <w:jc w:val="start"/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>12</w:t>
                      </w:r>
                    </w:p>
                    <w:p>
                      <w:pPr>
                        <w:pStyle w:val="Normal"/>
                        <w:ind w:end="0"/>
                        <w:jc w:val="start"/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>13</w:t>
                      </w:r>
                    </w:p>
                    <w:p>
                      <w:pPr>
                        <w:pStyle w:val="Normal"/>
                        <w:ind w:end="0"/>
                        <w:jc w:val="start"/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>14</w:t>
                      </w:r>
                    </w:p>
                    <w:p>
                      <w:pPr>
                        <w:pStyle w:val="Normal"/>
                        <w:ind w:end="0"/>
                        <w:jc w:val="start"/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>15</w:t>
                      </w:r>
                    </w:p>
                    <w:p>
                      <w:pPr>
                        <w:pStyle w:val="Normal"/>
                        <w:ind w:end="0"/>
                        <w:jc w:val="start"/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>16</w:t>
                      </w:r>
                    </w:p>
                    <w:p>
                      <w:pPr>
                        <w:pStyle w:val="Normal"/>
                        <w:ind w:end="0"/>
                        <w:jc w:val="start"/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>17</w:t>
                      </w:r>
                    </w:p>
                    <w:p>
                      <w:pPr>
                        <w:pStyle w:val="Normal"/>
                        <w:ind w:end="0"/>
                        <w:jc w:val="start"/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>18</w:t>
                      </w:r>
                    </w:p>
                    <w:p>
                      <w:pPr>
                        <w:pStyle w:val="Normal"/>
                        <w:ind w:end="0"/>
                        <w:jc w:val="start"/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>19</w:t>
                      </w:r>
                    </w:p>
                    <w:p>
                      <w:pPr>
                        <w:pStyle w:val="Normal"/>
                        <w:ind w:end="0"/>
                        <w:jc w:val="start"/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>20</w:t>
                      </w:r>
                    </w:p>
                    <w:p>
                      <w:pPr>
                        <w:pStyle w:val="Normal"/>
                        <w:ind w:end="0"/>
                        <w:jc w:val="start"/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>21</w:t>
                      </w:r>
                    </w:p>
                    <w:p>
                      <w:pPr>
                        <w:pStyle w:val="Normal"/>
                        <w:ind w:end="0"/>
                        <w:jc w:val="start"/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>22</w:t>
                      </w:r>
                    </w:p>
                    <w:p>
                      <w:pPr>
                        <w:pStyle w:val="Normal"/>
                        <w:ind w:end="0"/>
                        <w:jc w:val="start"/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>23</w:t>
                      </w:r>
                    </w:p>
                    <w:p>
                      <w:pPr>
                        <w:pStyle w:val="Normal"/>
                        <w:ind w:end="0"/>
                        <w:jc w:val="start"/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>24</w:t>
                      </w:r>
                    </w:p>
                    <w:p>
                      <w:pPr>
                        <w:pStyle w:val="Normal"/>
                        <w:ind w:end="0"/>
                        <w:jc w:val="start"/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>25</w:t>
                      </w:r>
                    </w:p>
                    <w:p>
                      <w:pPr>
                        <w:pStyle w:val="Normal"/>
                        <w:ind w:end="0"/>
                        <w:jc w:val="start"/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>26</w:t>
                      </w:r>
                    </w:p>
                    <w:p>
                      <w:pPr>
                        <w:pStyle w:val="Normal"/>
                        <w:ind w:end="0"/>
                        <w:jc w:val="start"/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>27</w:t>
                      </w:r>
                    </w:p>
                    <w:p>
                      <w:pPr>
                        <w:pStyle w:val="Normal"/>
                        <w:ind w:end="0"/>
                        <w:jc w:val="start"/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>28</w:t>
                      </w:r>
                    </w:p>
                    <w:p>
                      <w:pPr>
                        <w:pStyle w:val="Normal"/>
                        <w:ind w:end="0"/>
                        <w:jc w:val="start"/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>29</w:t>
                      </w:r>
                    </w:p>
                    <w:p>
                      <w:pPr>
                        <w:pStyle w:val="Normal"/>
                        <w:ind w:end="0"/>
                        <w:jc w:val="start"/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>30</w:t>
                      </w:r>
                    </w:p>
                    <w:p>
                      <w:pPr>
                        <w:pStyle w:val="Normal"/>
                        <w:ind w:end="0"/>
                        <w:jc w:val="start"/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>31</w:t>
                      </w:r>
                    </w:p>
                    <w:p>
                      <w:pPr>
                        <w:pStyle w:val="Normal"/>
                        <w:ind w:end="0"/>
                        <w:jc w:val="start"/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>32</w:t>
                      </w:r>
                    </w:p>
                    <w:p>
                      <w:pPr>
                        <w:pStyle w:val="Normal"/>
                        <w:ind w:end="0"/>
                        <w:jc w:val="start"/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>33</w:t>
                      </w:r>
                    </w:p>
                    <w:p>
                      <w:pPr>
                        <w:pStyle w:val="Normal"/>
                        <w:ind w:end="0"/>
                        <w:jc w:val="start"/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>34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tbl>
      <w:tblPr>
        <w:bidiVisual w:val="true"/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06"/>
      </w:tblGrid>
      <w:tr>
        <w:trPr/>
        <w:tc>
          <w:tcPr>
            <w:tcW w:w="8306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center" w:pos="4153" w:leader="none"/>
          <w:tab w:val="right" w:pos="8306" w:leader="none"/>
        </w:tabs>
        <w:snapToGrid w:val="false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8647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0"/>
                <w:szCs w:val="26"/>
              </w:rPr>
            </w:pPr>
            <w:r>
              <w:rPr>
                <w:b/>
                <w:b/>
                <w:bCs/>
                <w:sz w:val="20"/>
                <w:sz w:val="20"/>
                <w:szCs w:val="26"/>
                <w:rtl w:val="true"/>
              </w:rPr>
              <w:t>בעניין</w:t>
            </w:r>
            <w:r>
              <w:rPr>
                <w:b/>
                <w:bCs/>
                <w:sz w:val="20"/>
                <w:szCs w:val="26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0"/>
                <w:szCs w:val="26"/>
              </w:rPr>
            </w:pPr>
            <w:r>
              <w:rPr>
                <w:b/>
                <w:b/>
                <w:bCs/>
                <w:sz w:val="20"/>
                <w:sz w:val="20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0"/>
                <w:sz w:val="20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0"/>
                <w:sz w:val="20"/>
                <w:szCs w:val="26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0"/>
                <w:szCs w:val="26"/>
              </w:rPr>
            </w:pPr>
            <w:r>
              <w:rPr>
                <w:b/>
                <w:b/>
                <w:bCs/>
                <w:sz w:val="20"/>
                <w:sz w:val="20"/>
                <w:szCs w:val="26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0"/>
                <w:szCs w:val="26"/>
              </w:rPr>
            </w:pPr>
            <w:bookmarkStart w:id="1" w:name="FirstLawyer"/>
            <w:bookmarkStart w:id="2" w:name="FirstAppellant"/>
            <w:bookmarkStart w:id="3" w:name="בא_כוח_א"/>
            <w:bookmarkEnd w:id="1"/>
            <w:bookmarkEnd w:id="2"/>
            <w:bookmarkEnd w:id="3"/>
            <w:r>
              <w:rPr>
                <w:sz w:val="20"/>
                <w:szCs w:val="26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0"/>
                <w:szCs w:val="26"/>
              </w:rPr>
            </w:pPr>
            <w:r>
              <w:rPr>
                <w:b/>
                <w:b/>
                <w:bCs/>
                <w:sz w:val="20"/>
                <w:sz w:val="20"/>
                <w:szCs w:val="26"/>
                <w:rtl w:val="true"/>
              </w:rPr>
              <w:t>ע</w:t>
            </w:r>
            <w:r>
              <w:rPr>
                <w:b/>
                <w:bCs/>
                <w:sz w:val="20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0"/>
                <w:sz w:val="20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0"/>
                <w:sz w:val="20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0"/>
                <w:sz w:val="20"/>
                <w:szCs w:val="26"/>
                <w:rtl w:val="true"/>
              </w:rPr>
              <w:t>ב</w:t>
            </w:r>
            <w:r>
              <w:rPr>
                <w:b/>
                <w:bCs/>
                <w:sz w:val="20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0"/>
                <w:sz w:val="20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0"/>
                <w:sz w:val="20"/>
                <w:szCs w:val="26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0"/>
                <w:szCs w:val="26"/>
              </w:rPr>
            </w:pPr>
            <w:r>
              <w:rPr>
                <w:b/>
                <w:b/>
                <w:bCs/>
                <w:sz w:val="20"/>
                <w:sz w:val="20"/>
                <w:szCs w:val="26"/>
                <w:rtl w:val="true"/>
              </w:rPr>
              <w:t>מוטי</w:t>
            </w:r>
            <w:r>
              <w:rPr>
                <w:rFonts w:cs="Times New Roman"/>
                <w:b/>
                <w:b/>
                <w:bCs/>
                <w:sz w:val="20"/>
                <w:sz w:val="20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0"/>
                <w:sz w:val="20"/>
                <w:szCs w:val="26"/>
                <w:rtl w:val="true"/>
              </w:rPr>
              <w:t>שיף</w:t>
            </w:r>
          </w:p>
        </w:tc>
        <w:tc>
          <w:tcPr>
            <w:tcW w:w="2409" w:type="dxa"/>
            <w:tcBorders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ind w:hanging="0" w:start="0" w:end="0"/>
              <w:jc w:val="both"/>
              <w:outlineLvl w:val="2"/>
              <w:rPr>
                <w:b/>
                <w:bCs/>
                <w:sz w:val="20"/>
                <w:szCs w:val="26"/>
              </w:rPr>
            </w:pPr>
            <w:r>
              <w:rPr>
                <w:b/>
                <w:bCs/>
                <w:sz w:val="20"/>
                <w:szCs w:val="26"/>
                <w:rtl w:val="true"/>
              </w:rPr>
              <w:t> 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0"/>
                <w:szCs w:val="26"/>
              </w:rPr>
            </w:pPr>
            <w:r>
              <w:rPr>
                <w:sz w:val="20"/>
                <w:szCs w:val="26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z w:val="20"/>
                <w:szCs w:val="26"/>
              </w:rPr>
            </w:pPr>
            <w:r>
              <w:rPr>
                <w:b/>
                <w:bCs/>
                <w:sz w:val="20"/>
                <w:szCs w:val="26"/>
                <w:rtl w:val="true"/>
              </w:rPr>
              <w:t> </w:t>
            </w:r>
          </w:p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z w:val="20"/>
                <w:szCs w:val="26"/>
              </w:rPr>
            </w:pPr>
            <w:r>
              <w:rPr>
                <w:b/>
                <w:b/>
                <w:bCs/>
                <w:sz w:val="20"/>
                <w:sz w:val="20"/>
                <w:szCs w:val="26"/>
                <w:rtl w:val="true"/>
              </w:rPr>
              <w:t>נגד</w:t>
            </w:r>
          </w:p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z w:val="20"/>
                <w:szCs w:val="26"/>
              </w:rPr>
            </w:pPr>
            <w:r>
              <w:rPr>
                <w:sz w:val="20"/>
                <w:szCs w:val="26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0"/>
                <w:szCs w:val="26"/>
              </w:rPr>
            </w:pPr>
            <w:r>
              <w:rPr>
                <w:sz w:val="20"/>
                <w:szCs w:val="26"/>
                <w:rtl w:val="true"/>
              </w:rPr>
              <w:t> 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0"/>
                <w:szCs w:val="26"/>
              </w:rPr>
            </w:pPr>
            <w:r>
              <w:rPr>
                <w:sz w:val="20"/>
                <w:szCs w:val="26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0"/>
                <w:szCs w:val="26"/>
              </w:rPr>
            </w:pPr>
            <w:r>
              <w:rPr>
                <w:b/>
                <w:b/>
                <w:bCs/>
                <w:sz w:val="20"/>
                <w:sz w:val="20"/>
                <w:szCs w:val="26"/>
                <w:rtl w:val="true"/>
              </w:rPr>
              <w:t>שמעון</w:t>
            </w:r>
            <w:r>
              <w:rPr>
                <w:rFonts w:cs="Times New Roman"/>
                <w:b/>
                <w:b/>
                <w:bCs/>
                <w:sz w:val="20"/>
                <w:sz w:val="20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0"/>
                <w:sz w:val="20"/>
                <w:szCs w:val="26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0"/>
                <w:sz w:val="20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0"/>
                <w:sz w:val="20"/>
                <w:szCs w:val="26"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sz w:val="20"/>
                <w:sz w:val="20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0"/>
                <w:sz w:val="20"/>
                <w:szCs w:val="26"/>
                <w:rtl w:val="true"/>
              </w:rPr>
              <w:t>ת</w:t>
            </w:r>
            <w:r>
              <w:rPr>
                <w:b/>
                <w:bCs/>
                <w:sz w:val="20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0"/>
                <w:sz w:val="20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0"/>
                <w:sz w:val="20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0"/>
                <w:szCs w:val="26"/>
              </w:rPr>
              <w:t>55983134</w:t>
            </w:r>
            <w:bookmarkStart w:id="4" w:name="שם_ב"/>
            <w:bookmarkEnd w:id="4"/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0"/>
                <w:szCs w:val="26"/>
              </w:rPr>
            </w:pPr>
            <w:r>
              <w:rPr>
                <w:b/>
                <w:b/>
                <w:bCs/>
                <w:sz w:val="20"/>
                <w:sz w:val="20"/>
                <w:szCs w:val="26"/>
                <w:rtl w:val="true"/>
              </w:rPr>
              <w:t>הנאשם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0"/>
                <w:szCs w:val="26"/>
              </w:rPr>
            </w:pPr>
            <w:bookmarkStart w:id="5" w:name="בא_כוח_ב"/>
            <w:bookmarkEnd w:id="5"/>
            <w:r>
              <w:rPr>
                <w:sz w:val="20"/>
                <w:szCs w:val="26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0"/>
                <w:szCs w:val="26"/>
              </w:rPr>
            </w:pPr>
            <w:r>
              <w:rPr>
                <w:b/>
                <w:b/>
                <w:bCs/>
                <w:sz w:val="20"/>
                <w:sz w:val="20"/>
                <w:szCs w:val="26"/>
                <w:rtl w:val="true"/>
              </w:rPr>
              <w:t>ע</w:t>
            </w:r>
            <w:r>
              <w:rPr>
                <w:b/>
                <w:bCs/>
                <w:sz w:val="20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0"/>
                <w:sz w:val="20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0"/>
                <w:sz w:val="20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0"/>
                <w:sz w:val="20"/>
                <w:szCs w:val="26"/>
                <w:rtl w:val="true"/>
              </w:rPr>
              <w:t>ב</w:t>
            </w:r>
            <w:r>
              <w:rPr>
                <w:b/>
                <w:bCs/>
                <w:sz w:val="20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0"/>
                <w:sz w:val="20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0"/>
                <w:sz w:val="20"/>
                <w:szCs w:val="26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0"/>
                <w:szCs w:val="26"/>
              </w:rPr>
            </w:pPr>
            <w:bookmarkStart w:id="6" w:name="כינוי_ב"/>
            <w:bookmarkEnd w:id="6"/>
            <w:r>
              <w:rPr>
                <w:b/>
                <w:b/>
                <w:bCs/>
                <w:sz w:val="20"/>
                <w:sz w:val="20"/>
                <w:szCs w:val="26"/>
                <w:rtl w:val="true"/>
              </w:rPr>
              <w:t>עו</w:t>
            </w:r>
            <w:r>
              <w:rPr>
                <w:b/>
                <w:bCs/>
                <w:sz w:val="20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0"/>
                <w:sz w:val="20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0"/>
                <w:sz w:val="20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0"/>
                <w:sz w:val="20"/>
                <w:szCs w:val="26"/>
                <w:rtl w:val="true"/>
              </w:rPr>
              <w:t>קוצר</w:t>
            </w:r>
            <w:r>
              <w:rPr>
                <w:rFonts w:cs="Times New Roman"/>
                <w:b/>
                <w:b/>
                <w:bCs/>
                <w:sz w:val="20"/>
                <w:sz w:val="20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0"/>
                <w:sz w:val="20"/>
                <w:szCs w:val="26"/>
                <w:rtl w:val="true"/>
              </w:rPr>
              <w:t>אלון</w:t>
            </w:r>
          </w:p>
        </w:tc>
        <w:tc>
          <w:tcPr>
            <w:tcW w:w="2409" w:type="dxa"/>
            <w:tcBorders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ind w:hanging="0" w:start="0" w:end="0"/>
              <w:jc w:val="both"/>
              <w:outlineLvl w:val="3"/>
              <w:rPr>
                <w:b/>
                <w:bCs/>
                <w:sz w:val="20"/>
                <w:szCs w:val="26"/>
              </w:rPr>
            </w:pPr>
            <w:r>
              <w:rPr>
                <w:b/>
                <w:bCs/>
                <w:sz w:val="20"/>
                <w:szCs w:val="26"/>
                <w:rtl w:val="true"/>
              </w:rPr>
              <w:t> </w:t>
            </w:r>
          </w:p>
        </w:tc>
      </w:tr>
    </w:tbl>
    <w:p>
      <w:pPr>
        <w:pStyle w:val="Normal"/>
        <w:snapToGrid w:val="false"/>
        <w:spacing w:lineRule="auto" w:line="360"/>
        <w:ind w:end="0"/>
        <w:jc w:val="both"/>
        <w:rPr>
          <w:sz w:val="20"/>
          <w:szCs w:val="26"/>
        </w:rPr>
      </w:pPr>
      <w:r>
        <w:rPr>
          <w:sz w:val="20"/>
          <w:szCs w:val="26"/>
          <w:rtl w:val="true"/>
        </w:rPr>
        <w:t> </w:t>
      </w:r>
    </w:p>
    <w:p>
      <w:pPr>
        <w:pStyle w:val="Normal"/>
        <w:snapToGrid w:val="false"/>
        <w:spacing w:lineRule="auto" w:line="360"/>
        <w:ind w:end="0"/>
        <w:jc w:val="center"/>
        <w:rPr>
          <w:bCs/>
          <w:sz w:val="20"/>
          <w:szCs w:val="36"/>
        </w:rPr>
      </w:pPr>
      <w:r>
        <w:rPr>
          <w:bCs/>
          <w:sz w:val="20"/>
          <w:szCs w:val="36"/>
          <w:rtl w:val="true"/>
        </w:rPr>
      </w:r>
      <w:bookmarkStart w:id="7" w:name="סוג_מסמך"/>
      <w:bookmarkStart w:id="8" w:name="סוג_מסמך"/>
      <w:bookmarkEnd w:id="8"/>
    </w:p>
    <w:p>
      <w:pPr>
        <w:pStyle w:val="Normal"/>
        <w:snapToGrid w:val="false"/>
        <w:spacing w:lineRule="auto" w:line="360"/>
        <w:ind w:end="0"/>
        <w:jc w:val="center"/>
        <w:rPr>
          <w:bCs/>
          <w:sz w:val="20"/>
          <w:szCs w:val="36"/>
          <w:u w:val="single"/>
        </w:rPr>
      </w:pPr>
      <w:bookmarkStart w:id="9" w:name="LastJudge"/>
      <w:bookmarkStart w:id="10" w:name="PsakDin"/>
      <w:bookmarkEnd w:id="9"/>
      <w:bookmarkEnd w:id="10"/>
      <w:r>
        <w:rPr>
          <w:bCs/>
          <w:sz w:val="20"/>
          <w:sz w:val="20"/>
          <w:szCs w:val="36"/>
          <w:u w:val="single"/>
          <w:rtl w:val="true"/>
        </w:rPr>
        <w:t>גזר</w:t>
      </w:r>
      <w:r>
        <w:rPr>
          <w:bCs/>
          <w:sz w:val="20"/>
          <w:szCs w:val="36"/>
          <w:u w:val="single"/>
          <w:rtl w:val="true"/>
        </w:rPr>
        <w:t>-</w:t>
      </w:r>
      <w:r>
        <w:rPr>
          <w:bCs/>
          <w:sz w:val="20"/>
          <w:sz w:val="20"/>
          <w:szCs w:val="36"/>
          <w:u w:val="single"/>
          <w:rtl w:val="true"/>
        </w:rPr>
        <w:t>דין</w:t>
      </w:r>
    </w:p>
    <w:p>
      <w:pPr>
        <w:pStyle w:val="Normal"/>
        <w:snapToGrid w:val="false"/>
        <w:spacing w:lineRule="auto" w:line="360"/>
        <w:ind w:end="0"/>
        <w:jc w:val="both"/>
        <w:rPr/>
      </w:pPr>
      <w:bookmarkStart w:id="11" w:name="PsakDin"/>
      <w:bookmarkStart w:id="12" w:name="ABSTRACT_START"/>
      <w:bookmarkEnd w:id="11"/>
      <w:bookmarkEnd w:id="12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1347/02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הפקודה</w:t>
      </w:r>
      <w:r>
        <w:rPr>
          <w:rtl w:val="true"/>
        </w:rPr>
        <w:t xml:space="preserve">"),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28.6.02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62</w:t>
      </w:r>
      <w:r>
        <w:rPr>
          <w:rtl w:val="true"/>
        </w:rPr>
        <w:t xml:space="preserve"> </w:t>
      </w:r>
      <w:r>
        <w:rPr>
          <w:rtl w:val="true"/>
        </w:rPr>
        <w:t>טבליות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M.D.M.A</w:t>
      </w:r>
      <w:r>
        <w:rPr>
          <w:rtl w:val="true"/>
        </w:rPr>
        <w:t>.</w:t>
      </w:r>
    </w:p>
    <w:p>
      <w:pPr>
        <w:pStyle w:val="Normal"/>
        <w:snapToGrid w:val="false"/>
        <w:spacing w:lineRule="auto" w:line="360"/>
        <w:ind w:end="0"/>
        <w:jc w:val="both"/>
        <w:rPr/>
      </w:pPr>
      <w:bookmarkStart w:id="13" w:name="ABSTRACT_END"/>
      <w:bookmarkEnd w:id="13"/>
      <w:r>
        <w:rPr>
          <w:rtl w:val="true"/>
        </w:rPr>
        <w:t>ב</w:t>
      </w:r>
      <w:hyperlink r:id="rId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1207/00</w:t>
        </w:r>
      </w:hyperlink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5.7.99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54.555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>'.</w:t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351/01</w:t>
        </w:r>
      </w:hyperlink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379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"), </w:t>
      </w:r>
      <w:r>
        <w:rPr>
          <w:rtl w:val="true"/>
        </w:rPr>
        <w:t>וגניבה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384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28.8.00</w:t>
      </w:r>
      <w:r>
        <w:rPr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1734/02</w:t>
        </w:r>
      </w:hyperlink>
      <w:r>
        <w:rPr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למשחקים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228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12.5.02</w:t>
      </w:r>
      <w:r>
        <w:rPr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למשחקים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tl w:val="true"/>
        </w:rPr>
        <w:t>.</w:t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714/01</w:t>
        </w:r>
      </w:hyperlink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379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384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18.1.01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לאחרת</w:t>
      </w:r>
      <w:r>
        <w:rPr>
          <w:rtl w:val="true"/>
        </w:rPr>
        <w:t xml:space="preserve">, </w:t>
      </w:r>
      <w:r>
        <w:rPr>
          <w:rtl w:val="true"/>
        </w:rPr>
        <w:t>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מהתיק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467/01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192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20.10.00</w:t>
      </w:r>
      <w:r>
        <w:rPr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הביתה</w:t>
      </w:r>
      <w:r>
        <w:rPr>
          <w:rtl w:val="true"/>
        </w:rPr>
        <w:t>.</w:t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960/01</w:t>
        </w:r>
      </w:hyperlink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-(</w:t>
      </w:r>
      <w:r>
        <w:rPr>
          <w:rtl w:val="true"/>
        </w:rPr>
        <w:t>ג</w:t>
      </w:r>
      <w:r>
        <w:rPr>
          <w:rtl w:val="true"/>
        </w:rPr>
        <w:t xml:space="preserve">),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27.4.00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tl w:val="true"/>
        </w:rPr>
        <w:t>.</w:t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25.6.00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671/00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מהטיפול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tl w:val="true"/>
        </w:rPr>
        <w:t>.</w:t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טהור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.</w:t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להמלצה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1347/02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467/01</w:t>
      </w:r>
      <w:r>
        <w:rPr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, </w:t>
      </w:r>
      <w:r>
        <w:rPr>
          <w:rtl w:val="true"/>
        </w:rPr>
        <w:t>ובבעיות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>.</w:t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napToGrid w:val="false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בת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פ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1347/02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Cs/>
          <w:u w:val="single"/>
        </w:rPr>
        <w:t>467/01</w:t>
      </w:r>
      <w:r>
        <w:rPr>
          <w:b/>
          <w:bCs/>
          <w:u w:val="single"/>
          <w:rtl w:val="true"/>
        </w:rPr>
        <w:t xml:space="preserve"> :</w:t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.</w:t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671/00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25.6.00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hyperlink r:id="rId11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351/01</w:t>
        </w:r>
      </w:hyperlink>
      <w:r>
        <w:rPr>
          <w:b/>
          <w:bCs/>
          <w:u w:val="single"/>
          <w:rtl w:val="true"/>
        </w:rPr>
        <w:t xml:space="preserve">, </w:t>
      </w:r>
      <w:r>
        <w:rPr>
          <w:b/>
          <w:bCs/>
          <w:u w:val="single"/>
        </w:rPr>
        <w:t>1734/02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Cs/>
          <w:u w:val="single"/>
        </w:rPr>
        <w:t>714/01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Cs/>
          <w:u w:val="single"/>
        </w:rPr>
        <w:t>1207/00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Cs/>
          <w:u w:val="single"/>
        </w:rPr>
        <w:t>960/01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0"/>
          <w:szCs w:val="26"/>
        </w:rPr>
      </w:pPr>
      <w:r>
        <w:rPr>
          <w:sz w:val="20"/>
          <w:szCs w:val="26"/>
        </w:rPr>
        <w:t>6</w:t>
      </w:r>
      <w:r>
        <w:rPr>
          <w:sz w:val="20"/>
          <w:szCs w:val="26"/>
          <w:rtl w:val="true"/>
        </w:rPr>
        <w:t xml:space="preserve"> </w:t>
      </w:r>
      <w:r>
        <w:rPr>
          <w:sz w:val="20"/>
          <w:sz w:val="20"/>
          <w:szCs w:val="26"/>
          <w:rtl w:val="true"/>
        </w:rPr>
        <w:t>חודשי</w:t>
      </w:r>
      <w:r>
        <w:rPr>
          <w:rFonts w:cs="Times New Roman"/>
          <w:sz w:val="20"/>
          <w:sz w:val="20"/>
          <w:szCs w:val="26"/>
          <w:rtl w:val="true"/>
        </w:rPr>
        <w:t xml:space="preserve"> </w:t>
      </w:r>
      <w:r>
        <w:rPr>
          <w:sz w:val="20"/>
          <w:sz w:val="20"/>
          <w:szCs w:val="26"/>
          <w:rtl w:val="true"/>
        </w:rPr>
        <w:t>מאסר</w:t>
      </w:r>
      <w:r>
        <w:rPr>
          <w:rFonts w:cs="Times New Roman"/>
          <w:sz w:val="20"/>
          <w:sz w:val="20"/>
          <w:szCs w:val="26"/>
          <w:rtl w:val="true"/>
        </w:rPr>
        <w:t xml:space="preserve"> </w:t>
      </w:r>
      <w:r>
        <w:rPr>
          <w:sz w:val="20"/>
          <w:sz w:val="20"/>
          <w:szCs w:val="26"/>
          <w:rtl w:val="true"/>
        </w:rPr>
        <w:t>על</w:t>
      </w:r>
      <w:r>
        <w:rPr>
          <w:rFonts w:cs="Times New Roman"/>
          <w:sz w:val="20"/>
          <w:sz w:val="20"/>
          <w:szCs w:val="26"/>
          <w:rtl w:val="true"/>
        </w:rPr>
        <w:t xml:space="preserve"> </w:t>
      </w:r>
      <w:r>
        <w:rPr>
          <w:sz w:val="20"/>
          <w:sz w:val="20"/>
          <w:szCs w:val="26"/>
          <w:rtl w:val="true"/>
        </w:rPr>
        <w:t>תנאי</w:t>
      </w:r>
      <w:r>
        <w:rPr>
          <w:rFonts w:cs="Times New Roman"/>
          <w:sz w:val="20"/>
          <w:sz w:val="20"/>
          <w:szCs w:val="26"/>
          <w:rtl w:val="true"/>
        </w:rPr>
        <w:t xml:space="preserve"> </w:t>
      </w:r>
      <w:r>
        <w:rPr>
          <w:sz w:val="20"/>
          <w:sz w:val="20"/>
          <w:szCs w:val="26"/>
          <w:rtl w:val="true"/>
        </w:rPr>
        <w:t>שלא</w:t>
      </w:r>
      <w:r>
        <w:rPr>
          <w:rFonts w:cs="Times New Roman"/>
          <w:sz w:val="20"/>
          <w:sz w:val="20"/>
          <w:szCs w:val="26"/>
          <w:rtl w:val="true"/>
        </w:rPr>
        <w:t xml:space="preserve"> </w:t>
      </w:r>
      <w:r>
        <w:rPr>
          <w:sz w:val="20"/>
          <w:sz w:val="20"/>
          <w:szCs w:val="26"/>
          <w:rtl w:val="true"/>
        </w:rPr>
        <w:t>יעבור</w:t>
      </w:r>
      <w:r>
        <w:rPr>
          <w:rFonts w:cs="Times New Roman"/>
          <w:sz w:val="20"/>
          <w:sz w:val="20"/>
          <w:szCs w:val="26"/>
          <w:rtl w:val="true"/>
        </w:rPr>
        <w:t xml:space="preserve"> </w:t>
      </w:r>
      <w:r>
        <w:rPr>
          <w:sz w:val="20"/>
          <w:sz w:val="20"/>
          <w:szCs w:val="26"/>
          <w:rtl w:val="true"/>
        </w:rPr>
        <w:t>במשך</w:t>
      </w:r>
      <w:r>
        <w:rPr>
          <w:rFonts w:cs="Times New Roman"/>
          <w:sz w:val="20"/>
          <w:sz w:val="20"/>
          <w:szCs w:val="26"/>
          <w:rtl w:val="true"/>
        </w:rPr>
        <w:t xml:space="preserve"> </w:t>
      </w:r>
      <w:r>
        <w:rPr>
          <w:sz w:val="20"/>
          <w:szCs w:val="26"/>
        </w:rPr>
        <w:t>3</w:t>
      </w:r>
      <w:r>
        <w:rPr>
          <w:sz w:val="20"/>
          <w:szCs w:val="26"/>
          <w:rtl w:val="true"/>
        </w:rPr>
        <w:t xml:space="preserve"> </w:t>
      </w:r>
      <w:r>
        <w:rPr>
          <w:sz w:val="20"/>
          <w:sz w:val="20"/>
          <w:szCs w:val="26"/>
          <w:rtl w:val="true"/>
        </w:rPr>
        <w:t>שנים</w:t>
      </w:r>
      <w:r>
        <w:rPr>
          <w:rFonts w:cs="Times New Roman"/>
          <w:sz w:val="20"/>
          <w:sz w:val="20"/>
          <w:szCs w:val="26"/>
          <w:rtl w:val="true"/>
        </w:rPr>
        <w:t xml:space="preserve"> </w:t>
      </w:r>
      <w:r>
        <w:rPr>
          <w:sz w:val="20"/>
          <w:sz w:val="20"/>
          <w:szCs w:val="26"/>
          <w:rtl w:val="true"/>
        </w:rPr>
        <w:t>מהיום</w:t>
      </w:r>
      <w:r>
        <w:rPr>
          <w:rFonts w:cs="Times New Roman"/>
          <w:sz w:val="20"/>
          <w:sz w:val="20"/>
          <w:szCs w:val="26"/>
          <w:rtl w:val="true"/>
        </w:rPr>
        <w:t xml:space="preserve"> </w:t>
      </w:r>
      <w:r>
        <w:rPr>
          <w:sz w:val="20"/>
          <w:sz w:val="20"/>
          <w:szCs w:val="26"/>
          <w:rtl w:val="true"/>
        </w:rPr>
        <w:t>עבירות</w:t>
      </w:r>
      <w:r>
        <w:rPr>
          <w:rFonts w:cs="Times New Roman"/>
          <w:sz w:val="20"/>
          <w:sz w:val="20"/>
          <w:szCs w:val="26"/>
          <w:rtl w:val="true"/>
        </w:rPr>
        <w:t xml:space="preserve"> </w:t>
      </w:r>
      <w:r>
        <w:rPr>
          <w:sz w:val="20"/>
          <w:sz w:val="20"/>
          <w:szCs w:val="26"/>
          <w:rtl w:val="true"/>
        </w:rPr>
        <w:t>בהן</w:t>
      </w:r>
      <w:r>
        <w:rPr>
          <w:rFonts w:cs="Times New Roman"/>
          <w:sz w:val="20"/>
          <w:sz w:val="20"/>
          <w:szCs w:val="26"/>
          <w:rtl w:val="true"/>
        </w:rPr>
        <w:t xml:space="preserve"> </w:t>
      </w:r>
      <w:r>
        <w:rPr>
          <w:sz w:val="20"/>
          <w:sz w:val="20"/>
          <w:szCs w:val="26"/>
          <w:rtl w:val="true"/>
        </w:rPr>
        <w:t>הורשע</w:t>
      </w:r>
      <w:r>
        <w:rPr>
          <w:rFonts w:cs="Times New Roman"/>
          <w:sz w:val="20"/>
          <w:sz w:val="20"/>
          <w:szCs w:val="26"/>
          <w:rtl w:val="true"/>
        </w:rPr>
        <w:t xml:space="preserve"> </w:t>
      </w:r>
      <w:r>
        <w:rPr>
          <w:sz w:val="20"/>
          <w:sz w:val="20"/>
          <w:szCs w:val="26"/>
          <w:rtl w:val="true"/>
        </w:rPr>
        <w:t>בתיקים</w:t>
      </w:r>
      <w:r>
        <w:rPr>
          <w:rFonts w:cs="Times New Roman"/>
          <w:sz w:val="20"/>
          <w:sz w:val="20"/>
          <w:szCs w:val="26"/>
          <w:rtl w:val="true"/>
        </w:rPr>
        <w:t xml:space="preserve"> </w:t>
      </w:r>
      <w:r>
        <w:rPr>
          <w:sz w:val="20"/>
          <w:sz w:val="20"/>
          <w:szCs w:val="26"/>
          <w:rtl w:val="true"/>
        </w:rPr>
        <w:t>אלה</w:t>
      </w:r>
      <w:r>
        <w:rPr>
          <w:sz w:val="20"/>
          <w:szCs w:val="26"/>
          <w:rtl w:val="true"/>
        </w:rPr>
        <w:t xml:space="preserve">.  </w:t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snapToGrid w:val="false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0"/>
          <w:szCs w:val="26"/>
        </w:rPr>
      </w:pPr>
      <w:r>
        <w:rPr>
          <w:sz w:val="20"/>
          <w:sz w:val="20"/>
          <w:szCs w:val="26"/>
          <w:rtl w:val="true"/>
        </w:rPr>
        <w:t>המוצג</w:t>
      </w:r>
      <w:r>
        <w:rPr>
          <w:rFonts w:cs="Times New Roman"/>
          <w:sz w:val="20"/>
          <w:sz w:val="20"/>
          <w:szCs w:val="26"/>
          <w:rtl w:val="true"/>
        </w:rPr>
        <w:t xml:space="preserve"> </w:t>
      </w:r>
      <w:r>
        <w:rPr>
          <w:sz w:val="20"/>
          <w:szCs w:val="26"/>
          <w:rtl w:val="true"/>
        </w:rPr>
        <w:t xml:space="preserve">- </w:t>
      </w:r>
      <w:r>
        <w:rPr>
          <w:sz w:val="20"/>
          <w:sz w:val="20"/>
          <w:szCs w:val="26"/>
          <w:rtl w:val="true"/>
        </w:rPr>
        <w:t>סם</w:t>
      </w:r>
      <w:r>
        <w:rPr>
          <w:sz w:val="20"/>
          <w:szCs w:val="26"/>
          <w:rtl w:val="true"/>
        </w:rPr>
        <w:t xml:space="preserve">, </w:t>
      </w:r>
      <w:r>
        <w:rPr>
          <w:sz w:val="20"/>
          <w:sz w:val="20"/>
          <w:szCs w:val="26"/>
          <w:rtl w:val="true"/>
        </w:rPr>
        <w:t>מכונות</w:t>
      </w:r>
      <w:r>
        <w:rPr>
          <w:rFonts w:cs="Times New Roman"/>
          <w:sz w:val="20"/>
          <w:sz w:val="20"/>
          <w:szCs w:val="26"/>
          <w:rtl w:val="true"/>
        </w:rPr>
        <w:t xml:space="preserve"> </w:t>
      </w:r>
      <w:r>
        <w:rPr>
          <w:sz w:val="20"/>
          <w:sz w:val="20"/>
          <w:szCs w:val="26"/>
          <w:rtl w:val="true"/>
        </w:rPr>
        <w:t>מזל</w:t>
      </w:r>
      <w:r>
        <w:rPr>
          <w:sz w:val="20"/>
          <w:szCs w:val="26"/>
          <w:rtl w:val="true"/>
        </w:rPr>
        <w:t xml:space="preserve">, </w:t>
      </w:r>
      <w:r>
        <w:rPr>
          <w:sz w:val="20"/>
          <w:sz w:val="20"/>
          <w:szCs w:val="26"/>
          <w:rtl w:val="true"/>
        </w:rPr>
        <w:t>מחברת</w:t>
      </w:r>
      <w:r>
        <w:rPr>
          <w:rFonts w:cs="Times New Roman"/>
          <w:sz w:val="20"/>
          <w:sz w:val="20"/>
          <w:szCs w:val="26"/>
          <w:rtl w:val="true"/>
        </w:rPr>
        <w:t xml:space="preserve"> </w:t>
      </w:r>
      <w:r>
        <w:rPr>
          <w:sz w:val="20"/>
          <w:sz w:val="20"/>
          <w:szCs w:val="26"/>
          <w:rtl w:val="true"/>
        </w:rPr>
        <w:t>רישומים</w:t>
      </w:r>
      <w:r>
        <w:rPr>
          <w:rFonts w:cs="Times New Roman"/>
          <w:sz w:val="20"/>
          <w:sz w:val="20"/>
          <w:szCs w:val="26"/>
          <w:rtl w:val="true"/>
        </w:rPr>
        <w:t xml:space="preserve"> </w:t>
      </w:r>
      <w:r>
        <w:rPr>
          <w:sz w:val="20"/>
          <w:sz w:val="20"/>
          <w:szCs w:val="26"/>
          <w:rtl w:val="true"/>
        </w:rPr>
        <w:t>וכדורי</w:t>
      </w:r>
      <w:r>
        <w:rPr>
          <w:rFonts w:cs="Times New Roman"/>
          <w:sz w:val="20"/>
          <w:sz w:val="20"/>
          <w:szCs w:val="26"/>
          <w:rtl w:val="true"/>
        </w:rPr>
        <w:t xml:space="preserve"> </w:t>
      </w:r>
      <w:r>
        <w:rPr>
          <w:sz w:val="20"/>
          <w:sz w:val="20"/>
          <w:szCs w:val="26"/>
          <w:rtl w:val="true"/>
        </w:rPr>
        <w:t>אקדח</w:t>
      </w:r>
      <w:r>
        <w:rPr>
          <w:rFonts w:cs="Times New Roman"/>
          <w:sz w:val="20"/>
          <w:sz w:val="20"/>
          <w:szCs w:val="26"/>
          <w:rtl w:val="true"/>
        </w:rPr>
        <w:t xml:space="preserve"> </w:t>
      </w:r>
      <w:r>
        <w:rPr>
          <w:sz w:val="20"/>
          <w:sz w:val="20"/>
          <w:szCs w:val="26"/>
          <w:rtl w:val="true"/>
        </w:rPr>
        <w:t>יושמדו</w:t>
      </w:r>
      <w:r>
        <w:rPr>
          <w:rFonts w:cs="Times New Roman"/>
          <w:sz w:val="20"/>
          <w:sz w:val="20"/>
          <w:szCs w:val="26"/>
          <w:rtl w:val="true"/>
        </w:rPr>
        <w:t xml:space="preserve"> </w:t>
      </w:r>
      <w:r>
        <w:rPr>
          <w:sz w:val="20"/>
          <w:sz w:val="20"/>
          <w:szCs w:val="26"/>
          <w:rtl w:val="true"/>
        </w:rPr>
        <w:t>בכפוף</w:t>
      </w:r>
      <w:r>
        <w:rPr>
          <w:rFonts w:cs="Times New Roman"/>
          <w:sz w:val="20"/>
          <w:sz w:val="20"/>
          <w:szCs w:val="26"/>
          <w:rtl w:val="true"/>
        </w:rPr>
        <w:t xml:space="preserve"> </w:t>
      </w:r>
      <w:r>
        <w:rPr>
          <w:sz w:val="20"/>
          <w:sz w:val="20"/>
          <w:szCs w:val="26"/>
          <w:rtl w:val="true"/>
        </w:rPr>
        <w:t>לחלוף</w:t>
      </w:r>
      <w:r>
        <w:rPr>
          <w:rFonts w:cs="Times New Roman"/>
          <w:sz w:val="20"/>
          <w:sz w:val="20"/>
          <w:szCs w:val="26"/>
          <w:rtl w:val="true"/>
        </w:rPr>
        <w:t xml:space="preserve"> </w:t>
      </w:r>
      <w:r>
        <w:rPr>
          <w:sz w:val="20"/>
          <w:sz w:val="20"/>
          <w:szCs w:val="26"/>
          <w:rtl w:val="true"/>
        </w:rPr>
        <w:t>תקופת</w:t>
      </w:r>
      <w:r>
        <w:rPr>
          <w:rFonts w:cs="Times New Roman"/>
          <w:sz w:val="20"/>
          <w:sz w:val="20"/>
          <w:szCs w:val="26"/>
          <w:rtl w:val="true"/>
        </w:rPr>
        <w:t xml:space="preserve"> </w:t>
      </w:r>
      <w:r>
        <w:rPr>
          <w:sz w:val="20"/>
          <w:sz w:val="20"/>
          <w:szCs w:val="26"/>
          <w:rtl w:val="true"/>
        </w:rPr>
        <w:t>הערעור</w:t>
      </w:r>
      <w:r>
        <w:rPr>
          <w:sz w:val="20"/>
          <w:szCs w:val="26"/>
          <w:rtl w:val="true"/>
        </w:rPr>
        <w:t xml:space="preserve">,  </w:t>
      </w:r>
      <w:r>
        <w:rPr>
          <w:sz w:val="20"/>
          <w:sz w:val="20"/>
          <w:szCs w:val="26"/>
          <w:rtl w:val="true"/>
        </w:rPr>
        <w:t>ואם</w:t>
      </w:r>
      <w:r>
        <w:rPr>
          <w:rFonts w:cs="Times New Roman"/>
          <w:sz w:val="20"/>
          <w:sz w:val="20"/>
          <w:szCs w:val="26"/>
          <w:rtl w:val="true"/>
        </w:rPr>
        <w:t xml:space="preserve"> </w:t>
      </w:r>
      <w:r>
        <w:rPr>
          <w:sz w:val="20"/>
          <w:sz w:val="20"/>
          <w:szCs w:val="26"/>
          <w:rtl w:val="true"/>
        </w:rPr>
        <w:t>יוגש</w:t>
      </w:r>
      <w:r>
        <w:rPr>
          <w:rFonts w:cs="Times New Roman"/>
          <w:sz w:val="20"/>
          <w:sz w:val="20"/>
          <w:szCs w:val="26"/>
          <w:rtl w:val="true"/>
        </w:rPr>
        <w:t xml:space="preserve"> </w:t>
      </w:r>
      <w:r>
        <w:rPr>
          <w:sz w:val="20"/>
          <w:sz w:val="20"/>
          <w:szCs w:val="26"/>
          <w:rtl w:val="true"/>
        </w:rPr>
        <w:t>ערעור</w:t>
      </w:r>
      <w:r>
        <w:rPr>
          <w:rFonts w:cs="Times New Roman"/>
          <w:sz w:val="20"/>
          <w:sz w:val="20"/>
          <w:szCs w:val="26"/>
          <w:rtl w:val="true"/>
        </w:rPr>
        <w:t xml:space="preserve"> </w:t>
      </w:r>
      <w:r>
        <w:rPr>
          <w:sz w:val="20"/>
          <w:sz w:val="20"/>
          <w:szCs w:val="26"/>
          <w:rtl w:val="true"/>
        </w:rPr>
        <w:t>כפוף</w:t>
      </w:r>
      <w:r>
        <w:rPr>
          <w:rFonts w:cs="Times New Roman"/>
          <w:sz w:val="20"/>
          <w:sz w:val="20"/>
          <w:szCs w:val="26"/>
          <w:rtl w:val="true"/>
        </w:rPr>
        <w:t xml:space="preserve"> </w:t>
      </w:r>
      <w:r>
        <w:rPr>
          <w:sz w:val="20"/>
          <w:sz w:val="20"/>
          <w:szCs w:val="26"/>
          <w:rtl w:val="true"/>
        </w:rPr>
        <w:t>להחלטה</w:t>
      </w:r>
      <w:r>
        <w:rPr>
          <w:rFonts w:cs="Times New Roman"/>
          <w:sz w:val="20"/>
          <w:sz w:val="20"/>
          <w:szCs w:val="26"/>
          <w:rtl w:val="true"/>
        </w:rPr>
        <w:t xml:space="preserve"> </w:t>
      </w:r>
      <w:r>
        <w:rPr>
          <w:sz w:val="20"/>
          <w:sz w:val="20"/>
          <w:szCs w:val="26"/>
          <w:rtl w:val="true"/>
        </w:rPr>
        <w:t>בו</w:t>
      </w:r>
      <w:r>
        <w:rPr>
          <w:sz w:val="20"/>
          <w:szCs w:val="26"/>
          <w:rtl w:val="true"/>
        </w:rPr>
        <w:t>.</w:t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snapToGrid w:val="false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napToGrid w:val="false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 </w:t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715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tl w:val="true"/>
        </w:rPr>
        <w:t xml:space="preserve">, </w:t>
      </w:r>
      <w:r>
        <w:rPr>
          <w:rtl w:val="true"/>
        </w:rPr>
        <w:t>יחולטו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sz w:val="20"/>
          <w:sz w:val="20"/>
          <w:rtl w:val="true"/>
        </w:rPr>
        <w:t>בכפוף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לחלוף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תקופת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הערעור</w:t>
      </w:r>
      <w:r>
        <w:rPr>
          <w:sz w:val="20"/>
          <w:rtl w:val="true"/>
        </w:rPr>
        <w:t xml:space="preserve">,  </w:t>
      </w:r>
      <w:r>
        <w:rPr>
          <w:sz w:val="20"/>
          <w:sz w:val="20"/>
          <w:rtl w:val="true"/>
        </w:rPr>
        <w:t>ואם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יוגש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ערעור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כפוף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להחלטה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בו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> </w:t>
      </w:r>
    </w:p>
    <w:p>
      <w:pPr>
        <w:pStyle w:val="Normal"/>
        <w:snapToGrid w:val="false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> 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0"/>
          <w:sz w:val="20"/>
          <w:szCs w:val="26"/>
          <w:rtl w:val="true"/>
        </w:rPr>
        <w:t>ניתן</w:t>
      </w:r>
      <w:r>
        <w:rPr>
          <w:rFonts w:cs="Times New Roman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b/>
          <w:b/>
          <w:bCs/>
          <w:sz w:val="20"/>
          <w:sz w:val="20"/>
          <w:szCs w:val="26"/>
          <w:rtl w:val="true"/>
        </w:rPr>
        <w:t>והודע</w:t>
      </w:r>
      <w:r>
        <w:rPr>
          <w:rFonts w:cs="Times New Roman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b/>
          <w:b/>
          <w:bCs/>
          <w:sz w:val="20"/>
          <w:sz w:val="20"/>
          <w:szCs w:val="26"/>
          <w:rtl w:val="true"/>
        </w:rPr>
        <w:t>במעמד</w:t>
      </w:r>
      <w:r>
        <w:rPr>
          <w:rFonts w:cs="Times New Roman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b/>
          <w:b/>
          <w:bCs/>
          <w:sz w:val="20"/>
          <w:sz w:val="20"/>
          <w:szCs w:val="26"/>
          <w:rtl w:val="true"/>
        </w:rPr>
        <w:t>הצדדים</w:t>
      </w:r>
      <w:r>
        <w:rPr>
          <w:rFonts w:cs="Times New Roman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b/>
          <w:b/>
          <w:bCs/>
          <w:sz w:val="20"/>
          <w:sz w:val="20"/>
          <w:szCs w:val="26"/>
          <w:rtl w:val="true"/>
        </w:rPr>
        <w:t>היום</w:t>
      </w:r>
      <w:r>
        <w:rPr>
          <w:rFonts w:cs="Times New Roman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b/>
          <w:bCs/>
          <w:sz w:val="20"/>
          <w:szCs w:val="26"/>
        </w:rPr>
        <w:t>23.10.03</w:t>
      </w:r>
      <w:r>
        <w:rPr>
          <w:b/>
          <w:bCs/>
          <w:sz w:val="20"/>
          <w:szCs w:val="26"/>
          <w:rtl w:val="true"/>
        </w:rPr>
        <w:t xml:space="preserve">.  </w:t>
      </w:r>
      <w:r>
        <w:rPr>
          <w:b/>
          <w:bCs/>
          <w:sz w:val="20"/>
          <w:szCs w:val="26"/>
          <w:rtl w:val="true"/>
        </w:rPr>
        <w:t xml:space="preserve">                                                                                                       _________________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טלי חיימוביץ </w:t>
      </w:r>
      <w:r>
        <w:rPr>
          <w:rFonts w:cs="David" w:ascii="David" w:hAnsi="David"/>
          <w:color w:val="000000"/>
          <w:sz w:val="22"/>
          <w:szCs w:val="22"/>
        </w:rPr>
        <w:t>54678313-1347/02</w:t>
      </w:r>
    </w:p>
    <w:p>
      <w:pPr>
        <w:pStyle w:val="Normal"/>
        <w:spacing w:lineRule="auto" w:line="360"/>
        <w:ind w:end="0"/>
        <w:jc w:val="both"/>
        <w:rPr>
          <w:b/>
          <w:bCs/>
          <w:sz w:val="20"/>
          <w:szCs w:val="26"/>
        </w:rPr>
      </w:pPr>
      <w:r>
        <w:rPr>
          <w:rFonts w:cs="Times New Roman"/>
          <w:b/>
          <w:bCs/>
          <w:sz w:val="20"/>
          <w:szCs w:val="26"/>
          <w:rtl w:val="true"/>
        </w:rPr>
        <w:t xml:space="preserve">                                                                                                        </w:t>
      </w:r>
      <w:r>
        <w:rPr>
          <w:b/>
          <w:b/>
          <w:bCs/>
          <w:sz w:val="20"/>
          <w:sz w:val="20"/>
          <w:szCs w:val="26"/>
          <w:rtl w:val="true"/>
        </w:rPr>
        <w:t>טלי</w:t>
      </w:r>
      <w:r>
        <w:rPr>
          <w:rFonts w:cs="Times New Roman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b/>
          <w:b/>
          <w:bCs/>
          <w:sz w:val="20"/>
          <w:sz w:val="20"/>
          <w:szCs w:val="26"/>
          <w:rtl w:val="true"/>
        </w:rPr>
        <w:t>חיימוביץ</w:t>
      </w:r>
      <w:r>
        <w:rPr>
          <w:b/>
          <w:bCs/>
          <w:sz w:val="20"/>
          <w:szCs w:val="26"/>
          <w:rtl w:val="true"/>
        </w:rPr>
        <w:t xml:space="preserve">, </w:t>
      </w:r>
      <w:r>
        <w:rPr>
          <w:b/>
          <w:b/>
          <w:bCs/>
          <w:sz w:val="20"/>
          <w:sz w:val="20"/>
          <w:szCs w:val="26"/>
          <w:rtl w:val="true"/>
        </w:rPr>
        <w:t>שופטת</w:t>
      </w:r>
    </w:p>
    <w:p>
      <w:pPr>
        <w:pStyle w:val="Normal"/>
        <w:snapToGrid w:val="false"/>
        <w:spacing w:lineRule="auto" w:line="360"/>
        <w:ind w:end="0"/>
        <w:jc w:val="both"/>
        <w:rPr>
          <w:b/>
          <w:bCs/>
          <w:sz w:val="20"/>
          <w:szCs w:val="26"/>
        </w:rPr>
      </w:pPr>
      <w:r>
        <w:rPr>
          <w:b/>
          <w:bCs/>
          <w:sz w:val="20"/>
          <w:szCs w:val="26"/>
          <w:rtl w:val="true"/>
        </w:rPr>
        <w:t> </w:t>
      </w:r>
    </w:p>
    <w:p>
      <w:pPr>
        <w:pStyle w:val="Normal"/>
        <w:snapToGrid w:val="false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קלדנית</w:t>
      </w:r>
      <w:r>
        <w:rPr>
          <w:b/>
          <w:bCs/>
          <w:rtl w:val="true"/>
        </w:rPr>
        <w:t xml:space="preserve">:  </w:t>
      </w:r>
      <w:r>
        <w:rPr>
          <w:b/>
          <w:b/>
          <w:bCs/>
          <w:rtl w:val="true"/>
        </w:rPr>
        <w:t>הדר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2">
        <w:r>
          <w:rPr>
            <w:rStyle w:val="Hyperlink"/>
            <w:color w:val="0000FF"/>
            <w:u w:val="single"/>
            <w:rtl w:val="true"/>
          </w:rPr>
          <w:t>הודעה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3"/>
      <w:footerReference w:type="default" r:id="rId14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/Users/liorb/Downloads/study2025-p2/s02001347.doc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ק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1347/02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שמעון בן דוד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ind w:hanging="0" w:start="0" w:end="0"/>
      <w:jc w:val="both"/>
      <w:outlineLvl w:val="2"/>
    </w:pPr>
    <w:rPr>
      <w:b/>
      <w:bCs/>
      <w:sz w:val="20"/>
      <w:szCs w:val="26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360"/>
      <w:ind w:hanging="0" w:start="0" w:end="0"/>
      <w:jc w:val="both"/>
      <w:outlineLvl w:val="3"/>
    </w:pPr>
    <w:rPr>
      <w:b/>
      <w:bCs/>
      <w:sz w:val="20"/>
      <w:szCs w:val="26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spacing w:lineRule="auto" w:line="360"/>
      <w:ind w:hanging="0" w:start="0" w:end="0"/>
      <w:jc w:val="both"/>
    </w:pPr>
    <w:rPr>
      <w:sz w:val="20"/>
    </w:rPr>
  </w:style>
  <w:style w:type="paragraph" w:styleId="BodyText2">
    <w:name w:val="Body Text 2"/>
    <w:basedOn w:val="Normal"/>
    <w:qFormat/>
    <w:pPr>
      <w:spacing w:lineRule="auto" w:line="360"/>
      <w:ind w:hanging="0" w:start="0" w:end="0"/>
      <w:jc w:val="both"/>
    </w:pPr>
    <w:rPr>
      <w:sz w:val="20"/>
      <w:szCs w:val="26"/>
    </w:rPr>
  </w:style>
  <w:style w:type="paragraph" w:styleId="BodyText3">
    <w:name w:val="Body Text 3"/>
    <w:basedOn w:val="Normal"/>
    <w:qFormat/>
    <w:pPr>
      <w:spacing w:lineRule="auto" w:line="360"/>
      <w:ind w:hanging="0" w:start="0" w:end="0"/>
      <w:jc w:val="both"/>
    </w:pPr>
    <w:rPr>
      <w:sz w:val="20"/>
      <w:szCs w:val="26"/>
    </w:rPr>
  </w:style>
  <w:style w:type="paragraph" w:styleId="1">
    <w:name w:val="סגנון1"/>
    <w:basedOn w:val="Normal"/>
    <w:qFormat/>
    <w:pPr>
      <w:spacing w:lineRule="auto" w:line="360"/>
      <w:ind w:hanging="0" w:start="0" w:end="0"/>
      <w:jc w:val="both"/>
    </w:pPr>
    <w:rPr>
      <w:bCs/>
      <w:sz w:val="20"/>
      <w:szCs w:val="26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P170_001.htm" TargetMode="External"/><Relationship Id="rId3" Type="http://schemas.openxmlformats.org/officeDocument/2006/relationships/hyperlink" Target="http://www.nevo.co.il/links/psika/?link=&#1514;&#1508;%201207/00" TargetMode="External"/><Relationship Id="rId4" Type="http://schemas.openxmlformats.org/officeDocument/2006/relationships/hyperlink" Target="http://www.nevo.co.il/links/psika/?link=&#1514;&#1508;%20351/01" TargetMode="External"/><Relationship Id="rId5" Type="http://schemas.openxmlformats.org/officeDocument/2006/relationships/hyperlink" Target="http://www.nevo.co.il/law_html/law01/073_002.htm" TargetMode="External"/><Relationship Id="rId6" Type="http://schemas.openxmlformats.org/officeDocument/2006/relationships/hyperlink" Target="http://www.nevo.co.il/links/psika/?link=&#1514;&#1508;%201734/02" TargetMode="External"/><Relationship Id="rId7" Type="http://schemas.openxmlformats.org/officeDocument/2006/relationships/hyperlink" Target="http://www.nevo.co.il/links/psika/?link=&#1514;&#1508;%20714/01" TargetMode="External"/><Relationship Id="rId8" Type="http://schemas.openxmlformats.org/officeDocument/2006/relationships/hyperlink" Target="http://www.nevo.co.il/links/psika/?link=&#1514;&#1508;%20960/01" TargetMode="External"/><Relationship Id="rId9" Type="http://schemas.openxmlformats.org/officeDocument/2006/relationships/hyperlink" Target="http://www.nevo.co.il/links/psika/?link=&#1514;&#1508;%20671/00" TargetMode="External"/><Relationship Id="rId10" Type="http://schemas.openxmlformats.org/officeDocument/2006/relationships/hyperlink" Target="http://www.nevo.co.il/links/psika/?link=&#1514;&#1508;%20671/00" TargetMode="External"/><Relationship Id="rId11" Type="http://schemas.openxmlformats.org/officeDocument/2006/relationships/hyperlink" Target="http://www.nevo.co.il/links/psika/?link=&#1514;&#1508;%20351/01" TargetMode="External"/><Relationship Id="rId12" Type="http://schemas.openxmlformats.org/officeDocument/2006/relationships/hyperlink" Target="http://www.nevo.co.il/advertisements/nevo-100.doc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2009-09-16T15:06:00Z</dcterms:created>
  <dc:creator> </dc:creator>
  <dc:description/>
  <cp:keywords/>
  <dc:language>en-IL</dc:language>
  <cp:lastModifiedBy>einat</cp:lastModifiedBy>
  <dcterms:modified xsi:type="dcterms:W3CDTF">2009-09-21T13:53:00Z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ישראל;מוטי שיף</vt:lpwstr>
  </property>
  <property fmtid="{D5CDD505-2E9C-101B-9397-08002B2CF9AE}" pid="3" name="APPELLEE">
    <vt:lpwstr>שמעון בן דוד</vt:lpwstr>
  </property>
  <property fmtid="{D5CDD505-2E9C-101B-9397-08002B2CF9AE}" pid="4" name="CITY">
    <vt:lpwstr>ק"ג</vt:lpwstr>
  </property>
  <property fmtid="{D5CDD505-2E9C-101B-9397-08002B2CF9AE}" pid="5" name="DATE">
    <vt:lpwstr>20031104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טלי חיימוביץ</vt:lpwstr>
  </property>
  <property fmtid="{D5CDD505-2E9C-101B-9397-08002B2CF9AE}" pid="9" name="LAWYER">
    <vt:lpwstr>מוטי שיף;קוצר אלון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תפ;תפ</vt:lpwstr>
  </property>
  <property fmtid="{D5CDD505-2E9C-101B-9397-08002B2CF9AE}" pid="30" name="PROCNUM">
    <vt:lpwstr>1347;467</vt:lpwstr>
  </property>
  <property fmtid="{D5CDD505-2E9C-101B-9397-08002B2CF9AE}" pid="31" name="PROCYEAR">
    <vt:lpwstr>02;01</vt:lpwstr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380020031104</vt:lpwstr>
  </property>
  <property fmtid="{D5CDD505-2E9C-101B-9397-08002B2CF9AE}" pid="35" name="TYPE_N_DATE">
    <vt:lpwstr>38020031104</vt:lpwstr>
  </property>
  <property fmtid="{D5CDD505-2E9C-101B-9397-08002B2CF9AE}" pid="36" name="VOLUME">
    <vt:lpwstr/>
  </property>
  <property fmtid="{D5CDD505-2E9C-101B-9397-08002B2CF9AE}" pid="37" name="WORDNUMPAGES">
    <vt:lpwstr>3</vt:lpwstr>
  </property>
</Properties>
</file>