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60" w:before="0" w:after="80"/>
        <w:ind w:firstLine="283" w:end="0"/>
        <w:jc w:val="center"/>
        <w:rPr>
          <w:bCs/>
          <w:sz w:val="22"/>
        </w:rPr>
      </w:pPr>
      <w:r>
        <w:rPr>
          <w:bCs/>
          <w:sz w:val="22"/>
          <w:rtl w:val="true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margin">
                  <wp:align>center</wp:align>
                </wp:positionH>
                <wp:positionV relativeFrom="paragraph">
                  <wp:posOffset>635</wp:posOffset>
                </wp:positionV>
                <wp:extent cx="194310" cy="16510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" cy="1651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Header"/>
                              <w:spacing w:lineRule="exact" w:line="260" w:before="0" w:after="80"/>
                              <w:ind w:firstLine="283" w:end="0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  <w:rtl w:val="true"/>
                              </w:rPr>
                            </w:r>
                            <w:bookmarkStart w:id="0" w:name="סוג_מסמך"/>
                            <w:bookmarkStart w:id="1" w:name="סוג_מסמך"/>
                            <w:bookmarkEnd w:id="1"/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.3pt;height:13pt;mso-wrap-distance-left:0pt;mso-wrap-distance-right:0pt;mso-wrap-distance-top:0pt;mso-wrap-distance-bottom:0pt;margin-top:0.05pt;mso-position-vertical-relative:text;margin-left:219.1pt;mso-position-horizontal:center;mso-position-horizontal-relative:margin">
                <v:fill opacity="0f"/>
                <v:textbox inset="0in,0in,0in,0in">
                  <w:txbxContent>
                    <w:p>
                      <w:pPr>
                        <w:pStyle w:val="Header"/>
                        <w:spacing w:lineRule="exact" w:line="260" w:before="0" w:after="80"/>
                        <w:ind w:firstLine="283" w:end="0"/>
                        <w:jc w:val="both"/>
                        <w:rPr>
                          <w:sz w:val="22"/>
                        </w:rPr>
                      </w:pPr>
                      <w:r>
                        <w:rPr>
                          <w:sz w:val="22"/>
                          <w:rtl w:val="true"/>
                        </w:rPr>
                      </w:r>
                      <w:bookmarkStart w:id="2" w:name="סוג_מסמך"/>
                      <w:bookmarkStart w:id="3" w:name="סוג_מסמך"/>
                      <w:bookmarkEnd w:id="3"/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exact" w:line="260" w:before="0" w:after="80"/>
        <w:ind w:firstLine="283" w:end="0"/>
        <w:jc w:val="center"/>
        <w:rPr>
          <w:bCs/>
          <w:sz w:val="22"/>
        </w:rPr>
      </w:pPr>
      <w:r>
        <w:rPr>
          <w:bCs/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center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</w:p>
    <w:tbl>
      <w:tblPr>
        <w:tblW w:w="876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  <w:gridCol w:w="822"/>
        <w:gridCol w:w="4848"/>
        <w:gridCol w:w="997"/>
      </w:tblGrid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Cs/>
                <w:sz w:val="22"/>
              </w:rPr>
            </w:pPr>
            <w:r>
              <w:rPr>
                <w:rFonts w:cs="Times New Roman"/>
                <w:bCs/>
                <w:sz w:val="22"/>
                <w:rtl w:val="true"/>
              </w:rPr>
              <w:t xml:space="preserve">                      </w:t>
            </w:r>
            <w:r>
              <w:rPr>
                <w:bCs/>
                <w:sz w:val="22"/>
                <w:sz w:val="22"/>
                <w:rtl w:val="true"/>
              </w:rPr>
              <w:t>ת</w:t>
            </w:r>
            <w:r>
              <w:rPr>
                <w:bCs/>
                <w:sz w:val="22"/>
                <w:rtl w:val="true"/>
              </w:rPr>
              <w:t>.</w:t>
            </w:r>
            <w:r>
              <w:rPr>
                <w:bCs/>
                <w:sz w:val="22"/>
                <w:sz w:val="22"/>
                <w:rtl w:val="true"/>
              </w:rPr>
              <w:t>פ</w:t>
            </w:r>
            <w:r>
              <w:rPr>
                <w:bCs/>
                <w:sz w:val="22"/>
                <w:rtl w:val="true"/>
              </w:rPr>
              <w:t xml:space="preserve">.  </w:t>
            </w:r>
            <w:r>
              <w:rPr>
                <w:bCs/>
                <w:sz w:val="22"/>
              </w:rPr>
              <w:t>4354/02</w:t>
            </w:r>
          </w:p>
        </w:tc>
        <w:tc>
          <w:tcPr>
            <w:tcW w:w="5845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Cs/>
                <w:sz w:val="22"/>
              </w:rPr>
            </w:pPr>
            <w:r>
              <w:rPr>
                <w:bCs/>
                <w:sz w:val="22"/>
                <w:sz w:val="22"/>
                <w:rtl w:val="true"/>
              </w:rPr>
              <w:t>בבית</w:t>
            </w:r>
            <w:r>
              <w:rPr>
                <w:rFonts w:cs="Times New Roman"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Cs/>
                <w:sz w:val="22"/>
                <w:sz w:val="22"/>
                <w:rtl w:val="true"/>
              </w:rPr>
              <w:t>משפט</w:t>
            </w:r>
            <w:r>
              <w:rPr>
                <w:rFonts w:cs="Times New Roman"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Cs/>
                <w:sz w:val="22"/>
                <w:sz w:val="22"/>
                <w:rtl w:val="true"/>
              </w:rPr>
              <w:t>השלום</w:t>
            </w:r>
            <w:r>
              <w:rPr>
                <w:rFonts w:cs="Times New Roman"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Cs/>
                <w:sz w:val="22"/>
                <w:sz w:val="22"/>
                <w:rtl w:val="true"/>
              </w:rPr>
              <w:t>בתל</w:t>
            </w:r>
            <w:r>
              <w:rPr>
                <w:rFonts w:cs="Times New Roman"/>
                <w:bCs/>
                <w:sz w:val="22"/>
                <w:sz w:val="22"/>
                <w:rtl w:val="true"/>
              </w:rPr>
              <w:t xml:space="preserve"> </w:t>
            </w:r>
            <w:r>
              <w:rPr>
                <w:bCs/>
                <w:sz w:val="22"/>
                <w:sz w:val="22"/>
                <w:rtl w:val="true"/>
              </w:rPr>
              <w:t>אביב</w:t>
            </w:r>
            <w:r>
              <w:rPr>
                <w:bCs/>
                <w:sz w:val="22"/>
                <w:rtl w:val="true"/>
              </w:rPr>
              <w:t>-</w:t>
            </w:r>
            <w:r>
              <w:rPr>
                <w:bCs/>
                <w:sz w:val="22"/>
                <w:sz w:val="22"/>
                <w:rtl w:val="true"/>
              </w:rPr>
              <w:t>יפו</w:t>
            </w:r>
          </w:p>
        </w:tc>
      </w:tr>
      <w:tr>
        <w:trPr>
          <w:trHeight w:val="195" w:hRule="atLeast"/>
        </w:trPr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5845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260" w:before="0" w:after="80"/>
              <w:ind w:firstLine="283" w:end="0"/>
              <w:jc w:val="both"/>
              <w:rPr>
                <w:bCs/>
                <w:sz w:val="22"/>
              </w:rPr>
            </w:pPr>
            <w:r>
              <w:rPr>
                <w:bCs/>
                <w:sz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Cs/>
                <w:sz w:val="22"/>
              </w:rPr>
            </w:pPr>
            <w:r>
              <w:rPr>
                <w:bCs/>
                <w:sz w:val="22"/>
              </w:rPr>
              <w:t>21/11/2002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Cs/>
                <w:sz w:val="22"/>
              </w:rPr>
            </w:pPr>
            <w:r>
              <w:rPr>
                <w:sz w:val="22"/>
                <w:rtl w:val="true"/>
              </w:rPr>
              <w:t> 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  <w:u w:val="none"/>
              </w:rPr>
            </w:pPr>
            <w:r>
              <w:rPr>
                <w:sz w:val="22"/>
                <w:sz w:val="22"/>
                <w:szCs w:val="24"/>
                <w:u w:val="none"/>
                <w:rtl w:val="true"/>
              </w:rPr>
              <w:t>כב</w:t>
            </w:r>
            <w:r>
              <w:rPr>
                <w:sz w:val="22"/>
                <w:szCs w:val="24"/>
                <w:u w:val="none"/>
                <w:rtl w:val="true"/>
              </w:rPr>
              <w:t xml:space="preserve">'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השופט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גלעד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נויטל</w:t>
            </w:r>
          </w:p>
        </w:tc>
        <w:tc>
          <w:tcPr>
            <w:tcW w:w="9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Cs/>
                <w:sz w:val="22"/>
              </w:rPr>
            </w:pPr>
            <w:r>
              <w:rPr>
                <w:bCs/>
                <w:sz w:val="22"/>
                <w:sz w:val="22"/>
                <w:rtl w:val="true"/>
              </w:rPr>
              <w:t>בפני</w:t>
            </w:r>
            <w:r>
              <w:rPr>
                <w:bCs/>
                <w:sz w:val="24"/>
                <w:rtl w:val="true"/>
              </w:rPr>
              <w:t>:</w:t>
            </w:r>
            <w:r>
              <w:rPr>
                <w:bCs/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</w:tc>
      </w:tr>
    </w:tbl>
    <w:p>
      <w:pPr>
        <w:pStyle w:val="Header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rtl w:val="true"/>
        </w:rPr>
        <w:t> </w:t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4820"/>
        <w:gridCol w:w="1362"/>
      </w:tblGrid>
      <w:tr>
        <w:trPr/>
        <w:tc>
          <w:tcPr>
            <w:tcW w:w="2409" w:type="dxa"/>
            <w:tcBorders/>
          </w:tcPr>
          <w:p>
            <w:pPr>
              <w:pStyle w:val="Style10"/>
              <w:suppressLineNumbers w:val="0"/>
              <w:spacing w:lineRule="exact" w:line="26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  <w:tc>
          <w:tcPr>
            <w:tcW w:w="4820" w:type="dxa"/>
            <w:tcBorders/>
          </w:tcPr>
          <w:p>
            <w:pPr>
              <w:pStyle w:val="Style10"/>
              <w:suppressLineNumbers w:val="0"/>
              <w:spacing w:lineRule="exact" w:line="26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פלילי</w:t>
            </w:r>
            <w:r>
              <w:rPr>
                <w:rtl w:val="true"/>
              </w:rPr>
              <w:t>)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2"/>
                <w:sz w:val="22"/>
                <w:rtl w:val="true"/>
              </w:rPr>
              <w:t>בעניין</w:t>
            </w:r>
            <w:r>
              <w:rPr>
                <w:b/>
                <w:bCs/>
                <w:sz w:val="24"/>
                <w:rtl w:val="true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rtl w:val="true"/>
              </w:rPr>
              <w:t>ב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0"/>
              <w:suppressLineNumbers w:val="0"/>
              <w:spacing w:lineRule="exact" w:line="26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 </w:t>
            </w:r>
          </w:p>
        </w:tc>
        <w:tc>
          <w:tcPr>
            <w:tcW w:w="4820" w:type="dxa"/>
            <w:tcBorders/>
          </w:tcPr>
          <w:p>
            <w:pPr>
              <w:pStyle w:val="Style10"/>
              <w:suppressLineNumbers w:val="0"/>
              <w:spacing w:lineRule="exact" w:line="26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Style10"/>
              <w:suppressLineNumbers w:val="0"/>
              <w:spacing w:lineRule="exact" w:line="26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0"/>
              <w:suppressLineNumbers w:val="0"/>
              <w:spacing w:lineRule="exact" w:line="260" w:before="0" w:after="80"/>
              <w:ind w:firstLine="283" w:end="0"/>
              <w:jc w:val="both"/>
              <w:rPr/>
            </w:pPr>
            <w:bookmarkStart w:id="4" w:name="LastJudge"/>
            <w:bookmarkStart w:id="5" w:name="FirstLawyer"/>
            <w:bookmarkStart w:id="6" w:name="שם_ב"/>
            <w:bookmarkEnd w:id="4"/>
            <w:bookmarkEnd w:id="5"/>
            <w:bookmarkEnd w:id="6"/>
            <w:r>
              <w:rPr>
                <w:rtl w:val="true"/>
              </w:rPr>
              <w:t>הנאשם</w:t>
            </w:r>
          </w:p>
        </w:tc>
        <w:tc>
          <w:tcPr>
            <w:tcW w:w="4820" w:type="dxa"/>
            <w:tcBorders/>
          </w:tcPr>
          <w:p>
            <w:pPr>
              <w:pStyle w:val="Style10"/>
              <w:suppressLineNumbers w:val="0"/>
              <w:spacing w:lineRule="exact" w:line="26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שניר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שמעון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מקייטן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נעמי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1362" w:type="dxa"/>
            <w:tcBorders/>
          </w:tcPr>
          <w:p>
            <w:pPr>
              <w:pStyle w:val="Style10"/>
              <w:suppressLineNumbers w:val="0"/>
              <w:spacing w:lineRule="exact" w:line="260" w:before="0" w:after="80"/>
              <w:ind w:firstLine="283" w:end="0"/>
              <w:jc w:val="both"/>
              <w:rPr/>
            </w:pPr>
            <w:r>
              <w:rPr>
                <w:rtl w:val="true"/>
              </w:rPr>
              <w:t> </w:t>
            </w:r>
          </w:p>
        </w:tc>
      </w:tr>
    </w:tbl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260"/>
        <w:ind w:end="0"/>
        <w:jc w:val="both"/>
        <w:rPr/>
      </w:pPr>
      <w:bookmarkStart w:id="7" w:name="ABSTRACT_START"/>
      <w:bookmarkEnd w:id="7"/>
      <w:r>
        <w:rPr>
          <w:rFonts w:cs="FrankRuehl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האישום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144</w:t>
      </w:r>
      <w:r>
        <w:rPr>
          <w:rFonts w:cs="FrankRuehl"/>
          <w:rtl w:val="true"/>
        </w:rPr>
        <w:t xml:space="preserve"> (</w:t>
      </w:r>
      <w:r>
        <w:rPr>
          <w:rFonts w:cs="FrankRuehl"/>
          <w:rtl w:val="true"/>
        </w:rPr>
        <w:t>א</w:t>
      </w:r>
      <w:r>
        <w:rPr>
          <w:rFonts w:cs="FrankRuehl"/>
          <w:rtl w:val="true"/>
        </w:rPr>
        <w:t xml:space="preserve">) </w:t>
      </w:r>
      <w:r>
        <w:rPr>
          <w:rFonts w:cs="FrankRuehl"/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העונשין</w:t>
      </w:r>
      <w:r>
        <w:rPr>
          <w:rFonts w:cs="FrankRuehl"/>
          <w:rtl w:val="true"/>
        </w:rPr>
        <w:t>,</w:t>
      </w:r>
      <w:r>
        <w:rPr>
          <w:rFonts w:cs="FrankRuehl"/>
          <w:rtl w:val="true"/>
        </w:rPr>
        <w:t>תשל</w:t>
      </w:r>
      <w:r>
        <w:rPr>
          <w:rFonts w:cs="FrankRuehl"/>
          <w:rtl w:val="true"/>
        </w:rPr>
        <w:t>"</w:t>
      </w:r>
      <w:r>
        <w:rPr>
          <w:rFonts w:cs="FrankRuehl"/>
          <w:rtl w:val="true"/>
        </w:rPr>
        <w:t>ז–</w:t>
      </w:r>
      <w:r>
        <w:rPr>
          <w:rFonts w:cs="FrankRuehl"/>
        </w:rPr>
        <w:t>1977</w:t>
      </w:r>
      <w:r>
        <w:rPr>
          <w:rFonts w:cs="FrankRuehl"/>
          <w:rtl w:val="true"/>
        </w:rPr>
        <w:t xml:space="preserve">, </w:t>
      </w:r>
      <w:r>
        <w:rPr>
          <w:rFonts w:cs="FrankRuehl"/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חשוד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Fonts w:cs="FrankRuehl"/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>
          <w:rFonts w:cs="FrankRuehl"/>
        </w:rPr>
        <w:t>413</w:t>
      </w:r>
      <w:r>
        <w:rPr>
          <w:rFonts w:cs="FrankRuehl"/>
          <w:rtl w:val="true"/>
        </w:rPr>
        <w:t xml:space="preserve"> </w:t>
      </w:r>
      <w:r>
        <w:rPr>
          <w:rFonts w:cs="FrankRuehl"/>
          <w:rtl w:val="true"/>
        </w:rPr>
        <w:t>לחוק</w:t>
      </w:r>
      <w:bookmarkStart w:id="8" w:name="ABSTRACT_END"/>
      <w:bookmarkEnd w:id="8"/>
      <w:r>
        <w:rPr>
          <w:rFonts w:cs="FrankRuehl"/>
          <w:rtl w:val="true"/>
        </w:rPr>
        <w:t>.</w:t>
      </w:r>
    </w:p>
    <w:p>
      <w:pPr>
        <w:pStyle w:val="Heading5"/>
        <w:spacing w:lineRule="exact" w:line="260" w:before="0" w:after="80"/>
        <w:ind w:firstLine="283" w:end="0"/>
        <w:jc w:val="both"/>
        <w:rPr>
          <w:rFonts w:cs="FrankRuehl"/>
          <w:sz w:val="22"/>
          <w:szCs w:val="24"/>
          <w:u w:val="none"/>
        </w:rPr>
      </w:pPr>
      <w:r>
        <w:rPr>
          <w:rFonts w:cs="FrankRuehl"/>
          <w:sz w:val="22"/>
          <w:szCs w:val="24"/>
          <w:u w:val="none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center"/>
        <w:rPr>
          <w:b/>
          <w:bCs/>
          <w:sz w:val="22"/>
          <w:u w:val="single"/>
        </w:rPr>
      </w:pPr>
      <w:bookmarkStart w:id="9" w:name="PsakDin"/>
      <w:bookmarkEnd w:id="9"/>
      <w:r>
        <w:rPr>
          <w:b/>
          <w:b/>
          <w:bCs/>
          <w:sz w:val="22"/>
          <w:sz w:val="22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דין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bookmarkStart w:id="10" w:name="PsakDin"/>
      <w:bookmarkEnd w:id="10"/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החזקת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רשות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144</w:t>
      </w:r>
      <w:r>
        <w:rPr>
          <w:b/>
          <w:bCs/>
          <w:sz w:val="22"/>
          <w:rtl w:val="true"/>
        </w:rPr>
        <w:t xml:space="preserve"> (</w:t>
      </w:r>
      <w:r>
        <w:rPr>
          <w:b/>
          <w:b/>
          <w:bCs/>
          <w:sz w:val="22"/>
          <w:sz w:val="22"/>
          <w:rtl w:val="true"/>
        </w:rPr>
        <w:t>א</w:t>
      </w:r>
      <w:r>
        <w:rPr>
          <w:b/>
          <w:bCs/>
          <w:sz w:val="22"/>
          <w:rtl w:val="true"/>
        </w:rPr>
        <w:t>)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>,</w:t>
      </w:r>
      <w:r>
        <w:rPr>
          <w:sz w:val="22"/>
          <w:sz w:val="22"/>
          <w:rtl w:val="true"/>
        </w:rPr>
        <w:t>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1977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>-</w:t>
      </w:r>
      <w:r>
        <w:rPr>
          <w:b/>
          <w:b/>
          <w:bCs/>
          <w:sz w:val="22"/>
          <w:sz w:val="22"/>
          <w:rtl w:val="true"/>
        </w:rPr>
        <w:t>החוק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ובעבירה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נכס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חשוד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413</w:t>
      </w:r>
      <w:r>
        <w:rPr>
          <w:b/>
          <w:bCs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ההדגשות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שלי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נ</w:t>
      </w:r>
      <w:r>
        <w:rPr>
          <w:sz w:val="22"/>
          <w:rtl w:val="true"/>
        </w:rPr>
        <w:t xml:space="preserve">'].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u w:val="single"/>
          <w:rtl w:val="true"/>
        </w:rPr>
        <w:t>התביעה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ממשית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u w:val="single"/>
          <w:rtl w:val="true"/>
        </w:rPr>
        <w:t>ההגנה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ביקשה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הרתעתי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בעמ</w:t>
      </w:r>
      <w:r>
        <w:rPr>
          <w:sz w:val="22"/>
          <w:rtl w:val="true"/>
        </w:rPr>
        <w:t xml:space="preserve">' </w:t>
      </w:r>
      <w:r>
        <w:rPr>
          <w:sz w:val="22"/>
        </w:rPr>
        <w:t>5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שו</w:t>
      </w:r>
      <w:r>
        <w:rPr>
          <w:sz w:val="22"/>
          <w:rtl w:val="true"/>
        </w:rPr>
        <w:t xml:space="preserve">' </w:t>
      </w:r>
      <w:r>
        <w:rPr>
          <w:sz w:val="22"/>
        </w:rPr>
        <w:t>3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בעמ</w:t>
      </w:r>
      <w:r>
        <w:rPr>
          <w:sz w:val="22"/>
          <w:rtl w:val="true"/>
        </w:rPr>
        <w:t xml:space="preserve">' </w:t>
      </w:r>
      <w:r>
        <w:rPr>
          <w:sz w:val="22"/>
        </w:rPr>
        <w:t>7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 xml:space="preserve">' </w:t>
      </w:r>
      <w:r>
        <w:rPr>
          <w:sz w:val="22"/>
        </w:rPr>
        <w:t>9</w:t>
      </w:r>
      <w:r>
        <w:rPr>
          <w:sz w:val="22"/>
          <w:rtl w:val="true"/>
        </w:rPr>
        <w:t xml:space="preserve">, </w:t>
      </w:r>
      <w:r>
        <w:rPr>
          <w:sz w:val="22"/>
        </w:rPr>
        <w:t>17</w:t>
      </w:r>
      <w:r>
        <w:rPr>
          <w:sz w:val="22"/>
          <w:rtl w:val="true"/>
        </w:rPr>
        <w:t xml:space="preserve">).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u w:val="single"/>
          <w:rtl w:val="true"/>
        </w:rPr>
        <w:t>שקלתי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לנאשם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לחומרא</w:t>
      </w:r>
      <w:r>
        <w:rPr>
          <w:b/>
          <w:bCs/>
          <w:sz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</w:rPr>
        <w:t>1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u w:val="single"/>
          <w:rtl w:val="true"/>
        </w:rPr>
        <w:t>חומרת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העבירה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החזקת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שביצע</w:t>
      </w:r>
      <w:r>
        <w:rPr>
          <w:b/>
          <w:bCs/>
          <w:sz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כתב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באקדח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גנוב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כשהוא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טעון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במחסנית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ובה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חמישה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כדורים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ובעל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תבריג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למשתיק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קול</w:t>
      </w:r>
      <w:r>
        <w:rPr>
          <w:b/>
          <w:bCs/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החזקת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כשלעצמה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חמורה</w:t>
      </w:r>
      <w:r>
        <w:rPr>
          <w:sz w:val="22"/>
          <w:rtl w:val="true"/>
        </w:rPr>
        <w:t>,</w:t>
      </w:r>
      <w:r>
        <w:rPr>
          <w:sz w:val="22"/>
          <w:sz w:val="22"/>
          <w:rtl w:val="true"/>
        </w:rPr>
        <w:t>שככלל</w:t>
      </w:r>
      <w:r>
        <w:rPr>
          <w:sz w:val="22"/>
          <w:rtl w:val="true"/>
        </w:rPr>
        <w:t>,</w:t>
      </w:r>
      <w:r>
        <w:rPr>
          <w:sz w:val="22"/>
          <w:sz w:val="22"/>
          <w:rtl w:val="true"/>
        </w:rPr>
        <w:t>מבצעה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צפוי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ומכאיב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356/87</w:t>
      </w:r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תופיק</w:t>
      </w:r>
      <w:r>
        <w:rPr>
          <w:sz w:val="22"/>
          <w:rtl w:val="true"/>
        </w:rPr>
        <w:t>;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910/85</w:t>
      </w:r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קונדוס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תק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על</w:t>
      </w:r>
      <w:r>
        <w:rPr>
          <w:sz w:val="22"/>
          <w:rtl w:val="true"/>
        </w:rPr>
        <w:t>)]</w:t>
      </w:r>
      <w:r>
        <w:rPr>
          <w:b/>
          <w:bCs/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שמא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בעתיד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עבריינות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כרוכה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כדורים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ותבריג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קול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בצד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נקבע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מקסימלי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מחמיר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  <w:u w:val="single"/>
        </w:rPr>
        <w:t>7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שנות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מאסר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b/>
          <w:bCs/>
          <w:sz w:val="22"/>
        </w:rPr>
        <w:t>2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u w:val="single"/>
          <w:rtl w:val="true"/>
        </w:rPr>
        <w:t>עברו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הפלילי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הנאשם</w:t>
      </w:r>
      <w:r>
        <w:rPr>
          <w:b/>
          <w:bCs/>
          <w:sz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גיליון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הר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פ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ת</w:t>
      </w:r>
      <w:r>
        <w:rPr>
          <w:b/>
          <w:bCs/>
          <w:sz w:val="22"/>
          <w:u w:val="single"/>
          <w:rtl w:val="true"/>
        </w:rPr>
        <w:t>/</w:t>
      </w:r>
      <w:r>
        <w:rPr>
          <w:b/>
          <w:bCs/>
          <w:sz w:val="22"/>
          <w:u w:val="single"/>
        </w:rPr>
        <w:t>1</w:t>
      </w:r>
      <w:r>
        <w:rPr>
          <w:b/>
          <w:bCs/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רשומות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אלימות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והחזקת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נשק</w:t>
      </w:r>
      <w:r>
        <w:rPr>
          <w:b/>
          <w:bCs/>
          <w:sz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מזויין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ניסיון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לתקיפת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בתנאים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תקיפה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תקיפה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בתנאים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מחמירים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איומים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sz w:val="22"/>
          <w:rtl w:val="true"/>
        </w:rPr>
        <w:t>),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החזקת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sz w:val="22"/>
          <w:rtl w:val="true"/>
        </w:rPr>
        <w:t>)</w:t>
      </w:r>
      <w:r>
        <w:rPr>
          <w:b/>
          <w:bCs/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תקיפת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שוטר</w:t>
      </w:r>
      <w:r>
        <w:rPr>
          <w:sz w:val="22"/>
          <w:rtl w:val="true"/>
        </w:rPr>
        <w:t xml:space="preserve">; </w:t>
      </w:r>
      <w:r>
        <w:rPr>
          <w:b/>
          <w:b/>
          <w:bCs/>
          <w:sz w:val="22"/>
          <w:sz w:val="22"/>
          <w:rtl w:val="true"/>
        </w:rPr>
        <w:t>בנוסף</w:t>
      </w:r>
      <w:r>
        <w:rPr>
          <w:b/>
          <w:bCs/>
          <w:sz w:val="22"/>
          <w:rtl w:val="true"/>
        </w:rPr>
        <w:t>,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רשומות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עבירות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אחרות</w:t>
      </w:r>
      <w:r>
        <w:rPr>
          <w:b/>
          <w:bCs/>
          <w:sz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פריצה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לבנין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שאינו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וגניבה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הפרת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חוקית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הפרעה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לשוטר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במילוי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תפקידו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הפרעה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לעובד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ציבור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העסקה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והלנה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כדין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הוטלו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סע</w:t>
      </w:r>
      <w:r>
        <w:rPr>
          <w:sz w:val="22"/>
          <w:rtl w:val="true"/>
        </w:rPr>
        <w:t xml:space="preserve">'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-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הר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ת</w:t>
      </w:r>
      <w:r>
        <w:rPr>
          <w:b/>
          <w:bCs/>
          <w:sz w:val="22"/>
          <w:u w:val="single"/>
          <w:rtl w:val="true"/>
        </w:rPr>
        <w:t>/</w:t>
      </w:r>
      <w:r>
        <w:rPr>
          <w:b/>
          <w:bCs/>
          <w:sz w:val="22"/>
          <w:u w:val="single"/>
        </w:rPr>
        <w:t>1</w:t>
      </w:r>
      <w:r>
        <w:rPr>
          <w:sz w:val="22"/>
          <w:rtl w:val="true"/>
        </w:rPr>
        <w:t xml:space="preserve">).  </w:t>
      </w:r>
      <w:r>
        <w:rPr>
          <w:b/>
          <w:bCs/>
          <w:sz w:val="22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Cs/>
          <w:sz w:val="22"/>
        </w:rPr>
        <w:t>3</w:t>
      </w:r>
      <w:r>
        <w:rPr>
          <w:b/>
          <w:bCs/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בהרתעה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כמותו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מלבצע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u w:val="single"/>
          <w:rtl w:val="true"/>
        </w:rPr>
        <w:t>ואולם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לחומרא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לקולא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שלהלן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פסיקה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בסוגיה</w:t>
      </w:r>
      <w:r>
        <w:rPr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אטיל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גם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עונש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לרצותו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בעבודת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b/>
          <w:b/>
          <w:bCs/>
          <w:sz w:val="22"/>
          <w:sz w:val="22"/>
          <w:u w:val="single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יימצא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ומתאים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לכך</w:t>
      </w:r>
      <w:r>
        <w:rPr>
          <w:sz w:val="22"/>
          <w:rtl w:val="true"/>
        </w:rPr>
        <w:t xml:space="preserve">). </w:t>
      </w:r>
      <w:r>
        <w:rPr>
          <w:b/>
          <w:b/>
          <w:bCs/>
          <w:sz w:val="22"/>
          <w:sz w:val="22"/>
          <w:rtl w:val="true"/>
        </w:rPr>
        <w:t>אלה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נימוקיי</w:t>
      </w:r>
      <w:r>
        <w:rPr>
          <w:b/>
          <w:bCs/>
          <w:sz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rFonts w:cs="Times New Roman"/>
          <w:sz w:val="22"/>
          <w:sz w:val="22"/>
          <w:rtl w:val="true"/>
        </w:rPr>
        <w:t xml:space="preserve"> 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u w:val="single"/>
          <w:rtl w:val="true"/>
        </w:rPr>
        <w:t>שקלתי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לנאשם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לקולא</w:t>
      </w:r>
      <w:r>
        <w:rPr>
          <w:b/>
          <w:bCs/>
          <w:sz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Cs/>
          <w:sz w:val="22"/>
        </w:rPr>
        <w:t>1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u w:val="single"/>
          <w:rtl w:val="true"/>
        </w:rPr>
        <w:t>הודאת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בעובדות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האישום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בישיבה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הראשונה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בעמ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לפר</w:t>
      </w:r>
      <w:r>
        <w:rPr>
          <w:sz w:val="22"/>
          <w:rtl w:val="true"/>
        </w:rPr>
        <w:t xml:space="preserve">').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Cs/>
          <w:sz w:val="22"/>
        </w:rPr>
        <w:t>2</w:t>
      </w:r>
      <w:r>
        <w:rPr>
          <w:b/>
          <w:bCs/>
          <w:sz w:val="22"/>
          <w:rtl w:val="true"/>
        </w:rPr>
        <w:t>.</w:t>
      </w:r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נסיבות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מקילות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שברקע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העבירה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החזקת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שביצע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הנאשם</w:t>
      </w:r>
      <w:r>
        <w:rPr>
          <w:b/>
          <w:bCs/>
          <w:sz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Cs/>
          <w:sz w:val="22"/>
          <w:u w:val="single"/>
        </w:rPr>
        <w:t>2.1</w:t>
      </w:r>
      <w:r>
        <w:rPr>
          <w:b/>
          <w:bCs/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שימש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עד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מדינה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בפרשת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קשירת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הקשר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לרצח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וניסיון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הרצח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מנחם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אסלן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ראה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הסכם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מדינה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נ</w:t>
      </w:r>
      <w:r>
        <w:rPr>
          <w:b/>
          <w:bCs/>
          <w:sz w:val="22"/>
          <w:u w:val="single"/>
          <w:rtl w:val="true"/>
        </w:rPr>
        <w:t>/</w:t>
      </w:r>
      <w:r>
        <w:rPr>
          <w:b/>
          <w:bCs/>
          <w:sz w:val="22"/>
          <w:u w:val="single"/>
        </w:rPr>
        <w:t>5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4720/98</w:t>
      </w:r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כהן</w:t>
      </w:r>
      <w:r>
        <w:rPr>
          <w:b/>
          <w:bCs/>
          <w:sz w:val="22"/>
          <w:u w:val="single"/>
          <w:rtl w:val="true"/>
        </w:rPr>
        <w:t xml:space="preserve">, </w:t>
      </w:r>
      <w:r>
        <w:rPr>
          <w:b/>
          <w:b/>
          <w:bCs/>
          <w:sz w:val="22"/>
          <w:sz w:val="22"/>
          <w:u w:val="single"/>
          <w:rtl w:val="true"/>
        </w:rPr>
        <w:t>סוטחי</w:t>
      </w:r>
      <w:r>
        <w:rPr>
          <w:b/>
          <w:bCs/>
          <w:sz w:val="22"/>
          <w:u w:val="single"/>
          <w:rtl w:val="true"/>
        </w:rPr>
        <w:t xml:space="preserve">, </w:t>
      </w:r>
      <w:r>
        <w:rPr>
          <w:b/>
          <w:b/>
          <w:bCs/>
          <w:sz w:val="22"/>
          <w:sz w:val="22"/>
          <w:u w:val="single"/>
          <w:rtl w:val="true"/>
        </w:rPr>
        <w:t>קאין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>-</w:t>
      </w:r>
      <w:r>
        <w:rPr>
          <w:b/>
          <w:b/>
          <w:bCs/>
          <w:sz w:val="22"/>
          <w:sz w:val="22"/>
          <w:u w:val="single"/>
          <w:rtl w:val="true"/>
        </w:rPr>
        <w:t>פרשת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כהן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פס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6.7.99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בסע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 xml:space="preserve">)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-(</w:t>
      </w:r>
      <w:r>
        <w:rPr>
          <w:sz w:val="22"/>
          <w:sz w:val="22"/>
          <w:rtl w:val="true"/>
        </w:rPr>
        <w:t>ד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ובסע</w:t>
      </w:r>
      <w:r>
        <w:rPr>
          <w:sz w:val="22"/>
          <w:rtl w:val="true"/>
        </w:rPr>
        <w:t xml:space="preserve">' </w:t>
      </w:r>
      <w:r>
        <w:rPr>
          <w:sz w:val="22"/>
        </w:rPr>
        <w:t>3-4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לפסה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בהחלטת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המשפט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המחוזי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91732/02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מיום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7.7.02</w:t>
      </w:r>
      <w:r>
        <w:rPr>
          <w:b/>
          <w:bCs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להלן</w:t>
      </w:r>
      <w:r>
        <w:rPr>
          <w:sz w:val="22"/>
          <w:rtl w:val="true"/>
        </w:rPr>
        <w:t>-</w:t>
      </w:r>
      <w:r>
        <w:rPr>
          <w:b/>
          <w:b/>
          <w:bCs/>
          <w:sz w:val="22"/>
          <w:sz w:val="22"/>
          <w:u w:val="single"/>
          <w:rtl w:val="true"/>
        </w:rPr>
        <w:t>ההחלטה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בעמ</w:t>
      </w:r>
      <w:r>
        <w:rPr>
          <w:sz w:val="22"/>
          <w:rtl w:val="true"/>
        </w:rPr>
        <w:t xml:space="preserve">'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לפר</w:t>
      </w:r>
      <w:r>
        <w:rPr>
          <w:sz w:val="22"/>
          <w:rtl w:val="true"/>
        </w:rPr>
        <w:t xml:space="preserve">', </w:t>
      </w: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 xml:space="preserve">' </w:t>
      </w:r>
      <w:r>
        <w:rPr>
          <w:sz w:val="22"/>
        </w:rPr>
        <w:t>6</w:t>
      </w:r>
      <w:r>
        <w:rPr>
          <w:sz w:val="22"/>
          <w:rtl w:val="true"/>
        </w:rPr>
        <w:t xml:space="preserve">].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העיד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המחוזי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ועדותו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נמצאה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אמינה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ומהימנה</w:t>
      </w:r>
      <w:r>
        <w:rPr>
          <w:b/>
          <w:bCs/>
          <w:sz w:val="22"/>
          <w:rtl w:val="true"/>
        </w:rPr>
        <w:t>.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ההליך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כאמור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נדונו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הנאשמים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7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שנים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15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b/>
          <w:b/>
          <w:bCs/>
          <w:sz w:val="22"/>
          <w:sz w:val="22"/>
          <w:rtl w:val="true"/>
        </w:rPr>
        <w:t>בפרשת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כהן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דלעיל</w:t>
      </w:r>
      <w:r>
        <w:rPr>
          <w:b/>
          <w:bCs/>
          <w:sz w:val="22"/>
          <w:rtl w:val="true"/>
        </w:rPr>
        <w:t>,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בסע</w:t>
      </w:r>
      <w:r>
        <w:rPr>
          <w:sz w:val="22"/>
          <w:rtl w:val="true"/>
        </w:rPr>
        <w:t xml:space="preserve">' </w:t>
      </w:r>
      <w:r>
        <w:rPr>
          <w:sz w:val="22"/>
        </w:rPr>
        <w:t>1</w:t>
      </w:r>
      <w:r>
        <w:rPr>
          <w:sz w:val="22"/>
          <w:rtl w:val="true"/>
        </w:rPr>
        <w:t xml:space="preserve">,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>-</w:t>
      </w:r>
      <w:r>
        <w:rPr>
          <w:sz w:val="22"/>
        </w:rPr>
        <w:t>8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לפסה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sz w:val="22"/>
          <w:rtl w:val="true"/>
        </w:rPr>
        <w:t xml:space="preserve">].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Cs/>
          <w:sz w:val="22"/>
          <w:u w:val="single"/>
        </w:rPr>
        <w:t>2.2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לפני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כשנה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נמלט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שנגדו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והמשטרה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הזהירה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צפוייה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סכנה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לחייו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עקב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מתן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עדותו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בהחלטה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דלעיל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בעמ</w:t>
      </w:r>
      <w:r>
        <w:rPr>
          <w:sz w:val="22"/>
          <w:rtl w:val="true"/>
        </w:rPr>
        <w:t xml:space="preserve">'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לפר</w:t>
      </w:r>
      <w:r>
        <w:rPr>
          <w:sz w:val="22"/>
          <w:rtl w:val="true"/>
        </w:rPr>
        <w:t xml:space="preserve">', </w:t>
      </w:r>
      <w:r>
        <w:rPr>
          <w:sz w:val="22"/>
          <w:sz w:val="22"/>
          <w:rtl w:val="true"/>
        </w:rPr>
        <w:t>שו</w:t>
      </w:r>
      <w:r>
        <w:rPr>
          <w:sz w:val="22"/>
          <w:rtl w:val="true"/>
        </w:rPr>
        <w:t xml:space="preserve">' </w:t>
      </w:r>
      <w:r>
        <w:rPr>
          <w:sz w:val="22"/>
        </w:rPr>
        <w:t>7-8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בדברי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הסניגורית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בע</w:t>
      </w:r>
      <w:r>
        <w:rPr>
          <w:sz w:val="22"/>
          <w:rtl w:val="true"/>
        </w:rPr>
        <w:t xml:space="preserve">' </w:t>
      </w:r>
      <w:r>
        <w:rPr>
          <w:sz w:val="22"/>
        </w:rPr>
        <w:t>6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לפר</w:t>
      </w:r>
      <w:r>
        <w:rPr>
          <w:sz w:val="22"/>
          <w:rtl w:val="true"/>
        </w:rPr>
        <w:t xml:space="preserve">', </w:t>
      </w: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 xml:space="preserve">' </w:t>
      </w:r>
      <w:r>
        <w:rPr>
          <w:sz w:val="22"/>
        </w:rPr>
        <w:t>6-14</w:t>
      </w:r>
      <w:r>
        <w:rPr>
          <w:sz w:val="22"/>
          <w:rtl w:val="true"/>
        </w:rPr>
        <w:t xml:space="preserve">, </w:t>
      </w:r>
      <w:r>
        <w:rPr>
          <w:sz w:val="22"/>
        </w:rPr>
        <w:t>20-21</w:t>
      </w:r>
      <w:r>
        <w:rPr>
          <w:sz w:val="22"/>
          <w:rtl w:val="true"/>
        </w:rPr>
        <w:t xml:space="preserve">, </w:t>
      </w:r>
      <w:r>
        <w:rPr>
          <w:sz w:val="22"/>
        </w:rPr>
        <w:t>27-29</w:t>
      </w:r>
      <w:r>
        <w:rPr>
          <w:sz w:val="22"/>
          <w:rtl w:val="true"/>
        </w:rPr>
        <w:t xml:space="preserve">). </w:t>
      </w:r>
      <w:r>
        <w:rPr>
          <w:sz w:val="22"/>
          <w:sz w:val="22"/>
          <w:rtl w:val="true"/>
        </w:rPr>
        <w:t>ב</w:t>
      </w:r>
      <w:r>
        <w:rPr>
          <w:b/>
          <w:b/>
          <w:bCs/>
          <w:sz w:val="22"/>
          <w:sz w:val="22"/>
          <w:rtl w:val="true"/>
        </w:rPr>
        <w:t>זכ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נ</w:t>
      </w:r>
      <w:r>
        <w:rPr>
          <w:b/>
          <w:bCs/>
          <w:sz w:val="22"/>
          <w:u w:val="single"/>
          <w:rtl w:val="true"/>
        </w:rPr>
        <w:t>/</w:t>
      </w:r>
      <w:r>
        <w:rPr>
          <w:b/>
          <w:bCs/>
          <w:sz w:val="22"/>
          <w:u w:val="single"/>
        </w:rPr>
        <w:t>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אומר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פקד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ניסים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דאודי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מימ</w:t>
      </w:r>
      <w:r>
        <w:rPr>
          <w:b/>
          <w:bCs/>
          <w:sz w:val="22"/>
          <w:u w:val="single"/>
          <w:rtl w:val="true"/>
        </w:rPr>
        <w:t>"</w:t>
      </w:r>
      <w:r>
        <w:rPr>
          <w:b/>
          <w:b/>
          <w:bCs/>
          <w:sz w:val="22"/>
          <w:sz w:val="22"/>
          <w:u w:val="single"/>
          <w:rtl w:val="true"/>
        </w:rPr>
        <w:t>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ת</w:t>
      </w:r>
      <w:r>
        <w:rPr>
          <w:b/>
          <w:bCs/>
          <w:sz w:val="22"/>
          <w:u w:val="single"/>
          <w:rtl w:val="true"/>
        </w:rPr>
        <w:t>"</w:t>
      </w:r>
      <w:r>
        <w:rPr>
          <w:b/>
          <w:b/>
          <w:bCs/>
          <w:sz w:val="22"/>
          <w:sz w:val="22"/>
          <w:u w:val="single"/>
          <w:rtl w:val="true"/>
        </w:rPr>
        <w:t>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השאר</w:t>
      </w:r>
      <w:r>
        <w:rPr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ש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u w:val="single"/>
          <w:rtl w:val="true"/>
        </w:rPr>
        <w:t>שניר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'</w:t>
      </w:r>
      <w:r>
        <w:rPr>
          <w:sz w:val="22"/>
          <w:sz w:val="22"/>
          <w:rtl w:val="true"/>
        </w:rPr>
        <w:t>נ</w:t>
      </w:r>
      <w:r>
        <w:rPr>
          <w:sz w:val="22"/>
          <w:rtl w:val="true"/>
        </w:rPr>
        <w:t>'),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הוזהר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2001</w:t>
      </w:r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לגבי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חשש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לחייו</w:t>
      </w:r>
      <w:r>
        <w:rPr>
          <w:b/>
          <w:bCs/>
          <w:sz w:val="22"/>
          <w:rtl w:val="true"/>
        </w:rPr>
        <w:t xml:space="preserve">" </w:t>
      </w:r>
      <w:r>
        <w:rPr>
          <w:sz w:val="22"/>
          <w:rtl w:val="true"/>
        </w:rPr>
        <w:t>(</w:t>
      </w:r>
      <w:r>
        <w:rPr>
          <w:b/>
          <w:b/>
          <w:bCs/>
          <w:sz w:val="22"/>
          <w:sz w:val="22"/>
          <w:u w:val="single"/>
          <w:rtl w:val="true"/>
        </w:rPr>
        <w:t>נ</w:t>
      </w:r>
      <w:r>
        <w:rPr>
          <w:b/>
          <w:bCs/>
          <w:sz w:val="22"/>
          <w:u w:val="single"/>
          <w:rtl w:val="true"/>
        </w:rPr>
        <w:t>/</w:t>
      </w:r>
      <w:r>
        <w:rPr>
          <w:b/>
          <w:bCs/>
          <w:sz w:val="22"/>
          <w:u w:val="single"/>
        </w:rPr>
        <w:t>2</w:t>
      </w:r>
      <w:r>
        <w:rPr>
          <w:b/>
          <w:bCs/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אמצע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העמוד</w:t>
      </w:r>
      <w:r>
        <w:rPr>
          <w:sz w:val="22"/>
          <w:rtl w:val="true"/>
        </w:rPr>
        <w:t xml:space="preserve">). </w:t>
      </w:r>
      <w:r>
        <w:rPr>
          <w:sz w:val="22"/>
          <w:sz w:val="22"/>
          <w:rtl w:val="true"/>
        </w:rPr>
        <w:t>ועוד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נאמר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בזכ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נ</w:t>
      </w:r>
      <w:r>
        <w:rPr>
          <w:b/>
          <w:bCs/>
          <w:sz w:val="22"/>
          <w:u w:val="single"/>
          <w:rtl w:val="true"/>
        </w:rPr>
        <w:t>/</w:t>
      </w:r>
      <w:r>
        <w:rPr>
          <w:b/>
          <w:bCs/>
          <w:sz w:val="22"/>
          <w:u w:val="single"/>
        </w:rPr>
        <w:t>2</w:t>
      </w:r>
      <w:r>
        <w:rPr>
          <w:b/>
          <w:bCs/>
          <w:sz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"</w:t>
      </w:r>
      <w:r>
        <w:rPr>
          <w:sz w:val="22"/>
          <w:sz w:val="22"/>
          <w:rtl w:val="true"/>
        </w:rPr>
        <w:t>ייתכן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שלפני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</w:t>
      </w:r>
      <w:r>
        <w:rPr>
          <w:b/>
          <w:bCs/>
          <w:sz w:val="22"/>
          <w:rtl w:val="true"/>
        </w:rPr>
        <w:t xml:space="preserve">' </w:t>
      </w:r>
      <w:r>
        <w:rPr>
          <w:b/>
          <w:b/>
          <w:bCs/>
          <w:sz w:val="22"/>
          <w:sz w:val="22"/>
          <w:rtl w:val="true"/>
        </w:rPr>
        <w:t>חודשים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הוזהר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בטוח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sz w:val="22"/>
          <w:rtl w:val="true"/>
        </w:rPr>
        <w:t>." (</w:t>
      </w:r>
      <w:r>
        <w:rPr>
          <w:sz w:val="22"/>
          <w:sz w:val="22"/>
          <w:rtl w:val="true"/>
        </w:rPr>
        <w:t>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שם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בהחלטה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דלעיל</w:t>
      </w:r>
      <w:r>
        <w:rPr>
          <w:b/>
          <w:bCs/>
          <w:sz w:val="22"/>
          <w:rtl w:val="true"/>
        </w:rPr>
        <w:t>,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בדברי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כ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המדינה</w:t>
      </w:r>
      <w:r>
        <w:rPr>
          <w:b/>
          <w:bCs/>
          <w:sz w:val="22"/>
          <w:rtl w:val="true"/>
        </w:rPr>
        <w:t>,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בעמ</w:t>
      </w:r>
      <w:r>
        <w:rPr>
          <w:sz w:val="22"/>
          <w:rtl w:val="true"/>
        </w:rPr>
        <w:t xml:space="preserve">' </w:t>
      </w:r>
      <w:r>
        <w:rPr>
          <w:sz w:val="22"/>
        </w:rPr>
        <w:t>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לפר</w:t>
      </w:r>
      <w:r>
        <w:rPr>
          <w:sz w:val="22"/>
          <w:rtl w:val="true"/>
        </w:rPr>
        <w:t xml:space="preserve">', </w:t>
      </w:r>
      <w:r>
        <w:rPr>
          <w:sz w:val="22"/>
          <w:sz w:val="22"/>
          <w:rtl w:val="true"/>
        </w:rPr>
        <w:t>שו</w:t>
      </w:r>
      <w:r>
        <w:rPr>
          <w:sz w:val="22"/>
          <w:rtl w:val="true"/>
        </w:rPr>
        <w:t xml:space="preserve">' </w:t>
      </w:r>
      <w:r>
        <w:rPr>
          <w:sz w:val="22"/>
        </w:rPr>
        <w:t>11-12</w:t>
      </w:r>
      <w:r>
        <w:rPr>
          <w:sz w:val="22"/>
          <w:rtl w:val="true"/>
        </w:rPr>
        <w:t xml:space="preserve">).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Cs/>
          <w:sz w:val="22"/>
          <w:u w:val="single"/>
        </w:rPr>
        <w:t>2.3</w:t>
      </w:r>
      <w:r>
        <w:rPr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טענת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b/>
          <w:bCs/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נזקק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להחזיק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הגנה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עצמית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טענה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נסתרה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בהחלטה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דלעיל</w:t>
      </w:r>
      <w:r>
        <w:rPr>
          <w:b/>
          <w:bCs/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בעמ</w:t>
      </w:r>
      <w:r>
        <w:rPr>
          <w:sz w:val="22"/>
          <w:rtl w:val="true"/>
        </w:rPr>
        <w:t xml:space="preserve">'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לפר</w:t>
      </w:r>
      <w:r>
        <w:rPr>
          <w:sz w:val="22"/>
          <w:rtl w:val="true"/>
        </w:rPr>
        <w:t xml:space="preserve">', </w:t>
      </w:r>
      <w:r>
        <w:rPr>
          <w:sz w:val="22"/>
          <w:sz w:val="22"/>
          <w:rtl w:val="true"/>
        </w:rPr>
        <w:t>שו</w:t>
      </w:r>
      <w:r>
        <w:rPr>
          <w:sz w:val="22"/>
          <w:rtl w:val="true"/>
        </w:rPr>
        <w:t xml:space="preserve">' </w:t>
      </w:r>
      <w:r>
        <w:rPr>
          <w:sz w:val="22"/>
        </w:rPr>
        <w:t>9-10</w:t>
      </w:r>
      <w:r>
        <w:rPr>
          <w:sz w:val="22"/>
          <w:rtl w:val="true"/>
        </w:rPr>
        <w:t xml:space="preserve">; </w:t>
      </w:r>
      <w:r>
        <w:rPr>
          <w:b/>
          <w:b/>
          <w:bCs/>
          <w:sz w:val="22"/>
          <w:sz w:val="22"/>
          <w:u w:val="single"/>
          <w:rtl w:val="true"/>
        </w:rPr>
        <w:t>השווה</w:t>
      </w:r>
      <w:r>
        <w:rPr>
          <w:b/>
          <w:bCs/>
          <w:sz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י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ם</w:t>
      </w:r>
      <w:r>
        <w:rPr>
          <w:sz w:val="22"/>
          <w:rtl w:val="true"/>
        </w:rPr>
        <w:t xml:space="preserve">) </w:t>
      </w:r>
      <w:r>
        <w:rPr>
          <w:sz w:val="22"/>
        </w:rPr>
        <w:t>2129/01</w:t>
      </w:r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אחמד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אבו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דוויח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15.7.01</w:t>
      </w:r>
      <w:r>
        <w:rPr>
          <w:sz w:val="22"/>
          <w:rtl w:val="true"/>
        </w:rPr>
        <w:t xml:space="preserve"> (</w:t>
      </w:r>
      <w:r>
        <w:rPr>
          <w:sz w:val="22"/>
          <w:sz w:val="22"/>
          <w:rtl w:val="true"/>
        </w:rPr>
        <w:t>תק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מח</w:t>
      </w:r>
      <w:r>
        <w:rPr>
          <w:sz w:val="22"/>
          <w:rtl w:val="true"/>
        </w:rPr>
        <w:t xml:space="preserve">)]. </w:t>
      </w:r>
      <w:r>
        <w:rPr>
          <w:b/>
          <w:b/>
          <w:bCs/>
          <w:sz w:val="22"/>
          <w:sz w:val="22"/>
          <w:rtl w:val="true"/>
        </w:rPr>
        <w:t>הרקע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u w:val="single"/>
          <w:rtl w:val="true"/>
        </w:rPr>
        <w:t>איננו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נטול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פרטים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בת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פ</w:t>
      </w:r>
      <w:r>
        <w:rPr>
          <w:sz w:val="22"/>
          <w:rtl w:val="true"/>
        </w:rPr>
        <w:t>. (</w:t>
      </w:r>
      <w:r>
        <w:rPr>
          <w:sz w:val="22"/>
          <w:sz w:val="22"/>
          <w:rtl w:val="true"/>
        </w:rPr>
        <w:t>כ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ס</w:t>
      </w:r>
      <w:r>
        <w:rPr>
          <w:sz w:val="22"/>
          <w:rtl w:val="true"/>
        </w:rPr>
        <w:t xml:space="preserve">) </w:t>
      </w:r>
      <w:r>
        <w:rPr>
          <w:sz w:val="22"/>
        </w:rPr>
        <w:t>2099/02</w:t>
      </w:r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קוסאי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4.11.02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בעמ</w:t>
      </w:r>
      <w:r>
        <w:rPr>
          <w:sz w:val="22"/>
          <w:rtl w:val="true"/>
        </w:rPr>
        <w:t xml:space="preserve">' </w:t>
      </w:r>
      <w:r>
        <w:rPr>
          <w:sz w:val="22"/>
        </w:rPr>
        <w:t>1-2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לפר</w:t>
      </w:r>
      <w:r>
        <w:rPr>
          <w:sz w:val="22"/>
          <w:rtl w:val="true"/>
        </w:rPr>
        <w:t xml:space="preserve">', </w:t>
      </w:r>
      <w:r>
        <w:rPr>
          <w:sz w:val="22"/>
          <w:sz w:val="22"/>
          <w:rtl w:val="true"/>
        </w:rPr>
        <w:t>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ובעמ</w:t>
      </w:r>
      <w:r>
        <w:rPr>
          <w:sz w:val="22"/>
          <w:rtl w:val="true"/>
        </w:rPr>
        <w:t xml:space="preserve">' </w:t>
      </w:r>
      <w:r>
        <w:rPr>
          <w:sz w:val="22"/>
        </w:rPr>
        <w:t>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לפר</w:t>
      </w:r>
      <w:r>
        <w:rPr>
          <w:sz w:val="22"/>
          <w:rtl w:val="true"/>
        </w:rPr>
        <w:t xml:space="preserve">', </w:t>
      </w:r>
      <w:r>
        <w:rPr>
          <w:sz w:val="22"/>
          <w:sz w:val="22"/>
          <w:rtl w:val="true"/>
        </w:rPr>
        <w:t>שו</w:t>
      </w:r>
      <w:r>
        <w:rPr>
          <w:sz w:val="22"/>
          <w:rtl w:val="true"/>
        </w:rPr>
        <w:t xml:space="preserve">' </w:t>
      </w:r>
      <w:r>
        <w:rPr>
          <w:sz w:val="22"/>
        </w:rPr>
        <w:t>13-14</w:t>
      </w:r>
      <w:r>
        <w:rPr>
          <w:sz w:val="22"/>
          <w:rtl w:val="true"/>
        </w:rPr>
        <w:t xml:space="preserve">),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באופן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ללא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ספציפי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ממוקד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5304/01</w:t>
      </w:r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שרביט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</w:rPr>
        <w:t>1</w:t>
      </w:r>
      <w:r>
        <w:rPr>
          <w:sz w:val="22"/>
          <w:rtl w:val="true"/>
        </w:rPr>
        <w:t xml:space="preserve">) </w:t>
      </w:r>
      <w:r>
        <w:rPr>
          <w:sz w:val="22"/>
        </w:rPr>
        <w:t>817</w:t>
      </w:r>
      <w:r>
        <w:rPr>
          <w:sz w:val="22"/>
          <w:rtl w:val="true"/>
        </w:rPr>
        <w:t xml:space="preserve">, </w:t>
      </w:r>
      <w:r>
        <w:rPr>
          <w:sz w:val="22"/>
        </w:rPr>
        <w:t>819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 xml:space="preserve">'].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Cs/>
          <w:sz w:val="22"/>
          <w:u w:val="single"/>
        </w:rPr>
        <w:t>2.4</w:t>
      </w:r>
      <w:r>
        <w:rPr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עבר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עבירה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כלשהי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באמצעות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הנשק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וגם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אין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טענה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b/>
          <w:b/>
          <w:bCs/>
          <w:sz w:val="22"/>
          <w:sz w:val="22"/>
          <w:u w:val="single"/>
          <w:rtl w:val="true"/>
        </w:rPr>
        <w:t>בהחלטה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דלעיל</w:t>
      </w:r>
      <w:r>
        <w:rPr>
          <w:b/>
          <w:bCs/>
          <w:sz w:val="22"/>
          <w:rtl w:val="true"/>
        </w:rPr>
        <w:t>,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בעמ</w:t>
      </w:r>
      <w:r>
        <w:rPr>
          <w:sz w:val="22"/>
          <w:rtl w:val="true"/>
        </w:rPr>
        <w:t xml:space="preserve">'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לפר</w:t>
      </w:r>
      <w:r>
        <w:rPr>
          <w:sz w:val="22"/>
          <w:rtl w:val="true"/>
        </w:rPr>
        <w:t xml:space="preserve">', </w:t>
      </w:r>
      <w:r>
        <w:rPr>
          <w:sz w:val="22"/>
          <w:sz w:val="22"/>
          <w:rtl w:val="true"/>
        </w:rPr>
        <w:t>שו</w:t>
      </w:r>
      <w:r>
        <w:rPr>
          <w:sz w:val="22"/>
          <w:rtl w:val="true"/>
        </w:rPr>
        <w:t xml:space="preserve">' </w:t>
      </w:r>
      <w:r>
        <w:rPr>
          <w:sz w:val="22"/>
        </w:rPr>
        <w:t>10</w:t>
      </w:r>
      <w:r>
        <w:rPr>
          <w:sz w:val="22"/>
          <w:rtl w:val="true"/>
        </w:rPr>
        <w:t xml:space="preserve">). </w:t>
      </w:r>
      <w:r>
        <w:rPr>
          <w:b/>
          <w:b/>
          <w:bCs/>
          <w:sz w:val="22"/>
          <w:sz w:val="22"/>
          <w:u w:val="single"/>
          <w:rtl w:val="true"/>
        </w:rPr>
        <w:t>בזכ</w:t>
      </w:r>
      <w:r>
        <w:rPr>
          <w:b/>
          <w:bCs/>
          <w:sz w:val="22"/>
          <w:u w:val="single"/>
          <w:rtl w:val="true"/>
        </w:rPr>
        <w:t>"</w:t>
      </w:r>
      <w:r>
        <w:rPr>
          <w:b/>
          <w:b/>
          <w:bCs/>
          <w:sz w:val="22"/>
          <w:sz w:val="22"/>
          <w:u w:val="single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נ</w:t>
      </w:r>
      <w:r>
        <w:rPr>
          <w:b/>
          <w:bCs/>
          <w:sz w:val="22"/>
          <w:u w:val="single"/>
          <w:rtl w:val="true"/>
        </w:rPr>
        <w:t>/</w:t>
      </w:r>
      <w:r>
        <w:rPr>
          <w:b/>
          <w:bCs/>
          <w:sz w:val="22"/>
          <w:u w:val="single"/>
        </w:rPr>
        <w:t>3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נאמר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השאר</w:t>
      </w:r>
      <w:r>
        <w:rPr>
          <w:b/>
          <w:bCs/>
          <w:sz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"</w:t>
      </w:r>
      <w:r>
        <w:rPr>
          <w:sz w:val="22"/>
          <w:rtl w:val="true"/>
        </w:rPr>
        <w:t>...</w:t>
      </w:r>
      <w:r>
        <w:rPr>
          <w:b/>
          <w:b/>
          <w:bCs/>
          <w:sz w:val="22"/>
          <w:sz w:val="22"/>
          <w:u w:val="single"/>
          <w:rtl w:val="true"/>
        </w:rPr>
        <w:t>האקדח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קשור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לארוע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מסויים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רצח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ניסיון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לרצח</w:t>
      </w:r>
      <w:r>
        <w:rPr>
          <w:b/>
          <w:bCs/>
          <w:sz w:val="22"/>
          <w:rtl w:val="true"/>
        </w:rPr>
        <w:t>)..."</w:t>
      </w:r>
      <w:r>
        <w:rPr>
          <w:sz w:val="22"/>
          <w:rtl w:val="true"/>
        </w:rPr>
        <w:t xml:space="preserve"> (</w:t>
      </w:r>
      <w:r>
        <w:rPr>
          <w:b/>
          <w:b/>
          <w:bCs/>
          <w:sz w:val="22"/>
          <w:sz w:val="22"/>
          <w:u w:val="single"/>
          <w:rtl w:val="true"/>
        </w:rPr>
        <w:t>נ</w:t>
      </w:r>
      <w:r>
        <w:rPr>
          <w:b/>
          <w:bCs/>
          <w:sz w:val="22"/>
          <w:u w:val="single"/>
          <w:rtl w:val="true"/>
        </w:rPr>
        <w:t>/</w:t>
      </w:r>
      <w:r>
        <w:rPr>
          <w:b/>
          <w:bCs/>
          <w:sz w:val="22"/>
          <w:u w:val="single"/>
        </w:rPr>
        <w:t>3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שו</w:t>
      </w:r>
      <w:r>
        <w:rPr>
          <w:sz w:val="22"/>
          <w:rtl w:val="true"/>
        </w:rPr>
        <w:t xml:space="preserve">' </w:t>
      </w:r>
      <w:r>
        <w:rPr>
          <w:sz w:val="22"/>
        </w:rPr>
        <w:t>2-3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העמוד</w:t>
      </w:r>
      <w:r>
        <w:rPr>
          <w:sz w:val="22"/>
          <w:rtl w:val="true"/>
        </w:rPr>
        <w:t>).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Cs/>
          <w:sz w:val="22"/>
        </w:rPr>
        <w:t>3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u w:val="single"/>
          <w:rtl w:val="true"/>
        </w:rPr>
        <w:t>בלי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לגרוע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בתיק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המדובר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אקדח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ומחסנית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ובה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5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כדורים</w:t>
      </w:r>
      <w:r>
        <w:rPr>
          <w:b/>
          <w:bCs/>
          <w:sz w:val="22"/>
          <w:rtl w:val="true"/>
        </w:rPr>
        <w:t>.</w:t>
      </w:r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רובה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ציד</w:t>
      </w:r>
      <w:r>
        <w:rPr>
          <w:b/>
          <w:bCs/>
          <w:sz w:val="22"/>
          <w:rtl w:val="true"/>
        </w:rPr>
        <w:t>,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רובה</w:t>
      </w:r>
      <w:r>
        <w:rPr>
          <w:sz w:val="22"/>
          <w:rtl w:val="true"/>
        </w:rPr>
        <w:t>,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וכדור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בקנה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מחוזי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י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ם</w:t>
      </w:r>
      <w:r>
        <w:rPr>
          <w:sz w:val="22"/>
          <w:rtl w:val="true"/>
        </w:rPr>
        <w:t xml:space="preserve">) </w:t>
      </w:r>
      <w:r>
        <w:rPr>
          <w:sz w:val="22"/>
        </w:rPr>
        <w:t>1127/01</w:t>
      </w:r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שרביט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5304/01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שרביט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</w:t>
      </w:r>
      <w:r>
        <w:rPr>
          <w:sz w:val="22"/>
          <w:rtl w:val="true"/>
        </w:rPr>
        <w:t>(</w:t>
      </w:r>
      <w:r>
        <w:rPr>
          <w:sz w:val="22"/>
        </w:rPr>
        <w:t>1</w:t>
      </w:r>
      <w:r>
        <w:rPr>
          <w:sz w:val="22"/>
          <w:rtl w:val="true"/>
        </w:rPr>
        <w:t xml:space="preserve">) </w:t>
      </w:r>
      <w:r>
        <w:rPr>
          <w:sz w:val="22"/>
        </w:rPr>
        <w:t>817</w:t>
      </w:r>
      <w:r>
        <w:rPr>
          <w:sz w:val="22"/>
          <w:rtl w:val="true"/>
        </w:rPr>
        <w:t xml:space="preserve">, </w:t>
      </w:r>
      <w:r>
        <w:rPr>
          <w:sz w:val="22"/>
        </w:rPr>
        <w:t>818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</w:t>
      </w:r>
      <w:r>
        <w:rPr>
          <w:sz w:val="22"/>
          <w:rtl w:val="true"/>
        </w:rPr>
        <w:t xml:space="preserve">']; </w:t>
      </w:r>
      <w:r>
        <w:rPr>
          <w:b/>
          <w:b/>
          <w:bCs/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אקדח</w:t>
      </w:r>
      <w:r>
        <w:rPr>
          <w:sz w:val="22"/>
          <w:rtl w:val="true"/>
        </w:rPr>
        <w:t xml:space="preserve">, </w:t>
      </w:r>
      <w:r>
        <w:rPr>
          <w:b/>
          <w:bCs/>
          <w:sz w:val="22"/>
          <w:u w:val="single"/>
        </w:rPr>
        <w:t>117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כדורים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ומחסנית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לרובה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טעונה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כ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ס</w:t>
      </w:r>
      <w:r>
        <w:rPr>
          <w:sz w:val="22"/>
          <w:rtl w:val="true"/>
        </w:rPr>
        <w:t xml:space="preserve">) </w:t>
      </w:r>
      <w:r>
        <w:rPr>
          <w:sz w:val="22"/>
        </w:rPr>
        <w:t>2099/02</w:t>
      </w:r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קוסאי</w:t>
      </w:r>
      <w:r>
        <w:rPr>
          <w:sz w:val="22"/>
          <w:rtl w:val="true"/>
        </w:rPr>
        <w:t xml:space="preserve">], </w:t>
      </w:r>
      <w:r>
        <w:rPr>
          <w:sz w:val="22"/>
          <w:sz w:val="22"/>
          <w:rtl w:val="true"/>
        </w:rPr>
        <w:t>ואין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תת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מקלע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מסוג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מיני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עוזי</w:t>
      </w:r>
      <w:r>
        <w:rPr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אקדח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ושתי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מחסניות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פ</w:t>
      </w:r>
      <w:r>
        <w:rPr>
          <w:sz w:val="22"/>
          <w:rtl w:val="true"/>
        </w:rPr>
        <w:t>. (</w:t>
      </w:r>
      <w:r>
        <w:rPr>
          <w:sz w:val="22"/>
          <w:sz w:val="22"/>
          <w:rtl w:val="true"/>
        </w:rPr>
        <w:t>מחוזי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י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ם</w:t>
      </w:r>
      <w:r>
        <w:rPr>
          <w:sz w:val="22"/>
          <w:rtl w:val="true"/>
        </w:rPr>
        <w:t xml:space="preserve">) </w:t>
      </w:r>
      <w:r>
        <w:rPr>
          <w:sz w:val="22"/>
        </w:rPr>
        <w:t>3089/02</w:t>
      </w:r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ג</w:t>
      </w:r>
      <w:r>
        <w:rPr>
          <w:b/>
          <w:bCs/>
          <w:sz w:val="22"/>
          <w:u w:val="single"/>
          <w:rtl w:val="true"/>
        </w:rPr>
        <w:t>'</w:t>
      </w:r>
      <w:r>
        <w:rPr>
          <w:b/>
          <w:b/>
          <w:bCs/>
          <w:sz w:val="22"/>
          <w:sz w:val="22"/>
          <w:u w:val="single"/>
          <w:rtl w:val="true"/>
        </w:rPr>
        <w:t>מאל</w:t>
      </w:r>
      <w:r>
        <w:rPr>
          <w:sz w:val="22"/>
          <w:rtl w:val="true"/>
        </w:rPr>
        <w:t>, (</w:t>
      </w:r>
      <w:r>
        <w:rPr>
          <w:sz w:val="22"/>
          <w:sz w:val="22"/>
          <w:rtl w:val="true"/>
        </w:rPr>
        <w:t>תק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מח</w:t>
      </w:r>
      <w:r>
        <w:rPr>
          <w:sz w:val="22"/>
          <w:rtl w:val="true"/>
        </w:rPr>
        <w:t xml:space="preserve">)].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Cs/>
          <w:sz w:val="22"/>
        </w:rPr>
        <w:t>4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u w:val="single"/>
          <w:rtl w:val="true"/>
        </w:rPr>
        <w:t>עברו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הפלילי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הנאשם</w:t>
      </w:r>
      <w:r>
        <w:rPr>
          <w:b/>
          <w:bCs/>
          <w:sz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יליד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  <w:u w:val="single"/>
        </w:rPr>
        <w:t>1979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רוב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החמורות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שוד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ניסיון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לתקיפת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אדם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שוד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u w:val="single"/>
          <w:rtl w:val="true"/>
        </w:rPr>
        <w:t>והחזקת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נשק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שלא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כדין</w:t>
      </w:r>
      <w:r>
        <w:rPr>
          <w:b/>
          <w:bCs/>
          <w:sz w:val="22"/>
          <w:rtl w:val="true"/>
        </w:rPr>
        <w:t>,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בוצעו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קטין</w:t>
      </w:r>
      <w:r>
        <w:rPr>
          <w:b/>
          <w:bCs/>
          <w:sz w:val="22"/>
          <w:rtl w:val="true"/>
        </w:rPr>
        <w:t>,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סמוך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לאחר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בגירותו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עונשי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שהוטלו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בסע</w:t>
      </w:r>
      <w:r>
        <w:rPr>
          <w:sz w:val="22"/>
          <w:rtl w:val="true"/>
        </w:rPr>
        <w:t xml:space="preserve">' </w:t>
      </w:r>
      <w:r>
        <w:rPr>
          <w:sz w:val="22"/>
        </w:rPr>
        <w:t>1-5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בגיליון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הר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ת</w:t>
      </w:r>
      <w:r>
        <w:rPr>
          <w:b/>
          <w:bCs/>
          <w:sz w:val="22"/>
          <w:u w:val="single"/>
          <w:rtl w:val="true"/>
        </w:rPr>
        <w:t>/</w:t>
      </w:r>
      <w:r>
        <w:rPr>
          <w:b/>
          <w:bCs/>
          <w:sz w:val="22"/>
          <w:u w:val="single"/>
        </w:rPr>
        <w:t>1</w:t>
      </w:r>
      <w:r>
        <w:rPr>
          <w:sz w:val="22"/>
          <w:rtl w:val="true"/>
        </w:rPr>
        <w:t xml:space="preserve">). </w:t>
      </w:r>
      <w:r>
        <w:rPr>
          <w:b/>
          <w:b/>
          <w:bCs/>
          <w:sz w:val="22"/>
          <w:sz w:val="22"/>
          <w:u w:val="single"/>
          <w:rtl w:val="true"/>
        </w:rPr>
        <w:t>בנוסף</w:t>
      </w:r>
      <w:r>
        <w:rPr>
          <w:b/>
          <w:bCs/>
          <w:sz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גז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סמוך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לגזירת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הקודמות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מאותו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בשונה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5304/01</w:t>
      </w:r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שרביט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מספר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חודשים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לאחר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ששוחרר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חמש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שנים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וחצי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שהוטל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בגין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</w:rPr>
        <w:t>1</w:t>
      </w:r>
      <w:r>
        <w:rPr>
          <w:sz w:val="22"/>
          <w:rtl w:val="true"/>
        </w:rPr>
        <w:t xml:space="preserve">) </w:t>
      </w:r>
      <w:r>
        <w:rPr>
          <w:sz w:val="22"/>
        </w:rPr>
        <w:t>817</w:t>
      </w:r>
      <w:r>
        <w:rPr>
          <w:sz w:val="22"/>
          <w:rtl w:val="true"/>
        </w:rPr>
        <w:t xml:space="preserve">, </w:t>
      </w:r>
      <w:r>
        <w:rPr>
          <w:sz w:val="22"/>
        </w:rPr>
        <w:t>819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</w:t>
      </w:r>
      <w:r>
        <w:rPr>
          <w:sz w:val="22"/>
          <w:rtl w:val="true"/>
        </w:rPr>
        <w:t xml:space="preserve">']. </w:t>
      </w:r>
      <w:r>
        <w:rPr>
          <w:b/>
          <w:b/>
          <w:bCs/>
          <w:sz w:val="22"/>
          <w:sz w:val="22"/>
          <w:u w:val="single"/>
          <w:rtl w:val="true"/>
        </w:rPr>
        <w:t>בנוסף</w:t>
      </w:r>
      <w:r>
        <w:rPr>
          <w:b/>
          <w:bCs/>
          <w:sz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נטען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שבעברו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הפעיל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באותן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זאת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שוב</w:t>
      </w:r>
      <w:r>
        <w:rPr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u w:val="single"/>
          <w:rtl w:val="true"/>
        </w:rPr>
        <w:t>בשונה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מהנסיבות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5304/01</w:t>
      </w:r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שרביט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פ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</w:rPr>
        <w:t>1</w:t>
      </w:r>
      <w:r>
        <w:rPr>
          <w:sz w:val="22"/>
          <w:rtl w:val="true"/>
        </w:rPr>
        <w:t xml:space="preserve">) </w:t>
      </w:r>
      <w:r>
        <w:rPr>
          <w:sz w:val="22"/>
        </w:rPr>
        <w:t>817</w:t>
      </w:r>
      <w:r>
        <w:rPr>
          <w:sz w:val="22"/>
          <w:rtl w:val="true"/>
        </w:rPr>
        <w:t xml:space="preserve">, </w:t>
      </w:r>
      <w:r>
        <w:rPr>
          <w:sz w:val="22"/>
        </w:rPr>
        <w:t>819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האותיות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'-</w:t>
      </w:r>
      <w:r>
        <w:rPr>
          <w:sz w:val="22"/>
          <w:sz w:val="22"/>
          <w:rtl w:val="true"/>
        </w:rPr>
        <w:t>ה</w:t>
      </w:r>
      <w:r>
        <w:rPr>
          <w:sz w:val="22"/>
          <w:rtl w:val="true"/>
        </w:rPr>
        <w:t xml:space="preserve">'].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Cs/>
          <w:sz w:val="22"/>
        </w:rPr>
        <w:t>5</w:t>
      </w:r>
      <w:r>
        <w:rPr>
          <w:b/>
          <w:bCs/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נתון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שקרוי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u w:val="single"/>
          <w:rtl w:val="true"/>
        </w:rPr>
        <w:t>מעצר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חלקי</w:t>
      </w:r>
      <w:r>
        <w:rPr>
          <w:b/>
          <w:bCs/>
          <w:sz w:val="22"/>
          <w:rtl w:val="true"/>
        </w:rPr>
        <w:t xml:space="preserve">", </w:t>
      </w:r>
      <w:r>
        <w:rPr>
          <w:sz w:val="22"/>
          <w:sz w:val="22"/>
          <w:rtl w:val="true"/>
        </w:rPr>
        <w:t>מחודש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יולי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2002</w:t>
      </w:r>
      <w:r>
        <w:rPr>
          <w:b/>
          <w:bCs/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בהחלטה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דלעיל</w:t>
      </w:r>
      <w:r>
        <w:rPr>
          <w:b/>
          <w:bCs/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בעמ</w:t>
      </w:r>
      <w:r>
        <w:rPr>
          <w:sz w:val="22"/>
          <w:rtl w:val="true"/>
        </w:rPr>
        <w:t xml:space="preserve">' </w:t>
      </w:r>
      <w:r>
        <w:rPr>
          <w:sz w:val="22"/>
        </w:rPr>
        <w:t>4-5</w:t>
      </w:r>
      <w:r>
        <w:rPr>
          <w:sz w:val="22"/>
          <w:rtl w:val="true"/>
        </w:rPr>
        <w:t xml:space="preserve">). </w:t>
      </w:r>
      <w:r>
        <w:rPr>
          <w:b/>
          <w:bCs/>
          <w:sz w:val="22"/>
          <w:rtl w:val="true"/>
        </w:rPr>
        <w:t xml:space="preserve">  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Cs/>
          <w:sz w:val="22"/>
        </w:rPr>
        <w:t>6</w:t>
      </w:r>
      <w:r>
        <w:rPr>
          <w:b/>
          <w:bCs/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אשר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לתבריג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למשתיק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קול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 xml:space="preserve">- </w:t>
      </w:r>
      <w:r>
        <w:rPr>
          <w:b/>
          <w:b/>
          <w:bCs/>
          <w:sz w:val="22"/>
          <w:sz w:val="22"/>
          <w:u w:val="single"/>
          <w:rtl w:val="true"/>
        </w:rPr>
        <w:t>לא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נמצא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משתיק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הסניגורית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בעמ</w:t>
      </w:r>
      <w:r>
        <w:rPr>
          <w:sz w:val="22"/>
          <w:rtl w:val="true"/>
        </w:rPr>
        <w:t xml:space="preserve">' </w:t>
      </w:r>
      <w:r>
        <w:rPr>
          <w:sz w:val="22"/>
        </w:rPr>
        <w:t>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לפר</w:t>
      </w:r>
      <w:r>
        <w:rPr>
          <w:sz w:val="22"/>
          <w:rtl w:val="true"/>
        </w:rPr>
        <w:t xml:space="preserve">', </w:t>
      </w:r>
      <w:r>
        <w:rPr>
          <w:sz w:val="22"/>
          <w:sz w:val="22"/>
          <w:rtl w:val="true"/>
        </w:rPr>
        <w:t>שו</w:t>
      </w:r>
      <w:r>
        <w:rPr>
          <w:sz w:val="22"/>
          <w:rtl w:val="true"/>
        </w:rPr>
        <w:t xml:space="preserve">' </w:t>
      </w:r>
      <w:r>
        <w:rPr>
          <w:sz w:val="22"/>
        </w:rPr>
        <w:t>3-4</w:t>
      </w:r>
      <w:r>
        <w:rPr>
          <w:sz w:val="22"/>
          <w:rtl w:val="true"/>
        </w:rPr>
        <w:t xml:space="preserve">). 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Cs/>
          <w:sz w:val="22"/>
        </w:rPr>
        <w:t>7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מתוך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טיעון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הסניגורית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בנוסף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לאמור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תמצית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העיקר</w:t>
      </w:r>
      <w:r>
        <w:rPr>
          <w:sz w:val="22"/>
          <w:rtl w:val="true"/>
        </w:rPr>
        <w:t>)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אחרת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האקדח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ראייה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לכוונה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מצידו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חיי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הסוהר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בסכנה</w:t>
      </w:r>
      <w:r>
        <w:rPr>
          <w:sz w:val="22"/>
          <w:rtl w:val="true"/>
        </w:rPr>
        <w:t xml:space="preserve">. 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לומד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בישיבה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בירושלים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במסמך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נ</w:t>
      </w:r>
      <w:r>
        <w:rPr>
          <w:b/>
          <w:bCs/>
          <w:sz w:val="22"/>
          <w:u w:val="single"/>
          <w:rtl w:val="true"/>
        </w:rPr>
        <w:t>/</w:t>
      </w:r>
      <w:r>
        <w:rPr>
          <w:b/>
          <w:bCs/>
          <w:sz w:val="22"/>
          <w:u w:val="single"/>
        </w:rPr>
        <w:t>3</w:t>
      </w:r>
      <w:r>
        <w:rPr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u w:val="single"/>
          <w:rtl w:val="true"/>
        </w:rPr>
        <w:t>נ</w:t>
      </w:r>
      <w:r>
        <w:rPr>
          <w:b/>
          <w:bCs/>
          <w:sz w:val="22"/>
          <w:u w:val="single"/>
          <w:rtl w:val="true"/>
        </w:rPr>
        <w:t>/</w:t>
      </w:r>
      <w:r>
        <w:rPr>
          <w:b/>
          <w:bCs/>
          <w:sz w:val="22"/>
          <w:u w:val="single"/>
        </w:rPr>
        <w:t>4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בעדות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רענן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סייג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בעמ</w:t>
      </w:r>
      <w:r>
        <w:rPr>
          <w:sz w:val="22"/>
          <w:rtl w:val="true"/>
        </w:rPr>
        <w:t xml:space="preserve">' </w:t>
      </w:r>
      <w:r>
        <w:rPr>
          <w:sz w:val="22"/>
        </w:rPr>
        <w:t>8-9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לפר</w:t>
      </w:r>
      <w:r>
        <w:rPr>
          <w:sz w:val="22"/>
          <w:rtl w:val="true"/>
        </w:rPr>
        <w:t xml:space="preserve">').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במפגשים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אקראיים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שוטרים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מוזהרים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משפחתו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שחייו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בסכנה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ראה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רענן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סייג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בע</w:t>
      </w:r>
      <w:r>
        <w:rPr>
          <w:sz w:val="22"/>
          <w:rtl w:val="true"/>
        </w:rPr>
        <w:t xml:space="preserve">' </w:t>
      </w:r>
      <w:r>
        <w:rPr>
          <w:sz w:val="22"/>
        </w:rPr>
        <w:t>9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לפר</w:t>
      </w:r>
      <w:r>
        <w:rPr>
          <w:sz w:val="22"/>
          <w:rtl w:val="true"/>
        </w:rPr>
        <w:t>',</w:t>
      </w: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 xml:space="preserve">' </w:t>
      </w:r>
      <w:r>
        <w:rPr>
          <w:sz w:val="22"/>
        </w:rPr>
        <w:t>2-3</w:t>
      </w:r>
      <w:r>
        <w:rPr>
          <w:sz w:val="22"/>
          <w:rtl w:val="true"/>
        </w:rPr>
        <w:t>).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הגנה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מהמשטרה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לגיטימציה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להבין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נסיבותיה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בחודש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אוגוסט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2002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ואשתו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חוותה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הפסקת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הריון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המסמכים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נ</w:t>
      </w:r>
      <w:r>
        <w:rPr>
          <w:b/>
          <w:bCs/>
          <w:sz w:val="22"/>
          <w:u w:val="single"/>
          <w:rtl w:val="true"/>
        </w:rPr>
        <w:t>/</w:t>
      </w:r>
      <w:r>
        <w:rPr>
          <w:b/>
          <w:bCs/>
          <w:sz w:val="22"/>
          <w:u w:val="single"/>
        </w:rPr>
        <w:t>1</w:t>
      </w:r>
      <w:r>
        <w:rPr>
          <w:sz w:val="22"/>
          <w:rtl w:val="true"/>
        </w:rPr>
        <w:t xml:space="preserve">). </w:t>
      </w:r>
      <w:r>
        <w:rPr>
          <w:sz w:val="22"/>
          <w:sz w:val="22"/>
          <w:rtl w:val="true"/>
        </w:rPr>
        <w:t>האינטרס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הציבורי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ייפגע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מדינה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יישלח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לכלא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בעמ</w:t>
      </w:r>
      <w:r>
        <w:rPr>
          <w:sz w:val="22"/>
          <w:rtl w:val="true"/>
        </w:rPr>
        <w:t xml:space="preserve">' </w:t>
      </w:r>
      <w:r>
        <w:rPr>
          <w:sz w:val="22"/>
        </w:rPr>
        <w:t>5-7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לפר</w:t>
      </w:r>
      <w:r>
        <w:rPr>
          <w:sz w:val="22"/>
          <w:rtl w:val="true"/>
        </w:rPr>
        <w:t xml:space="preserve">'). </w:t>
      </w:r>
      <w:r>
        <w:rPr>
          <w:b/>
          <w:b/>
          <w:bCs/>
          <w:sz w:val="22"/>
          <w:sz w:val="22"/>
          <w:u w:val="single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טען</w:t>
      </w:r>
      <w:r>
        <w:rPr>
          <w:b/>
          <w:bCs/>
          <w:sz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החזיק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מפחד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שיפגעו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מתמודד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עבריינים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המשטרה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בעמ</w:t>
      </w:r>
      <w:r>
        <w:rPr>
          <w:sz w:val="22"/>
          <w:rtl w:val="true"/>
        </w:rPr>
        <w:t xml:space="preserve">' </w:t>
      </w:r>
      <w:r>
        <w:rPr>
          <w:sz w:val="22"/>
        </w:rPr>
        <w:t>14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לפר</w:t>
      </w:r>
      <w:r>
        <w:rPr>
          <w:sz w:val="22"/>
          <w:rtl w:val="true"/>
        </w:rPr>
        <w:t xml:space="preserve">', </w:t>
      </w:r>
      <w:r>
        <w:rPr>
          <w:sz w:val="22"/>
          <w:sz w:val="22"/>
          <w:rtl w:val="true"/>
        </w:rPr>
        <w:t>שו</w:t>
      </w:r>
      <w:r>
        <w:rPr>
          <w:sz w:val="22"/>
          <w:rtl w:val="true"/>
        </w:rPr>
        <w:t xml:space="preserve">' </w:t>
      </w:r>
      <w:r>
        <w:rPr>
          <w:sz w:val="22"/>
        </w:rPr>
        <w:t>11-12</w:t>
      </w:r>
      <w:r>
        <w:rPr>
          <w:sz w:val="22"/>
          <w:rtl w:val="true"/>
        </w:rPr>
        <w:t xml:space="preserve">).  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u w:val="single"/>
          <w:rtl w:val="true"/>
        </w:rPr>
        <w:t>סיכומם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דברים</w:t>
      </w:r>
      <w:r>
        <w:rPr>
          <w:b/>
          <w:bCs/>
          <w:sz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חומרת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שביצע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 xml:space="preserve">- </w:t>
      </w:r>
      <w:r>
        <w:rPr>
          <w:sz w:val="22"/>
          <w:sz w:val="22"/>
          <w:rtl w:val="true"/>
        </w:rPr>
        <w:t>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נשק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רשות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להחזיקו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הפלילי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והצורך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הולמת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ומרתיעה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מסוג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הרי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שלאור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השיקולים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לקולא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שפורטו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לעיל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ופסיקה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בסוגיה</w:t>
      </w:r>
      <w:r>
        <w:rPr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ניתן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ואף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סביר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להסתפק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בעניינו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זה</w:t>
      </w:r>
      <w:r>
        <w:rPr>
          <w:b/>
          <w:bCs/>
          <w:sz w:val="22"/>
          <w:rtl w:val="true"/>
        </w:rPr>
        <w:t>,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בפועל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שניתן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יהיה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לרצותו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בעבודת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b/>
          <w:b/>
          <w:bCs/>
          <w:sz w:val="22"/>
          <w:sz w:val="22"/>
          <w:u w:val="single"/>
          <w:rtl w:val="true"/>
        </w:rPr>
        <w:t>השווה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ואבחן</w:t>
      </w:r>
      <w:r>
        <w:rPr>
          <w:b/>
          <w:bCs/>
          <w:sz w:val="22"/>
          <w:rtl w:val="true"/>
        </w:rPr>
        <w:t>,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הענין</w:t>
      </w:r>
      <w:r>
        <w:rPr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להסבר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ולרקע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להחזקת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הנשק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לקיומו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פלילי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וטיבו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עבר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נקי</w:t>
      </w:r>
      <w:r>
        <w:rPr>
          <w:b/>
          <w:bCs/>
          <w:sz w:val="22"/>
          <w:rtl w:val="true"/>
        </w:rPr>
        <w:t>,</w:t>
      </w:r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לסוג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הנשק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וכמותו</w:t>
      </w:r>
      <w:r>
        <w:rPr>
          <w:b/>
          <w:bCs/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144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א</w:t>
      </w:r>
      <w:r>
        <w:rPr>
          <w:b/>
          <w:bCs/>
          <w:sz w:val="22"/>
          <w:rtl w:val="true"/>
        </w:rPr>
        <w:t>)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144</w:t>
      </w:r>
      <w:r>
        <w:rPr>
          <w:b/>
          <w:bCs/>
          <w:sz w:val="22"/>
          <w:rtl w:val="true"/>
        </w:rPr>
        <w:t>(</w:t>
      </w:r>
      <w:r>
        <w:rPr>
          <w:b/>
          <w:b/>
          <w:bCs/>
          <w:sz w:val="22"/>
          <w:sz w:val="22"/>
          <w:rtl w:val="true"/>
        </w:rPr>
        <w:t>ב</w:t>
      </w:r>
      <w:r>
        <w:rPr>
          <w:b/>
          <w:bCs/>
          <w:sz w:val="22"/>
          <w:rtl w:val="true"/>
        </w:rPr>
        <w:t>)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רישא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החמורה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יותר</w:t>
      </w:r>
      <w:r>
        <w:rPr>
          <w:sz w:val="22"/>
          <w:rtl w:val="true"/>
        </w:rPr>
        <w:t>)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בפרשות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הבאות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sz w:val="22"/>
        </w:rPr>
        <w:t>5304/01</w:t>
      </w:r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שרביט</w:t>
      </w:r>
      <w:r>
        <w:rPr>
          <w:sz w:val="22"/>
          <w:rtl w:val="true"/>
        </w:rPr>
        <w:t>,</w:t>
      </w:r>
      <w:r>
        <w:rPr>
          <w:sz w:val="22"/>
          <w:sz w:val="22"/>
          <w:rtl w:val="true"/>
        </w:rPr>
        <w:t>פ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נו</w:t>
      </w:r>
      <w:r>
        <w:rPr>
          <w:sz w:val="22"/>
          <w:rtl w:val="true"/>
        </w:rPr>
        <w:t>(</w:t>
      </w:r>
      <w:r>
        <w:rPr>
          <w:sz w:val="22"/>
        </w:rPr>
        <w:t>1</w:t>
      </w:r>
      <w:r>
        <w:rPr>
          <w:sz w:val="22"/>
          <w:rtl w:val="true"/>
        </w:rPr>
        <w:t xml:space="preserve">) </w:t>
      </w:r>
      <w:r>
        <w:rPr>
          <w:sz w:val="22"/>
        </w:rPr>
        <w:t>817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כ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ס</w:t>
      </w:r>
      <w:r>
        <w:rPr>
          <w:sz w:val="22"/>
          <w:rtl w:val="true"/>
        </w:rPr>
        <w:t xml:space="preserve">) </w:t>
      </w:r>
      <w:r>
        <w:rPr>
          <w:sz w:val="22"/>
        </w:rPr>
        <w:t>2099/02</w:t>
      </w:r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קוסאי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4.11.02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פ</w:t>
      </w:r>
      <w:r>
        <w:rPr>
          <w:sz w:val="22"/>
          <w:rtl w:val="true"/>
        </w:rPr>
        <w:t>. (</w:t>
      </w:r>
      <w:r>
        <w:rPr>
          <w:sz w:val="22"/>
          <w:sz w:val="22"/>
          <w:rtl w:val="true"/>
        </w:rPr>
        <w:t>מחוזי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י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ם</w:t>
      </w:r>
      <w:r>
        <w:rPr>
          <w:sz w:val="22"/>
          <w:rtl w:val="true"/>
        </w:rPr>
        <w:t xml:space="preserve">) </w:t>
      </w:r>
      <w:r>
        <w:rPr>
          <w:sz w:val="22"/>
        </w:rPr>
        <w:t>3089/02</w:t>
      </w:r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בדאר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ג</w:t>
      </w:r>
      <w:r>
        <w:rPr>
          <w:b/>
          <w:bCs/>
          <w:sz w:val="22"/>
          <w:u w:val="single"/>
          <w:rtl w:val="true"/>
        </w:rPr>
        <w:t>'</w:t>
      </w:r>
      <w:r>
        <w:rPr>
          <w:b/>
          <w:b/>
          <w:bCs/>
          <w:sz w:val="22"/>
          <w:sz w:val="22"/>
          <w:u w:val="single"/>
          <w:rtl w:val="true"/>
        </w:rPr>
        <w:t>מאל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24.10.02</w:t>
      </w:r>
      <w:r>
        <w:rPr>
          <w:sz w:val="22"/>
          <w:rtl w:val="true"/>
        </w:rPr>
        <w:t xml:space="preserve">, 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u w:val="single"/>
          <w:rtl w:val="true"/>
        </w:rPr>
        <w:t>מול</w:t>
      </w:r>
      <w:r>
        <w:rPr>
          <w:b/>
          <w:bCs/>
          <w:sz w:val="22"/>
          <w:rtl w:val="true"/>
        </w:rPr>
        <w:t xml:space="preserve">" </w:t>
      </w:r>
      <w:r>
        <w:rPr>
          <w:b/>
          <w:b/>
          <w:bCs/>
          <w:sz w:val="22"/>
          <w:sz w:val="22"/>
          <w:rtl w:val="true"/>
        </w:rPr>
        <w:t>הפרשות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הבאות</w:t>
      </w:r>
      <w:r>
        <w:rPr>
          <w:b/>
          <w:bCs/>
          <w:sz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פ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(</w:t>
      </w:r>
      <w:r>
        <w:rPr>
          <w:sz w:val="22"/>
          <w:sz w:val="22"/>
          <w:rtl w:val="true"/>
        </w:rPr>
        <w:t>י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ם</w:t>
      </w:r>
      <w:r>
        <w:rPr>
          <w:sz w:val="22"/>
          <w:rtl w:val="true"/>
        </w:rPr>
        <w:t xml:space="preserve">) </w:t>
      </w:r>
      <w:r>
        <w:rPr>
          <w:sz w:val="22"/>
        </w:rPr>
        <w:t>2129/01</w:t>
      </w:r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אחמד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אבו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דוויח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פ</w:t>
      </w:r>
      <w:r>
        <w:rPr>
          <w:sz w:val="22"/>
          <w:rtl w:val="true"/>
        </w:rPr>
        <w:t>. (</w:t>
      </w:r>
      <w:r>
        <w:rPr>
          <w:sz w:val="22"/>
          <w:sz w:val="22"/>
          <w:rtl w:val="true"/>
        </w:rPr>
        <w:t>מחוזי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ב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ש</w:t>
      </w:r>
      <w:r>
        <w:rPr>
          <w:sz w:val="22"/>
          <w:rtl w:val="true"/>
        </w:rPr>
        <w:t xml:space="preserve">) </w:t>
      </w:r>
      <w:r>
        <w:rPr>
          <w:sz w:val="22"/>
        </w:rPr>
        <w:t>8068/00</w:t>
      </w:r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אבו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עאיש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סאלם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7.5.02</w:t>
      </w:r>
      <w:r>
        <w:rPr>
          <w:sz w:val="22"/>
          <w:rtl w:val="true"/>
        </w:rPr>
        <w:t xml:space="preserve">; </w:t>
      </w:r>
      <w:r>
        <w:rPr>
          <w:sz w:val="22"/>
          <w:sz w:val="22"/>
          <w:rtl w:val="true"/>
        </w:rPr>
        <w:t>ת</w:t>
      </w:r>
      <w:r>
        <w:rPr>
          <w:sz w:val="22"/>
          <w:rtl w:val="true"/>
        </w:rPr>
        <w:t>.</w:t>
      </w:r>
      <w:r>
        <w:rPr>
          <w:sz w:val="22"/>
          <w:sz w:val="22"/>
          <w:rtl w:val="true"/>
        </w:rPr>
        <w:t>פ</w:t>
      </w:r>
      <w:r>
        <w:rPr>
          <w:sz w:val="22"/>
          <w:rtl w:val="true"/>
        </w:rPr>
        <w:t>. (</w:t>
      </w:r>
      <w:r>
        <w:rPr>
          <w:sz w:val="22"/>
          <w:sz w:val="22"/>
          <w:rtl w:val="true"/>
        </w:rPr>
        <w:t>מחוזי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י</w:t>
      </w:r>
      <w:r>
        <w:rPr>
          <w:sz w:val="22"/>
          <w:rtl w:val="true"/>
        </w:rPr>
        <w:t>-</w:t>
      </w:r>
      <w:r>
        <w:rPr>
          <w:sz w:val="22"/>
          <w:sz w:val="22"/>
          <w:rtl w:val="true"/>
        </w:rPr>
        <w:t>ם</w:t>
      </w:r>
      <w:r>
        <w:rPr>
          <w:sz w:val="22"/>
          <w:rtl w:val="true"/>
        </w:rPr>
        <w:t xml:space="preserve">) </w:t>
      </w:r>
      <w:r>
        <w:rPr>
          <w:sz w:val="22"/>
        </w:rPr>
        <w:t>1211/00</w:t>
      </w:r>
      <w:r>
        <w:rPr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סוויתי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מאג</w:t>
      </w:r>
      <w:r>
        <w:rPr>
          <w:b/>
          <w:bCs/>
          <w:sz w:val="22"/>
          <w:u w:val="single"/>
          <w:rtl w:val="true"/>
        </w:rPr>
        <w:t>'</w:t>
      </w:r>
      <w:r>
        <w:rPr>
          <w:b/>
          <w:b/>
          <w:bCs/>
          <w:sz w:val="22"/>
          <w:sz w:val="22"/>
          <w:u w:val="single"/>
          <w:rtl w:val="true"/>
        </w:rPr>
        <w:t>ד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14.11.01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–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כולן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פורסמו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בפ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מ</w:t>
      </w:r>
      <w:r>
        <w:rPr>
          <w:sz w:val="22"/>
          <w:rtl w:val="true"/>
        </w:rPr>
        <w:t xml:space="preserve">]. 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u w:val="single"/>
          <w:rtl w:val="true"/>
        </w:rPr>
        <w:t>אשר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כן</w:t>
      </w:r>
      <w:r>
        <w:rPr>
          <w:b/>
          <w:bCs/>
          <w:sz w:val="22"/>
          <w:u w:val="single"/>
          <w:rtl w:val="true"/>
        </w:rPr>
        <w:t xml:space="preserve">, </w:t>
      </w:r>
      <w:r>
        <w:rPr>
          <w:b/>
          <w:b/>
          <w:bCs/>
          <w:sz w:val="22"/>
          <w:sz w:val="22"/>
          <w:u w:val="single"/>
          <w:rtl w:val="true"/>
        </w:rPr>
        <w:t>אני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גוזר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הנאשם</w:t>
      </w:r>
      <w:r>
        <w:rPr>
          <w:b/>
          <w:bCs/>
          <w:sz w:val="22"/>
          <w:u w:val="single"/>
          <w:rtl w:val="true"/>
        </w:rPr>
        <w:t xml:space="preserve">, </w:t>
      </w:r>
      <w:r>
        <w:rPr>
          <w:b/>
          <w:b/>
          <w:bCs/>
          <w:sz w:val="22"/>
          <w:sz w:val="22"/>
          <w:u w:val="single"/>
          <w:rtl w:val="true"/>
        </w:rPr>
        <w:t>שניר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Cs/>
          <w:sz w:val="22"/>
          <w:u w:val="single"/>
          <w:rtl w:val="true"/>
        </w:rPr>
        <w:t>(</w:t>
      </w:r>
      <w:r>
        <w:rPr>
          <w:b/>
          <w:b/>
          <w:bCs/>
          <w:sz w:val="22"/>
          <w:sz w:val="22"/>
          <w:u w:val="single"/>
          <w:rtl w:val="true"/>
        </w:rPr>
        <w:t>שמעון</w:t>
      </w:r>
      <w:r>
        <w:rPr>
          <w:b/>
          <w:bCs/>
          <w:sz w:val="22"/>
          <w:u w:val="single"/>
          <w:rtl w:val="true"/>
        </w:rPr>
        <w:t xml:space="preserve">) </w:t>
      </w:r>
      <w:r>
        <w:rPr>
          <w:b/>
          <w:b/>
          <w:bCs/>
          <w:sz w:val="22"/>
          <w:sz w:val="22"/>
          <w:u w:val="single"/>
          <w:rtl w:val="true"/>
        </w:rPr>
        <w:t>מקייטן</w:t>
      </w:r>
      <w:r>
        <w:rPr>
          <w:b/>
          <w:bCs/>
          <w:sz w:val="22"/>
          <w:u w:val="single"/>
          <w:rtl w:val="true"/>
        </w:rPr>
        <w:t xml:space="preserve">, </w:t>
      </w:r>
      <w:r>
        <w:rPr>
          <w:b/>
          <w:b/>
          <w:bCs/>
          <w:sz w:val="22"/>
          <w:sz w:val="22"/>
          <w:u w:val="single"/>
          <w:rtl w:val="true"/>
        </w:rPr>
        <w:t>את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העונשים</w:t>
      </w:r>
      <w:r>
        <w:rPr>
          <w:rFonts w:cs="Times New Roman"/>
          <w:b/>
          <w:b/>
          <w:bCs/>
          <w:sz w:val="22"/>
          <w:sz w:val="22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הבאים</w:t>
      </w:r>
      <w:r>
        <w:rPr>
          <w:b/>
          <w:bCs/>
          <w:sz w:val="22"/>
          <w:rtl w:val="true"/>
        </w:rPr>
        <w:t xml:space="preserve">: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Cs/>
          <w:sz w:val="22"/>
        </w:rPr>
        <w:t>1</w:t>
      </w:r>
      <w:r>
        <w:rPr>
          <w:b/>
          <w:bCs/>
          <w:sz w:val="22"/>
          <w:rtl w:val="true"/>
        </w:rPr>
        <w:t xml:space="preserve">. </w:t>
      </w:r>
      <w:r>
        <w:rPr>
          <w:b/>
          <w:bCs/>
          <w:sz w:val="22"/>
        </w:rPr>
        <w:t>5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חודשי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בפועל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שירוצו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בעבודת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וזאת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u w:val="single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תתקבל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דעת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חיובית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ממליצה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מהממונה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עבודת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Cs/>
          <w:sz w:val="22"/>
        </w:rPr>
        <w:t>2</w:t>
      </w:r>
      <w:r>
        <w:rPr>
          <w:b/>
          <w:bCs/>
          <w:sz w:val="22"/>
          <w:rtl w:val="true"/>
        </w:rPr>
        <w:t xml:space="preserve">. </w:t>
      </w:r>
      <w:r>
        <w:rPr>
          <w:b/>
          <w:bCs/>
          <w:sz w:val="22"/>
        </w:rPr>
        <w:t>10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חודשי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יישא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3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שנים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מהיום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144</w:t>
      </w:r>
      <w:r>
        <w:rPr>
          <w:b/>
          <w:bCs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1977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ניסיון</w:t>
      </w:r>
      <w:r>
        <w:rPr>
          <w:sz w:val="22"/>
          <w:rtl w:val="true"/>
        </w:rPr>
        <w:t xml:space="preserve">. 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Cs/>
          <w:sz w:val="22"/>
        </w:rPr>
        <w:t>3</w:t>
      </w:r>
      <w:r>
        <w:rPr>
          <w:b/>
          <w:bCs/>
          <w:sz w:val="22"/>
          <w:rtl w:val="true"/>
        </w:rPr>
        <w:t xml:space="preserve">. </w:t>
      </w:r>
      <w:r>
        <w:rPr>
          <w:b/>
          <w:bCs/>
          <w:sz w:val="22"/>
        </w:rPr>
        <w:t>4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חודשי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מאסר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על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תנאי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והתנאי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יישא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עונשו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3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שנים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מהיום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סעיף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413</w:t>
      </w:r>
      <w:r>
        <w:rPr>
          <w:b/>
          <w:bCs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לחוק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העונשין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תשל</w:t>
      </w:r>
      <w:r>
        <w:rPr>
          <w:sz w:val="22"/>
          <w:rtl w:val="true"/>
        </w:rPr>
        <w:t>"</w:t>
      </w:r>
      <w:r>
        <w:rPr>
          <w:sz w:val="22"/>
          <w:sz w:val="22"/>
          <w:rtl w:val="true"/>
        </w:rPr>
        <w:t>ז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1977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לרבות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ניסיון</w:t>
      </w:r>
      <w:r>
        <w:rPr>
          <w:sz w:val="22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b/>
          <w:bCs/>
          <w:sz w:val="22"/>
        </w:rPr>
        <w:t>4</w:t>
      </w:r>
      <w:r>
        <w:rPr>
          <w:b/>
          <w:bCs/>
          <w:sz w:val="22"/>
          <w:rtl w:val="true"/>
        </w:rPr>
        <w:t xml:space="preserve">. </w:t>
      </w:r>
      <w:r>
        <w:rPr>
          <w:b/>
          <w:b/>
          <w:bCs/>
          <w:sz w:val="22"/>
          <w:sz w:val="22"/>
          <w:rtl w:val="true"/>
        </w:rPr>
        <w:t>קנס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2,000</w:t>
      </w:r>
      <w:r>
        <w:rPr>
          <w:b/>
          <w:bCs/>
          <w:sz w:val="22"/>
          <w:rtl w:val="true"/>
        </w:rPr>
        <w:t xml:space="preserve"> </w:t>
      </w:r>
      <w:r>
        <w:rPr>
          <w:rFonts w:eastAsia="David" w:ascii="David" w:hAnsi="David"/>
          <w:b/>
          <w:bCs/>
          <w:sz w:val="22"/>
          <w:rtl w:val="true"/>
        </w:rPr>
        <w:t>₪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או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חודשיים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במקום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למקרה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שהקנס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כולו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מקצתו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במועדו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הקנס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ישולם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Cs/>
          <w:sz w:val="22"/>
        </w:rPr>
        <w:t>60</w:t>
      </w:r>
      <w:r>
        <w:rPr>
          <w:b/>
          <w:bCs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יום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מהיום</w:t>
      </w:r>
      <w:r>
        <w:rPr>
          <w:b/>
          <w:bCs/>
          <w:sz w:val="22"/>
          <w:rtl w:val="true"/>
        </w:rPr>
        <w:t>.</w:t>
      </w:r>
      <w:r>
        <w:rPr>
          <w:sz w:val="22"/>
          <w:rtl w:val="true"/>
        </w:rPr>
        <w:t xml:space="preserve">  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/>
          <w:bCs/>
          <w:sz w:val="22"/>
          <w:sz w:val="22"/>
          <w:rtl w:val="true"/>
        </w:rPr>
        <w:t>ניתן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והודע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במעמד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ב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כ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התביעה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עו</w:t>
      </w:r>
      <w:r>
        <w:rPr>
          <w:b/>
          <w:bCs/>
          <w:sz w:val="22"/>
          <w:rtl w:val="true"/>
        </w:rPr>
        <w:t>"</w:t>
      </w:r>
      <w:r>
        <w:rPr>
          <w:b/>
          <w:b/>
          <w:bCs/>
          <w:sz w:val="22"/>
          <w:sz w:val="22"/>
          <w:rtl w:val="true"/>
        </w:rPr>
        <w:t>ד</w:t>
      </w:r>
      <w:r>
        <w:rPr>
          <w:b/>
          <w:bCs/>
          <w:sz w:val="22"/>
          <w:rtl w:val="true"/>
        </w:rPr>
        <w:t xml:space="preserve">___, </w:t>
      </w:r>
      <w:r>
        <w:rPr>
          <w:b/>
          <w:b/>
          <w:bCs/>
          <w:sz w:val="22"/>
          <w:sz w:val="22"/>
          <w:rtl w:val="true"/>
        </w:rPr>
        <w:t>ובמעמד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הנאשם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והסניגורית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היום</w:t>
      </w:r>
      <w:r>
        <w:rPr>
          <w:b/>
          <w:bCs/>
          <w:sz w:val="22"/>
          <w:rtl w:val="true"/>
        </w:rPr>
        <w:t xml:space="preserve">, </w:t>
      </w:r>
      <w:r>
        <w:rPr>
          <w:b/>
          <w:bCs/>
          <w:sz w:val="22"/>
        </w:rPr>
        <w:t>21.11.02</w:t>
      </w:r>
      <w:r>
        <w:rPr>
          <w:b/>
          <w:bCs/>
          <w:sz w:val="22"/>
          <w:rtl w:val="true"/>
        </w:rPr>
        <w:t xml:space="preserve">.  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color w:val="FFFFFF"/>
          <w:sz w:val="4"/>
          <w:szCs w:val="4"/>
        </w:rPr>
      </w:pPr>
      <w:r>
        <w:rPr>
          <w:b/>
          <w:bCs/>
          <w:color w:val="FFFFFF"/>
          <w:sz w:val="4"/>
          <w:szCs w:val="4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color w:val="FFFFFF"/>
          <w:sz w:val="4"/>
          <w:szCs w:val="4"/>
        </w:rPr>
        <w:t>5129371</w:t>
      </w:r>
      <w:r>
        <w:rPr>
          <w:b/>
          <w:bCs/>
          <w:sz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</w:rPr>
      </w:pPr>
      <w:r>
        <w:rPr>
          <w:b/>
          <w:bCs/>
          <w:sz w:val="22"/>
          <w:rtl w:val="true"/>
        </w:rPr>
        <w:tab/>
        <w:tab/>
        <w:tab/>
        <w:tab/>
        <w:tab/>
        <w:tab/>
        <w:tab/>
        <w:tab/>
        <w:t xml:space="preserve">              _____________</w:t>
        <w:tab/>
        <w:t xml:space="preserve">   </w:t>
        <w:tab/>
        <w:tab/>
        <w:tab/>
        <w:tab/>
        <w:tab/>
        <w:tab/>
        <w:tab/>
        <w:t xml:space="preserve">              </w:t>
      </w:r>
      <w:r>
        <w:rPr>
          <w:b/>
          <w:b/>
          <w:bCs/>
          <w:sz w:val="22"/>
          <w:sz w:val="22"/>
          <w:rtl w:val="true"/>
        </w:rPr>
        <w:t>גלעד</w:t>
      </w:r>
      <w:r>
        <w:rPr>
          <w:rFonts w:cs="Times New Roman"/>
          <w:b/>
          <w:b/>
          <w:bCs/>
          <w:sz w:val="22"/>
          <w:sz w:val="22"/>
          <w:rtl w:val="true"/>
        </w:rPr>
        <w:t xml:space="preserve"> </w:t>
      </w:r>
      <w:r>
        <w:rPr>
          <w:b/>
          <w:b/>
          <w:bCs/>
          <w:sz w:val="22"/>
          <w:sz w:val="22"/>
          <w:rtl w:val="true"/>
        </w:rPr>
        <w:t>נויטל</w:t>
      </w:r>
      <w:r>
        <w:rPr>
          <w:b/>
          <w:bCs/>
          <w:sz w:val="22"/>
          <w:rtl w:val="true"/>
        </w:rPr>
        <w:t xml:space="preserve">, </w:t>
      </w:r>
      <w:r>
        <w:rPr>
          <w:b/>
          <w:b/>
          <w:bCs/>
          <w:sz w:val="22"/>
          <w:sz w:val="22"/>
          <w:rtl w:val="true"/>
        </w:rPr>
        <w:t>שופט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מותר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לפרסום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מיום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21.11.02</w:t>
      </w:r>
      <w:r>
        <w:rPr>
          <w:sz w:val="22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sz w:val="22"/>
          <w:rtl w:val="true"/>
        </w:rPr>
        <w:t>נוסח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כפוף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לשינויי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עריכה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/Users/liorb/Downloads/study2025-p2/s024354.doc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4354/02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ע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פרקליטות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מחוז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פלילי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שניר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שמעון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 w:val="22"/>
        <w:szCs w:val="22"/>
        <w:rtl w:val="true"/>
      </w:rPr>
      <w:t>מקייטן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ind w:hanging="0" w:start="0" w:end="0"/>
      <w:jc w:val="both"/>
      <w:outlineLvl w:val="3"/>
    </w:pPr>
    <w:rPr>
      <w:bCs/>
      <w:szCs w:val="26"/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ind w:hanging="0" w:start="0" w:end="0"/>
      <w:jc w:val="center"/>
      <w:outlineLvl w:val="4"/>
    </w:pPr>
    <w:rPr>
      <w:b/>
      <w:bCs/>
      <w:sz w:val="44"/>
      <w:szCs w:val="44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9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1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Style9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Style9"/>
    <w:qFormat/>
    <w:pPr>
      <w:suppressLineNumbers/>
      <w:ind w:hanging="0" w:start="0" w:end="0"/>
      <w:jc w:val="start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2002-12-06T14:07:00Z</dcterms:created>
  <dc:creator>***</dc:creator>
  <dc:description/>
  <dc:language>en-IL</dc:language>
  <cp:lastModifiedBy>***</cp:lastModifiedBy>
  <cp:lastPrinted>2002-11-13T07:58:00Z</cp:lastPrinted>
  <dcterms:modified xsi:type="dcterms:W3CDTF">2002-12-06T14:07:00Z</dcterms:modified>
  <cp:revision>2</cp:revision>
  <dc:subject/>
  <dc:title>בעניין: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ישראל-ע#י פרקליטות מחוז ת#א (פלילי)</vt:lpwstr>
  </property>
  <property fmtid="{D5CDD505-2E9C-101B-9397-08002B2CF9AE}" pid="3" name="APPELLEE">
    <vt:lpwstr>שניר (שמעון) מקייטן</vt:lpwstr>
  </property>
  <property fmtid="{D5CDD505-2E9C-101B-9397-08002B2CF9AE}" pid="4" name="CITY">
    <vt:lpwstr>ת"א</vt:lpwstr>
  </property>
  <property fmtid="{D5CDD505-2E9C-101B-9397-08002B2CF9AE}" pid="5" name="DATE">
    <vt:lpwstr>20021121</vt:lpwstr>
  </property>
  <property fmtid="{D5CDD505-2E9C-101B-9397-08002B2CF9AE}" pid="6" name="ISABSTRACT">
    <vt:lpwstr>Y</vt:lpwstr>
  </property>
  <property fmtid="{D5CDD505-2E9C-101B-9397-08002B2CF9AE}" pid="7" name="JUDGE">
    <vt:lpwstr>גלעד נויטל</vt:lpwstr>
  </property>
  <property fmtid="{D5CDD505-2E9C-101B-9397-08002B2CF9AE}" pid="8" name="LAWYER">
    <vt:lpwstr>נעמי כהן</vt:lpwstr>
  </property>
  <property fmtid="{D5CDD505-2E9C-101B-9397-08002B2CF9AE}" pid="9" name="PAGE">
    <vt:lpwstr/>
  </property>
  <property fmtid="{D5CDD505-2E9C-101B-9397-08002B2CF9AE}" pid="10" name="PART">
    <vt:lpwstr/>
  </property>
  <property fmtid="{D5CDD505-2E9C-101B-9397-08002B2CF9AE}" pid="11" name="PROCESS">
    <vt:lpwstr>תפ</vt:lpwstr>
  </property>
  <property fmtid="{D5CDD505-2E9C-101B-9397-08002B2CF9AE}" pid="12" name="PROCNUM">
    <vt:lpwstr>4354</vt:lpwstr>
  </property>
  <property fmtid="{D5CDD505-2E9C-101B-9397-08002B2CF9AE}" pid="13" name="PROCYEAR">
    <vt:lpwstr>02</vt:lpwstr>
  </property>
  <property fmtid="{D5CDD505-2E9C-101B-9397-08002B2CF9AE}" pid="14" name="PSAKDIN">
    <vt:lpwstr>גזר-דין</vt:lpwstr>
  </property>
  <property fmtid="{D5CDD505-2E9C-101B-9397-08002B2CF9AE}" pid="15" name="TYPE">
    <vt:lpwstr>3</vt:lpwstr>
  </property>
  <property fmtid="{D5CDD505-2E9C-101B-9397-08002B2CF9AE}" pid="16" name="VOLUME">
    <vt:lpwstr/>
  </property>
  <property fmtid="{D5CDD505-2E9C-101B-9397-08002B2CF9AE}" pid="17" name="WORDNUMPAGES">
    <vt:lpwstr>3</vt:lpwstr>
  </property>
</Properties>
</file>