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649/15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משה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לוגסי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עדן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18.12.2014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61852-10-13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10.7.2017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אתנה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אדרי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הילה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גורני</w:t>
            </w:r>
          </w:p>
        </w:tc>
      </w:tr>
    </w:tbl>
    <w:p>
      <w:pPr>
        <w:pStyle w:val="Normal"/>
        <w:spacing w:lineRule="auto" w:line="480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28"/>
          <w:sz w:val="28"/>
          <w:szCs w:val="28"/>
          <w:rtl w:val="true"/>
        </w:rPr>
        <w:t>בשם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המבחן</w:t>
      </w:r>
      <w:r>
        <w:rPr>
          <w:rFonts w:cs="David"/>
          <w:sz w:val="28"/>
          <w:szCs w:val="28"/>
          <w:rtl w:val="true"/>
        </w:rPr>
        <w:t xml:space="preserve">:                      </w:t>
      </w:r>
      <w:r>
        <w:rPr>
          <w:rFonts w:cs="David"/>
          <w:sz w:val="28"/>
          <w:sz w:val="28"/>
          <w:szCs w:val="28"/>
          <w:rtl w:val="true"/>
        </w:rPr>
        <w:t>גב</w:t>
      </w:r>
      <w:r>
        <w:rPr>
          <w:rFonts w:cs="David"/>
          <w:sz w:val="28"/>
          <w:szCs w:val="28"/>
          <w:rtl w:val="true"/>
        </w:rPr>
        <w:t xml:space="preserve">' </w:t>
      </w:r>
      <w:r>
        <w:rPr>
          <w:rFonts w:cs="David"/>
          <w:sz w:val="28"/>
          <w:sz w:val="28"/>
          <w:szCs w:val="28"/>
          <w:rtl w:val="true"/>
        </w:rPr>
        <w:t>ברכה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וייס</w:t>
      </w:r>
    </w:p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454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bookmarkStart w:id="6" w:name="ABSTRACT_START"/>
      <w:bookmarkEnd w:id="6"/>
      <w:r>
        <w:rPr>
          <w:rFonts w:ascii="Times New Roman" w:hAnsi="Times New Roman" w:cs="FrankRuehl"/>
          <w:spacing w:val="0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העליון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הפחית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8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לעודדו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להמשיך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השיקומי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החיובי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ובהתחשב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בגילו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הצעיר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שיקום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גיל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גז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בגדרו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נגזרו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פחות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- </w:t>
      </w:r>
      <w:r>
        <w:rPr>
          <w:rFonts w:cs="FrankRuehl" w:ascii="Times New Roman" w:hAnsi="Times New Roman"/>
          <w:spacing w:val="0"/>
          <w:szCs w:val="26"/>
        </w:rPr>
        <w:t>21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האירוע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), </w:t>
      </w:r>
      <w:r>
        <w:rPr>
          <w:rFonts w:cs="FrankRuehl" w:ascii="Times New Roman" w:hAnsi="Times New Roman"/>
          <w:spacing w:val="0"/>
          <w:szCs w:val="26"/>
        </w:rPr>
        <w:t>6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מותנה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נשיאת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נשק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בכוונה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מחמירה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והיזק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בחומר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נפץ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Cs w:val="26"/>
          <w:rtl w:val="true"/>
        </w:rPr>
        <w:t>מזוז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מהטעמים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הבאים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כידוע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מהותית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הראויה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דומות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בענייננו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כדבעי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ומנומק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החומרה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אכן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במעשיו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יכלו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להסתיים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בנפגעים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בנפש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ביצוען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מצדיקות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מאחורי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ובריח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לתקופה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משמעותית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להקלת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לעודדו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להמשיך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השיקומי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החיובי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מתסקירי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לראשונה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בחייו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מביע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מחויבות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ורצון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לשיקום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מאמצים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עקביים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לפעול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כך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בהתחשב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בשינוי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שחל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ובגילו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הצעיר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לעידוד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ותמיכה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מאמציו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לחזור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למוטב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שימשיך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במסלולו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לפיכך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הופחת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Cs w:val="26"/>
        </w:rPr>
        <w:t>8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חודשים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Start w:id="12" w:name="LawTable_End"/>
            <w:bookmarkEnd w:id="9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עדן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18.12.2014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61852-10-13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נפץ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28.10.2013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7.10.2013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02:00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רסס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וילדיהם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הרימון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התפוצץ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זגוגיות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התנפצו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ורסיסי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מהרימון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מכפירתו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סייגים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התנפצה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זגוגית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נפיץ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22.9.2014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hyperlink r:id="rId8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hyperlink r:id="rId9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16.11.2014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לקרובו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שהצהרות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והזנחה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ופיסית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ותבהיר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Century" w:cs="Century" w:ascii="Century" w:hAnsi="Century"/>
          <w:sz w:val="22"/>
          <w:szCs w:val="22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ופסילה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מלהחזיק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שלטענתה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מבודד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וברצונו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להשתקם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18.12.2014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לאוטונומיה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הרכוש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להילחם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בתופעות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8-5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באכזריות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להשתקם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נשלח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תנאים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מבודדים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נסיבה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6.2.2017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וצבר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אשל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אמפטיה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לגמילה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המורכבות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ההפרדה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ומעודכנת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שלאחריהם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ומעודכן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6.7.2017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בהתמכרות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כמיטב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10.7.2017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בהפרדה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שמהתסקירים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מוטיבציה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לעודדו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כדבעי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ומנומק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בנפגעים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6412/10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לוי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19.7.2011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מתסקירי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המעדכנים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נציגת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במוטיבציה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לעידוד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ותמיכה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למוטב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במסלולו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8340/14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לביא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10.3.2015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2014/12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שוניה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8.7.2012</w:t>
      </w:r>
      <w:r>
        <w:rPr>
          <w:rFonts w:cs="FrankRuehl"/>
          <w:sz w:val="28"/>
          <w:szCs w:val="28"/>
          <w:rtl w:val="true"/>
        </w:rPr>
        <w:t>)).</w:t>
      </w:r>
      <w:r>
        <w:br w:type="page"/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החלטנו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יופחת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יוותרו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3.8.2017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480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15006490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B15.doc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אב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14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54678313-649/15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15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649/15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משה לוגסי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overflowPunct w:val="true"/>
      <w:autoSpaceDE w:val="true"/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29.a.3" TargetMode="External"/><Relationship Id="rId5" Type="http://schemas.openxmlformats.org/officeDocument/2006/relationships/hyperlink" Target="http://www.nevo.co.il/law/70301/454" TargetMode="External"/><Relationship Id="rId6" Type="http://schemas.openxmlformats.org/officeDocument/2006/relationships/hyperlink" Target="http://www.nevo.co.il/case/8476828" TargetMode="External"/><Relationship Id="rId7" Type="http://schemas.openxmlformats.org/officeDocument/2006/relationships/hyperlink" Target="http://www.nevo.co.il/law/70301/329.a.3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454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6064371" TargetMode="External"/><Relationship Id="rId12" Type="http://schemas.openxmlformats.org/officeDocument/2006/relationships/hyperlink" Target="http://www.nevo.co.il/case/18718565" TargetMode="External"/><Relationship Id="rId13" Type="http://schemas.openxmlformats.org/officeDocument/2006/relationships/hyperlink" Target="http://www.nevo.co.il/case/5578623" TargetMode="External"/><Relationship Id="rId14" Type="http://schemas.openxmlformats.org/officeDocument/2006/relationships/hyperlink" Target="http://www.court.gov.il/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2017-08-07T08:42:00Z</dcterms:created>
  <dc:creator> </dc:creator>
  <dc:description/>
  <cp:keywords/>
  <dc:language>en-IL</dc:language>
  <cp:lastModifiedBy>orly</cp:lastModifiedBy>
  <dcterms:modified xsi:type="dcterms:W3CDTF">2017-08-07T08:42:00Z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משה לוגסי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8476828;6064371;18718565;5578623</vt:lpwstr>
  </property>
  <property fmtid="{D5CDD505-2E9C-101B-9397-08002B2CF9AE}" pid="9" name="CITY">
    <vt:lpwstr/>
  </property>
  <property fmtid="{D5CDD505-2E9C-101B-9397-08002B2CF9AE}" pid="10" name="DATE">
    <vt:lpwstr>20170803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חיות;ד' ברק ארז;מ' מזוז</vt:lpwstr>
  </property>
  <property fmtid="{D5CDD505-2E9C-101B-9397-08002B2CF9AE}" pid="14" name="LAWLISTTMP1">
    <vt:lpwstr>70301/329.a.3;144.b;454</vt:lpwstr>
  </property>
  <property fmtid="{D5CDD505-2E9C-101B-9397-08002B2CF9AE}" pid="15" name="LAWYER">
    <vt:lpwstr>הילה גורני;אתנה אדרי;ברכה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מדיניות ענישה: שיקום</vt:lpwstr>
  </property>
  <property fmtid="{D5CDD505-2E9C-101B-9397-08002B2CF9AE}" pid="49" name="NOSE310">
    <vt:lpwstr/>
  </property>
  <property fmtid="{D5CDD505-2E9C-101B-9397-08002B2CF9AE}" pid="50" name="NOSE32">
    <vt:lpwstr>מדיניות ענישה: שיקולי גיל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14346;15327</vt:lpwstr>
  </property>
  <property fmtid="{D5CDD505-2E9C-101B-9397-08002B2CF9AE}" pid="59" name="PADIDATE">
    <vt:lpwstr>20170807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649</vt:lpwstr>
  </property>
  <property fmtid="{D5CDD505-2E9C-101B-9397-08002B2CF9AE}" pid="65" name="PROCYEAR">
    <vt:lpwstr>15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410120170803</vt:lpwstr>
  </property>
  <property fmtid="{D5CDD505-2E9C-101B-9397-08002B2CF9AE}" pid="69" name="TYPE_N_DATE">
    <vt:lpwstr>41020170803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