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6"/>
                <w:szCs w:val="26"/>
              </w:rPr>
              <w:t>55487-03-15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מרעי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רונית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בש</w:t>
            </w:r>
            <w:r>
              <w:rPr>
                <w:rStyle w:val="TimesNewRomanTimesNewRoman"/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סעיד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מרעי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287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יג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427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427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428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39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4" w:name="ABSTRACT_START"/>
      <w:bookmarkStart w:id="5" w:name="LawTable_End"/>
      <w:bookmarkEnd w:id="4"/>
      <w:bookmarkEnd w:id="5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איומים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סחיטה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בצוותא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וסחיטה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בצוותא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נידון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24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איומים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איומים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סחיטה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בצוותא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חדא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וסחיטה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בצוותא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חדא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שבגינו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שנפגעו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הסחיטה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והסחיטה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בנידון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דידן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והשיקולים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בסכום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8.11.15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427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8.11.15</w:t>
      </w:r>
      <w:r>
        <w:rPr>
          <w:rtl w:val="true"/>
        </w:rPr>
        <w:t xml:space="preserve">, 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  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דרבגדסאריאן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הבחורה</w:t>
      </w:r>
      <w:r>
        <w:rPr>
          <w:rtl w:val="true"/>
        </w:rPr>
        <w:t xml:space="preserve">") </w:t>
      </w:r>
      <w:r>
        <w:rPr>
          <w:rtl w:val="true"/>
        </w:rPr>
        <w:t>ושאם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להעלים</w:t>
      </w:r>
      <w:r>
        <w:rPr>
          <w:rtl w:val="true"/>
        </w:rPr>
        <w:t xml:space="preserve">"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להאשמות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2.3.15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2.3.15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באשתו</w:t>
      </w:r>
      <w:r>
        <w:rPr>
          <w:rtl w:val="true"/>
        </w:rPr>
        <w:t xml:space="preserve">, </w:t>
      </w:r>
      <w:r>
        <w:rPr>
          <w:rtl w:val="true"/>
        </w:rPr>
        <w:t>פרח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פרח</w:t>
      </w:r>
      <w:r>
        <w:rPr>
          <w:rtl w:val="true"/>
        </w:rPr>
        <w:t xml:space="preserve">").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גטס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82-983-14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הרכב</w:t>
      </w:r>
      <w:r>
        <w:rPr>
          <w:rtl w:val="true"/>
        </w:rPr>
        <w:t xml:space="preserve">").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לנסיעה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לטייבה</w:t>
      </w:r>
      <w:r>
        <w:rPr>
          <w:rtl w:val="true"/>
        </w:rPr>
        <w:t xml:space="preserve">, </w:t>
      </w:r>
      <w:r>
        <w:rPr>
          <w:rtl w:val="true"/>
        </w:rPr>
        <w:t>כשפרח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לטייבה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דיאב</w:t>
      </w:r>
      <w:r>
        <w:rPr>
          <w:rtl w:val="true"/>
        </w:rPr>
        <w:t xml:space="preserve">").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</w:t>
      </w:r>
      <w:r>
        <w:rPr>
          <w:rtl w:val="true"/>
        </w:rPr>
        <w:t xml:space="preserve">,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ובגופו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והצעקות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דיאב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סנטרו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הבחורה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להאשמות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</w:t>
      </w:r>
      <w:r>
        <w:rPr>
          <w:rtl w:val="true"/>
        </w:rPr>
        <w:t xml:space="preserve">, </w:t>
      </w:r>
      <w:r>
        <w:rPr>
          <w:rtl w:val="true"/>
        </w:rPr>
        <w:t>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tl w:val="true"/>
        </w:rPr>
        <w:t xml:space="preserve">, </w:t>
      </w:r>
      <w:r>
        <w:rPr>
          <w:rtl w:val="true"/>
        </w:rPr>
        <w:t>למסור</w:t>
      </w:r>
      <w:r>
        <w:rPr>
          <w:rtl w:val="true"/>
        </w:rPr>
        <w:t xml:space="preserve">,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הבחורה</w:t>
      </w:r>
      <w:r>
        <w:rPr>
          <w:rtl w:val="true"/>
        </w:rPr>
        <w:t xml:space="preserve">,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</w:t>
      </w:r>
      <w:r>
        <w:rPr>
          <w:rtl w:val="true"/>
        </w:rPr>
        <w:t xml:space="preserve">, </w:t>
      </w:r>
      <w:r>
        <w:rPr>
          <w:rtl w:val="true"/>
        </w:rPr>
        <w:t>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בפחדו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ודיאב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ולדיאב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</w:t>
      </w:r>
      <w:r>
        <w:rPr>
          <w:rtl w:val="true"/>
        </w:rPr>
        <w:t xml:space="preserve">,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ודיאב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איימו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, 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ולדיאב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בטייבה</w:t>
      </w:r>
      <w:r>
        <w:rPr>
          <w:rtl w:val="true"/>
        </w:rPr>
        <w:t xml:space="preserve">. </w:t>
      </w:r>
      <w:r>
        <w:rPr>
          <w:rtl w:val="true"/>
        </w:rPr>
        <w:t>בתאריכים</w:t>
      </w:r>
      <w:r>
        <w:rPr>
          <w:rFonts w:cs="Times New Roman"/>
          <w:rtl w:val="true"/>
        </w:rPr>
        <w:t xml:space="preserve"> </w:t>
      </w:r>
      <w:r>
        <w:rPr/>
        <w:t>5.3.15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6.3.15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בתאריכים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/>
        <w:t>.3.15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9</w:t>
      </w:r>
      <w:r>
        <w:rPr/>
        <w:t>.3.15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10.3.15</w:t>
      </w:r>
      <w:r>
        <w:rPr>
          <w:rtl w:val="true"/>
        </w:rPr>
        <w:t xml:space="preserve">, </w:t>
      </w:r>
      <w:r>
        <w:rPr>
          <w:rtl w:val="true"/>
        </w:rPr>
        <w:t>בהנחיית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tl w:val="true"/>
        </w:rPr>
        <w:t xml:space="preserve">, </w:t>
      </w:r>
      <w:r>
        <w:rPr>
          <w:rtl w:val="true"/>
        </w:rPr>
        <w:t>לאחותו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ולאביו</w:t>
      </w:r>
      <w:r>
        <w:rPr>
          <w:rtl w:val="true"/>
        </w:rPr>
        <w:t xml:space="preserve">, </w:t>
      </w:r>
      <w:r>
        <w:rPr>
          <w:rtl w:val="true"/>
        </w:rPr>
        <w:t>ומפני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ולדיאב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22.12.15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ממעסיקו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בקונסטלציה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מכפרם</w:t>
      </w:r>
      <w:r>
        <w:rPr>
          <w:rtl w:val="true"/>
        </w:rPr>
        <w:t xml:space="preserve">,  </w:t>
      </w:r>
      <w:r>
        <w:rPr>
          <w:rtl w:val="true"/>
        </w:rPr>
        <w:t>פורדיס</w:t>
      </w:r>
      <w:r>
        <w:rPr>
          <w:rtl w:val="true"/>
        </w:rPr>
        <w:t xml:space="preserve">,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;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התנתק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מכפרו</w:t>
      </w:r>
      <w:r>
        <w:rPr>
          <w:rtl w:val="true"/>
        </w:rPr>
        <w:t xml:space="preserve">,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הרחק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מההשפעות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לביקורים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משיחה</w:t>
      </w:r>
      <w:r>
        <w:rPr>
          <w:rtl w:val="true"/>
        </w:rPr>
        <w:t xml:space="preserve">,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האגף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tl w:val="true"/>
        </w:rPr>
        <w:t xml:space="preserve">, </w:t>
      </w:r>
      <w:r>
        <w:rPr>
          <w:rtl w:val="true"/>
        </w:rPr>
        <w:t>שהתבטא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נערותו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ממקורביו</w:t>
      </w:r>
      <w:r>
        <w:rPr>
          <w:rtl w:val="true"/>
        </w:rPr>
        <w:t xml:space="preserve">, </w:t>
      </w:r>
      <w:r>
        <w:rPr>
          <w:rtl w:val="true"/>
        </w:rPr>
        <w:t>חיזקו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הזדהות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להתמקצע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תקשורתית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לשתף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וישיר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גדילתו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גדילתו</w:t>
      </w:r>
      <w:r>
        <w:rPr>
          <w:rtl w:val="true"/>
        </w:rPr>
        <w:t xml:space="preserve">, </w:t>
      </w:r>
      <w:r>
        <w:rPr>
          <w:rtl w:val="true"/>
        </w:rPr>
        <w:t>התבססו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וניכור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והתגייסות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מתוכננות</w:t>
      </w:r>
      <w:r>
        <w:rPr>
          <w:rtl w:val="true"/>
        </w:rPr>
        <w:t xml:space="preserve">,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מבולבלת</w:t>
      </w:r>
      <w:r>
        <w:rPr>
          <w:rtl w:val="true"/>
        </w:rPr>
        <w:t xml:space="preserve">,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המגביר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לאימפולסיביות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tl w:val="true"/>
        </w:rPr>
        <w:t xml:space="preserve">, </w:t>
      </w:r>
      <w:r>
        <w:rPr>
          <w:rtl w:val="true"/>
        </w:rPr>
        <w:t>התמכרותי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ועברייני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tl w:val="true"/>
        </w:rPr>
        <w:t xml:space="preserve">,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פורמאלית</w:t>
      </w:r>
      <w:r>
        <w:rPr>
          <w:rtl w:val="true"/>
        </w:rPr>
        <w:t xml:space="preserve">, 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גמילתי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ממכרים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אדפטיביים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ולחצים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המדרבן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ההערכה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ובאחר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</w:rPr>
          <w:t>287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והשנייה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24.12.15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10.3.15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שהטעימה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הנסחט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-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דיאב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</w:t>
      </w:r>
      <w:r>
        <w:rPr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הטעימה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יעלים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",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כשלגישת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החזרתיות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,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לפקודת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מעצר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וחיפוש</w:t>
        </w:r>
        <w:r>
          <w:rPr>
            <w:rStyle w:val="Hyperlink"/>
            <w:color w:val="0000FF"/>
            <w:u w:val="single"/>
            <w:rtl w:val="true"/>
          </w:rPr>
          <w:t>) [</w:t>
        </w:r>
        <w:r>
          <w:rPr>
            <w:rStyle w:val="Hyperlink"/>
            <w:color w:val="0000FF"/>
            <w:u w:val="single"/>
            <w:rtl w:val="true"/>
          </w:rPr>
          <w:t>נוסח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חדש</w:t>
        </w:r>
        <w:r>
          <w:rPr>
            <w:rStyle w:val="Hyperlink"/>
            <w:color w:val="0000FF"/>
            <w:u w:val="single"/>
            <w:rtl w:val="true"/>
          </w:rPr>
          <w:t xml:space="preserve">], </w:t>
        </w:r>
        <w:r>
          <w:rPr>
            <w:rStyle w:val="Hyperlink"/>
            <w:color w:val="0000FF"/>
            <w:u w:val="single"/>
            <w:rtl w:val="true"/>
          </w:rPr>
          <w:t>תשכ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1969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הפסד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") 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-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tl w:val="true"/>
        </w:rPr>
        <w:t xml:space="preserve">, 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הממשית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הממשית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מופלגים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בחומרתם</w:t>
      </w:r>
      <w:r>
        <w:rPr>
          <w:rtl w:val="true"/>
        </w:rPr>
        <w:t xml:space="preserve">, </w:t>
      </w:r>
      <w:r>
        <w:rPr>
          <w:rtl w:val="true"/>
        </w:rPr>
        <w:t>כעמדת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-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הקונסטלציה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בנעוריו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tl w:val="true"/>
        </w:rPr>
        <w:t xml:space="preserve">. 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שוויו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),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לביקורים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שתיפגע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</w:t>
      </w:r>
      <w:r>
        <w:rPr>
          <w:rtl w:val="true"/>
        </w:rPr>
        <w:t>ו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1523/10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/>
        <w:t>18/4/12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) (</w:t>
      </w:r>
      <w:r>
        <w:rPr>
          <w:rtl w:val="true"/>
        </w:rPr>
        <w:t>רא</w:t>
      </w:r>
      <w:r>
        <w:rPr>
          <w:rtl w:val="true"/>
        </w:rPr>
        <w:t>ו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5.8.13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ומהתם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להכא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אקדים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ובצדק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602/02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אוחנינה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22.4.02</w:t>
      </w:r>
      <w:r>
        <w:rPr>
          <w:rtl w:val="true"/>
        </w:rPr>
        <w:t xml:space="preserve">))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56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פוגעת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ניצול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ושלומו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מהקורבן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567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ב</w:t>
      </w:r>
      <w:hyperlink r:id="rId3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 </w:t>
        </w:r>
        <w:r>
          <w:rPr>
            <w:rStyle w:val="Hyperlink"/>
          </w:rPr>
          <w:t>6368/09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12.07.10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start="1440" w:end="567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40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מכוונת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לעשותו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כשלעצמה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מושלמת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ברם</w:t>
      </w:r>
      <w:r>
        <w:rPr>
          <w:b/>
          <w:bCs/>
          <w:rtl w:val="true"/>
        </w:rPr>
        <w:t>, '</w:t>
      </w:r>
      <w:r>
        <w:rPr>
          <w:b/>
          <w:b/>
          <w:bCs/>
          <w:rtl w:val="true"/>
        </w:rPr>
        <w:t>הצלחת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-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>...".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567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567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6774/01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אלעלווין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1.1.2011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567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סחיטה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הדאבה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רחוקות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הקורבן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הסחטנים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במאוחר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יוכלו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להושיעו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הזדמנות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להעניש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שחוטאים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חירותם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ארוכה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משולבת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הכיעור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ולשאט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השומע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השתיקה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לסחיטה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נתונים</w:t>
      </w:r>
      <w:r>
        <w:rPr>
          <w:rtl w:val="true"/>
        </w:rPr>
        <w:t>...".</w:t>
      </w:r>
    </w:p>
    <w:p>
      <w:pPr>
        <w:pStyle w:val="Normal"/>
        <w:spacing w:lineRule="auto" w:line="360"/>
        <w:ind w:hanging="720" w:start="720" w:end="567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tl w:val="true"/>
        </w:rPr>
        <w:t xml:space="preserve">, </w:t>
      </w:r>
      <w:r>
        <w:rPr>
          <w:rtl w:val="true"/>
        </w:rPr>
        <w:t>לאחותו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ולאביו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הסחיטה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tl w:val="true"/>
        </w:rPr>
        <w:t xml:space="preserve">, </w:t>
      </w:r>
      <w:r>
        <w:rPr>
          <w:rtl w:val="true"/>
        </w:rPr>
        <w:t>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לטייבה</w:t>
      </w:r>
      <w:r>
        <w:rPr>
          <w:rtl w:val="true"/>
        </w:rPr>
        <w:t xml:space="preserve">,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דיאב</w:t>
      </w:r>
      <w:r>
        <w:rPr>
          <w:rtl w:val="true"/>
        </w:rPr>
        <w:t xml:space="preserve">.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חיתוך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tl w:val="true"/>
        </w:rPr>
        <w:t xml:space="preserve">, </w:t>
      </w:r>
      <w:r>
        <w:rPr>
          <w:rtl w:val="true"/>
        </w:rPr>
        <w:t>לאחותו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ולאביו</w:t>
      </w:r>
      <w:r>
        <w:rPr>
          <w:rtl w:val="true"/>
        </w:rPr>
        <w:t xml:space="preserve">,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tl w:val="true"/>
        </w:rPr>
        <w:t xml:space="preserve">,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הסחיטה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,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tl w:val="true"/>
        </w:rPr>
        <w:t xml:space="preserve">,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המצטיירת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להמחיש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ומתמשכת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.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tl w:val="true"/>
        </w:rPr>
        <w:t xml:space="preserve">,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שעיקרן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357/15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כעאבנה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6.5.15</w:t>
      </w:r>
      <w:r>
        <w:rPr>
          <w:rtl w:val="true"/>
        </w:rPr>
        <w:t xml:space="preserve">)-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שסחט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יפרסם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992" w:end="0"/>
        <w:jc w:val="both"/>
        <w:rPr/>
      </w:pPr>
      <w:r>
        <w:rPr>
          <w:rtl w:val="true"/>
        </w:rPr>
        <w:t>ב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3304/12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11.3.13</w:t>
      </w:r>
      <w:r>
        <w:rPr>
          <w:rtl w:val="true"/>
        </w:rPr>
        <w:t xml:space="preserve">)-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רומן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שצולמו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-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992" w:end="0"/>
        <w:jc w:val="both"/>
        <w:rPr/>
      </w:pPr>
      <w:r>
        <w:rPr>
          <w:rtl w:val="true"/>
        </w:rPr>
        <w:t>ב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3654/08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אלכסנדר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4.11.08</w:t>
      </w:r>
      <w:r>
        <w:rPr>
          <w:rtl w:val="true"/>
        </w:rPr>
        <w:t xml:space="preserve">) -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חקוקה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992" w:end="0"/>
        <w:jc w:val="both"/>
        <w:rPr/>
      </w:pPr>
      <w:r>
        <w:rPr>
          <w:rtl w:val="true"/>
        </w:rPr>
        <w:t>ב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7566/03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24.2.04</w:t>
      </w:r>
      <w:r>
        <w:rPr>
          <w:rtl w:val="true"/>
        </w:rPr>
        <w:t xml:space="preserve">)-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,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בעליהן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992" w:end="0"/>
        <w:jc w:val="both"/>
        <w:rPr/>
      </w:pPr>
      <w:r>
        <w:rPr>
          <w:rtl w:val="true"/>
        </w:rPr>
        <w:t>ב</w:t>
      </w:r>
      <w:hyperlink r:id="rId5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49308-05-12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11.10.12</w:t>
      </w:r>
      <w:r>
        <w:rPr>
          <w:rtl w:val="true"/>
        </w:rPr>
        <w:t xml:space="preserve">)-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</w:t>
        </w:r>
      </w:hyperlink>
      <w:r>
        <w:rPr>
          <w:rtl w:val="true"/>
        </w:rPr>
        <w:t xml:space="preserve"> 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992" w:end="0"/>
        <w:jc w:val="both"/>
        <w:rPr/>
      </w:pPr>
      <w:r>
        <w:rPr>
          <w:rtl w:val="true"/>
        </w:rPr>
        <w:t>ב</w:t>
      </w:r>
      <w:hyperlink r:id="rId5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8819-02-12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11.9.12</w:t>
      </w:r>
      <w:r>
        <w:rPr>
          <w:rtl w:val="true"/>
        </w:rPr>
        <w:t xml:space="preserve">)-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נילווים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992" w:end="0"/>
        <w:jc w:val="both"/>
        <w:rPr/>
      </w:pPr>
      <w:r>
        <w:rPr>
          <w:rtl w:val="true"/>
        </w:rPr>
        <w:t>ב</w:t>
      </w:r>
      <w:hyperlink r:id="rId5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58221-12-12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בנסטי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7.7.14</w:t>
      </w:r>
      <w:r>
        <w:rPr>
          <w:rtl w:val="true"/>
        </w:rPr>
        <w:t xml:space="preserve">)-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שסקרתי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כמצטייר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tl w:val="true"/>
        </w:rPr>
        <w:t xml:space="preserve">, </w:t>
      </w:r>
      <w:r>
        <w:rPr>
          <w:rtl w:val="true"/>
        </w:rPr>
        <w:t>התמכרותי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ועברייני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).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",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תינוק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גטס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82-983-14</w:t>
      </w:r>
      <w:r>
        <w:rPr>
          <w:rtl w:val="true"/>
        </w:rPr>
        <w:t xml:space="preserve">,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: "</w:t>
      </w:r>
      <w:r>
        <w:rPr>
          <w:rtl w:val="true"/>
        </w:rPr>
        <w:t>הרכב</w:t>
      </w:r>
      <w:r>
        <w:rPr>
          <w:rtl w:val="true"/>
        </w:rPr>
        <w:t xml:space="preserve">"),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דיאב</w:t>
      </w:r>
      <w:r>
        <w:rPr>
          <w:rtl w:val="true"/>
        </w:rPr>
        <w:t xml:space="preserve">, </w:t>
      </w:r>
      <w:r>
        <w:rPr>
          <w:rtl w:val="true"/>
        </w:rPr>
        <w:t>כמצטייר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ובתיתי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לנחיצות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10.3.15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תמציא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כמומלץ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אור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זך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ascii="Arial" w:hAnsi="Arial" w:cs="Arial"/>
          <w:rtl w:val="true"/>
        </w:rPr>
        <w:t>דוד זילברמן והנאשם בעצמו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8"/>
      <w:footerReference w:type="default" r:id="rId6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Wingdings">
    <w:charset w:val="02"/>
    <w:family w:val="auto"/>
    <w:pitch w:val="variable"/>
  </w:font>
  <w:font w:name="Courier New">
    <w:charset w:val="00" w:characterSet="windows-1252"/>
    <w:family w:val="moder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55487-03-15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סעיד מרעי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4">
    <w:name w:val="WW8Num1z4"/>
    <w:qFormat/>
    <w:rPr>
      <w:rFonts w:ascii="Courier New" w:hAnsi="Courier New" w:cs="Courier New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/287.a" TargetMode="External"/><Relationship Id="rId9" Type="http://schemas.openxmlformats.org/officeDocument/2006/relationships/hyperlink" Target="http://www.nevo.co.il/law/70301/40ja" TargetMode="External"/><Relationship Id="rId10" Type="http://schemas.openxmlformats.org/officeDocument/2006/relationships/hyperlink" Target="http://www.nevo.co.il/law/70301/40jc.b" TargetMode="External"/><Relationship Id="rId11" Type="http://schemas.openxmlformats.org/officeDocument/2006/relationships/hyperlink" Target="http://www.nevo.co.il/law/70301/427" TargetMode="External"/><Relationship Id="rId12" Type="http://schemas.openxmlformats.org/officeDocument/2006/relationships/hyperlink" Target="http://www.nevo.co.il/law/70301/427.b" TargetMode="External"/><Relationship Id="rId13" Type="http://schemas.openxmlformats.org/officeDocument/2006/relationships/hyperlink" Target="http://www.nevo.co.il/law/70301/428" TargetMode="External"/><Relationship Id="rId14" Type="http://schemas.openxmlformats.org/officeDocument/2006/relationships/hyperlink" Target="http://www.nevo.co.il/law/74918" TargetMode="External"/><Relationship Id="rId15" Type="http://schemas.openxmlformats.org/officeDocument/2006/relationships/hyperlink" Target="http://www.nevo.co.il/law/74918/39.a" TargetMode="External"/><Relationship Id="rId16" Type="http://schemas.openxmlformats.org/officeDocument/2006/relationships/hyperlink" Target="http://www.nevo.co.il/law/70301/192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28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427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19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287.a" TargetMode="External"/><Relationship Id="rId25" Type="http://schemas.openxmlformats.org/officeDocument/2006/relationships/hyperlink" Target="http://www.nevo.co.il/law/74918/39.a" TargetMode="External"/><Relationship Id="rId26" Type="http://schemas.openxmlformats.org/officeDocument/2006/relationships/hyperlink" Target="http://www.nevo.co.il/law/74918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b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6243627" TargetMode="External"/><Relationship Id="rId31" Type="http://schemas.openxmlformats.org/officeDocument/2006/relationships/hyperlink" Target="http://www.nevo.co.il/law/70301/40c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40i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0jc.b" TargetMode="External"/><Relationship Id="rId37" Type="http://schemas.openxmlformats.org/officeDocument/2006/relationships/hyperlink" Target="http://www.nevo.co.il/case/5573417" TargetMode="External"/><Relationship Id="rId38" Type="http://schemas.openxmlformats.org/officeDocument/2006/relationships/hyperlink" Target="http://www.nevo.co.il/case/5713643" TargetMode="External"/><Relationship Id="rId39" Type="http://schemas.openxmlformats.org/officeDocument/2006/relationships/hyperlink" Target="http://www.nevo.co.il/case/5571457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6082947" TargetMode="External"/><Relationship Id="rId42" Type="http://schemas.openxmlformats.org/officeDocument/2006/relationships/hyperlink" Target="http://www.nevo.co.il/law/70301/40i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19999534" TargetMode="External"/><Relationship Id="rId45" Type="http://schemas.openxmlformats.org/officeDocument/2006/relationships/hyperlink" Target="http://www.nevo.co.il/law/70301/428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case/6244843" TargetMode="External"/><Relationship Id="rId48" Type="http://schemas.openxmlformats.org/officeDocument/2006/relationships/hyperlink" Target="http://www.nevo.co.il/case/5727037" TargetMode="External"/><Relationship Id="rId49" Type="http://schemas.openxmlformats.org/officeDocument/2006/relationships/hyperlink" Target="http://www.nevo.co.il/case/6107221" TargetMode="External"/><Relationship Id="rId50" Type="http://schemas.openxmlformats.org/officeDocument/2006/relationships/hyperlink" Target="http://www.nevo.co.il/case/4174052" TargetMode="External"/><Relationship Id="rId51" Type="http://schemas.openxmlformats.org/officeDocument/2006/relationships/hyperlink" Target="http://www.nevo.co.il/law/70301/428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5771872" TargetMode="External"/><Relationship Id="rId54" Type="http://schemas.openxmlformats.org/officeDocument/2006/relationships/hyperlink" Target="http://www.nevo.co.il/law/70301/427.b" TargetMode="External"/><Relationship Id="rId55" Type="http://schemas.openxmlformats.org/officeDocument/2006/relationships/hyperlink" Target="http://www.nevo.co.il/law/70301/29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case/4133673" TargetMode="External"/><Relationship Id="rId58" Type="http://schemas.openxmlformats.org/officeDocument/2006/relationships/hyperlink" Target="http://www.nevo.co.il/law/70301/428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40ja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427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/428" TargetMode="External"/><Relationship Id="rId65" Type="http://schemas.openxmlformats.org/officeDocument/2006/relationships/hyperlink" Target="http://www.nevo.co.il/law/70301/192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advertisements/nevo-100.doc" TargetMode="External"/><Relationship Id="rId68" Type="http://schemas.openxmlformats.org/officeDocument/2006/relationships/header" Target="header1.xml"/><Relationship Id="rId69" Type="http://schemas.openxmlformats.org/officeDocument/2006/relationships/footer" Target="footer1.xml"/><Relationship Id="rId70" Type="http://schemas.openxmlformats.org/officeDocument/2006/relationships/numbering" Target="numbering.xml"/><Relationship Id="rId71" Type="http://schemas.openxmlformats.org/officeDocument/2006/relationships/fontTable" Target="fontTable.xml"/><Relationship Id="rId72" Type="http://schemas.openxmlformats.org/officeDocument/2006/relationships/settings" Target="settings.xml"/><Relationship Id="rId7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2016-01-27T08:37:00Z</dcterms:created>
  <dc:creator> </dc:creator>
  <dc:description/>
  <cp:keywords/>
  <dc:language>en-IL</dc:language>
  <cp:lastModifiedBy>orly</cp:lastModifiedBy>
  <dcterms:modified xsi:type="dcterms:W3CDTF">2016-01-27T08:37:00Z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סעיד מרעי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6243627;5573417;5713643;5571457;6082947;19999534;6244843;5727037;6107221;4174052;5771872;4133673</vt:lpwstr>
  </property>
  <property fmtid="{D5CDD505-2E9C-101B-9397-08002B2CF9AE}" pid="9" name="CITY">
    <vt:lpwstr>חי'</vt:lpwstr>
  </property>
  <property fmtid="{D5CDD505-2E9C-101B-9397-08002B2CF9AE}" pid="10" name="DATE">
    <vt:lpwstr>20160114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רונית בש</vt:lpwstr>
  </property>
  <property fmtid="{D5CDD505-2E9C-101B-9397-08002B2CF9AE}" pid="14" name="LAWLISTTMP1">
    <vt:lpwstr>70301/192:3;428:5;029:3;427:2;287.a;040b;040c;040i:2;40jc.b;427.b;40ja</vt:lpwstr>
  </property>
  <property fmtid="{D5CDD505-2E9C-101B-9397-08002B2CF9AE}" pid="15" name="LAWLISTTMP2">
    <vt:lpwstr>74918/039.a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מיכל</vt:lpwstr>
  </property>
  <property fmtid="{D5CDD505-2E9C-101B-9397-08002B2CF9AE}" pid="23" name="NEWPARTA">
    <vt:lpwstr>55487</vt:lpwstr>
  </property>
  <property fmtid="{D5CDD505-2E9C-101B-9397-08002B2CF9AE}" pid="24" name="NEWPARTB">
    <vt:lpwstr>03</vt:lpwstr>
  </property>
  <property fmtid="{D5CDD505-2E9C-101B-9397-08002B2CF9AE}" pid="25" name="NEWPARTC">
    <vt:lpwstr>15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/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/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</vt:lpwstr>
  </property>
  <property fmtid="{D5CDD505-2E9C-101B-9397-08002B2CF9AE}" pid="49" name="NOSE31">
    <vt:lpwstr>מדיניות ענישה: איומים</vt:lpwstr>
  </property>
  <property fmtid="{D5CDD505-2E9C-101B-9397-08002B2CF9AE}" pid="50" name="NOSE310">
    <vt:lpwstr/>
  </property>
  <property fmtid="{D5CDD505-2E9C-101B-9397-08002B2CF9AE}" pid="51" name="NOSE32">
    <vt:lpwstr/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16460</vt:lpwstr>
  </property>
  <property fmtid="{D5CDD505-2E9C-101B-9397-08002B2CF9AE}" pid="60" name="PADIDATE">
    <vt:lpwstr>20160127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2</vt:lpwstr>
  </property>
  <property fmtid="{D5CDD505-2E9C-101B-9397-08002B2CF9AE}" pid="69" name="TYPE_ABS_DATE">
    <vt:lpwstr>390120160114</vt:lpwstr>
  </property>
  <property fmtid="{D5CDD505-2E9C-101B-9397-08002B2CF9AE}" pid="70" name="TYPE_N_DATE">
    <vt:lpwstr>39020160114</vt:lpwstr>
  </property>
  <property fmtid="{D5CDD505-2E9C-101B-9397-08002B2CF9AE}" pid="71" name="VOLUME">
    <vt:lpwstr/>
  </property>
  <property fmtid="{D5CDD505-2E9C-101B-9397-08002B2CF9AE}" pid="72" name="WORDNUMPAGES">
    <vt:lpwstr>15</vt:lpwstr>
  </property>
</Properties>
</file>