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Arial" w:hAnsi="Arial" w:cs="Arial"/>
                <w:color w:val="000080"/>
                <w:sz w:val="28"/>
                <w:szCs w:val="28"/>
              </w:rPr>
            </w:pPr>
            <w:r>
              <w:rPr>
                <w:rFonts w:ascii="Arial" w:hAnsi="Arial" w:cs="Arial"/>
                <w:b/>
                <w:b/>
                <w:bCs/>
                <w:color w:val="000080"/>
                <w:sz w:val="28"/>
                <w:sz w:val="28"/>
                <w:szCs w:val="28"/>
                <w:rtl w:val="true"/>
              </w:rPr>
              <w:t>בית המשפט המחוזי מרכז</w:t>
            </w:r>
            <w:r>
              <w:rPr>
                <w:rFonts w:cs="Arial" w:ascii="Arial" w:hAnsi="Arial"/>
                <w:b/>
                <w:bCs/>
                <w:color w:val="000080"/>
                <w:sz w:val="28"/>
                <w:szCs w:val="28"/>
                <w:rtl w:val="true"/>
              </w:rPr>
              <w:t>-</w:t>
            </w:r>
            <w:r>
              <w:rPr>
                <w:rFonts w:ascii="Arial" w:hAnsi="Arial" w:cs="Arial"/>
                <w:b/>
                <w:b/>
                <w:bCs/>
                <w:color w:val="000080"/>
                <w:sz w:val="28"/>
                <w:sz w:val="28"/>
                <w:szCs w:val="28"/>
                <w:rtl w:val="true"/>
              </w:rPr>
              <w:t>לוד</w:t>
            </w:r>
          </w:p>
        </w:tc>
      </w:tr>
      <w:tr>
        <w:trPr>
          <w:trHeight w:val="337" w:hRule="atLeast"/>
        </w:trPr>
        <w:tc>
          <w:tcPr>
            <w:tcW w:w="5058" w:type="dxa"/>
            <w:tcBorders/>
          </w:tcPr>
          <w:p>
            <w:pPr>
              <w:pStyle w:val="Normal"/>
              <w:ind w:end="0"/>
              <w:jc w:val="start"/>
              <w:rPr>
                <w:rFonts w:ascii="Arial" w:hAnsi="Arial" w:cs="Arial"/>
              </w:rPr>
            </w:pPr>
            <w:r>
              <w:rPr>
                <w:rFonts w:ascii="Arial" w:hAnsi="Arial" w:cs="Arial"/>
                <w:sz w:val="22"/>
                <w:sz w:val="22"/>
                <w:szCs w:val="22"/>
                <w:rtl w:val="true"/>
              </w:rPr>
              <w:t>ת</w:t>
            </w:r>
            <w:r>
              <w:rPr>
                <w:rFonts w:cs="Arial" w:ascii="Arial" w:hAnsi="Arial"/>
                <w:sz w:val="22"/>
                <w:szCs w:val="22"/>
                <w:rtl w:val="true"/>
              </w:rPr>
              <w:t>"</w:t>
            </w:r>
            <w:r>
              <w:rPr>
                <w:rFonts w:ascii="Arial" w:hAnsi="Arial" w:cs="Arial"/>
                <w:sz w:val="22"/>
                <w:sz w:val="22"/>
                <w:szCs w:val="22"/>
                <w:rtl w:val="true"/>
              </w:rPr>
              <w:t>פ</w:t>
            </w:r>
            <w:r>
              <w:rPr>
                <w:rFonts w:ascii="Arial" w:hAnsi="Arial" w:cs="Arial"/>
                <w:rtl w:val="true"/>
              </w:rPr>
              <w:t xml:space="preserve"> </w:t>
            </w:r>
            <w:r>
              <w:rPr>
                <w:rFonts w:cs="Arial" w:ascii="Arial" w:hAnsi="Arial"/>
                <w:sz w:val="22"/>
                <w:szCs w:val="22"/>
              </w:rPr>
              <w:t>56235-06-13</w:t>
            </w:r>
            <w:r>
              <w:rPr>
                <w:rFonts w:cs="Arial" w:ascii="Arial" w:hAnsi="Arial"/>
                <w:rtl w:val="true"/>
              </w:rPr>
              <w:t xml:space="preserve"> </w:t>
            </w:r>
            <w:r>
              <w:rPr>
                <w:rFonts w:ascii="Arial" w:hAnsi="Arial" w:cs="Arial"/>
                <w:sz w:val="22"/>
                <w:sz w:val="22"/>
                <w:szCs w:val="22"/>
                <w:rtl w:val="true"/>
              </w:rPr>
              <w:t>מדינת ישראל נ</w:t>
            </w:r>
            <w:r>
              <w:rPr>
                <w:rFonts w:cs="Arial" w:ascii="Arial" w:hAnsi="Arial"/>
                <w:sz w:val="22"/>
                <w:szCs w:val="22"/>
                <w:rtl w:val="true"/>
              </w:rPr>
              <w:t xml:space="preserve">' </w:t>
            </w:r>
            <w:r>
              <w:rPr>
                <w:rFonts w:ascii="Arial" w:hAnsi="Arial" w:cs="Arial"/>
                <w:sz w:val="22"/>
                <w:sz w:val="22"/>
                <w:szCs w:val="22"/>
                <w:rtl w:val="true"/>
              </w:rPr>
              <w:t>גבריאל</w:t>
            </w:r>
            <w:r>
              <w:rPr>
                <w:rFonts w:cs="Arial" w:ascii="Arial" w:hAnsi="Arial"/>
                <w:sz w:val="22"/>
                <w:szCs w:val="22"/>
                <w:rtl w:val="true"/>
              </w:rPr>
              <w:t>(</w:t>
            </w:r>
            <w:r>
              <w:rPr>
                <w:rFonts w:ascii="Arial" w:hAnsi="Arial" w:cs="Arial"/>
                <w:sz w:val="22"/>
                <w:sz w:val="22"/>
                <w:szCs w:val="22"/>
                <w:rtl w:val="true"/>
              </w:rPr>
              <w:t>עציר</w:t>
            </w:r>
            <w:r>
              <w:rPr>
                <w:rFonts w:cs="Arial" w:ascii="Arial" w:hAnsi="Arial"/>
                <w:sz w:val="22"/>
                <w:szCs w:val="22"/>
                <w:rtl w:val="true"/>
              </w:rPr>
              <w:t xml:space="preserve">) </w:t>
            </w:r>
            <w:r>
              <w:rPr>
                <w:rFonts w:ascii="Arial" w:hAnsi="Arial" w:cs="Arial"/>
                <w:sz w:val="22"/>
                <w:sz w:val="22"/>
                <w:szCs w:val="22"/>
                <w:rtl w:val="true"/>
              </w:rPr>
              <w:t>ואח</w:t>
            </w:r>
            <w:r>
              <w:rPr>
                <w:rFonts w:cs="Arial" w:ascii="Arial" w:hAnsi="Arial"/>
                <w:sz w:val="22"/>
                <w:szCs w:val="22"/>
                <w:rtl w:val="true"/>
              </w:rPr>
              <w:t>'</w:t>
            </w:r>
          </w:p>
          <w:p>
            <w:pPr>
              <w:pStyle w:val="Header"/>
              <w:ind w:end="0"/>
              <w:jc w:val="start"/>
              <w:rPr>
                <w:rFonts w:ascii="Arial" w:hAnsi="Arial" w:cs="FrankRuehl"/>
                <w:sz w:val="28"/>
                <w:szCs w:val="28"/>
              </w:rPr>
            </w:pPr>
            <w:r>
              <w:rPr>
                <w:rFonts w:cs="FrankRuehl" w:ascii="Arial" w:hAnsi="Aria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Arial" w:hAnsi="Arial" w:cs="Arial"/>
        </w:rPr>
      </w:pPr>
      <w:r>
        <w:rPr>
          <w:rFonts w:cs="Arial" w:ascii="Arial" w:hAnsi="Arial"/>
          <w:rtl w:val="true"/>
        </w:rPr>
      </w:r>
    </w:p>
    <w:tbl>
      <w:tblPr>
        <w:bidiVisual w:val="true"/>
        <w:tblW w:w="8905" w:type="dxa"/>
        <w:jc w:val="center"/>
        <w:tblInd w:w="0" w:type="dxa"/>
        <w:tblLayout w:type="fixed"/>
        <w:tblCellMar>
          <w:top w:w="0" w:type="dxa"/>
          <w:start w:w="108" w:type="dxa"/>
          <w:bottom w:w="0" w:type="dxa"/>
          <w:end w:w="108" w:type="dxa"/>
        </w:tblCellMar>
      </w:tblPr>
      <w:tblGrid>
        <w:gridCol w:w="923"/>
        <w:gridCol w:w="4211"/>
        <w:gridCol w:w="3771"/>
      </w:tblGrid>
      <w:tr>
        <w:trPr>
          <w:trHeight w:val="295" w:hRule="atLeast"/>
        </w:trPr>
        <w:tc>
          <w:tcPr>
            <w:tcW w:w="923" w:type="dxa"/>
            <w:tcBorders/>
          </w:tcPr>
          <w:p>
            <w:pPr>
              <w:pStyle w:val="Normal"/>
              <w:ind w:end="0"/>
              <w:jc w:val="both"/>
              <w:rPr>
                <w:rFonts w:ascii="Arial" w:hAnsi="Arial" w:cs="Arial"/>
                <w:sz w:val="28"/>
                <w:szCs w:val="28"/>
              </w:rPr>
            </w:pPr>
            <w:r>
              <w:rPr>
                <w:rFonts w:ascii="Arial" w:hAnsi="Arial" w:cs="Arial"/>
                <w:rtl w:val="true"/>
              </w:rPr>
              <w:t xml:space="preserve">בפני </w:t>
            </w:r>
          </w:p>
        </w:tc>
        <w:tc>
          <w:tcPr>
            <w:tcW w:w="7982" w:type="dxa"/>
            <w:gridSpan w:val="2"/>
            <w:tcBorders/>
          </w:tcPr>
          <w:p>
            <w:pPr>
              <w:pStyle w:val="Normal"/>
              <w:ind w:end="0"/>
              <w:jc w:val="start"/>
              <w:rPr>
                <w:rFonts w:ascii="Arial" w:hAnsi="Arial" w:cs="Arial"/>
                <w:b/>
                <w:bCs/>
              </w:rPr>
            </w:pPr>
            <w:r>
              <w:rPr>
                <w:rFonts w:ascii="Arial" w:hAnsi="Arial" w:cs="Arial"/>
                <w:b/>
                <w:b/>
                <w:bCs/>
                <w:rtl w:val="true"/>
              </w:rPr>
              <w:t>כבוד ה</w:t>
            </w:r>
            <w:r>
              <w:rPr>
                <w:rFonts w:ascii="Arial" w:hAnsi="Arial" w:cs="Arial"/>
                <w:rtl w:val="true"/>
              </w:rPr>
              <w:t>שופטת</w:t>
            </w:r>
            <w:r>
              <w:rPr>
                <w:rFonts w:cs="Arial" w:ascii="Arial" w:hAnsi="Arial"/>
                <w:rtl w:val="true"/>
              </w:rPr>
              <w:t xml:space="preserve">, </w:t>
            </w:r>
            <w:r>
              <w:rPr>
                <w:rFonts w:ascii="Arial" w:hAnsi="Arial" w:cs="Arial"/>
                <w:rtl w:val="true"/>
              </w:rPr>
              <w:t>סגנית נשיא</w:t>
            </w:r>
            <w:r>
              <w:rPr>
                <w:rFonts w:ascii="Arial" w:hAnsi="Arial" w:cs="Arial"/>
                <w:b/>
                <w:b/>
                <w:bCs/>
                <w:rtl w:val="true"/>
              </w:rPr>
              <w:t xml:space="preserve">  </w:t>
            </w:r>
            <w:r>
              <w:rPr>
                <w:rFonts w:ascii="Arial" w:hAnsi="Arial" w:cs="Arial"/>
                <w:rtl w:val="true"/>
              </w:rPr>
              <w:t>ורדה מרוז</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Arial"/>
                <w:sz w:val="28"/>
                <w:szCs w:val="28"/>
              </w:rPr>
            </w:pPr>
            <w:r>
              <w:rPr>
                <w:rFonts w:cs="Arial" w:ascii="Arial" w:hAnsi="Arial"/>
                <w:sz w:val="28"/>
                <w:szCs w:val="28"/>
                <w:rtl w:val="true"/>
              </w:rPr>
            </w:r>
          </w:p>
        </w:tc>
      </w:tr>
      <w:tr>
        <w:trPr>
          <w:trHeight w:val="355" w:hRule="atLeast"/>
        </w:trPr>
        <w:tc>
          <w:tcPr>
            <w:tcW w:w="923" w:type="dxa"/>
            <w:tcBorders/>
          </w:tcPr>
          <w:p>
            <w:pPr>
              <w:pStyle w:val="Normal"/>
              <w:ind w:end="0"/>
              <w:jc w:val="start"/>
              <w:rPr>
                <w:rFonts w:ascii="Arial" w:hAnsi="Arial" w:cs="Arial"/>
                <w:sz w:val="28"/>
                <w:szCs w:val="28"/>
              </w:rPr>
            </w:pPr>
            <w:bookmarkStart w:id="0" w:name="LastJudge"/>
            <w:bookmarkStart w:id="1" w:name="FirstLawyer"/>
            <w:bookmarkStart w:id="2" w:name="FirstAppellant"/>
            <w:bookmarkEnd w:id="0"/>
            <w:bookmarkEnd w:id="1"/>
            <w:bookmarkEnd w:id="2"/>
            <w:r>
              <w:rPr>
                <w:rFonts w:ascii="Arial" w:hAnsi="Arial" w:cs="Arial"/>
                <w:rtl w:val="true"/>
              </w:rPr>
              <w:t>בעניין</w:t>
            </w:r>
            <w:r>
              <w:rPr>
                <w:rFonts w:cs="Arial" w:ascii="Arial" w:hAnsi="Arial"/>
                <w:rtl w:val="true"/>
              </w:rPr>
              <w:t>:</w:t>
            </w:r>
          </w:p>
        </w:tc>
        <w:tc>
          <w:tcPr>
            <w:tcW w:w="4211" w:type="dxa"/>
            <w:tcBorders/>
          </w:tcPr>
          <w:p>
            <w:pPr>
              <w:pStyle w:val="Normal"/>
              <w:ind w:end="0"/>
              <w:jc w:val="start"/>
              <w:rPr>
                <w:rFonts w:ascii="Arial" w:hAnsi="Arial" w:cs="Arial"/>
              </w:rPr>
            </w:pPr>
            <w:r>
              <w:rPr>
                <w:rFonts w:ascii="Arial" w:hAnsi="Arial" w:cs="Arial"/>
                <w:b/>
                <w:b/>
                <w:bCs/>
                <w:rtl w:val="true"/>
              </w:rPr>
              <w:t>מדינת ישראל</w:t>
            </w:r>
          </w:p>
          <w:p>
            <w:pPr>
              <w:pStyle w:val="Normal"/>
              <w:ind w:end="0"/>
              <w:jc w:val="start"/>
              <w:rPr>
                <w:rFonts w:ascii="Arial" w:hAnsi="Arial" w:cs="Arial"/>
              </w:rPr>
            </w:pPr>
            <w:r>
              <w:rPr>
                <w:rFonts w:ascii="Arial" w:hAnsi="Arial" w:cs="Arial"/>
                <w:rtl w:val="true"/>
              </w:rPr>
              <w:t>על ידי ב</w:t>
            </w:r>
            <w:r>
              <w:rPr>
                <w:rFonts w:cs="Arial" w:ascii="Arial" w:hAnsi="Arial"/>
                <w:rtl w:val="true"/>
              </w:rPr>
              <w:t>"</w:t>
            </w:r>
            <w:r>
              <w:rPr>
                <w:rFonts w:ascii="Arial" w:hAnsi="Arial" w:cs="Arial"/>
                <w:rtl w:val="true"/>
              </w:rPr>
              <w:t>כ עוה</w:t>
            </w:r>
            <w:r>
              <w:rPr>
                <w:rFonts w:cs="Arial" w:ascii="Arial" w:hAnsi="Arial"/>
                <w:rtl w:val="true"/>
              </w:rPr>
              <w:t>"</w:t>
            </w:r>
            <w:r>
              <w:rPr>
                <w:rFonts w:ascii="Arial" w:hAnsi="Arial" w:cs="Arial"/>
                <w:rtl w:val="true"/>
              </w:rPr>
              <w:t>ד גלעד ארליך ולירון שטרית</w:t>
            </w:r>
          </w:p>
        </w:tc>
        <w:tc>
          <w:tcPr>
            <w:tcW w:w="3771" w:type="dxa"/>
            <w:tcBorders/>
          </w:tcPr>
          <w:p>
            <w:pPr>
              <w:pStyle w:val="Normal"/>
              <w:snapToGrid w:val="false"/>
              <w:ind w:end="0"/>
              <w:jc w:val="start"/>
              <w:rPr>
                <w:rFonts w:ascii="Arial" w:hAnsi="Arial" w:cs="Arial"/>
                <w:sz w:val="28"/>
                <w:szCs w:val="28"/>
              </w:rPr>
            </w:pPr>
            <w:r>
              <w:rPr>
                <w:rFonts w:cs="Aria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Arial"/>
                <w:sz w:val="28"/>
                <w:szCs w:val="28"/>
              </w:rPr>
            </w:pPr>
            <w:r>
              <w:rPr>
                <w:rFonts w:cs="Arial" w:ascii="Arial" w:hAnsi="Arial"/>
                <w:sz w:val="28"/>
                <w:szCs w:val="28"/>
                <w:rtl w:val="true"/>
              </w:rPr>
            </w:r>
          </w:p>
        </w:tc>
        <w:tc>
          <w:tcPr>
            <w:tcW w:w="4211" w:type="dxa"/>
            <w:tcBorders/>
          </w:tcPr>
          <w:p>
            <w:pPr>
              <w:pStyle w:val="Normal"/>
              <w:snapToGrid w:val="false"/>
              <w:ind w:end="0"/>
              <w:jc w:val="both"/>
              <w:rPr>
                <w:rFonts w:ascii="Arial" w:hAnsi="Arial" w:cs="Arial"/>
                <w:sz w:val="28"/>
                <w:szCs w:val="28"/>
              </w:rPr>
            </w:pPr>
            <w:r>
              <w:rPr>
                <w:rFonts w:cs="Arial" w:ascii="Arial" w:hAnsi="Arial"/>
                <w:sz w:val="28"/>
                <w:szCs w:val="28"/>
                <w:rtl w:val="true"/>
              </w:rPr>
            </w:r>
          </w:p>
        </w:tc>
        <w:tc>
          <w:tcPr>
            <w:tcW w:w="3771" w:type="dxa"/>
            <w:tcBorders/>
          </w:tcPr>
          <w:p>
            <w:pPr>
              <w:pStyle w:val="Normal"/>
              <w:ind w:end="0"/>
              <w:jc w:val="end"/>
              <w:rPr>
                <w:rFonts w:ascii="Arial" w:hAnsi="Arial" w:cs="Arial"/>
              </w:rPr>
            </w:pPr>
            <w:r>
              <w:rPr>
                <w:rFonts w:ascii="Arial" w:hAnsi="Arial" w:cs="Arial"/>
                <w:rtl w:val="true"/>
              </w:rPr>
              <w:t>ה</w:t>
            </w:r>
            <w:r>
              <w:rPr>
                <w:rFonts w:ascii="Arial" w:hAnsi="Arial" w:cs="Arial"/>
                <w:rtl w:val="true"/>
              </w:rPr>
              <w:t>מאשימה</w:t>
            </w:r>
          </w:p>
        </w:tc>
      </w:tr>
      <w:tr>
        <w:trPr>
          <w:trHeight w:val="355" w:hRule="atLeast"/>
        </w:trPr>
        <w:tc>
          <w:tcPr>
            <w:tcW w:w="923" w:type="dxa"/>
            <w:tcBorders/>
          </w:tcPr>
          <w:p>
            <w:pPr>
              <w:pStyle w:val="Normal"/>
              <w:snapToGrid w:val="false"/>
              <w:ind w:end="0"/>
              <w:jc w:val="both"/>
              <w:rPr>
                <w:rFonts w:ascii="Arial" w:hAnsi="Arial" w:cs="Arial"/>
                <w:sz w:val="28"/>
                <w:szCs w:val="28"/>
              </w:rPr>
            </w:pPr>
            <w:r>
              <w:rPr>
                <w:rFonts w:cs="Arial" w:ascii="Arial" w:hAnsi="Arial"/>
                <w:sz w:val="28"/>
                <w:szCs w:val="28"/>
                <w:rtl w:val="true"/>
              </w:rPr>
            </w:r>
          </w:p>
        </w:tc>
        <w:tc>
          <w:tcPr>
            <w:tcW w:w="7982"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23" w:type="dxa"/>
            <w:tcBorders/>
          </w:tcPr>
          <w:p>
            <w:pPr>
              <w:pStyle w:val="Normal"/>
              <w:snapToGrid w:val="false"/>
              <w:ind w:end="0"/>
              <w:jc w:val="start"/>
              <w:rPr>
                <w:rFonts w:ascii="Arial" w:hAnsi="Arial" w:cs="Arial"/>
                <w:sz w:val="28"/>
                <w:szCs w:val="28"/>
              </w:rPr>
            </w:pPr>
            <w:r>
              <w:rPr>
                <w:rFonts w:cs="Arial" w:ascii="Arial" w:hAnsi="Arial"/>
                <w:sz w:val="28"/>
                <w:szCs w:val="28"/>
                <w:rtl w:val="true"/>
              </w:rPr>
            </w:r>
          </w:p>
        </w:tc>
        <w:tc>
          <w:tcPr>
            <w:tcW w:w="4211" w:type="dxa"/>
            <w:tcBorders/>
          </w:tcPr>
          <w:p>
            <w:pPr>
              <w:pStyle w:val="Normal"/>
              <w:ind w:end="0"/>
              <w:jc w:val="start"/>
              <w:rPr>
                <w:rFonts w:ascii="Arial" w:hAnsi="Arial" w:cs="Arial"/>
              </w:rPr>
            </w:pPr>
            <w:r>
              <w:rPr>
                <w:rFonts w:ascii="Arial" w:hAnsi="Arial" w:cs="Arial"/>
                <w:b/>
                <w:b/>
                <w:bCs/>
                <w:rtl w:val="true"/>
              </w:rPr>
              <w:t xml:space="preserve">יחזקאל גבריאל </w:t>
            </w:r>
            <w:r>
              <w:rPr>
                <w:rFonts w:cs="Arial" w:ascii="Arial" w:hAnsi="Arial"/>
                <w:b/>
                <w:bCs/>
                <w:rtl w:val="true"/>
              </w:rPr>
              <w:t>(</w:t>
            </w:r>
            <w:r>
              <w:rPr>
                <w:rFonts w:ascii="Arial" w:hAnsi="Arial" w:cs="Arial"/>
                <w:b/>
                <w:b/>
                <w:bCs/>
                <w:rtl w:val="true"/>
              </w:rPr>
              <w:t>עציר</w:t>
            </w:r>
            <w:r>
              <w:rPr>
                <w:rFonts w:cs="Arial" w:ascii="Arial" w:hAnsi="Arial"/>
                <w:b/>
                <w:bCs/>
                <w:rtl w:val="true"/>
              </w:rPr>
              <w:t>)</w:t>
            </w:r>
          </w:p>
          <w:p>
            <w:pPr>
              <w:pStyle w:val="Normal"/>
              <w:ind w:end="0"/>
              <w:jc w:val="start"/>
              <w:rPr>
                <w:rFonts w:ascii="Arial" w:hAnsi="Arial" w:cs="Arial"/>
              </w:rPr>
            </w:pPr>
            <w:r>
              <w:rPr>
                <w:rFonts w:ascii="Arial" w:hAnsi="Arial" w:cs="Arial"/>
                <w:rtl w:val="true"/>
              </w:rPr>
              <w:t>על ידי ב</w:t>
            </w:r>
            <w:r>
              <w:rPr>
                <w:rFonts w:cs="Arial" w:ascii="Arial" w:hAnsi="Arial"/>
                <w:rtl w:val="true"/>
              </w:rPr>
              <w:t>"</w:t>
            </w:r>
            <w:r>
              <w:rPr>
                <w:rFonts w:ascii="Arial" w:hAnsi="Arial" w:cs="Arial"/>
                <w:rtl w:val="true"/>
              </w:rPr>
              <w:t>כ עוה</w:t>
            </w:r>
            <w:r>
              <w:rPr>
                <w:rFonts w:cs="Arial" w:ascii="Arial" w:hAnsi="Arial"/>
                <w:rtl w:val="true"/>
              </w:rPr>
              <w:t>"</w:t>
            </w:r>
            <w:r>
              <w:rPr>
                <w:rFonts w:ascii="Arial" w:hAnsi="Arial" w:cs="Arial"/>
                <w:rtl w:val="true"/>
              </w:rPr>
              <w:t>ד מנחם רובינשטיין וגבריאל רפפורט</w:t>
            </w:r>
          </w:p>
        </w:tc>
        <w:tc>
          <w:tcPr>
            <w:tcW w:w="3771" w:type="dxa"/>
            <w:tcBorders/>
          </w:tcPr>
          <w:p>
            <w:pPr>
              <w:pStyle w:val="Normal"/>
              <w:snapToGrid w:val="false"/>
              <w:ind w:end="0"/>
              <w:jc w:val="end"/>
              <w:rPr>
                <w:rFonts w:ascii="Arial" w:hAnsi="Arial" w:cs="Arial"/>
                <w:sz w:val="28"/>
                <w:szCs w:val="28"/>
              </w:rPr>
            </w:pPr>
            <w:r>
              <w:rPr>
                <w:rFonts w:cs="Aria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Arial"/>
                <w:sz w:val="28"/>
                <w:szCs w:val="28"/>
              </w:rPr>
            </w:pPr>
            <w:r>
              <w:rPr>
                <w:rFonts w:cs="Arial" w:ascii="Arial" w:hAnsi="Arial"/>
                <w:sz w:val="28"/>
                <w:szCs w:val="28"/>
                <w:rtl w:val="true"/>
              </w:rPr>
            </w:r>
          </w:p>
        </w:tc>
        <w:tc>
          <w:tcPr>
            <w:tcW w:w="4211" w:type="dxa"/>
            <w:tcBorders/>
          </w:tcPr>
          <w:p>
            <w:pPr>
              <w:pStyle w:val="Normal"/>
              <w:snapToGrid w:val="false"/>
              <w:ind w:end="0"/>
              <w:jc w:val="both"/>
              <w:rPr>
                <w:rFonts w:ascii="Arial" w:hAnsi="Arial" w:cs="Arial"/>
                <w:sz w:val="28"/>
                <w:szCs w:val="28"/>
              </w:rPr>
            </w:pPr>
            <w:r>
              <w:rPr>
                <w:rFonts w:cs="Arial" w:ascii="Arial" w:hAnsi="Arial"/>
                <w:sz w:val="28"/>
                <w:szCs w:val="28"/>
                <w:rtl w:val="true"/>
              </w:rPr>
            </w:r>
          </w:p>
        </w:tc>
        <w:tc>
          <w:tcPr>
            <w:tcW w:w="3771" w:type="dxa"/>
            <w:tcBorders/>
          </w:tcPr>
          <w:p>
            <w:pPr>
              <w:pStyle w:val="Normal"/>
              <w:ind w:end="0"/>
              <w:jc w:val="end"/>
              <w:rPr>
                <w:rFonts w:ascii="Arial" w:hAnsi="Arial" w:cs="Arial"/>
              </w:rPr>
            </w:pPr>
            <w:r>
              <w:rPr>
                <w:rFonts w:ascii="Arial" w:hAnsi="Arial" w:cs="Arial"/>
                <w:rtl w:val="true"/>
              </w:rPr>
              <w:t>ה</w:t>
            </w:r>
            <w:r>
              <w:rPr>
                <w:rFonts w:ascii="Arial" w:hAnsi="Arial" w:cs="Arial"/>
                <w:rtl w:val="true"/>
              </w:rPr>
              <w:t>נאשם</w:t>
            </w:r>
          </w:p>
        </w:tc>
      </w:tr>
    </w:tbl>
    <w:p>
      <w:pPr>
        <w:pStyle w:val="Normal"/>
        <w:ind w:end="0"/>
        <w:jc w:val="start"/>
        <w:rPr>
          <w:rFonts w:ascii="Arial" w:hAnsi="Arial" w:cs="Arial"/>
        </w:rPr>
      </w:pPr>
      <w:r>
        <w:rPr>
          <w:rFonts w:cs="Arial" w:ascii="Arial" w:hAnsi="Arial"/>
          <w:rtl w:val="true"/>
        </w:rPr>
      </w:r>
      <w:bookmarkStart w:id="3" w:name="LawTable"/>
      <w:bookmarkStart w:id="4" w:name="LawTable"/>
      <w:bookmarkEnd w:id="4"/>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 xml:space="preserve">פקודת הסמים המסוכנים </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נוסח חדש</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ג</w:t>
        </w:r>
        <w:r>
          <w:rPr>
            <w:rStyle w:val="Hyperlink"/>
            <w:rFonts w:cs="FrankRuehl" w:ascii="FrankRuehl" w:hAnsi="FrankRuehl"/>
            <w:color w:val="0000FF"/>
            <w:u w:val="single"/>
            <w:rtl w:val="true"/>
          </w:rPr>
          <w:t>-</w:t>
        </w:r>
        <w:r>
          <w:rPr>
            <w:rStyle w:val="Hyperlink"/>
            <w:rFonts w:cs="FrankRuehl" w:ascii="FrankRuehl" w:hAnsi="FrankRuehl"/>
            <w:color w:val="0000FF"/>
            <w:u w:val="single"/>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10</w:t>
        </w:r>
      </w:hyperlink>
      <w:r>
        <w:rPr>
          <w:rFonts w:cs="FrankRuehl" w:ascii="FrankRuehl" w:hAnsi="FrankRuehl"/>
          <w:rtl w:val="true"/>
        </w:rPr>
        <w:t xml:space="preserve">, </w:t>
      </w:r>
      <w:hyperlink r:id="rId4">
        <w:r>
          <w:rPr>
            <w:rStyle w:val="Hyperlink"/>
            <w:rFonts w:cs="FrankRuehl" w:ascii="FrankRuehl" w:hAnsi="FrankRuehl"/>
            <w:color w:val="0000FF"/>
            <w:u w:val="single"/>
          </w:rPr>
          <w:t>13</w:t>
        </w:r>
      </w:hyperlink>
      <w:r>
        <w:rPr>
          <w:rFonts w:cs="FrankRuehl" w:ascii="FrankRuehl" w:hAnsi="FrankRuehl"/>
          <w:rtl w:val="true"/>
        </w:rPr>
        <w:t xml:space="preserve">, </w:t>
      </w:r>
      <w:hyperlink r:id="rId5">
        <w:r>
          <w:rPr>
            <w:rStyle w:val="Hyperlink"/>
            <w:rFonts w:cs="FrankRuehl" w:ascii="FrankRuehl" w:hAnsi="FrankRuehl"/>
            <w:color w:val="0000FF"/>
            <w:u w:val="single"/>
          </w:rPr>
          <w:t>14</w:t>
        </w:r>
      </w:hyperlink>
      <w:r>
        <w:rPr>
          <w:rFonts w:cs="FrankRuehl" w:ascii="FrankRuehl" w:hAnsi="FrankRuehl"/>
          <w:rtl w:val="true"/>
        </w:rPr>
        <w:t xml:space="preserve">, </w:t>
      </w:r>
      <w:hyperlink r:id="rId6">
        <w:r>
          <w:rPr>
            <w:rStyle w:val="Hyperlink"/>
            <w:rFonts w:cs="FrankRuehl" w:ascii="FrankRuehl" w:hAnsi="FrankRuehl"/>
            <w:color w:val="0000FF"/>
            <w:u w:val="single"/>
          </w:rPr>
          <w:t>19</w:t>
        </w:r>
        <w:r>
          <w:rPr>
            <w:rStyle w:val="Hyperlink"/>
            <w:rFonts w:ascii="FrankRuehl" w:hAnsi="FrankRuehl" w:cs="FrankRuehl"/>
            <w:color w:val="0000FF"/>
            <w:u w:val="single"/>
            <w:rtl w:val="true"/>
          </w:rPr>
          <w:t>א</w:t>
        </w:r>
      </w:hyperlink>
      <w:r>
        <w:rPr>
          <w:rFonts w:cs="FrankRuehl" w:ascii="FrankRuehl" w:hAnsi="FrankRuehl"/>
          <w:rtl w:val="true"/>
        </w:rPr>
        <w:t xml:space="preserve">, </w:t>
      </w:r>
      <w:hyperlink r:id="rId7">
        <w:r>
          <w:rPr>
            <w:rStyle w:val="Hyperlink"/>
            <w:rFonts w:cs="FrankRuehl" w:ascii="FrankRuehl" w:hAnsi="FrankRuehl"/>
            <w:color w:val="0000FF"/>
            <w:u w:val="single"/>
          </w:rPr>
          <w:t>32</w:t>
        </w:r>
      </w:hyperlink>
      <w:r>
        <w:rPr>
          <w:rFonts w:cs="FrankRuehl" w:ascii="FrankRuehl" w:hAnsi="FrankRuehl"/>
          <w:rtl w:val="true"/>
        </w:rPr>
        <w:t xml:space="preserve">, </w:t>
      </w:r>
      <w:hyperlink r:id="rId8">
        <w:r>
          <w:rPr>
            <w:rStyle w:val="Hyperlink"/>
            <w:rFonts w:cs="FrankRuehl" w:ascii="FrankRuehl" w:hAnsi="FrankRuehl"/>
            <w:color w:val="0000FF"/>
            <w:u w:val="single"/>
          </w:rPr>
          <w:t>36</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9">
        <w:r>
          <w:rPr>
            <w:rStyle w:val="Hyperlink"/>
            <w:rFonts w:cs="FrankRuehl" w:ascii="FrankRuehl" w:hAnsi="FrankRuehl"/>
            <w:color w:val="0000FF"/>
            <w:u w:val="single"/>
          </w:rPr>
          <w:t>37</w:t>
        </w:r>
        <w:r>
          <w:rPr>
            <w:rStyle w:val="Hyperlink"/>
            <w:rFonts w:ascii="FrankRuehl" w:hAnsi="FrankRuehl" w:cs="FrankRuehl"/>
            <w:color w:val="0000FF"/>
            <w:u w:val="single"/>
            <w:rtl w:val="true"/>
          </w:rPr>
          <w:t>א</w:t>
        </w:r>
      </w:hyperlink>
    </w:p>
    <w:p>
      <w:pPr>
        <w:pStyle w:val="Normal"/>
        <w:spacing w:lineRule="exact" w:line="240" w:before="0" w:after="120"/>
        <w:ind w:hanging="283" w:start="283" w:end="0"/>
        <w:jc w:val="both"/>
        <w:rPr>
          <w:rFonts w:ascii="FrankRuehl" w:hAnsi="FrankRuehl" w:cs="FrankRuehl"/>
        </w:rPr>
      </w:pPr>
      <w:hyperlink r:id="rId10">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1">
        <w:r>
          <w:rPr>
            <w:rStyle w:val="Hyperlink"/>
            <w:rFonts w:cs="FrankRuehl" w:ascii="FrankRuehl" w:hAnsi="FrankRuehl"/>
            <w:color w:val="0000FF"/>
            <w:u w:val="single"/>
          </w:rPr>
          <w:t>25</w:t>
        </w:r>
      </w:hyperlink>
      <w:r>
        <w:rPr>
          <w:rFonts w:cs="FrankRuehl" w:ascii="FrankRuehl" w:hAnsi="FrankRuehl"/>
          <w:rtl w:val="true"/>
        </w:rPr>
        <w:t xml:space="preserve">, </w:t>
      </w:r>
      <w:hyperlink r:id="rId12">
        <w:r>
          <w:rPr>
            <w:rStyle w:val="Hyperlink"/>
            <w:rFonts w:cs="FrankRuehl" w:ascii="FrankRuehl" w:hAnsi="FrankRuehl"/>
            <w:color w:val="0000FF"/>
            <w:u w:val="single"/>
          </w:rPr>
          <w:t>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r>
          <w:rPr>
            <w:rStyle w:val="Hyperlink"/>
            <w:rFonts w:cs="FrankRuehl" w:ascii="FrankRuehl" w:hAnsi="FrankRuehl"/>
            <w:color w:val="0000FF"/>
            <w:u w:val="single"/>
          </w:rPr>
          <w:t>9</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3">
        <w:r>
          <w:rPr>
            <w:rStyle w:val="Hyperlink"/>
            <w:rFonts w:cs="FrankRuehl" w:ascii="FrankRuehl" w:hAnsi="FrankRuehl"/>
            <w:color w:val="0000FF"/>
            <w:u w:val="single"/>
          </w:rPr>
          <w:t>40</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4">
        <w:r>
          <w:rPr>
            <w:rStyle w:val="Hyperlink"/>
            <w:rFonts w:cs="FrankRuehl" w:ascii="FrankRuehl" w:hAnsi="FrankRuehl"/>
            <w:color w:val="0000FF"/>
            <w:u w:val="single"/>
          </w:rPr>
          <w:t>40</w:t>
        </w:r>
        <w:r>
          <w:rPr>
            <w:rStyle w:val="Hyperlink"/>
            <w:rFonts w:ascii="FrankRuehl" w:hAnsi="FrankRuehl" w:cs="FrankRuehl"/>
            <w:color w:val="0000FF"/>
            <w:u w:val="single"/>
            <w:rtl w:val="true"/>
          </w:rPr>
          <w:t>ט</w:t>
        </w:r>
      </w:hyperlink>
      <w:r>
        <w:rPr>
          <w:rFonts w:cs="FrankRuehl" w:ascii="FrankRuehl" w:hAnsi="FrankRuehl"/>
          <w:rtl w:val="true"/>
        </w:rPr>
        <w:t xml:space="preserve">, </w:t>
      </w:r>
      <w:hyperlink r:id="rId15">
        <w:r>
          <w:rPr>
            <w:rStyle w:val="Hyperlink"/>
            <w:rFonts w:cs="FrankRuehl" w:ascii="FrankRuehl" w:hAnsi="FrankRuehl"/>
            <w:color w:val="0000FF"/>
            <w:u w:val="single"/>
          </w:rPr>
          <w:t>40</w:t>
        </w:r>
        <w:r>
          <w:rPr>
            <w:rStyle w:val="Hyperlink"/>
            <w:rFonts w:ascii="FrankRuehl" w:hAnsi="FrankRuehl" w:cs="FrankRuehl"/>
            <w:color w:val="0000FF"/>
            <w:u w:val="single"/>
            <w:rtl w:val="true"/>
          </w:rPr>
          <w:t>יא</w:t>
        </w:r>
        <w:r>
          <w:rPr>
            <w:rStyle w:val="Hyperlink"/>
            <w:rFonts w:cs="FrankRuehl" w:ascii="FrankRuehl" w:hAnsi="FrankRuehl"/>
            <w:color w:val="0000FF"/>
            <w:u w:val="single"/>
            <w:rtl w:val="true"/>
          </w:rPr>
          <w:t>(</w:t>
        </w:r>
        <w:r>
          <w:rPr>
            <w:rStyle w:val="Hyperlink"/>
            <w:rFonts w:cs="FrankRuehl" w:ascii="FrankRuehl" w:hAnsi="FrankRuehl"/>
            <w:color w:val="0000FF"/>
            <w:u w:val="single"/>
          </w:rPr>
          <w:t>9</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6">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hyperlink>
      <w:r>
        <w:rPr>
          <w:rFonts w:cs="FrankRuehl" w:ascii="FrankRuehl" w:hAnsi="FrankRuehl"/>
          <w:rtl w:val="true"/>
        </w:rPr>
        <w:t xml:space="preserve">, </w:t>
      </w:r>
      <w:hyperlink r:id="rId17">
        <w:r>
          <w:rPr>
            <w:rStyle w:val="Hyperlink"/>
            <w:rFonts w:cs="FrankRuehl" w:ascii="FrankRuehl" w:hAnsi="FrankRuehl"/>
            <w:color w:val="0000FF"/>
            <w:u w:val="single"/>
          </w:rPr>
          <w:t>40</w:t>
        </w:r>
        <w:r>
          <w:rPr>
            <w:rStyle w:val="Hyperlink"/>
            <w:rFonts w:ascii="FrankRuehl" w:hAnsi="FrankRuehl" w:cs="FrankRuehl"/>
            <w:color w:val="0000FF"/>
            <w:u w:val="single"/>
            <w:rtl w:val="true"/>
          </w:rPr>
          <w:t>יג</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hyperlink r:id="rId18">
        <w:r>
          <w:rPr>
            <w:rStyle w:val="Hyperlink"/>
            <w:rFonts w:ascii="FrankRuehl" w:hAnsi="FrankRuehl" w:cs="FrankRuehl"/>
            <w:color w:val="0000FF"/>
            <w:u w:val="single"/>
            <w:rtl w:val="true"/>
          </w:rPr>
          <w:t>חוק שחרור על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תנאי ממאסר</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תשס</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r>
          <w:rPr>
            <w:rStyle w:val="Hyperlink"/>
            <w:rFonts w:cs="FrankRuehl" w:ascii="FrankRuehl" w:hAnsi="FrankRuehl"/>
            <w:color w:val="0000FF"/>
            <w:u w:val="single"/>
          </w:rPr>
          <w:t>2001</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Arial" w:hAnsi="Arial" w:cs="Arial"/>
        </w:rPr>
      </w:pPr>
      <w:r>
        <w:rPr>
          <w:rFonts w:cs="Arial" w:ascii="Arial" w:hAnsi="Arial"/>
          <w:rtl w:val="true"/>
        </w:rPr>
      </w:r>
      <w:bookmarkStart w:id="5" w:name="LawTable_End"/>
      <w:bookmarkStart w:id="6" w:name="LawTable_End"/>
      <w:bookmarkEnd w:id="6"/>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32"/>
                <w:szCs w:val="32"/>
                <w:u w:val="single"/>
              </w:rPr>
            </w:pPr>
            <w:bookmarkStart w:id="7" w:name="PsakDin"/>
            <w:bookmarkEnd w:id="7"/>
            <w:r>
              <w:rPr>
                <w:rFonts w:ascii="Arial" w:hAnsi="Arial" w:cs="Arial"/>
                <w:b/>
                <w:b/>
                <w:bCs/>
                <w:sz w:val="32"/>
                <w:sz w:val="32"/>
                <w:szCs w:val="32"/>
                <w:u w:val="single"/>
                <w:rtl w:val="true"/>
              </w:rPr>
              <w:t>גזר דין</w:t>
            </w:r>
          </w:p>
          <w:p>
            <w:pPr>
              <w:pStyle w:val="Normal"/>
              <w:ind w:end="0"/>
              <w:jc w:val="center"/>
              <w:rPr>
                <w:rFonts w:ascii="Arial" w:hAnsi="Arial" w:cs="Arial"/>
                <w:b/>
                <w:bCs/>
                <w:sz w:val="32"/>
                <w:szCs w:val="32"/>
                <w:u w:val="single"/>
              </w:rPr>
            </w:pPr>
            <w:r>
              <w:rPr>
                <w:rFonts w:cs="Arial" w:ascii="Arial" w:hAnsi="Arial"/>
                <w:b/>
                <w:bCs/>
                <w:sz w:val="32"/>
                <w:szCs w:val="32"/>
                <w:u w:val="single"/>
                <w:rtl w:val="true"/>
              </w:rPr>
            </w:r>
          </w:p>
        </w:tc>
      </w:tr>
    </w:tbl>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כללי</w:t>
      </w:r>
    </w:p>
    <w:p>
      <w:pPr>
        <w:pStyle w:val="Normal"/>
        <w:numPr>
          <w:ilvl w:val="0"/>
          <w:numId w:val="2"/>
        </w:numPr>
        <w:spacing w:lineRule="auto" w:line="360" w:before="240" w:after="240"/>
        <w:ind w:hanging="505" w:start="511" w:end="0"/>
        <w:jc w:val="both"/>
        <w:rPr>
          <w:rFonts w:ascii="Arial" w:hAnsi="Arial" w:cs="Arial"/>
        </w:rPr>
      </w:pPr>
      <w:bookmarkStart w:id="8" w:name="ABSTRACT_START"/>
      <w:bookmarkEnd w:id="8"/>
      <w:r>
        <w:rPr>
          <w:rFonts w:ascii="Arial" w:hAnsi="Arial" w:cs="Arial"/>
          <w:rtl w:val="true"/>
        </w:rPr>
        <w:t>הנאשם</w:t>
      </w:r>
      <w:r>
        <w:rPr>
          <w:rFonts w:cs="Arial" w:ascii="Arial" w:hAnsi="Arial"/>
          <w:rtl w:val="true"/>
        </w:rPr>
        <w:t xml:space="preserve">, </w:t>
      </w:r>
      <w:r>
        <w:rPr>
          <w:rFonts w:ascii="Arial" w:hAnsi="Arial" w:cs="Arial"/>
          <w:rtl w:val="true"/>
        </w:rPr>
        <w:t>יחזקאל גבריאל</w:t>
      </w:r>
      <w:r>
        <w:rPr>
          <w:rFonts w:cs="Arial" w:ascii="Arial" w:hAnsi="Arial"/>
          <w:rtl w:val="true"/>
        </w:rPr>
        <w:t xml:space="preserve">, </w:t>
      </w:r>
      <w:r>
        <w:rPr>
          <w:rFonts w:ascii="Arial" w:hAnsi="Arial" w:cs="Arial"/>
          <w:rtl w:val="true"/>
        </w:rPr>
        <w:t xml:space="preserve">הורשע ביום </w:t>
      </w:r>
      <w:r>
        <w:rPr>
          <w:rFonts w:cs="Arial" w:ascii="Arial" w:hAnsi="Arial"/>
        </w:rPr>
        <w:t>14.9.16</w:t>
      </w:r>
      <w:r>
        <w:rPr>
          <w:rFonts w:cs="Arial" w:ascii="Arial" w:hAnsi="Arial"/>
          <w:rtl w:val="true"/>
        </w:rPr>
        <w:t xml:space="preserve">, </w:t>
      </w:r>
      <w:r>
        <w:rPr>
          <w:rFonts w:ascii="Arial" w:hAnsi="Arial" w:cs="Arial"/>
          <w:rtl w:val="true"/>
        </w:rPr>
        <w:t>בהכרעת דין מנומקת</w:t>
      </w:r>
      <w:r>
        <w:rPr>
          <w:rFonts w:cs="Arial" w:ascii="Arial" w:hAnsi="Arial"/>
          <w:rtl w:val="true"/>
        </w:rPr>
        <w:t xml:space="preserve">, </w:t>
      </w:r>
      <w:r>
        <w:rPr>
          <w:rFonts w:ascii="Arial" w:hAnsi="Arial" w:cs="Arial"/>
          <w:rtl w:val="true"/>
        </w:rPr>
        <w:t xml:space="preserve">בעבירות שעניינן סחר בסם מסוכן – לפי </w:t>
      </w:r>
      <w:hyperlink r:id="rId19">
        <w:r>
          <w:rPr>
            <w:rStyle w:val="Hyperlink"/>
            <w:rFonts w:ascii="Arial" w:hAnsi="Arial" w:cs="Arial"/>
            <w:color w:val="0000FF"/>
            <w:u w:val="single"/>
            <w:rtl w:val="true"/>
          </w:rPr>
          <w:t xml:space="preserve">סעיף </w:t>
        </w:r>
        <w:r>
          <w:rPr>
            <w:rStyle w:val="Hyperlink"/>
            <w:rFonts w:cs="Arial" w:ascii="Arial" w:hAnsi="Arial"/>
            <w:color w:val="0000FF"/>
            <w:u w:val="single"/>
          </w:rPr>
          <w:t>13</w:t>
        </w:r>
      </w:hyperlink>
      <w:r>
        <w:rPr>
          <w:rFonts w:cs="Arial" w:ascii="Arial" w:hAnsi="Arial"/>
          <w:rtl w:val="true"/>
        </w:rPr>
        <w:t xml:space="preserve"> </w:t>
      </w:r>
      <w:r>
        <w:rPr>
          <w:rFonts w:ascii="Arial" w:hAnsi="Arial" w:cs="Arial"/>
          <w:rtl w:val="true"/>
        </w:rPr>
        <w:t xml:space="preserve">יחד עם </w:t>
      </w:r>
      <w:hyperlink r:id="rId20">
        <w:r>
          <w:rPr>
            <w:rStyle w:val="Hyperlink"/>
            <w:rFonts w:ascii="Arial" w:hAnsi="Arial" w:cs="Arial"/>
            <w:color w:val="0000FF"/>
            <w:u w:val="single"/>
            <w:rtl w:val="true"/>
          </w:rPr>
          <w:t xml:space="preserve">סעיף </w:t>
        </w:r>
        <w:r>
          <w:rPr>
            <w:rStyle w:val="Hyperlink"/>
            <w:rFonts w:cs="Arial" w:ascii="Arial" w:hAnsi="Arial"/>
            <w:color w:val="0000FF"/>
            <w:u w:val="single"/>
          </w:rPr>
          <w:t>19</w:t>
        </w:r>
        <w:r>
          <w:rPr>
            <w:rStyle w:val="Hyperlink"/>
            <w:rFonts w:ascii="Arial" w:hAnsi="Arial" w:cs="Arial"/>
            <w:color w:val="0000FF"/>
            <w:u w:val="single"/>
            <w:rtl w:val="true"/>
          </w:rPr>
          <w:t>א</w:t>
        </w:r>
      </w:hyperlink>
      <w:r>
        <w:rPr>
          <w:rFonts w:ascii="Arial" w:hAnsi="Arial" w:cs="Arial"/>
          <w:rtl w:val="true"/>
        </w:rPr>
        <w:t xml:space="preserve"> ל</w:t>
      </w:r>
      <w:hyperlink r:id="rId21">
        <w:r>
          <w:rPr>
            <w:rStyle w:val="Hyperlink"/>
            <w:rFonts w:ascii="Arial" w:hAnsi="Arial" w:cs="Arial"/>
            <w:color w:val="0000FF"/>
            <w:u w:val="single"/>
            <w:rtl w:val="true"/>
          </w:rPr>
          <w:t>פקודת הסמים המסוכנים</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 xml:space="preserve">ג – </w:t>
      </w:r>
      <w:r>
        <w:rPr>
          <w:rFonts w:cs="Arial" w:ascii="Arial" w:hAnsi="Arial"/>
        </w:rPr>
        <w:t>1973</w:t>
      </w:r>
      <w:r>
        <w:rPr>
          <w:rFonts w:cs="Arial" w:ascii="Arial" w:hAnsi="Arial"/>
          <w:rtl w:val="true"/>
        </w:rPr>
        <w:t xml:space="preserve"> (</w:t>
      </w:r>
      <w:r>
        <w:rPr>
          <w:rFonts w:ascii="Arial" w:hAnsi="Arial" w:cs="Arial"/>
          <w:rtl w:val="true"/>
        </w:rPr>
        <w:t xml:space="preserve">ריבוי עבירות – בהתאם לאישומים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ניסיון ליבוא סם מסוכן – לפי </w:t>
      </w:r>
      <w:hyperlink r:id="rId22">
        <w:r>
          <w:rPr>
            <w:rStyle w:val="Hyperlink"/>
            <w:rFonts w:ascii="Arial" w:hAnsi="Arial" w:cs="Arial"/>
            <w:color w:val="0000FF"/>
            <w:u w:val="single"/>
            <w:rtl w:val="true"/>
          </w:rPr>
          <w:t xml:space="preserve">סעיף </w:t>
        </w:r>
        <w:r>
          <w:rPr>
            <w:rStyle w:val="Hyperlink"/>
            <w:rFonts w:cs="Arial" w:ascii="Arial" w:hAnsi="Arial"/>
            <w:color w:val="0000FF"/>
            <w:u w:val="single"/>
          </w:rPr>
          <w:t>13</w:t>
        </w:r>
      </w:hyperlink>
      <w:r>
        <w:rPr>
          <w:rFonts w:cs="Arial" w:ascii="Arial" w:hAnsi="Arial"/>
          <w:rtl w:val="true"/>
        </w:rPr>
        <w:t xml:space="preserve"> </w:t>
      </w:r>
      <w:r>
        <w:rPr>
          <w:rFonts w:ascii="Arial" w:hAnsi="Arial" w:cs="Arial"/>
          <w:rtl w:val="true"/>
        </w:rPr>
        <w:t xml:space="preserve">יחד עם </w:t>
      </w:r>
      <w:hyperlink r:id="rId23">
        <w:r>
          <w:rPr>
            <w:rStyle w:val="Hyperlink"/>
            <w:rFonts w:ascii="Arial" w:hAnsi="Arial" w:cs="Arial"/>
            <w:color w:val="0000FF"/>
            <w:u w:val="single"/>
            <w:rtl w:val="true"/>
          </w:rPr>
          <w:t xml:space="preserve">סעיפים </w:t>
        </w:r>
        <w:r>
          <w:rPr>
            <w:rStyle w:val="Hyperlink"/>
            <w:rFonts w:cs="Arial" w:ascii="Arial" w:hAnsi="Arial"/>
            <w:color w:val="0000FF"/>
            <w:u w:val="single"/>
          </w:rPr>
          <w:t>19</w:t>
        </w:r>
        <w:r>
          <w:rPr>
            <w:rStyle w:val="Hyperlink"/>
            <w:rFonts w:ascii="Arial" w:hAnsi="Arial" w:cs="Arial"/>
            <w:color w:val="0000FF"/>
            <w:u w:val="single"/>
            <w:rtl w:val="true"/>
          </w:rPr>
          <w:t>א</w:t>
        </w:r>
      </w:hyperlink>
      <w:r>
        <w:rPr>
          <w:rFonts w:ascii="Arial" w:hAnsi="Arial" w:cs="Arial"/>
          <w:rtl w:val="true"/>
        </w:rPr>
        <w:t xml:space="preserve"> לפקודת הסמים המסוכנים </w:t>
      </w:r>
      <w:r>
        <w:rPr>
          <w:rFonts w:cs="Arial" w:ascii="Arial" w:hAnsi="Arial"/>
          <w:rtl w:val="true"/>
        </w:rPr>
        <w:t>(</w:t>
      </w:r>
      <w:r>
        <w:rPr>
          <w:rFonts w:ascii="Arial" w:hAnsi="Arial" w:cs="Arial"/>
          <w:rtl w:val="true"/>
        </w:rPr>
        <w:t>להלן</w:t>
      </w:r>
      <w:r>
        <w:rPr>
          <w:rFonts w:cs="Arial" w:ascii="Arial" w:hAnsi="Arial"/>
          <w:rtl w:val="true"/>
        </w:rPr>
        <w:t xml:space="preserve">: </w:t>
      </w:r>
      <w:r>
        <w:rPr>
          <w:rFonts w:cs="Arial" w:ascii="Arial" w:hAnsi="Arial"/>
          <w:b/>
          <w:bCs/>
          <w:rtl w:val="true"/>
        </w:rPr>
        <w:t>"</w:t>
      </w:r>
      <w:r>
        <w:rPr>
          <w:rFonts w:ascii="Arial" w:hAnsi="Arial" w:cs="Arial"/>
          <w:b/>
          <w:b/>
          <w:bCs/>
          <w:rtl w:val="true"/>
        </w:rPr>
        <w:t>פק</w:t>
      </w:r>
      <w:r>
        <w:rPr>
          <w:rFonts w:cs="Arial" w:ascii="Arial" w:hAnsi="Arial"/>
          <w:b/>
          <w:bCs/>
          <w:rtl w:val="true"/>
        </w:rPr>
        <w:t xml:space="preserve">' </w:t>
      </w:r>
      <w:r>
        <w:rPr>
          <w:rFonts w:ascii="Arial" w:hAnsi="Arial" w:cs="Arial"/>
          <w:b/>
          <w:b/>
          <w:bCs/>
          <w:rtl w:val="true"/>
        </w:rPr>
        <w:t>הסמים</w:t>
      </w:r>
      <w:r>
        <w:rPr>
          <w:rFonts w:cs="Arial" w:ascii="Arial" w:hAnsi="Arial"/>
          <w:b/>
          <w:bCs/>
          <w:rtl w:val="true"/>
        </w:rPr>
        <w:t>"</w:t>
      </w:r>
      <w:r>
        <w:rPr>
          <w:rFonts w:cs="Arial" w:ascii="Arial" w:hAnsi="Arial"/>
          <w:rtl w:val="true"/>
        </w:rPr>
        <w:t xml:space="preserve">) </w:t>
      </w:r>
      <w:hyperlink r:id="rId24">
        <w:r>
          <w:rPr>
            <w:rStyle w:val="Hyperlink"/>
            <w:rFonts w:ascii="Arial" w:hAnsi="Arial" w:cs="Arial"/>
            <w:color w:val="0000FF"/>
            <w:u w:val="single"/>
            <w:rtl w:val="true"/>
          </w:rPr>
          <w:t xml:space="preserve">וסעיף </w:t>
        </w:r>
        <w:r>
          <w:rPr>
            <w:rStyle w:val="Hyperlink"/>
            <w:rFonts w:cs="Arial" w:ascii="Arial" w:hAnsi="Arial"/>
            <w:color w:val="0000FF"/>
            <w:u w:val="single"/>
          </w:rPr>
          <w:t>25</w:t>
        </w:r>
      </w:hyperlink>
      <w:r>
        <w:rPr>
          <w:rFonts w:cs="Arial" w:ascii="Arial" w:hAnsi="Arial"/>
          <w:rtl w:val="true"/>
        </w:rPr>
        <w:t xml:space="preserve"> </w:t>
      </w:r>
      <w:r>
        <w:rPr>
          <w:rFonts w:ascii="Arial" w:hAnsi="Arial" w:cs="Arial"/>
          <w:rtl w:val="true"/>
        </w:rPr>
        <w:t>ל</w:t>
      </w:r>
      <w:hyperlink r:id="rId25">
        <w:r>
          <w:rPr>
            <w:rStyle w:val="Hyperlink"/>
            <w:rFonts w:ascii="Arial" w:hAnsi="Arial" w:cs="Arial"/>
            <w:color w:val="0000FF"/>
            <w:u w:val="single"/>
            <w:rtl w:val="true"/>
          </w:rPr>
          <w:t>חוק העונשין</w:t>
        </w:r>
      </w:hyperlink>
      <w:r>
        <w:rPr>
          <w:rFonts w:ascii="Arial" w:hAnsi="Arial" w:cs="Arial"/>
          <w:rtl w:val="true"/>
        </w:rPr>
        <w:t xml:space="preserve"> התשל</w:t>
      </w:r>
      <w:r>
        <w:rPr>
          <w:rFonts w:cs="Arial" w:ascii="Arial" w:hAnsi="Arial"/>
          <w:rtl w:val="true"/>
        </w:rPr>
        <w:t>"</w:t>
      </w:r>
      <w:r>
        <w:rPr>
          <w:rFonts w:ascii="Arial" w:hAnsi="Arial" w:cs="Arial"/>
          <w:rtl w:val="true"/>
        </w:rPr>
        <w:t xml:space="preserve">ז – </w:t>
      </w:r>
      <w:r>
        <w:rPr>
          <w:rFonts w:cs="Arial" w:ascii="Arial" w:hAnsi="Arial"/>
        </w:rPr>
        <w:t>1977</w:t>
      </w:r>
      <w:r>
        <w:rPr>
          <w:rFonts w:cs="Arial" w:ascii="Arial" w:hAnsi="Arial"/>
          <w:rtl w:val="true"/>
        </w:rPr>
        <w:t xml:space="preserve"> (</w:t>
      </w:r>
      <w:r>
        <w:rPr>
          <w:rFonts w:ascii="Arial" w:hAnsi="Arial" w:cs="Arial"/>
          <w:rtl w:val="true"/>
        </w:rPr>
        <w:t xml:space="preserve">שתי עבירות בהתאם לאישומים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החזקת כלים – לפי </w:t>
      </w:r>
      <w:hyperlink r:id="rId26">
        <w:r>
          <w:rPr>
            <w:rStyle w:val="Hyperlink"/>
            <w:rFonts w:ascii="Arial" w:hAnsi="Arial" w:cs="Arial"/>
            <w:color w:val="0000FF"/>
            <w:u w:val="single"/>
            <w:rtl w:val="true"/>
          </w:rPr>
          <w:t xml:space="preserve">סעיף </w:t>
        </w:r>
        <w:r>
          <w:rPr>
            <w:rStyle w:val="Hyperlink"/>
            <w:rFonts w:cs="Arial" w:ascii="Arial" w:hAnsi="Arial"/>
            <w:color w:val="0000FF"/>
            <w:u w:val="single"/>
          </w:rPr>
          <w:t>10</w:t>
        </w:r>
      </w:hyperlink>
      <w:r>
        <w:rPr>
          <w:rFonts w:cs="Arial" w:ascii="Arial" w:hAnsi="Arial"/>
          <w:rtl w:val="true"/>
        </w:rPr>
        <w:t xml:space="preserve"> </w:t>
      </w:r>
      <w:r>
        <w:rPr>
          <w:rFonts w:ascii="Arial" w:hAnsi="Arial" w:cs="Arial"/>
          <w:rtl w:val="true"/>
        </w:rPr>
        <w:t>לפק</w:t>
      </w:r>
      <w:r>
        <w:rPr>
          <w:rFonts w:cs="Arial" w:ascii="Arial" w:hAnsi="Arial"/>
          <w:rtl w:val="true"/>
        </w:rPr>
        <w:t xml:space="preserve">' </w:t>
      </w:r>
      <w:r>
        <w:rPr>
          <w:rFonts w:ascii="Arial" w:hAnsi="Arial" w:cs="Arial"/>
          <w:rtl w:val="true"/>
        </w:rPr>
        <w:t xml:space="preserve">הסמים </w:t>
      </w:r>
      <w:r>
        <w:rPr>
          <w:rFonts w:cs="Arial" w:ascii="Arial" w:hAnsi="Arial"/>
          <w:rtl w:val="true"/>
        </w:rPr>
        <w:t>(</w:t>
      </w:r>
      <w:r>
        <w:rPr>
          <w:rFonts w:ascii="Arial" w:hAnsi="Arial" w:cs="Arial"/>
          <w:rtl w:val="true"/>
        </w:rPr>
        <w:t xml:space="preserve">עבירה אחת – אישום </w:t>
      </w:r>
      <w:r>
        <w:rPr>
          <w:rFonts w:cs="Arial" w:ascii="Arial" w:hAnsi="Arial"/>
        </w:rPr>
        <w:t>2</w:t>
      </w:r>
      <w:r>
        <w:rPr>
          <w:rFonts w:cs="Arial" w:ascii="Arial" w:hAnsi="Arial"/>
          <w:rtl w:val="true"/>
        </w:rPr>
        <w:t xml:space="preserve">); </w:t>
      </w:r>
      <w:r>
        <w:rPr>
          <w:rFonts w:ascii="Arial" w:hAnsi="Arial" w:cs="Arial"/>
          <w:rtl w:val="true"/>
        </w:rPr>
        <w:t xml:space="preserve">תיווך לסחר בסם – לפי </w:t>
      </w:r>
      <w:hyperlink r:id="rId27">
        <w:r>
          <w:rPr>
            <w:rStyle w:val="Hyperlink"/>
            <w:rFonts w:ascii="Arial" w:hAnsi="Arial" w:cs="Arial"/>
            <w:color w:val="0000FF"/>
            <w:u w:val="single"/>
            <w:rtl w:val="true"/>
          </w:rPr>
          <w:t xml:space="preserve">סעיף </w:t>
        </w:r>
        <w:r>
          <w:rPr>
            <w:rStyle w:val="Hyperlink"/>
            <w:rFonts w:cs="Arial" w:ascii="Arial" w:hAnsi="Arial"/>
            <w:color w:val="0000FF"/>
            <w:u w:val="single"/>
          </w:rPr>
          <w:t>14</w:t>
        </w:r>
      </w:hyperlink>
      <w:r>
        <w:rPr>
          <w:rFonts w:cs="Arial" w:ascii="Arial" w:hAnsi="Arial"/>
          <w:rtl w:val="true"/>
        </w:rPr>
        <w:t xml:space="preserve"> </w:t>
      </w:r>
      <w:r>
        <w:rPr>
          <w:rFonts w:ascii="Arial" w:hAnsi="Arial" w:cs="Arial"/>
          <w:rtl w:val="true"/>
        </w:rPr>
        <w:t>לפק</w:t>
      </w:r>
      <w:r>
        <w:rPr>
          <w:rFonts w:cs="Arial" w:ascii="Arial" w:hAnsi="Arial"/>
          <w:rtl w:val="true"/>
        </w:rPr>
        <w:t xml:space="preserve">' </w:t>
      </w:r>
      <w:r>
        <w:rPr>
          <w:rFonts w:ascii="Arial" w:hAnsi="Arial" w:cs="Arial"/>
          <w:rtl w:val="true"/>
        </w:rPr>
        <w:t xml:space="preserve">הסמים </w:t>
      </w:r>
      <w:r>
        <w:rPr>
          <w:rFonts w:cs="Arial" w:ascii="Arial" w:hAnsi="Arial"/>
          <w:rtl w:val="true"/>
        </w:rPr>
        <w:t>(</w:t>
      </w:r>
      <w:r>
        <w:rPr>
          <w:rFonts w:ascii="Arial" w:hAnsi="Arial" w:cs="Arial"/>
          <w:rtl w:val="true"/>
        </w:rPr>
        <w:t xml:space="preserve">אישום </w:t>
      </w:r>
      <w:r>
        <w:rPr>
          <w:rFonts w:cs="Arial" w:ascii="Arial" w:hAnsi="Arial"/>
        </w:rPr>
        <w:t>4</w:t>
      </w:r>
      <w:r>
        <w:rPr>
          <w:rFonts w:cs="Arial" w:ascii="Arial" w:hAnsi="Arial"/>
          <w:rtl w:val="true"/>
        </w:rPr>
        <w:t xml:space="preserve">). </w:t>
      </w:r>
      <w:r>
        <w:rPr>
          <w:rFonts w:ascii="Arial" w:hAnsi="Arial" w:cs="Arial"/>
          <w:rtl w:val="true"/>
        </w:rPr>
        <w:t xml:space="preserve">הנאשם זוכה מהעבירות שיוחסו לו באישום </w:t>
      </w:r>
      <w:r>
        <w:rPr>
          <w:rFonts w:cs="Arial" w:ascii="Arial" w:hAnsi="Arial"/>
        </w:rPr>
        <w:t>5</w:t>
      </w:r>
      <w:r>
        <w:rPr>
          <w:rFonts w:cs="Arial" w:ascii="Arial" w:hAnsi="Arial"/>
          <w:rtl w:val="true"/>
        </w:rPr>
        <w:t>.</w:t>
      </w:r>
      <w:bookmarkStart w:id="9" w:name="ABSTRACT_END"/>
      <w:bookmarkEnd w:id="9"/>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מדובר בפרשייה סבוכה ומורכבת של סחר בסם מסוכן מסוג </w:t>
      </w:r>
      <w:r>
        <w:rPr>
          <w:rFonts w:cs="Arial" w:ascii="Arial" w:hAnsi="Arial"/>
        </w:rPr>
        <w:t>MDMA</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הסם</w:t>
      </w:r>
      <w:r>
        <w:rPr>
          <w:rFonts w:cs="Arial" w:ascii="Arial" w:hAnsi="Arial"/>
          <w:rtl w:val="true"/>
        </w:rPr>
        <w:t xml:space="preserve">"). </w:t>
      </w:r>
      <w:r>
        <w:rPr>
          <w:rFonts w:ascii="Arial" w:hAnsi="Arial" w:cs="Arial"/>
          <w:rtl w:val="true"/>
        </w:rPr>
        <w:t>בשתי הזדמנויות שונות ניסה הנאשם לייבאו מבלגיה לישראל בשיתוף עם סוכנים סמויים כמתואר בהמשך</w:t>
      </w:r>
      <w:r>
        <w:rPr>
          <w:rFonts w:cs="Arial" w:ascii="Arial" w:hAnsi="Arial"/>
          <w:rtl w:val="true"/>
        </w:rPr>
        <w:t xml:space="preserve">; </w:t>
      </w:r>
      <w:r>
        <w:rPr>
          <w:rFonts w:ascii="Arial" w:hAnsi="Arial" w:cs="Arial"/>
          <w:rtl w:val="true"/>
        </w:rPr>
        <w:t xml:space="preserve">תחילה ניסה לייבא </w:t>
      </w:r>
      <w:r>
        <w:rPr>
          <w:rFonts w:cs="Arial" w:ascii="Arial" w:hAnsi="Arial"/>
        </w:rPr>
        <w:t>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סם ולאחר מכן</w:t>
      </w:r>
      <w:r>
        <w:rPr>
          <w:rFonts w:cs="Arial" w:ascii="Arial" w:hAnsi="Arial"/>
          <w:rtl w:val="true"/>
        </w:rPr>
        <w:t xml:space="preserve">, </w:t>
      </w:r>
      <w:r>
        <w:rPr>
          <w:rFonts w:ascii="Arial" w:hAnsi="Arial" w:cs="Arial"/>
          <w:rtl w:val="true"/>
        </w:rPr>
        <w:t xml:space="preserve">מחצית הקילוגרם </w:t>
      </w:r>
      <w:r>
        <w:rPr>
          <w:rFonts w:cs="Arial" w:ascii="Arial" w:hAnsi="Arial"/>
          <w:rtl w:val="true"/>
        </w:rPr>
        <w:t>(</w:t>
      </w:r>
      <w:r>
        <w:rPr>
          <w:rFonts w:ascii="Arial" w:hAnsi="Arial" w:cs="Arial"/>
          <w:rtl w:val="true"/>
        </w:rPr>
        <w:t xml:space="preserve">אף שמלכתחילה ביקש לייבא </w:t>
      </w:r>
      <w:r>
        <w:rPr>
          <w:rFonts w:cs="Arial" w:ascii="Arial" w:hAnsi="Arial"/>
        </w:rPr>
        <w:t>4</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כן</w:t>
      </w:r>
      <w:r>
        <w:rPr>
          <w:rFonts w:cs="Arial" w:ascii="Arial" w:hAnsi="Arial"/>
          <w:rtl w:val="true"/>
        </w:rPr>
        <w:t xml:space="preserve">, </w:t>
      </w:r>
      <w:r>
        <w:rPr>
          <w:rFonts w:ascii="Arial" w:hAnsi="Arial" w:cs="Arial"/>
          <w:rtl w:val="true"/>
        </w:rPr>
        <w:t>ביצע עבירה של תיווך לסחר בסם והחזקת מכונה לייצור והכנת סם</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הרשעת הנאשם התאפשרה על רקע מבצע שערכה משטרת ישראל לתפיסת </w:t>
      </w:r>
      <w:r>
        <w:rPr>
          <w:rFonts w:cs="Arial" w:ascii="Arial" w:hAnsi="Arial"/>
          <w:rtl w:val="true"/>
        </w:rPr>
        <w:t>"</w:t>
      </w:r>
      <w:r>
        <w:rPr>
          <w:rFonts w:ascii="Arial" w:hAnsi="Arial" w:cs="Arial"/>
          <w:rtl w:val="true"/>
        </w:rPr>
        <w:t>יעדים משטרתיים</w:t>
      </w:r>
      <w:r>
        <w:rPr>
          <w:rFonts w:cs="Arial" w:ascii="Arial" w:hAnsi="Arial"/>
          <w:rtl w:val="true"/>
        </w:rPr>
        <w:t xml:space="preserve">", </w:t>
      </w:r>
      <w:r>
        <w:rPr>
          <w:rFonts w:ascii="Arial" w:hAnsi="Arial" w:cs="Arial"/>
          <w:rtl w:val="true"/>
        </w:rPr>
        <w:t>תוך שימוש בסוכנים סמויים</w:t>
      </w:r>
      <w:r>
        <w:rPr>
          <w:rFonts w:cs="Arial" w:ascii="Arial" w:hAnsi="Arial"/>
          <w:rtl w:val="true"/>
        </w:rPr>
        <w:t xml:space="preserve">. </w:t>
      </w:r>
      <w:r>
        <w:rPr>
          <w:rFonts w:ascii="Arial" w:hAnsi="Arial" w:cs="Arial"/>
          <w:rtl w:val="true"/>
        </w:rPr>
        <w:t xml:space="preserve">תחילה גויס עבריין בשם שמעון ביטון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שמעון</w:t>
      </w:r>
      <w:r>
        <w:rPr>
          <w:rFonts w:cs="Arial" w:ascii="Arial" w:hAnsi="Arial"/>
          <w:rtl w:val="true"/>
        </w:rPr>
        <w:t xml:space="preserve">") </w:t>
      </w:r>
      <w:r>
        <w:rPr>
          <w:rFonts w:ascii="Arial" w:hAnsi="Arial" w:cs="Arial"/>
          <w:rtl w:val="true"/>
        </w:rPr>
        <w:t>א</w:t>
      </w:r>
      <w:r>
        <w:rPr>
          <w:rFonts w:ascii="Arial" w:hAnsi="Arial" w:cs="Arial"/>
          <w:rtl w:val="true"/>
        </w:rPr>
        <w:t xml:space="preserve">שר אותה עת ריצה </w:t>
      </w:r>
      <w:r>
        <w:rPr>
          <w:rFonts w:ascii="Arial" w:hAnsi="Arial" w:cs="Arial"/>
          <w:rtl w:val="true"/>
        </w:rPr>
        <w:t>מאסר ממושך</w:t>
      </w:r>
      <w:r>
        <w:rPr>
          <w:rFonts w:cs="Arial" w:ascii="Arial" w:hAnsi="Arial"/>
          <w:rtl w:val="true"/>
        </w:rPr>
        <w:t xml:space="preserve">. </w:t>
      </w:r>
      <w:r>
        <w:rPr>
          <w:rFonts w:ascii="Arial" w:hAnsi="Arial" w:cs="Arial"/>
          <w:rtl w:val="true"/>
        </w:rPr>
        <w:t>שמעון</w:t>
      </w:r>
      <w:r>
        <w:rPr>
          <w:rFonts w:cs="Arial" w:ascii="Arial" w:hAnsi="Arial"/>
          <w:rtl w:val="true"/>
        </w:rPr>
        <w:t xml:space="preserve">, </w:t>
      </w:r>
      <w:r>
        <w:rPr>
          <w:rFonts w:ascii="Arial" w:hAnsi="Arial" w:cs="Arial"/>
          <w:rtl w:val="true"/>
        </w:rPr>
        <w:t>עבריין רב מעללים בעל עבר פלילי עשיר ולחובתו הרשעות בעבירות חמורות</w:t>
      </w:r>
      <w:r>
        <w:rPr>
          <w:rFonts w:cs="Arial" w:ascii="Arial" w:hAnsi="Arial"/>
          <w:rtl w:val="true"/>
        </w:rPr>
        <w:t xml:space="preserve">, </w:t>
      </w:r>
      <w:r>
        <w:rPr>
          <w:rFonts w:ascii="Arial" w:hAnsi="Arial" w:cs="Arial"/>
          <w:rtl w:val="true"/>
        </w:rPr>
        <w:t>בהן ניסיון לרצח</w:t>
      </w:r>
      <w:r>
        <w:rPr>
          <w:rFonts w:cs="Arial" w:ascii="Arial" w:hAnsi="Arial"/>
          <w:rtl w:val="true"/>
        </w:rPr>
        <w:t xml:space="preserve">, </w:t>
      </w:r>
      <w:r>
        <w:rPr>
          <w:rFonts w:ascii="Arial" w:hAnsi="Arial" w:cs="Arial"/>
          <w:rtl w:val="true"/>
        </w:rPr>
        <w:t>עבירות סמים</w:t>
      </w:r>
      <w:r>
        <w:rPr>
          <w:rFonts w:cs="Arial" w:ascii="Arial" w:hAnsi="Arial"/>
          <w:rtl w:val="true"/>
        </w:rPr>
        <w:t xml:space="preserve">, </w:t>
      </w:r>
      <w:r>
        <w:rPr>
          <w:rFonts w:ascii="Arial" w:hAnsi="Arial" w:cs="Arial"/>
          <w:rtl w:val="true"/>
        </w:rPr>
        <w:t>אלימות ועוד</w:t>
      </w:r>
      <w:r>
        <w:rPr>
          <w:rFonts w:cs="Arial" w:ascii="Arial" w:hAnsi="Arial"/>
          <w:rtl w:val="true"/>
        </w:rPr>
        <w:t xml:space="preserve">. </w:t>
      </w:r>
      <w:r>
        <w:rPr>
          <w:rFonts w:ascii="Arial" w:hAnsi="Arial" w:cs="Arial"/>
          <w:rtl w:val="true"/>
        </w:rPr>
        <w:t>בהתאם להסכם הפעלה שנכרת בינו לבין משטרת ישראל</w:t>
      </w:r>
      <w:r>
        <w:rPr>
          <w:rFonts w:cs="Arial" w:ascii="Arial" w:hAnsi="Arial"/>
          <w:rtl w:val="true"/>
        </w:rPr>
        <w:t xml:space="preserve">, </w:t>
      </w:r>
      <w:r>
        <w:rPr>
          <w:rFonts w:ascii="Arial" w:hAnsi="Arial" w:cs="Arial"/>
          <w:rtl w:val="true"/>
        </w:rPr>
        <w:t>התחייב שמעון לשמור אמונים לתפקידו כסוכן סמוי כנגד התחייבות המשטרה לדאוג לשחרורו המוקדם ממאסרו</w:t>
      </w:r>
      <w:r>
        <w:rPr>
          <w:rFonts w:cs="Arial" w:ascii="Arial" w:hAnsi="Arial"/>
          <w:rtl w:val="true"/>
        </w:rPr>
        <w:t xml:space="preserve">, </w:t>
      </w:r>
      <w:r>
        <w:rPr>
          <w:rFonts w:ascii="Arial" w:hAnsi="Arial" w:cs="Arial"/>
          <w:rtl w:val="true"/>
        </w:rPr>
        <w:t>לשלם לו תגמול כספי הולם</w:t>
      </w:r>
      <w:r>
        <w:rPr>
          <w:rFonts w:cs="Arial" w:ascii="Arial" w:hAnsi="Arial"/>
          <w:rtl w:val="true"/>
        </w:rPr>
        <w:t xml:space="preserve">, </w:t>
      </w:r>
      <w:r>
        <w:rPr>
          <w:rFonts w:ascii="Arial" w:hAnsi="Arial" w:cs="Arial"/>
          <w:rtl w:val="true"/>
        </w:rPr>
        <w:t>לדאוג לו לדיור וכן להכניסו לתכנית הגנה על עדים</w:t>
      </w:r>
      <w:r>
        <w:rPr>
          <w:rFonts w:cs="Arial" w:ascii="Arial" w:hAnsi="Arial"/>
          <w:rtl w:val="true"/>
        </w:rPr>
        <w:t xml:space="preserve">. </w:t>
      </w:r>
      <w:r>
        <w:rPr>
          <w:rFonts w:ascii="Arial" w:hAnsi="Arial" w:cs="Arial"/>
          <w:rtl w:val="true"/>
        </w:rPr>
        <w:t>עם סיום עדותו בשלל התיקים בהם שימש כסוכן סמוי</w:t>
      </w:r>
      <w:r>
        <w:rPr>
          <w:rFonts w:cs="Arial" w:ascii="Arial" w:hAnsi="Arial"/>
          <w:rtl w:val="true"/>
        </w:rPr>
        <w:t xml:space="preserve">, </w:t>
      </w:r>
      <w:r>
        <w:rPr>
          <w:rFonts w:ascii="Arial" w:hAnsi="Arial" w:cs="Arial"/>
          <w:rtl w:val="true"/>
        </w:rPr>
        <w:t>העתיק שמעון את מקום מגוריו אל מחוץ לגבולות המדינה – למקום לא נודע</w:t>
      </w:r>
      <w:r>
        <w:rPr>
          <w:rFonts w:cs="Arial" w:ascii="Arial" w:hAnsi="Arial"/>
          <w:rtl w:val="true"/>
        </w:rPr>
        <w:t xml:space="preserve">. </w:t>
      </w:r>
      <w:r>
        <w:rPr>
          <w:rFonts w:ascii="Arial" w:hAnsi="Arial" w:cs="Arial"/>
          <w:rtl w:val="true"/>
        </w:rPr>
        <w:t>בימים אלו נחשף לתקשורת כ</w:t>
      </w:r>
      <w:r>
        <w:rPr>
          <w:rFonts w:ascii="Arial" w:hAnsi="Arial" w:cs="Arial"/>
          <w:rtl w:val="true"/>
        </w:rPr>
        <w:t xml:space="preserve">י שמעון </w:t>
      </w:r>
      <w:r>
        <w:rPr>
          <w:rFonts w:ascii="Arial" w:hAnsi="Arial" w:cs="Arial"/>
          <w:rtl w:val="true"/>
        </w:rPr>
        <w:t>חשוד בביצוע עבירה חמורה של רצח אכזרי בעיר בנגקוק</w:t>
      </w:r>
      <w:r>
        <w:rPr>
          <w:rFonts w:cs="Arial" w:ascii="Arial" w:hAnsi="Arial"/>
          <w:rtl w:val="true"/>
        </w:rPr>
        <w:t xml:space="preserve">, </w:t>
      </w:r>
      <w:r>
        <w:rPr>
          <w:rFonts w:ascii="Arial" w:hAnsi="Arial" w:cs="Arial"/>
          <w:rtl w:val="true"/>
        </w:rPr>
        <w:t>בתאילנד</w:t>
      </w:r>
      <w:r>
        <w:rPr>
          <w:rFonts w:cs="Arial" w:ascii="Arial" w:hAnsi="Arial"/>
          <w:rtl w:val="true"/>
        </w:rPr>
        <w:t xml:space="preserve">. </w:t>
      </w:r>
      <w:r>
        <w:rPr>
          <w:rFonts w:ascii="Arial" w:hAnsi="Arial" w:cs="Arial"/>
          <w:rtl w:val="true"/>
        </w:rPr>
        <w:t>נ</w:t>
      </w:r>
      <w:r>
        <w:rPr>
          <w:rFonts w:ascii="Arial" w:hAnsi="Arial" w:cs="Arial"/>
          <w:rtl w:val="true"/>
        </w:rPr>
        <w:t>כ</w:t>
      </w:r>
      <w:r>
        <w:rPr>
          <w:rFonts w:ascii="Arial" w:hAnsi="Arial" w:cs="Arial"/>
          <w:rtl w:val="true"/>
        </w:rPr>
        <w:t>ון לעת הזו</w:t>
      </w:r>
      <w:r>
        <w:rPr>
          <w:rFonts w:cs="Arial" w:ascii="Arial" w:hAnsi="Arial"/>
          <w:rtl w:val="true"/>
        </w:rPr>
        <w:t xml:space="preserve">, </w:t>
      </w:r>
      <w:r>
        <w:rPr>
          <w:rFonts w:ascii="Arial" w:hAnsi="Arial" w:cs="Arial"/>
          <w:rtl w:val="true"/>
        </w:rPr>
        <w:t xml:space="preserve">הוא עצור </w:t>
      </w:r>
      <w:r>
        <w:rPr>
          <w:rFonts w:ascii="Arial" w:hAnsi="Arial" w:cs="Arial"/>
          <w:rtl w:val="true"/>
        </w:rPr>
        <w:t>בתאילנד</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לצד שמעון</w:t>
      </w:r>
      <w:r>
        <w:rPr>
          <w:rFonts w:cs="Arial" w:ascii="Arial" w:hAnsi="Arial"/>
          <w:rtl w:val="true"/>
        </w:rPr>
        <w:t xml:space="preserve">, </w:t>
      </w:r>
      <w:r>
        <w:rPr>
          <w:rFonts w:ascii="Arial" w:hAnsi="Arial" w:cs="Arial"/>
          <w:rtl w:val="true"/>
        </w:rPr>
        <w:t xml:space="preserve">גויס למבצע שוטר המכונה </w:t>
      </w:r>
      <w:r>
        <w:rPr>
          <w:rFonts w:cs="Arial" w:ascii="Arial" w:hAnsi="Arial"/>
          <w:rtl w:val="true"/>
        </w:rPr>
        <w:t>"</w:t>
      </w:r>
      <w:r>
        <w:rPr>
          <w:rFonts w:ascii="Arial" w:hAnsi="Arial" w:cs="Arial"/>
          <w:rtl w:val="true"/>
        </w:rPr>
        <w:t>יוסי</w:t>
      </w:r>
      <w:r>
        <w:rPr>
          <w:rFonts w:cs="Arial" w:ascii="Arial" w:hAnsi="Arial"/>
          <w:rtl w:val="true"/>
        </w:rPr>
        <w:t xml:space="preserve">", </w:t>
      </w:r>
      <w:r>
        <w:rPr>
          <w:rFonts w:ascii="Arial" w:hAnsi="Arial" w:cs="Arial"/>
          <w:rtl w:val="true"/>
        </w:rPr>
        <w:t xml:space="preserve">שפעל כסוכן משטרתי סמוי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יוסי</w:t>
      </w:r>
      <w:r>
        <w:rPr>
          <w:rFonts w:cs="Arial" w:ascii="Arial" w:hAnsi="Arial"/>
          <w:rtl w:val="true"/>
        </w:rPr>
        <w:t xml:space="preserve">", </w:t>
      </w:r>
      <w:r>
        <w:rPr>
          <w:rFonts w:ascii="Arial" w:hAnsi="Arial" w:cs="Arial"/>
          <w:rtl w:val="true"/>
        </w:rPr>
        <w:t xml:space="preserve">שמעון ויוסי יכונו </w:t>
      </w:r>
      <w:r>
        <w:rPr>
          <w:rFonts w:cs="Arial" w:ascii="Arial" w:hAnsi="Arial"/>
          <w:rtl w:val="true"/>
        </w:rPr>
        <w:t>"</w:t>
      </w:r>
      <w:r>
        <w:rPr>
          <w:rFonts w:ascii="Arial" w:hAnsi="Arial" w:cs="Arial"/>
          <w:b/>
          <w:b/>
          <w:bCs/>
          <w:rtl w:val="true"/>
        </w:rPr>
        <w:t>הסוכנים</w:t>
      </w:r>
      <w:r>
        <w:rPr>
          <w:rFonts w:cs="Arial" w:ascii="Arial" w:hAnsi="Arial"/>
          <w:rtl w:val="true"/>
        </w:rPr>
        <w:t>").</w:t>
      </w:r>
    </w:p>
    <w:p>
      <w:pPr>
        <w:pStyle w:val="Normal"/>
        <w:spacing w:lineRule="auto" w:line="360" w:before="240" w:after="240"/>
        <w:ind w:start="511" w:end="0"/>
        <w:jc w:val="both"/>
        <w:rPr>
          <w:rFonts w:ascii="Arial" w:hAnsi="Arial" w:cs="Arial"/>
          <w:b/>
          <w:bCs/>
          <w:u w:val="single"/>
        </w:rPr>
      </w:pPr>
      <w:r>
        <w:rPr>
          <w:rFonts w:ascii="Arial" w:hAnsi="Arial" w:cs="Arial"/>
          <w:b/>
          <w:b/>
          <w:bCs/>
          <w:u w:val="single"/>
          <w:rtl w:val="true"/>
        </w:rPr>
        <w:t>האישומים בהם הורשע הנאשם</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להלן תמצית האישומים בהם הורשע הנאשם</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 xml:space="preserve">האישום הראשון – החל מתאריך </w:t>
      </w:r>
      <w:r>
        <w:rPr>
          <w:rFonts w:cs="Arial" w:ascii="Arial" w:hAnsi="Arial"/>
        </w:rPr>
        <w:t>26.12.12</w:t>
      </w:r>
      <w:r>
        <w:rPr>
          <w:rFonts w:cs="Arial" w:ascii="Arial" w:hAnsi="Arial"/>
          <w:rtl w:val="true"/>
        </w:rPr>
        <w:t xml:space="preserve"> </w:t>
      </w:r>
      <w:r>
        <w:rPr>
          <w:rFonts w:ascii="Arial" w:hAnsi="Arial" w:cs="Arial"/>
          <w:rtl w:val="true"/>
        </w:rPr>
        <w:t xml:space="preserve">ועד לתאריך </w:t>
      </w:r>
      <w:r>
        <w:rPr>
          <w:rFonts w:cs="Arial" w:ascii="Arial" w:hAnsi="Arial"/>
        </w:rPr>
        <w:t>22.1.13</w:t>
      </w:r>
      <w:r>
        <w:rPr>
          <w:rFonts w:cs="Arial" w:ascii="Arial" w:hAnsi="Arial"/>
          <w:rtl w:val="true"/>
        </w:rPr>
        <w:t xml:space="preserve"> </w:t>
      </w:r>
      <w:r>
        <w:rPr>
          <w:rFonts w:ascii="Arial" w:hAnsi="Arial" w:cs="Arial"/>
          <w:rtl w:val="true"/>
        </w:rPr>
        <w:t xml:space="preserve">עסק הנאשם בתכנון ובביצוע סחר בסם וניסיון לייבא סם בכמות של </w:t>
      </w:r>
      <w:r>
        <w:rPr>
          <w:rFonts w:cs="Arial" w:ascii="Arial" w:hAnsi="Arial"/>
        </w:rPr>
        <w:t>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מבלגיה לישראל</w:t>
      </w:r>
      <w:r>
        <w:rPr>
          <w:rFonts w:cs="Arial" w:ascii="Arial" w:hAnsi="Arial"/>
          <w:rtl w:val="true"/>
        </w:rPr>
        <w:t xml:space="preserve">. </w:t>
      </w:r>
      <w:r>
        <w:rPr>
          <w:rFonts w:ascii="Arial" w:hAnsi="Arial" w:cs="Arial"/>
          <w:rtl w:val="true"/>
        </w:rPr>
        <w:t>למימוש התכנית</w:t>
      </w:r>
      <w:r>
        <w:rPr>
          <w:rFonts w:cs="Arial" w:ascii="Arial" w:hAnsi="Arial"/>
          <w:rtl w:val="true"/>
        </w:rPr>
        <w:t xml:space="preserve">, </w:t>
      </w:r>
      <w:r>
        <w:rPr>
          <w:rFonts w:ascii="Arial" w:hAnsi="Arial" w:cs="Arial"/>
          <w:rtl w:val="true"/>
        </w:rPr>
        <w:t>נפגש הנאשם באורח תדיר עם הסוכנים</w:t>
      </w:r>
      <w:r>
        <w:rPr>
          <w:rFonts w:cs="Arial" w:ascii="Arial" w:hAnsi="Arial"/>
          <w:rtl w:val="true"/>
        </w:rPr>
        <w:t xml:space="preserve">, </w:t>
      </w:r>
      <w:r>
        <w:rPr>
          <w:rFonts w:ascii="Arial" w:hAnsi="Arial" w:cs="Arial"/>
          <w:rtl w:val="true"/>
        </w:rPr>
        <w:t>נסע לבלגיה עם יוסי</w:t>
      </w:r>
      <w:r>
        <w:rPr>
          <w:rFonts w:cs="Arial" w:ascii="Arial" w:hAnsi="Arial"/>
          <w:rtl w:val="true"/>
        </w:rPr>
        <w:t xml:space="preserve">, </w:t>
      </w:r>
      <w:r>
        <w:rPr>
          <w:rFonts w:ascii="Arial" w:hAnsi="Arial" w:cs="Arial"/>
          <w:rtl w:val="true"/>
        </w:rPr>
        <w:t>שם רכש את הסם מאדם המוכר לו והעבירו לידי יוסי</w:t>
      </w:r>
      <w:r>
        <w:rPr>
          <w:rFonts w:cs="Arial" w:ascii="Arial" w:hAnsi="Arial"/>
          <w:rtl w:val="true"/>
        </w:rPr>
        <w:t xml:space="preserve">, </w:t>
      </w:r>
      <w:r>
        <w:rPr>
          <w:rFonts w:ascii="Arial" w:hAnsi="Arial" w:cs="Arial"/>
          <w:rtl w:val="true"/>
        </w:rPr>
        <w:t>אשר דאג להכניסו לגבולות ישראל בחסות המשטרה</w:t>
      </w:r>
      <w:r>
        <w:rPr>
          <w:rFonts w:cs="Arial" w:ascii="Arial" w:hAnsi="Arial"/>
          <w:rtl w:val="true"/>
        </w:rPr>
        <w:t xml:space="preserve">. </w:t>
      </w:r>
      <w:r>
        <w:rPr>
          <w:rFonts w:ascii="Arial" w:hAnsi="Arial" w:cs="Arial"/>
          <w:rtl w:val="true"/>
        </w:rPr>
        <w:t>הנאשם נפגש</w:t>
      </w:r>
      <w:r>
        <w:rPr>
          <w:rFonts w:cs="Arial" w:ascii="Arial" w:hAnsi="Arial"/>
          <w:rtl w:val="true"/>
        </w:rPr>
        <w:t xml:space="preserve">, </w:t>
      </w:r>
      <w:r>
        <w:rPr>
          <w:rFonts w:ascii="Arial" w:hAnsi="Arial" w:cs="Arial"/>
          <w:rtl w:val="true"/>
        </w:rPr>
        <w:t>התקשר</w:t>
      </w:r>
      <w:r>
        <w:rPr>
          <w:rFonts w:cs="Arial" w:ascii="Arial" w:hAnsi="Arial"/>
          <w:rtl w:val="true"/>
        </w:rPr>
        <w:t xml:space="preserve">, </w:t>
      </w:r>
      <w:r>
        <w:rPr>
          <w:rFonts w:ascii="Arial" w:hAnsi="Arial" w:cs="Arial"/>
          <w:rtl w:val="true"/>
        </w:rPr>
        <w:t>תיאם והגשים את תכנית הסחר והייבוא וכן השקיע כספים וקיבל תמורה עבור חלקו בייבוא הסם</w:t>
      </w:r>
      <w:r>
        <w:rPr>
          <w:rFonts w:cs="Arial" w:ascii="Arial" w:hAnsi="Arial"/>
          <w:rtl w:val="true"/>
        </w:rPr>
        <w:t xml:space="preserve">. </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 xml:space="preserve">האישום השני – הנאשם היה הבעלים והמחזיק של מכונה לייצור טבליות סם מסוג </w:t>
      </w:r>
      <w:r>
        <w:rPr>
          <w:rFonts w:cs="Arial" w:ascii="Arial" w:hAnsi="Arial"/>
        </w:rPr>
        <w:t>MDMA</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המכונה</w:t>
      </w:r>
      <w:r>
        <w:rPr>
          <w:rFonts w:cs="Arial" w:ascii="Arial" w:hAnsi="Arial"/>
          <w:rtl w:val="true"/>
        </w:rPr>
        <w:t xml:space="preserve">") </w:t>
      </w:r>
      <w:r>
        <w:rPr>
          <w:rFonts w:ascii="Arial" w:hAnsi="Arial" w:cs="Arial"/>
          <w:rtl w:val="true"/>
        </w:rPr>
        <w:t>שהסתיר במחסן בבית קרוב משפחתו</w:t>
      </w:r>
      <w:r>
        <w:rPr>
          <w:rFonts w:cs="Arial" w:ascii="Arial" w:hAnsi="Arial"/>
          <w:rtl w:val="true"/>
        </w:rPr>
        <w:t xml:space="preserve">, </w:t>
      </w:r>
      <w:r>
        <w:rPr>
          <w:rFonts w:ascii="Arial" w:hAnsi="Arial" w:cs="Arial"/>
          <w:rtl w:val="true"/>
        </w:rPr>
        <w:t xml:space="preserve">שבתאי בן משה </w:t>
      </w:r>
      <w:r>
        <w:rPr>
          <w:rFonts w:cs="Arial" w:ascii="Arial" w:hAnsi="Arial"/>
          <w:rtl w:val="true"/>
        </w:rPr>
        <w:t>(</w:t>
      </w:r>
      <w:r>
        <w:rPr>
          <w:rFonts w:ascii="Arial" w:hAnsi="Arial" w:cs="Arial"/>
          <w:rtl w:val="true"/>
        </w:rPr>
        <w:t>הואשם והורשע בהחזקתה</w:t>
      </w:r>
      <w:r>
        <w:rPr>
          <w:rFonts w:cs="Arial" w:ascii="Arial" w:hAnsi="Arial"/>
          <w:rtl w:val="true"/>
        </w:rPr>
        <w:t xml:space="preserve">). </w:t>
      </w:r>
      <w:r>
        <w:rPr>
          <w:rFonts w:ascii="Arial" w:hAnsi="Arial" w:cs="Arial"/>
          <w:rtl w:val="true"/>
        </w:rPr>
        <w:t xml:space="preserve">לאחר שהסם יובא לישראל </w:t>
      </w:r>
      <w:r>
        <w:rPr>
          <w:rFonts w:cs="Arial" w:ascii="Arial" w:hAnsi="Arial"/>
          <w:rtl w:val="true"/>
        </w:rPr>
        <w:t>(</w:t>
      </w:r>
      <w:r>
        <w:rPr>
          <w:rFonts w:ascii="Arial" w:hAnsi="Arial" w:cs="Arial"/>
          <w:rtl w:val="true"/>
        </w:rPr>
        <w:t>כמתואר באישום הראשון</w:t>
      </w:r>
      <w:r>
        <w:rPr>
          <w:rFonts w:cs="Arial" w:ascii="Arial" w:hAnsi="Arial"/>
          <w:rtl w:val="true"/>
        </w:rPr>
        <w:t xml:space="preserve">), </w:t>
      </w:r>
      <w:r>
        <w:rPr>
          <w:rFonts w:ascii="Arial" w:hAnsi="Arial" w:cs="Arial"/>
          <w:rtl w:val="true"/>
        </w:rPr>
        <w:t>העביר הנאשם את המכונה לידי הסוכנים כדי שייצרו באמצעותה טבליות סם ואף הנחה אותם כיצד לייצר</w:t>
      </w:r>
      <w:r>
        <w:rPr>
          <w:rFonts w:ascii="Arial" w:hAnsi="Arial" w:cs="Arial"/>
          <w:rtl w:val="true"/>
        </w:rPr>
        <w:t>ן</w:t>
      </w:r>
      <w:r>
        <w:rPr>
          <w:rFonts w:ascii="Arial" w:hAnsi="Arial" w:cs="Arial"/>
          <w:rtl w:val="true"/>
        </w:rPr>
        <w:t xml:space="preserve"> ובאילו חומרים להשתמש</w:t>
      </w:r>
      <w:r>
        <w:rPr>
          <w:rFonts w:cs="Arial" w:ascii="Arial" w:hAnsi="Arial"/>
          <w:rtl w:val="true"/>
        </w:rPr>
        <w:t xml:space="preserve">. </w:t>
      </w:r>
      <w:r>
        <w:rPr>
          <w:rFonts w:ascii="Arial" w:hAnsi="Arial" w:cs="Arial"/>
          <w:rtl w:val="true"/>
        </w:rPr>
        <w:t>בהמשך הועברה המכונה על פי דרישת הנאשם לאדם בשם גדי בן שטרית כדי שהלה ייצר באמצעותה טבליות סם במסגרת עסקה אחרת</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האישום השלישי – מתאר ניסיון שני של הנאשם לייבא סם מבלגיה</w:t>
      </w:r>
      <w:r>
        <w:rPr>
          <w:rFonts w:cs="Arial" w:ascii="Arial" w:hAnsi="Arial"/>
          <w:rtl w:val="true"/>
        </w:rPr>
        <w:t xml:space="preserve">. </w:t>
      </w:r>
      <w:r>
        <w:rPr>
          <w:rFonts w:ascii="Arial" w:hAnsi="Arial" w:cs="Arial"/>
          <w:rtl w:val="true"/>
        </w:rPr>
        <w:t xml:space="preserve">נטען כי הנאשם  הסתייע באדם בשם אלי ששואשווילי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אלי</w:t>
      </w:r>
      <w:r>
        <w:rPr>
          <w:rFonts w:cs="Arial" w:ascii="Arial" w:hAnsi="Arial"/>
          <w:rtl w:val="true"/>
        </w:rPr>
        <w:t xml:space="preserve">") </w:t>
      </w:r>
      <w:r>
        <w:rPr>
          <w:rFonts w:ascii="Arial" w:hAnsi="Arial" w:cs="Arial"/>
          <w:rtl w:val="true"/>
        </w:rPr>
        <w:t>בניסיונו לייבא הסם</w:t>
      </w:r>
      <w:r>
        <w:rPr>
          <w:rFonts w:cs="Arial" w:ascii="Arial" w:hAnsi="Arial"/>
          <w:rtl w:val="true"/>
        </w:rPr>
        <w:t xml:space="preserve">, </w:t>
      </w:r>
      <w:r>
        <w:rPr>
          <w:rFonts w:ascii="Arial" w:hAnsi="Arial" w:cs="Arial"/>
          <w:rtl w:val="true"/>
        </w:rPr>
        <w:t>ברם הלה זוכה מחמת הספק מעבירה של סיוע לסחר בסם מסוכן</w:t>
      </w:r>
      <w:r>
        <w:rPr>
          <w:rFonts w:cs="Arial" w:ascii="Arial" w:hAnsi="Arial"/>
          <w:rtl w:val="true"/>
        </w:rPr>
        <w:t xml:space="preserve">. </w:t>
      </w:r>
      <w:r>
        <w:rPr>
          <w:rFonts w:ascii="Arial" w:hAnsi="Arial" w:cs="Arial"/>
          <w:rtl w:val="true"/>
        </w:rPr>
        <w:t>הנאשם ביקש לייבא הסם בדרך ובשיטה בה נהג בניסיון הראשון לייבוא הסם</w:t>
      </w:r>
      <w:r>
        <w:rPr>
          <w:rFonts w:cs="Arial" w:ascii="Arial" w:hAnsi="Arial"/>
          <w:rtl w:val="true"/>
        </w:rPr>
        <w:t xml:space="preserve">, </w:t>
      </w:r>
      <w:r>
        <w:rPr>
          <w:rFonts w:ascii="Arial" w:hAnsi="Arial" w:cs="Arial"/>
          <w:rtl w:val="true"/>
        </w:rPr>
        <w:t>בשיתוף עם יוסי וכמתואר באישום הראשון</w:t>
      </w:r>
      <w:r>
        <w:rPr>
          <w:rFonts w:cs="Arial" w:ascii="Arial" w:hAnsi="Arial"/>
          <w:rtl w:val="true"/>
        </w:rPr>
        <w:t xml:space="preserve">. </w:t>
      </w:r>
      <w:r>
        <w:rPr>
          <w:rFonts w:ascii="Arial" w:hAnsi="Arial" w:cs="Arial"/>
          <w:rtl w:val="true"/>
        </w:rPr>
        <w:t>לאחר שהגיע לבלגיה</w:t>
      </w:r>
      <w:r>
        <w:rPr>
          <w:rFonts w:cs="Arial" w:ascii="Arial" w:hAnsi="Arial"/>
          <w:rtl w:val="true"/>
        </w:rPr>
        <w:t xml:space="preserve">, </w:t>
      </w:r>
      <w:r>
        <w:rPr>
          <w:rFonts w:ascii="Arial" w:hAnsi="Arial" w:cs="Arial"/>
          <w:rtl w:val="true"/>
        </w:rPr>
        <w:t xml:space="preserve">שהה הנאשם בין התאריכים </w:t>
      </w:r>
      <w:r>
        <w:rPr>
          <w:rFonts w:cs="Arial" w:ascii="Arial" w:hAnsi="Arial"/>
        </w:rPr>
        <w:t>22.4.13</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26.4.13</w:t>
      </w:r>
      <w:r>
        <w:rPr>
          <w:rFonts w:cs="Arial" w:ascii="Arial" w:hAnsi="Arial"/>
          <w:rtl w:val="true"/>
        </w:rPr>
        <w:t xml:space="preserve"> </w:t>
      </w:r>
      <w:r>
        <w:rPr>
          <w:rFonts w:ascii="Arial" w:hAnsi="Arial" w:cs="Arial"/>
          <w:rtl w:val="true"/>
        </w:rPr>
        <w:t>בביתו של אלי</w:t>
      </w:r>
      <w:r>
        <w:rPr>
          <w:rFonts w:cs="Arial" w:ascii="Arial" w:hAnsi="Arial"/>
          <w:rtl w:val="true"/>
        </w:rPr>
        <w:t xml:space="preserve">, </w:t>
      </w:r>
      <w:r>
        <w:rPr>
          <w:rFonts w:ascii="Arial" w:hAnsi="Arial" w:cs="Arial"/>
          <w:rtl w:val="true"/>
        </w:rPr>
        <w:t xml:space="preserve">ובנוכחותו נפגש מספר פעמים עם אדם בשם איציק אבוטבול </w:t>
      </w:r>
      <w:r>
        <w:rPr>
          <w:rFonts w:cs="Arial" w:ascii="Arial" w:hAnsi="Arial"/>
          <w:rtl w:val="true"/>
        </w:rPr>
        <w:t>(</w:t>
      </w:r>
      <w:r>
        <w:rPr>
          <w:rFonts w:ascii="Arial" w:hAnsi="Arial" w:cs="Arial"/>
          <w:rtl w:val="true"/>
        </w:rPr>
        <w:t>להלן</w:t>
      </w:r>
      <w:r>
        <w:rPr>
          <w:rFonts w:cs="Arial" w:ascii="Arial" w:hAnsi="Arial"/>
          <w:rtl w:val="true"/>
        </w:rPr>
        <w:t>: "</w:t>
      </w:r>
      <w:r>
        <w:rPr>
          <w:rFonts w:ascii="Arial" w:hAnsi="Arial" w:cs="Arial"/>
          <w:b/>
          <w:b/>
          <w:bCs/>
          <w:rtl w:val="true"/>
        </w:rPr>
        <w:t>אבוטבול</w:t>
      </w:r>
      <w:r>
        <w:rPr>
          <w:rFonts w:cs="Arial" w:ascii="Arial" w:hAnsi="Arial"/>
          <w:rtl w:val="true"/>
        </w:rPr>
        <w:t xml:space="preserve">"), </w:t>
      </w:r>
      <w:r>
        <w:rPr>
          <w:rFonts w:ascii="Arial" w:hAnsi="Arial" w:cs="Arial"/>
          <w:rtl w:val="true"/>
        </w:rPr>
        <w:t>אשר על</w:t>
      </w:r>
      <w:r>
        <w:rPr>
          <w:rFonts w:cs="Arial" w:ascii="Arial" w:hAnsi="Arial"/>
          <w:rtl w:val="true"/>
        </w:rPr>
        <w:t>-</w:t>
      </w:r>
      <w:r>
        <w:rPr>
          <w:rFonts w:ascii="Arial" w:hAnsi="Arial" w:cs="Arial"/>
          <w:rtl w:val="true"/>
        </w:rPr>
        <w:t>פי החשד סיפק לנאשם את הסם</w:t>
      </w:r>
      <w:r>
        <w:rPr>
          <w:rFonts w:cs="Arial" w:ascii="Arial" w:hAnsi="Arial"/>
          <w:rtl w:val="true"/>
        </w:rPr>
        <w:t xml:space="preserve">. </w:t>
      </w:r>
      <w:r>
        <w:rPr>
          <w:rFonts w:ascii="Arial" w:hAnsi="Arial" w:cs="Arial"/>
          <w:rtl w:val="true"/>
        </w:rPr>
        <w:t>סופו של יום</w:t>
      </w:r>
      <w:r>
        <w:rPr>
          <w:rFonts w:cs="Arial" w:ascii="Arial" w:hAnsi="Arial"/>
          <w:rtl w:val="true"/>
        </w:rPr>
        <w:t xml:space="preserve">, </w:t>
      </w:r>
      <w:r>
        <w:rPr>
          <w:rFonts w:ascii="Arial" w:hAnsi="Arial" w:cs="Arial"/>
          <w:rtl w:val="true"/>
        </w:rPr>
        <w:t>הצליח הנאשם לרכוש מחצית ק</w:t>
      </w:r>
      <w:r>
        <w:rPr>
          <w:rFonts w:cs="Arial" w:ascii="Arial" w:hAnsi="Arial"/>
          <w:rtl w:val="true"/>
        </w:rPr>
        <w:t>"</w:t>
      </w:r>
      <w:r>
        <w:rPr>
          <w:rFonts w:ascii="Arial" w:hAnsi="Arial" w:cs="Arial"/>
          <w:rtl w:val="true"/>
        </w:rPr>
        <w:t xml:space="preserve">ג סם בלבד </w:t>
      </w:r>
      <w:r>
        <w:rPr>
          <w:rFonts w:cs="Arial" w:ascii="Arial" w:hAnsi="Arial"/>
          <w:rtl w:val="true"/>
        </w:rPr>
        <w:t>(</w:t>
      </w:r>
      <w:r>
        <w:rPr>
          <w:rFonts w:ascii="Arial" w:hAnsi="Arial" w:cs="Arial"/>
          <w:rtl w:val="true"/>
        </w:rPr>
        <w:t xml:space="preserve">הגם שביקש לרכוש </w:t>
      </w:r>
      <w:r>
        <w:rPr>
          <w:rFonts w:cs="Arial" w:ascii="Arial" w:hAnsi="Arial"/>
        </w:rPr>
        <w:t>4</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אשר יובא לישראל באמצעות המשטרה</w:t>
      </w:r>
      <w:r>
        <w:rPr>
          <w:rFonts w:cs="Arial" w:ascii="Arial" w:hAnsi="Arial"/>
          <w:rtl w:val="true"/>
        </w:rPr>
        <w:t xml:space="preserve">. </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 xml:space="preserve">האישום הרביעי – עניינו </w:t>
      </w:r>
      <w:r>
        <w:rPr>
          <w:rFonts w:cs="Arial" w:ascii="Arial" w:hAnsi="Arial"/>
          <w:rtl w:val="true"/>
        </w:rPr>
        <w:t>"</w:t>
      </w:r>
      <w:r>
        <w:rPr>
          <w:rFonts w:ascii="Arial" w:hAnsi="Arial" w:cs="Arial"/>
          <w:rtl w:val="true"/>
        </w:rPr>
        <w:t>מבחן ההתאמה</w:t>
      </w:r>
      <w:r>
        <w:rPr>
          <w:rFonts w:cs="Arial" w:ascii="Arial" w:hAnsi="Arial"/>
          <w:rtl w:val="true"/>
        </w:rPr>
        <w:t xml:space="preserve">" </w:t>
      </w:r>
      <w:r>
        <w:rPr>
          <w:rFonts w:ascii="Arial" w:hAnsi="Arial" w:cs="Arial"/>
          <w:rtl w:val="true"/>
        </w:rPr>
        <w:t>שערכה המשטרה לשמעון טרם שנכרת עמו הסכם הסוכן הסמוי</w:t>
      </w:r>
      <w:r>
        <w:rPr>
          <w:rFonts w:cs="Arial" w:ascii="Arial" w:hAnsi="Arial"/>
          <w:rtl w:val="true"/>
        </w:rPr>
        <w:t xml:space="preserve">. </w:t>
      </w:r>
      <w:r>
        <w:rPr>
          <w:rFonts w:ascii="Arial" w:hAnsi="Arial" w:cs="Arial"/>
          <w:rtl w:val="true"/>
        </w:rPr>
        <w:t xml:space="preserve">בתאריך </w:t>
      </w:r>
      <w:r>
        <w:rPr>
          <w:rFonts w:cs="Arial" w:ascii="Arial" w:hAnsi="Arial"/>
        </w:rPr>
        <w:t>27.8.12</w:t>
      </w:r>
      <w:r>
        <w:rPr>
          <w:rFonts w:cs="Arial" w:ascii="Arial" w:hAnsi="Arial"/>
          <w:rtl w:val="true"/>
        </w:rPr>
        <w:t xml:space="preserve"> </w:t>
      </w:r>
      <w:r>
        <w:rPr>
          <w:rFonts w:ascii="Arial" w:hAnsi="Arial" w:cs="Arial"/>
          <w:rtl w:val="true"/>
        </w:rPr>
        <w:t xml:space="preserve">ניתנה לשמעון חופשה מיוחדת מהכלא לביצוע </w:t>
      </w:r>
      <w:r>
        <w:rPr>
          <w:rFonts w:cs="Arial" w:ascii="Arial" w:hAnsi="Arial"/>
          <w:rtl w:val="true"/>
        </w:rPr>
        <w:t>"</w:t>
      </w:r>
      <w:r>
        <w:rPr>
          <w:rFonts w:ascii="Arial" w:hAnsi="Arial" w:cs="Arial"/>
          <w:rtl w:val="true"/>
        </w:rPr>
        <w:t>מבחן ההתאמה</w:t>
      </w:r>
      <w:r>
        <w:rPr>
          <w:rFonts w:cs="Arial" w:ascii="Arial" w:hAnsi="Arial"/>
          <w:rtl w:val="true"/>
        </w:rPr>
        <w:t xml:space="preserve">", </w:t>
      </w:r>
      <w:r>
        <w:rPr>
          <w:rFonts w:ascii="Arial" w:hAnsi="Arial" w:cs="Arial"/>
          <w:rtl w:val="true"/>
        </w:rPr>
        <w:t xml:space="preserve">או </w:t>
      </w:r>
      <w:r>
        <w:rPr>
          <w:rFonts w:ascii="Arial" w:hAnsi="Arial" w:cs="Arial"/>
          <w:rtl w:val="true"/>
        </w:rPr>
        <w:t xml:space="preserve">אז הוא ביקר את הנאשם בביתו בנהריה וציין לפניו כי הוא מעוניין לרכוש </w:t>
      </w:r>
      <w:r>
        <w:rPr>
          <w:rFonts w:cs="Arial" w:ascii="Arial" w:hAnsi="Arial"/>
        </w:rPr>
        <w:t>10</w:t>
      </w:r>
      <w:r>
        <w:rPr>
          <w:rFonts w:cs="Arial" w:ascii="Arial" w:hAnsi="Arial"/>
          <w:rtl w:val="true"/>
        </w:rPr>
        <w:t xml:space="preserve"> </w:t>
      </w:r>
      <w:r>
        <w:rPr>
          <w:rFonts w:ascii="Arial" w:hAnsi="Arial" w:cs="Arial"/>
          <w:rtl w:val="true"/>
        </w:rPr>
        <w:t>גרם קוקאין ו</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גרם הרואין עבור חבר המרצה עמו מאסר</w:t>
      </w:r>
      <w:r>
        <w:rPr>
          <w:rFonts w:cs="Arial" w:ascii="Arial" w:hAnsi="Arial"/>
          <w:rtl w:val="true"/>
        </w:rPr>
        <w:t xml:space="preserve">. </w:t>
      </w:r>
      <w:r>
        <w:rPr>
          <w:rFonts w:ascii="Arial" w:hAnsi="Arial" w:cs="Arial"/>
          <w:rtl w:val="true"/>
        </w:rPr>
        <w:t>הנאשם</w:t>
      </w:r>
      <w:r>
        <w:rPr>
          <w:rFonts w:cs="Arial" w:ascii="Arial" w:hAnsi="Arial"/>
          <w:rtl w:val="true"/>
        </w:rPr>
        <w:t xml:space="preserve">, </w:t>
      </w:r>
      <w:r>
        <w:rPr>
          <w:rFonts w:ascii="Arial" w:hAnsi="Arial" w:cs="Arial"/>
          <w:rtl w:val="true"/>
        </w:rPr>
        <w:t>איש סודו ומקורבו של שמעון</w:t>
      </w:r>
      <w:r>
        <w:rPr>
          <w:rFonts w:cs="Arial" w:ascii="Arial" w:hAnsi="Arial"/>
          <w:rtl w:val="true"/>
        </w:rPr>
        <w:t>,</w:t>
      </w:r>
      <w:r>
        <w:rPr>
          <w:rFonts w:cs="Arial" w:ascii="Arial" w:hAnsi="Arial"/>
          <w:rtl w:val="true"/>
        </w:rPr>
        <w:t xml:space="preserve"> </w:t>
      </w:r>
      <w:r>
        <w:rPr>
          <w:rFonts w:ascii="Arial" w:hAnsi="Arial" w:cs="Arial"/>
          <w:rtl w:val="true"/>
        </w:rPr>
        <w:t>ביקש לסייע לו והתקשר לאדם שזהותו אינה ידועה</w:t>
      </w:r>
      <w:r>
        <w:rPr>
          <w:rFonts w:cs="Arial" w:ascii="Arial" w:hAnsi="Arial"/>
          <w:rtl w:val="true"/>
        </w:rPr>
        <w:t xml:space="preserve">, </w:t>
      </w:r>
      <w:r>
        <w:rPr>
          <w:rFonts w:ascii="Arial" w:hAnsi="Arial" w:cs="Arial"/>
          <w:rtl w:val="true"/>
        </w:rPr>
        <w:t>אשר הגיע לביתו והציע לשמעון סם מסוג קוקאין</w:t>
      </w:r>
      <w:r>
        <w:rPr>
          <w:rFonts w:cs="Arial" w:ascii="Arial" w:hAnsi="Arial"/>
          <w:rtl w:val="true"/>
        </w:rPr>
        <w:t xml:space="preserve">, </w:t>
      </w:r>
      <w:r>
        <w:rPr>
          <w:rFonts w:ascii="Arial" w:hAnsi="Arial" w:cs="Arial"/>
          <w:rtl w:val="true"/>
        </w:rPr>
        <w:t xml:space="preserve">בתמורה לסך של </w:t>
      </w:r>
      <w:r>
        <w:rPr>
          <w:rFonts w:cs="Arial" w:ascii="Arial" w:hAnsi="Arial"/>
        </w:rPr>
        <w:t>500</w:t>
      </w:r>
      <w:r>
        <w:rPr>
          <w:rFonts w:cs="Arial" w:ascii="Arial" w:hAnsi="Arial"/>
          <w:rtl w:val="true"/>
        </w:rPr>
        <w:t xml:space="preserve"> ₪ </w:t>
      </w:r>
      <w:r>
        <w:rPr>
          <w:rFonts w:ascii="Arial" w:hAnsi="Arial" w:cs="Arial"/>
          <w:rtl w:val="true"/>
        </w:rPr>
        <w:t>לגרם</w:t>
      </w:r>
      <w:r>
        <w:rPr>
          <w:rFonts w:cs="Arial" w:ascii="Arial" w:hAnsi="Arial"/>
          <w:rtl w:val="true"/>
        </w:rPr>
        <w:t xml:space="preserve">. </w:t>
      </w:r>
      <w:r>
        <w:rPr>
          <w:rFonts w:ascii="Arial" w:hAnsi="Arial" w:cs="Arial"/>
          <w:rtl w:val="true"/>
        </w:rPr>
        <w:t>הצעתו נדחתה על ידי שמעון בשל מחירה הגבוה</w:t>
      </w:r>
      <w:r>
        <w:rPr>
          <w:rFonts w:cs="Arial" w:ascii="Arial" w:hAnsi="Arial"/>
          <w:rtl w:val="true"/>
        </w:rPr>
        <w:t xml:space="preserve">. </w:t>
      </w:r>
      <w:r>
        <w:rPr>
          <w:rFonts w:ascii="Arial" w:hAnsi="Arial" w:cs="Arial"/>
          <w:rtl w:val="true"/>
        </w:rPr>
        <w:t xml:space="preserve">אז התקשר הנאשם לאדם המכונה </w:t>
      </w:r>
      <w:r>
        <w:rPr>
          <w:rFonts w:cs="Arial" w:ascii="Arial" w:hAnsi="Arial"/>
          <w:rtl w:val="true"/>
        </w:rPr>
        <w:t>"</w:t>
      </w:r>
      <w:r>
        <w:rPr>
          <w:rFonts w:ascii="Arial" w:hAnsi="Arial" w:cs="Arial"/>
          <w:rtl w:val="true"/>
        </w:rPr>
        <w:t>ריבה</w:t>
      </w:r>
      <w:r>
        <w:rPr>
          <w:rFonts w:cs="Arial" w:ascii="Arial" w:hAnsi="Arial"/>
          <w:rtl w:val="true"/>
        </w:rPr>
        <w:t>" (</w:t>
      </w:r>
      <w:r>
        <w:rPr>
          <w:rFonts w:ascii="Arial" w:hAnsi="Arial" w:cs="Arial"/>
          <w:rtl w:val="true"/>
        </w:rPr>
        <w:t>אלכסנדר אברמוב</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ריבה</w:t>
      </w:r>
      <w:r>
        <w:rPr>
          <w:rFonts w:cs="Arial" w:ascii="Arial" w:hAnsi="Arial"/>
          <w:rtl w:val="true"/>
        </w:rPr>
        <w:t xml:space="preserve">"), </w:t>
      </w:r>
      <w:r>
        <w:rPr>
          <w:rFonts w:ascii="Arial" w:hAnsi="Arial" w:cs="Arial"/>
          <w:rtl w:val="true"/>
        </w:rPr>
        <w:t xml:space="preserve">שוחח עמו ודיווח לשמעון כי לריבה יש עבורו </w:t>
      </w:r>
      <w:r>
        <w:rPr>
          <w:rFonts w:cs="Arial" w:ascii="Arial" w:hAnsi="Arial"/>
          <w:rtl w:val="true"/>
        </w:rPr>
        <w:t>"</w:t>
      </w:r>
      <w:r>
        <w:rPr>
          <w:rFonts w:ascii="Arial" w:hAnsi="Arial" w:cs="Arial"/>
          <w:rtl w:val="true"/>
        </w:rPr>
        <w:t>סחורה</w:t>
      </w:r>
      <w:r>
        <w:rPr>
          <w:rFonts w:cs="Arial" w:ascii="Arial" w:hAnsi="Arial"/>
          <w:rtl w:val="true"/>
        </w:rPr>
        <w:t xml:space="preserve">". </w:t>
      </w:r>
      <w:r>
        <w:rPr>
          <w:rFonts w:ascii="Arial" w:hAnsi="Arial" w:cs="Arial"/>
          <w:rtl w:val="true"/>
        </w:rPr>
        <w:t>הוא מסר לשמעון את מספר הטלפון וכתובתו של ריבה</w:t>
      </w:r>
      <w:r>
        <w:rPr>
          <w:rFonts w:cs="Arial" w:ascii="Arial" w:hAnsi="Arial"/>
          <w:rtl w:val="true"/>
        </w:rPr>
        <w:t xml:space="preserve">, </w:t>
      </w:r>
      <w:r>
        <w:rPr>
          <w:rFonts w:ascii="Arial" w:hAnsi="Arial" w:cs="Arial"/>
          <w:rtl w:val="true"/>
        </w:rPr>
        <w:t>לרבות הנחיות כיצד להגיע אליו</w:t>
      </w:r>
      <w:r>
        <w:rPr>
          <w:rFonts w:cs="Arial" w:ascii="Arial" w:hAnsi="Arial"/>
          <w:rtl w:val="true"/>
        </w:rPr>
        <w:t xml:space="preserve">. </w:t>
      </w:r>
      <w:r>
        <w:rPr>
          <w:rFonts w:ascii="Arial" w:hAnsi="Arial" w:cs="Arial"/>
          <w:rtl w:val="true"/>
        </w:rPr>
        <w:t>סמוך לאחר מכן</w:t>
      </w:r>
      <w:r>
        <w:rPr>
          <w:rFonts w:cs="Arial" w:ascii="Arial" w:hAnsi="Arial"/>
          <w:rtl w:val="true"/>
        </w:rPr>
        <w:t xml:space="preserve">, </w:t>
      </w:r>
      <w:r>
        <w:rPr>
          <w:rFonts w:ascii="Arial" w:hAnsi="Arial" w:cs="Arial"/>
          <w:rtl w:val="true"/>
        </w:rPr>
        <w:t>התקשר שמעון לריבה</w:t>
      </w:r>
      <w:r>
        <w:rPr>
          <w:rFonts w:cs="Arial" w:ascii="Arial" w:hAnsi="Arial"/>
          <w:rtl w:val="true"/>
        </w:rPr>
        <w:t xml:space="preserve">, </w:t>
      </w:r>
      <w:r>
        <w:rPr>
          <w:rFonts w:ascii="Arial" w:hAnsi="Arial" w:cs="Arial"/>
          <w:rtl w:val="true"/>
        </w:rPr>
        <w:t>ציין בפניו כי הנאשם שלח אותו</w:t>
      </w:r>
      <w:r>
        <w:rPr>
          <w:rFonts w:cs="Arial" w:ascii="Arial" w:hAnsi="Arial"/>
          <w:rtl w:val="true"/>
        </w:rPr>
        <w:t xml:space="preserve">, </w:t>
      </w:r>
      <w:r>
        <w:rPr>
          <w:rFonts w:ascii="Arial" w:hAnsi="Arial" w:cs="Arial"/>
          <w:rtl w:val="true"/>
        </w:rPr>
        <w:t xml:space="preserve">אז תיאם עמו פגישה ורכש ממנו סם בתמורה לסך של </w:t>
      </w:r>
      <w:r>
        <w:rPr>
          <w:rFonts w:cs="Arial" w:ascii="Arial" w:hAnsi="Arial"/>
        </w:rPr>
        <w:t>11,000</w:t>
      </w:r>
      <w:r>
        <w:rPr>
          <w:rFonts w:cs="Arial" w:ascii="Arial" w:hAnsi="Arial"/>
          <w:rtl w:val="true"/>
        </w:rPr>
        <w:t xml:space="preserve"> </w:t>
      </w:r>
      <w:r>
        <w:rPr>
          <w:rFonts w:ascii="Arial" w:hAnsi="Arial" w:cs="Arial"/>
          <w:rtl w:val="true"/>
        </w:rPr>
        <w:t>ש</w:t>
      </w:r>
      <w:r>
        <w:rPr>
          <w:rFonts w:cs="Arial" w:ascii="Arial" w:hAnsi="Arial"/>
          <w:rtl w:val="true"/>
        </w:rPr>
        <w:t>"</w:t>
      </w:r>
      <w:r>
        <w:rPr>
          <w:rFonts w:ascii="Arial" w:hAnsi="Arial" w:cs="Arial"/>
          <w:rtl w:val="true"/>
        </w:rPr>
        <w:t xml:space="preserve">ח </w:t>
      </w:r>
      <w:r>
        <w:rPr>
          <w:rFonts w:cs="Arial" w:ascii="Arial" w:hAnsi="Arial"/>
          <w:rtl w:val="true"/>
        </w:rPr>
        <w:t>(</w:t>
      </w:r>
      <w:r>
        <w:rPr>
          <w:rFonts w:ascii="Arial" w:hAnsi="Arial" w:cs="Arial"/>
          <w:rtl w:val="true"/>
        </w:rPr>
        <w:t>כ</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גרם קוקאין וכ</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גרם הרואין</w:t>
      </w:r>
      <w:r>
        <w:rPr>
          <w:rFonts w:cs="Arial" w:ascii="Arial" w:hAnsi="Arial"/>
          <w:rtl w:val="true"/>
        </w:rPr>
        <w:t xml:space="preserve">). </w:t>
      </w:r>
      <w:r>
        <w:rPr>
          <w:rFonts w:ascii="Arial" w:hAnsi="Arial" w:cs="Arial"/>
          <w:rtl w:val="true"/>
        </w:rPr>
        <w:t>על יסוד עובדות אלו</w:t>
      </w:r>
      <w:r>
        <w:rPr>
          <w:rFonts w:cs="Arial" w:ascii="Arial" w:hAnsi="Arial"/>
          <w:rtl w:val="true"/>
        </w:rPr>
        <w:t xml:space="preserve">, </w:t>
      </w:r>
      <w:r>
        <w:rPr>
          <w:rFonts w:ascii="Arial" w:hAnsi="Arial" w:cs="Arial"/>
          <w:rtl w:val="true"/>
        </w:rPr>
        <w:t>הורשע הנאשם בתיווך לסחר בסם</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האישום החמישי – משנקבע בהכרעת הדין כי הנאשם יזוכה מאישום זה</w:t>
      </w:r>
      <w:r>
        <w:rPr>
          <w:rFonts w:cs="Arial" w:ascii="Arial" w:hAnsi="Arial"/>
          <w:rtl w:val="true"/>
        </w:rPr>
        <w:t xml:space="preserve">, </w:t>
      </w:r>
      <w:r>
        <w:rPr>
          <w:rFonts w:ascii="Arial" w:hAnsi="Arial" w:cs="Arial"/>
          <w:rtl w:val="true"/>
        </w:rPr>
        <w:t>אין לפרט העובדות הנוגעות לו</w:t>
      </w:r>
      <w:r>
        <w:rPr>
          <w:rFonts w:cs="Arial" w:ascii="Arial" w:hAnsi="Arial"/>
          <w:rtl w:val="true"/>
        </w:rPr>
        <w:t>.</w:t>
      </w:r>
    </w:p>
    <w:p>
      <w:pPr>
        <w:pStyle w:val="Normal"/>
        <w:spacing w:lineRule="auto" w:line="360" w:before="240" w:after="240"/>
        <w:ind w:start="511" w:end="0"/>
        <w:jc w:val="both"/>
        <w:rPr>
          <w:rFonts w:ascii="Arial" w:hAnsi="Arial" w:cs="Arial"/>
          <w:sz w:val="28"/>
          <w:szCs w:val="28"/>
        </w:rPr>
      </w:pPr>
      <w:r>
        <w:rPr>
          <w:rFonts w:ascii="Arial" w:hAnsi="Arial" w:cs="Arial"/>
          <w:b/>
          <w:b/>
          <w:bCs/>
          <w:sz w:val="28"/>
          <w:sz w:val="28"/>
          <w:szCs w:val="28"/>
          <w:u w:val="single"/>
          <w:rtl w:val="true"/>
        </w:rPr>
        <w:t>הכרעת הדין</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חלק ניכר מהעובדות לא היו שנויות במחלוקת</w:t>
      </w:r>
      <w:r>
        <w:rPr>
          <w:rFonts w:cs="Arial" w:ascii="Arial" w:hAnsi="Arial"/>
          <w:rtl w:val="true"/>
        </w:rPr>
        <w:t xml:space="preserve">. </w:t>
      </w:r>
      <w:r>
        <w:rPr>
          <w:rFonts w:ascii="Arial" w:hAnsi="Arial" w:cs="Arial"/>
          <w:rtl w:val="true"/>
        </w:rPr>
        <w:t>הנאשם אישר את ליבת עובדות כתב האישום</w:t>
      </w:r>
      <w:r>
        <w:rPr>
          <w:rFonts w:cs="Arial" w:ascii="Arial" w:hAnsi="Arial"/>
          <w:rtl w:val="true"/>
        </w:rPr>
        <w:t xml:space="preserve">, </w:t>
      </w:r>
      <w:r>
        <w:rPr>
          <w:rFonts w:ascii="Arial" w:hAnsi="Arial" w:cs="Arial"/>
          <w:rtl w:val="true"/>
        </w:rPr>
        <w:t>הודה כי ביצע את העבירות של סחר בסם וניסיון לייבא סם ולהגנתו טען</w:t>
      </w:r>
      <w:r>
        <w:rPr>
          <w:rFonts w:cs="Arial" w:ascii="Arial" w:hAnsi="Arial"/>
          <w:rtl w:val="true"/>
        </w:rPr>
        <w:t xml:space="preserve">, </w:t>
      </w:r>
      <w:r>
        <w:rPr>
          <w:rFonts w:ascii="Arial" w:hAnsi="Arial" w:cs="Arial"/>
          <w:rtl w:val="true"/>
        </w:rPr>
        <w:t>כי הודח לבצע את העבירות הללו על ידי הסוכנים בדגש על שמעון ואלמלא הדחתו – הוא לא היה מבצען</w:t>
      </w:r>
      <w:r>
        <w:rPr>
          <w:rFonts w:cs="Arial" w:ascii="Arial" w:hAnsi="Arial"/>
          <w:rtl w:val="true"/>
        </w:rPr>
        <w:t xml:space="preserve">. </w:t>
      </w:r>
      <w:r>
        <w:rPr>
          <w:rFonts w:ascii="Arial" w:hAnsi="Arial" w:cs="Arial"/>
          <w:rtl w:val="true"/>
        </w:rPr>
        <w:t>בנסיבות אלו</w:t>
      </w:r>
      <w:r>
        <w:rPr>
          <w:rFonts w:cs="Arial" w:ascii="Arial" w:hAnsi="Arial"/>
          <w:rtl w:val="true"/>
        </w:rPr>
        <w:t xml:space="preserve">, </w:t>
      </w:r>
      <w:r>
        <w:rPr>
          <w:rFonts w:ascii="Arial" w:hAnsi="Arial" w:cs="Arial"/>
          <w:rtl w:val="true"/>
        </w:rPr>
        <w:t>לשיטתו</w:t>
      </w:r>
      <w:r>
        <w:rPr>
          <w:rFonts w:cs="Arial" w:ascii="Arial" w:hAnsi="Arial"/>
          <w:rtl w:val="true"/>
        </w:rPr>
        <w:t xml:space="preserve">, </w:t>
      </w:r>
      <w:r>
        <w:rPr>
          <w:rFonts w:ascii="Arial" w:hAnsi="Arial" w:cs="Arial"/>
          <w:rtl w:val="true"/>
        </w:rPr>
        <w:t>לא היה מקום להטיל עליו אחריות פלילית בגין ביצוע העבירות קל וחומר שאין למצות עמו את הדין במידת העונש</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בהכרעת הדין נקבע כי הגם שלמשטרת ישראל מעורבות ניכרת בביצוע העבירות</w:t>
      </w:r>
      <w:r>
        <w:rPr>
          <w:rFonts w:cs="Arial" w:ascii="Arial" w:hAnsi="Arial"/>
          <w:rtl w:val="true"/>
        </w:rPr>
        <w:t xml:space="preserve">, </w:t>
      </w:r>
      <w:r>
        <w:rPr>
          <w:rFonts w:ascii="Arial" w:hAnsi="Arial" w:cs="Arial"/>
          <w:rtl w:val="true"/>
        </w:rPr>
        <w:t>הרי שאין בה כדי לפטור את הנאשם מאחריות פלילית</w:t>
      </w:r>
      <w:r>
        <w:rPr>
          <w:rFonts w:cs="Arial" w:ascii="Arial" w:hAnsi="Arial"/>
          <w:rtl w:val="true"/>
        </w:rPr>
        <w:t xml:space="preserve">, </w:t>
      </w:r>
      <w:r>
        <w:rPr>
          <w:rFonts w:ascii="Arial" w:hAnsi="Arial" w:cs="Arial"/>
          <w:rtl w:val="true"/>
        </w:rPr>
        <w:t>לנוכח מעורבותו</w:t>
      </w:r>
      <w:r>
        <w:rPr>
          <w:rFonts w:cs="Arial" w:ascii="Arial" w:hAnsi="Arial"/>
          <w:rtl w:val="true"/>
        </w:rPr>
        <w:t xml:space="preserve">, </w:t>
      </w:r>
      <w:r>
        <w:rPr>
          <w:rFonts w:ascii="Arial" w:hAnsi="Arial" w:cs="Arial"/>
          <w:rtl w:val="true"/>
        </w:rPr>
        <w:t>חלקו והיוזמות שנטל בביצוע העבירות</w:t>
      </w:r>
      <w:r>
        <w:rPr>
          <w:rFonts w:cs="Arial" w:ascii="Arial" w:hAnsi="Arial"/>
          <w:rtl w:val="true"/>
        </w:rPr>
        <w:t xml:space="preserve">, </w:t>
      </w:r>
      <w:r>
        <w:rPr>
          <w:rFonts w:ascii="Arial" w:hAnsi="Arial" w:cs="Arial"/>
          <w:rtl w:val="true"/>
        </w:rPr>
        <w:t>כמו גם התחכום והניסיון שהביא עמו לשם ביצוען</w:t>
      </w:r>
      <w:r>
        <w:rPr>
          <w:rFonts w:cs="Arial" w:ascii="Arial" w:hAnsi="Arial"/>
          <w:rtl w:val="true"/>
        </w:rPr>
        <w:t xml:space="preserve">. </w:t>
      </w:r>
      <w:r>
        <w:rPr>
          <w:rFonts w:ascii="Arial" w:hAnsi="Arial" w:cs="Arial"/>
          <w:rtl w:val="true"/>
        </w:rPr>
        <w:t>עוד נקבע</w:t>
      </w:r>
      <w:r>
        <w:rPr>
          <w:rFonts w:cs="Arial" w:ascii="Arial" w:hAnsi="Arial"/>
          <w:rtl w:val="true"/>
        </w:rPr>
        <w:t xml:space="preserve">, </w:t>
      </w:r>
      <w:r>
        <w:rPr>
          <w:rFonts w:ascii="Arial" w:hAnsi="Arial" w:cs="Arial"/>
          <w:rtl w:val="true"/>
        </w:rPr>
        <w:t>כי עברו הפלילי המכביד של הנאשם – אשר איש לא חלק עליו – והעובדה שמעולם לא עבד לפרנסתו</w:t>
      </w:r>
      <w:r>
        <w:rPr>
          <w:rFonts w:cs="Arial" w:ascii="Arial" w:hAnsi="Arial"/>
          <w:rtl w:val="true"/>
        </w:rPr>
        <w:t>,</w:t>
      </w:r>
      <w:r>
        <w:rPr>
          <w:rFonts w:cs="Arial" w:ascii="Arial" w:hAnsi="Arial"/>
          <w:rtl w:val="true"/>
        </w:rPr>
        <w:t xml:space="preserve"> </w:t>
      </w:r>
      <w:r>
        <w:rPr>
          <w:rFonts w:ascii="Arial" w:hAnsi="Arial" w:cs="Arial"/>
          <w:rtl w:val="true"/>
        </w:rPr>
        <w:t>לרבות בתקופת ה</w:t>
      </w:r>
      <w:r>
        <w:rPr>
          <w:rFonts w:cs="Arial" w:ascii="Arial" w:hAnsi="Arial"/>
          <w:rtl w:val="true"/>
        </w:rPr>
        <w:t>'</w:t>
      </w:r>
      <w:r>
        <w:rPr>
          <w:rFonts w:ascii="Arial" w:hAnsi="Arial" w:cs="Arial"/>
          <w:rtl w:val="true"/>
        </w:rPr>
        <w:t>שיקום</w:t>
      </w:r>
      <w:r>
        <w:rPr>
          <w:rFonts w:cs="Arial" w:ascii="Arial" w:hAnsi="Arial"/>
          <w:rtl w:val="true"/>
        </w:rPr>
        <w:t xml:space="preserve">' </w:t>
      </w:r>
      <w:r>
        <w:rPr>
          <w:rFonts w:ascii="Arial" w:hAnsi="Arial" w:cs="Arial"/>
          <w:rtl w:val="true"/>
        </w:rPr>
        <w:t xml:space="preserve">לכאורה ממועד שחרורו מהמאסר האחרון </w:t>
      </w:r>
      <w:r>
        <w:rPr>
          <w:rFonts w:cs="Arial" w:ascii="Arial" w:hAnsi="Arial"/>
          <w:rtl w:val="true"/>
        </w:rPr>
        <w:t>(</w:t>
      </w:r>
      <w:r>
        <w:rPr>
          <w:rFonts w:ascii="Arial" w:hAnsi="Arial" w:cs="Arial"/>
          <w:rtl w:val="true"/>
        </w:rPr>
        <w:t xml:space="preserve">שנת </w:t>
      </w:r>
      <w:r>
        <w:rPr>
          <w:rFonts w:cs="Arial" w:ascii="Arial" w:hAnsi="Arial"/>
        </w:rPr>
        <w:t>2006</w:t>
      </w:r>
      <w:r>
        <w:rPr>
          <w:rFonts w:cs="Arial" w:ascii="Arial" w:hAnsi="Arial"/>
          <w:rtl w:val="true"/>
        </w:rPr>
        <w:t xml:space="preserve">) </w:t>
      </w:r>
      <w:r>
        <w:rPr>
          <w:rFonts w:ascii="Arial" w:hAnsi="Arial" w:cs="Arial"/>
          <w:rtl w:val="true"/>
        </w:rPr>
        <w:t xml:space="preserve">ועד למועד ביצוע העבירות </w:t>
      </w:r>
      <w:r>
        <w:rPr>
          <w:rFonts w:cs="Arial" w:ascii="Arial" w:hAnsi="Arial"/>
          <w:rtl w:val="true"/>
        </w:rPr>
        <w:t>(</w:t>
      </w:r>
      <w:r>
        <w:rPr>
          <w:rFonts w:ascii="Arial" w:hAnsi="Arial" w:cs="Arial"/>
          <w:rtl w:val="true"/>
        </w:rPr>
        <w:t xml:space="preserve">שנת </w:t>
      </w:r>
      <w:r>
        <w:rPr>
          <w:rFonts w:cs="Arial" w:ascii="Arial" w:hAnsi="Arial"/>
        </w:rPr>
        <w:t>2012</w:t>
      </w:r>
      <w:r>
        <w:rPr>
          <w:rFonts w:cs="Arial" w:ascii="Arial" w:hAnsi="Arial"/>
          <w:rtl w:val="true"/>
        </w:rPr>
        <w:t xml:space="preserve">) – </w:t>
      </w:r>
      <w:r>
        <w:rPr>
          <w:rFonts w:ascii="Arial" w:hAnsi="Arial" w:cs="Arial"/>
          <w:rtl w:val="true"/>
        </w:rPr>
        <w:t>כל אלו מעידים על דפוסי התנהגות עבריינים שאפיינו את מהלך חייו</w:t>
      </w:r>
      <w:r>
        <w:rPr>
          <w:rFonts w:cs="Arial" w:ascii="Arial" w:hAnsi="Arial"/>
          <w:rtl w:val="true"/>
        </w:rPr>
        <w:t xml:space="preserve">, </w:t>
      </w:r>
      <w:r>
        <w:rPr>
          <w:rFonts w:ascii="Arial" w:hAnsi="Arial" w:cs="Arial"/>
          <w:rtl w:val="true"/>
        </w:rPr>
        <w:t>עובר לביצוע העבירות</w:t>
      </w:r>
      <w:r>
        <w:rPr>
          <w:rFonts w:cs="Arial" w:ascii="Arial" w:hAnsi="Arial"/>
          <w:rtl w:val="true"/>
        </w:rPr>
        <w:t xml:space="preserve">, </w:t>
      </w:r>
      <w:r>
        <w:rPr>
          <w:rFonts w:ascii="Arial" w:hAnsi="Arial" w:cs="Arial"/>
          <w:rtl w:val="true"/>
        </w:rPr>
        <w:t>נושא הכרעת הדין</w:t>
      </w:r>
      <w:r>
        <w:rPr>
          <w:rFonts w:cs="Arial" w:ascii="Arial" w:hAnsi="Arial"/>
          <w:rtl w:val="true"/>
        </w:rPr>
        <w:t xml:space="preserve">. </w:t>
      </w:r>
      <w:r>
        <w:rPr>
          <w:rFonts w:ascii="Arial" w:hAnsi="Arial" w:cs="Arial"/>
          <w:rtl w:val="true"/>
        </w:rPr>
        <w:t>ברי אפוא</w:t>
      </w:r>
      <w:r>
        <w:rPr>
          <w:rFonts w:cs="Arial" w:ascii="Arial" w:hAnsi="Arial"/>
          <w:rtl w:val="true"/>
        </w:rPr>
        <w:t xml:space="preserve">, </w:t>
      </w:r>
      <w:r>
        <w:rPr>
          <w:rFonts w:ascii="Arial" w:hAnsi="Arial" w:cs="Arial"/>
          <w:rtl w:val="true"/>
        </w:rPr>
        <w:t xml:space="preserve">כי </w:t>
      </w:r>
      <w:r>
        <w:rPr>
          <w:rFonts w:ascii="Arial" w:hAnsi="Arial" w:cs="Arial"/>
          <w:rtl w:val="true"/>
        </w:rPr>
        <w:t>ה</w:t>
      </w:r>
      <w:r>
        <w:rPr>
          <w:rFonts w:ascii="Arial" w:hAnsi="Arial" w:cs="Arial"/>
          <w:rtl w:val="true"/>
        </w:rPr>
        <w:t>נאשם היה שקוע עמוק בעולם הפשע לאורך כל חייו ונהג על</w:t>
      </w:r>
      <w:r>
        <w:rPr>
          <w:rFonts w:cs="Arial" w:ascii="Arial" w:hAnsi="Arial"/>
          <w:rtl w:val="true"/>
        </w:rPr>
        <w:t>-</w:t>
      </w:r>
      <w:r>
        <w:rPr>
          <w:rFonts w:ascii="Arial" w:hAnsi="Arial" w:cs="Arial"/>
          <w:rtl w:val="true"/>
        </w:rPr>
        <w:t>פי הקודים הנהוגים בו</w:t>
      </w:r>
      <w:r>
        <w:rPr>
          <w:rFonts w:cs="Arial" w:ascii="Arial" w:hAnsi="Arial"/>
          <w:rtl w:val="true"/>
        </w:rPr>
        <w:t xml:space="preserve">. </w:t>
      </w:r>
      <w:r>
        <w:rPr>
          <w:rFonts w:ascii="Arial" w:hAnsi="Arial" w:cs="Arial"/>
          <w:rtl w:val="true"/>
        </w:rPr>
        <w:t xml:space="preserve">תהום מפרידה בינו לבין </w:t>
      </w:r>
      <w:r>
        <w:rPr>
          <w:rFonts w:cs="Arial" w:ascii="Arial" w:hAnsi="Arial"/>
          <w:rtl w:val="true"/>
        </w:rPr>
        <w:t>'</w:t>
      </w:r>
      <w:r>
        <w:rPr>
          <w:rFonts w:ascii="Arial" w:hAnsi="Arial" w:cs="Arial"/>
          <w:rtl w:val="true"/>
        </w:rPr>
        <w:t>האדם מן היישוב</w:t>
      </w:r>
      <w:r>
        <w:rPr>
          <w:rFonts w:cs="Arial" w:ascii="Arial" w:hAnsi="Arial"/>
          <w:rtl w:val="true"/>
        </w:rPr>
        <w:t xml:space="preserve">' - </w:t>
      </w:r>
      <w:r>
        <w:rPr>
          <w:rFonts w:ascii="Arial" w:hAnsi="Arial" w:cs="Arial"/>
          <w:rtl w:val="true"/>
        </w:rPr>
        <w:t xml:space="preserve">תמים וישר דרך </w:t>
      </w:r>
      <w:r>
        <w:rPr>
          <w:rFonts w:cs="Arial" w:ascii="Arial" w:hAnsi="Arial"/>
          <w:rtl w:val="true"/>
        </w:rPr>
        <w:t xml:space="preserve">- </w:t>
      </w:r>
      <w:r>
        <w:rPr>
          <w:rFonts w:ascii="Arial" w:hAnsi="Arial" w:cs="Arial"/>
          <w:rtl w:val="true"/>
        </w:rPr>
        <w:t>אשר בנעליו חפץ הנאשם להיכנס כדי להוכיח את טענתו כי אלמלא הדחתו על ידי שמעון לבצע העבירות</w:t>
      </w:r>
      <w:r>
        <w:rPr>
          <w:rFonts w:cs="Arial" w:ascii="Arial" w:hAnsi="Arial"/>
          <w:rtl w:val="true"/>
        </w:rPr>
        <w:t xml:space="preserve">, </w:t>
      </w:r>
      <w:r>
        <w:rPr>
          <w:rFonts w:ascii="Arial" w:hAnsi="Arial" w:cs="Arial"/>
          <w:rtl w:val="true"/>
        </w:rPr>
        <w:t>הוא לא היה מבצען</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ההליך התנהל לאורך תקופה ממושכת</w:t>
      </w:r>
      <w:r>
        <w:rPr>
          <w:rFonts w:cs="Arial" w:ascii="Arial" w:hAnsi="Arial"/>
          <w:rtl w:val="true"/>
        </w:rPr>
        <w:t xml:space="preserve">, </w:t>
      </w:r>
      <w:r>
        <w:rPr>
          <w:rFonts w:ascii="Arial" w:hAnsi="Arial" w:cs="Arial"/>
          <w:rtl w:val="true"/>
        </w:rPr>
        <w:t>אולם לזכות הנאשם תיזקף הודאתו בעובדות הליבה שבכתב האישום אגב התמקדותו בטענת ההדחה</w:t>
      </w:r>
      <w:r>
        <w:rPr>
          <w:rFonts w:cs="Arial" w:ascii="Arial" w:hAnsi="Arial"/>
          <w:rtl w:val="true"/>
        </w:rPr>
        <w:t xml:space="preserve">. </w:t>
      </w:r>
      <w:r>
        <w:rPr>
          <w:rFonts w:ascii="Arial" w:hAnsi="Arial" w:cs="Arial"/>
          <w:rtl w:val="true"/>
        </w:rPr>
        <w:t xml:space="preserve">על אף שטענתו לפטור מאחריות פלילית בגינה </w:t>
      </w:r>
      <w:r>
        <w:rPr>
          <w:rFonts w:ascii="Arial" w:hAnsi="Arial" w:cs="Arial"/>
          <w:rtl w:val="true"/>
        </w:rPr>
        <w:t>–</w:t>
      </w:r>
      <w:r>
        <w:rPr>
          <w:rFonts w:ascii="Arial" w:hAnsi="Arial" w:cs="Arial"/>
          <w:rtl w:val="true"/>
        </w:rPr>
        <w:t xml:space="preserve"> נדחתה</w:t>
      </w:r>
      <w:r>
        <w:rPr>
          <w:rFonts w:cs="Arial" w:ascii="Arial" w:hAnsi="Arial"/>
          <w:rtl w:val="true"/>
        </w:rPr>
        <w:t xml:space="preserve">, </w:t>
      </w:r>
      <w:r>
        <w:rPr>
          <w:rFonts w:ascii="Arial" w:hAnsi="Arial" w:cs="Arial"/>
          <w:rtl w:val="true"/>
        </w:rPr>
        <w:t>הרי שבמהלך שמיעת הראיות צף ועלה חלקה של</w:t>
      </w:r>
      <w:r>
        <w:rPr>
          <w:rFonts w:ascii="Arial" w:hAnsi="Arial" w:cs="Arial"/>
          <w:rtl w:val="true"/>
        </w:rPr>
        <w:t xml:space="preserve"> המשטרה ב</w:t>
      </w:r>
      <w:r>
        <w:rPr>
          <w:rFonts w:ascii="Arial" w:hAnsi="Arial" w:cs="Arial"/>
          <w:rtl w:val="true"/>
        </w:rPr>
        <w:t>ייזום התכנית לייבוא הסם</w:t>
      </w:r>
      <w:r>
        <w:rPr>
          <w:rFonts w:cs="Arial" w:ascii="Arial" w:hAnsi="Arial"/>
          <w:rtl w:val="true"/>
        </w:rPr>
        <w:t xml:space="preserve">, </w:t>
      </w:r>
      <w:r>
        <w:rPr>
          <w:rFonts w:ascii="Arial" w:hAnsi="Arial" w:cs="Arial"/>
          <w:rtl w:val="true"/>
        </w:rPr>
        <w:t xml:space="preserve">בדרך </w:t>
      </w:r>
      <w:r>
        <w:rPr>
          <w:rFonts w:ascii="Arial" w:hAnsi="Arial" w:cs="Arial"/>
          <w:rtl w:val="true"/>
        </w:rPr>
        <w:t>הפעלת</w:t>
      </w:r>
      <w:r>
        <w:rPr>
          <w:rFonts w:ascii="Arial" w:hAnsi="Arial" w:cs="Arial"/>
          <w:rtl w:val="true"/>
        </w:rPr>
        <w:t>ו של</w:t>
      </w:r>
      <w:r>
        <w:rPr>
          <w:rFonts w:ascii="Arial" w:hAnsi="Arial" w:cs="Arial"/>
          <w:rtl w:val="true"/>
        </w:rPr>
        <w:t xml:space="preserve"> שמעון</w:t>
      </w:r>
      <w:r>
        <w:rPr>
          <w:rFonts w:cs="Arial" w:ascii="Arial" w:hAnsi="Arial"/>
          <w:rtl w:val="true"/>
        </w:rPr>
        <w:t xml:space="preserve">, </w:t>
      </w:r>
      <w:r>
        <w:rPr>
          <w:rFonts w:ascii="Arial" w:hAnsi="Arial" w:cs="Arial"/>
          <w:rtl w:val="true"/>
        </w:rPr>
        <w:t>כמו גם</w:t>
      </w:r>
      <w:r>
        <w:rPr>
          <w:rFonts w:cs="Arial" w:ascii="Arial" w:hAnsi="Arial"/>
          <w:rtl w:val="true"/>
        </w:rPr>
        <w:t xml:space="preserve">, </w:t>
      </w:r>
      <w:r>
        <w:rPr>
          <w:rFonts w:ascii="Arial" w:hAnsi="Arial" w:cs="Arial"/>
          <w:rtl w:val="true"/>
        </w:rPr>
        <w:t>תרומת</w:t>
      </w:r>
      <w:r>
        <w:rPr>
          <w:rFonts w:ascii="Arial" w:hAnsi="Arial" w:cs="Arial"/>
          <w:rtl w:val="true"/>
        </w:rPr>
        <w:t xml:space="preserve"> </w:t>
      </w:r>
      <w:r>
        <w:rPr>
          <w:rFonts w:ascii="Arial" w:hAnsi="Arial" w:cs="Arial"/>
          <w:rtl w:val="true"/>
        </w:rPr>
        <w:t>ה</w:t>
      </w:r>
      <w:r>
        <w:rPr>
          <w:rFonts w:ascii="Arial" w:hAnsi="Arial" w:cs="Arial"/>
          <w:rtl w:val="true"/>
        </w:rPr>
        <w:t>סוכנים</w:t>
      </w:r>
      <w:r>
        <w:rPr>
          <w:rFonts w:ascii="Arial" w:hAnsi="Arial" w:cs="Arial"/>
          <w:rtl w:val="true"/>
        </w:rPr>
        <w:t xml:space="preserve"> </w:t>
      </w:r>
      <w:r>
        <w:rPr>
          <w:rFonts w:ascii="Arial" w:hAnsi="Arial" w:cs="Arial"/>
          <w:rtl w:val="true"/>
        </w:rPr>
        <w:t>ב</w:t>
      </w:r>
      <w:r>
        <w:rPr>
          <w:rFonts w:ascii="Arial" w:hAnsi="Arial" w:cs="Arial"/>
          <w:rtl w:val="true"/>
        </w:rPr>
        <w:t>ביצוע העבירות –</w:t>
      </w:r>
      <w:r>
        <w:rPr>
          <w:rFonts w:ascii="Arial" w:hAnsi="Arial" w:cs="Arial"/>
          <w:rtl w:val="true"/>
        </w:rPr>
        <w:t xml:space="preserve"> אלו היו חריגות לפעילות נהוגה של סוכנים סמויים וספק אם מידתיות</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 xml:space="preserve">להתנהלות זו משקל ניכר </w:t>
      </w:r>
      <w:r>
        <w:rPr>
          <w:rFonts w:ascii="Arial" w:hAnsi="Arial" w:cs="Arial"/>
          <w:rtl w:val="true"/>
        </w:rPr>
        <w:t xml:space="preserve">בשקילת עונשו של הנאשם </w:t>
      </w:r>
      <w:r>
        <w:rPr>
          <w:rFonts w:cs="Arial" w:ascii="Arial" w:hAnsi="Arial"/>
          <w:rtl w:val="true"/>
        </w:rPr>
        <w:t>(</w:t>
      </w:r>
      <w:r>
        <w:rPr>
          <w:rFonts w:ascii="Arial" w:hAnsi="Arial" w:cs="Arial"/>
          <w:rtl w:val="true"/>
        </w:rPr>
        <w:t xml:space="preserve">ראה </w:t>
      </w:r>
      <w:r>
        <w:rPr>
          <w:rFonts w:ascii="Arial" w:hAnsi="Arial" w:cs="Arial"/>
          <w:rtl w:val="true"/>
        </w:rPr>
        <w:t xml:space="preserve">סעיפים </w:t>
      </w:r>
      <w:r>
        <w:rPr>
          <w:rFonts w:cs="Arial" w:ascii="Arial" w:hAnsi="Arial"/>
        </w:rPr>
        <w:t>77-80</w:t>
      </w:r>
      <w:r>
        <w:rPr>
          <w:rFonts w:cs="Arial" w:ascii="Arial" w:hAnsi="Arial"/>
          <w:rtl w:val="true"/>
        </w:rPr>
        <w:t xml:space="preserve"> </w:t>
      </w:r>
      <w:r>
        <w:rPr>
          <w:rFonts w:ascii="Arial" w:hAnsi="Arial" w:cs="Arial"/>
          <w:rtl w:val="true"/>
        </w:rPr>
        <w:t>להכרעת הדין</w:t>
      </w:r>
      <w:r>
        <w:rPr>
          <w:rFonts w:cs="Arial" w:ascii="Arial" w:hAnsi="Arial"/>
          <w:rtl w:val="true"/>
        </w:rPr>
        <w:t>).</w:t>
      </w:r>
    </w:p>
    <w:p>
      <w:pPr>
        <w:pStyle w:val="Normal"/>
        <w:spacing w:before="120" w:after="120"/>
        <w:ind w:firstLine="51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על הנאשם</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הנאשם</w:t>
      </w:r>
      <w:r>
        <w:rPr>
          <w:rFonts w:cs="Arial" w:ascii="Arial" w:hAnsi="Arial"/>
          <w:rtl w:val="true"/>
        </w:rPr>
        <w:t xml:space="preserve">, </w:t>
      </w:r>
      <w:r>
        <w:rPr>
          <w:rFonts w:ascii="Arial" w:hAnsi="Arial" w:cs="Arial"/>
          <w:rtl w:val="true"/>
        </w:rPr>
        <w:t>בשנות החמישים לחייו</w:t>
      </w:r>
      <w:r>
        <w:rPr>
          <w:rFonts w:cs="Arial" w:ascii="Arial" w:hAnsi="Arial"/>
          <w:rtl w:val="true"/>
        </w:rPr>
        <w:t xml:space="preserve">, </w:t>
      </w:r>
      <w:r>
        <w:rPr>
          <w:rFonts w:ascii="Arial" w:hAnsi="Arial" w:cs="Arial"/>
          <w:rtl w:val="true"/>
        </w:rPr>
        <w:t>בעל עבר פלילי מכביד</w:t>
      </w:r>
      <w:r>
        <w:rPr>
          <w:rFonts w:cs="Arial" w:ascii="Arial" w:hAnsi="Arial"/>
          <w:rtl w:val="true"/>
        </w:rPr>
        <w:t xml:space="preserve">. </w:t>
      </w:r>
      <w:r>
        <w:rPr>
          <w:rFonts w:ascii="Arial" w:hAnsi="Arial" w:cs="Arial"/>
          <w:rtl w:val="true"/>
        </w:rPr>
        <w:t>הוא ריצה תקופות מאסר ממושכות</w:t>
      </w:r>
      <w:r>
        <w:rPr>
          <w:rFonts w:cs="Arial" w:ascii="Arial" w:hAnsi="Arial"/>
          <w:rtl w:val="true"/>
        </w:rPr>
        <w:t xml:space="preserve">, </w:t>
      </w:r>
      <w:r>
        <w:rPr>
          <w:rFonts w:ascii="Arial" w:hAnsi="Arial" w:cs="Arial"/>
          <w:rtl w:val="true"/>
        </w:rPr>
        <w:t xml:space="preserve">אשר האחרונה שבהן בת </w:t>
      </w:r>
      <w:r>
        <w:rPr>
          <w:rFonts w:cs="Arial" w:ascii="Arial" w:hAnsi="Arial"/>
        </w:rPr>
        <w:t>6</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 xml:space="preserve">הסתיימה בשנת </w:t>
      </w:r>
      <w:r>
        <w:rPr>
          <w:rFonts w:cs="Arial" w:ascii="Arial" w:hAnsi="Arial"/>
        </w:rPr>
        <w:t>2006</w:t>
      </w:r>
      <w:r>
        <w:rPr>
          <w:rFonts w:cs="Arial" w:ascii="Arial" w:hAnsi="Arial"/>
          <w:rtl w:val="true"/>
        </w:rPr>
        <w:t xml:space="preserve">. </w:t>
      </w:r>
      <w:r>
        <w:rPr>
          <w:rFonts w:ascii="Arial" w:hAnsi="Arial" w:cs="Arial"/>
          <w:rtl w:val="true"/>
        </w:rPr>
        <w:t>מאז שחרורו ועד לפרשייה דנן לא נרשמו לחובתו הרשעות נוספות ולגרסתו</w:t>
      </w:r>
      <w:r>
        <w:rPr>
          <w:rFonts w:cs="Arial" w:ascii="Arial" w:hAnsi="Arial"/>
          <w:rtl w:val="true"/>
        </w:rPr>
        <w:t xml:space="preserve">, </w:t>
      </w:r>
      <w:r>
        <w:rPr>
          <w:rFonts w:ascii="Arial" w:hAnsi="Arial" w:cs="Arial"/>
          <w:rtl w:val="true"/>
        </w:rPr>
        <w:t>בתקופה זו הוא השתקם והתרחק ממעורבות עבריינית</w:t>
      </w:r>
      <w:r>
        <w:rPr>
          <w:rFonts w:cs="Arial" w:ascii="Arial" w:hAnsi="Arial"/>
          <w:rtl w:val="true"/>
        </w:rPr>
        <w:t xml:space="preserve">. </w:t>
      </w:r>
      <w:r>
        <w:rPr>
          <w:rFonts w:ascii="Arial" w:hAnsi="Arial" w:cs="Arial"/>
          <w:rtl w:val="true"/>
        </w:rPr>
        <w:t>הנאשם אישר כי בעבר היה מכור לסמים ומעורה בעסקי סמים</w:t>
      </w:r>
      <w:r>
        <w:rPr>
          <w:rFonts w:cs="Arial" w:ascii="Arial" w:hAnsi="Arial"/>
          <w:rtl w:val="true"/>
        </w:rPr>
        <w:t xml:space="preserve">, </w:t>
      </w:r>
      <w:r>
        <w:rPr>
          <w:rFonts w:ascii="Arial" w:hAnsi="Arial" w:cs="Arial"/>
          <w:rtl w:val="true"/>
        </w:rPr>
        <w:t>אולם לטענתו</w:t>
      </w:r>
      <w:r>
        <w:rPr>
          <w:rFonts w:cs="Arial" w:ascii="Arial" w:hAnsi="Arial"/>
          <w:rtl w:val="true"/>
        </w:rPr>
        <w:t xml:space="preserve">, </w:t>
      </w:r>
      <w:r>
        <w:rPr>
          <w:rFonts w:ascii="Arial" w:hAnsi="Arial" w:cs="Arial"/>
          <w:rtl w:val="true"/>
        </w:rPr>
        <w:t>הוא נגמל במהלך מאסרו האחרון והליך הגמילה הושלם על ידו לאחר שחרורו באורח עצמאי</w:t>
      </w:r>
      <w:r>
        <w:rPr>
          <w:rFonts w:cs="Arial" w:ascii="Arial" w:hAnsi="Arial"/>
          <w:rtl w:val="true"/>
        </w:rPr>
        <w:t xml:space="preserve">. </w:t>
      </w:r>
      <w:r>
        <w:rPr>
          <w:rFonts w:ascii="Arial" w:hAnsi="Arial" w:cs="Arial"/>
          <w:rtl w:val="true"/>
        </w:rPr>
        <w:t>הנאשם הדגיש כי לא עבד מימיו</w:t>
      </w:r>
      <w:r>
        <w:rPr>
          <w:rFonts w:cs="Arial" w:ascii="Arial" w:hAnsi="Arial"/>
          <w:rtl w:val="true"/>
        </w:rPr>
        <w:t xml:space="preserve">, </w:t>
      </w:r>
      <w:r>
        <w:rPr>
          <w:rFonts w:ascii="Arial" w:hAnsi="Arial" w:cs="Arial"/>
          <w:rtl w:val="true"/>
        </w:rPr>
        <w:t>אף לא ניסה לעבוד שכן</w:t>
      </w:r>
      <w:r>
        <w:rPr>
          <w:rFonts w:cs="Arial" w:ascii="Arial" w:hAnsi="Arial"/>
          <w:rtl w:val="true"/>
        </w:rPr>
        <w:t xml:space="preserve">, </w:t>
      </w:r>
      <w:r>
        <w:rPr>
          <w:rFonts w:ascii="Arial" w:hAnsi="Arial" w:cs="Arial"/>
          <w:rtl w:val="true"/>
        </w:rPr>
        <w:t>איש לא סמך עליו</w:t>
      </w:r>
      <w:r>
        <w:rPr>
          <w:rFonts w:cs="Arial" w:ascii="Arial" w:hAnsi="Arial"/>
          <w:rtl w:val="true"/>
        </w:rPr>
        <w:t xml:space="preserve">, </w:t>
      </w:r>
      <w:r>
        <w:rPr>
          <w:rFonts w:ascii="Arial" w:hAnsi="Arial" w:cs="Arial"/>
          <w:rtl w:val="true"/>
        </w:rPr>
        <w:t>אף לא אמו</w:t>
      </w:r>
      <w:r>
        <w:rPr>
          <w:rFonts w:cs="Arial" w:ascii="Arial" w:hAnsi="Arial"/>
          <w:rtl w:val="true"/>
        </w:rPr>
        <w:t>.</w:t>
      </w:r>
    </w:p>
    <w:p>
      <w:pPr>
        <w:pStyle w:val="Normal"/>
        <w:numPr>
          <w:ilvl w:val="0"/>
          <w:numId w:val="2"/>
        </w:numPr>
        <w:spacing w:lineRule="auto" w:line="360" w:before="120" w:after="120"/>
        <w:ind w:hanging="421" w:start="511" w:end="0"/>
        <w:jc w:val="both"/>
        <w:rPr>
          <w:rFonts w:ascii="Arial" w:hAnsi="Arial" w:cs="Arial"/>
          <w:b/>
          <w:bCs/>
          <w:sz w:val="28"/>
          <w:szCs w:val="28"/>
          <w:u w:val="single"/>
        </w:rPr>
      </w:pPr>
      <w:r>
        <w:rPr>
          <w:rFonts w:ascii="Arial" w:hAnsi="Arial" w:cs="Arial"/>
          <w:rtl w:val="true"/>
        </w:rPr>
        <w:t>הנאשם עצור מזה שלוש שנים וחצי</w:t>
      </w:r>
      <w:r>
        <w:rPr>
          <w:rFonts w:cs="Arial" w:ascii="Arial" w:hAnsi="Arial"/>
          <w:rtl w:val="true"/>
        </w:rPr>
        <w:t xml:space="preserve">, </w:t>
      </w:r>
      <w:r>
        <w:rPr>
          <w:rFonts w:ascii="Arial" w:hAnsi="Arial" w:cs="Arial"/>
          <w:rtl w:val="true"/>
        </w:rPr>
        <w:t>במהלכן התגרש מאשתו</w:t>
      </w:r>
      <w:r>
        <w:rPr>
          <w:rFonts w:cs="Arial" w:ascii="Arial" w:hAnsi="Arial"/>
          <w:rtl w:val="true"/>
        </w:rPr>
        <w:t xml:space="preserve">. </w:t>
      </w:r>
      <w:r>
        <w:rPr>
          <w:rFonts w:ascii="Arial" w:hAnsi="Arial" w:cs="Arial"/>
          <w:rtl w:val="true"/>
        </w:rPr>
        <w:t>במהלך תקופה זו התדרדר מצבו הרפואי עד מאוד</w:t>
      </w:r>
      <w:r>
        <w:rPr>
          <w:rFonts w:cs="Arial" w:ascii="Arial" w:hAnsi="Arial"/>
          <w:rtl w:val="true"/>
        </w:rPr>
        <w:t xml:space="preserve">. </w:t>
      </w:r>
      <w:r>
        <w:rPr>
          <w:rFonts w:ascii="Arial" w:hAnsi="Arial" w:cs="Arial"/>
          <w:rtl w:val="true"/>
        </w:rPr>
        <w:t>מהמסמכים הרפואיים שהציג עולה</w:t>
      </w:r>
      <w:r>
        <w:rPr>
          <w:rFonts w:cs="Arial" w:ascii="Arial" w:hAnsi="Arial"/>
          <w:rtl w:val="true"/>
        </w:rPr>
        <w:t xml:space="preserve">, </w:t>
      </w:r>
      <w:r>
        <w:rPr>
          <w:rFonts w:ascii="Arial" w:hAnsi="Arial" w:cs="Arial"/>
          <w:rtl w:val="true"/>
        </w:rPr>
        <w:t>כי הוא לוקה בכליותיו וצפוי להתחיל טיפולי דיאליזה</w:t>
      </w:r>
      <w:r>
        <w:rPr>
          <w:rFonts w:cs="Arial" w:ascii="Arial" w:hAnsi="Arial"/>
          <w:rtl w:val="true"/>
        </w:rPr>
        <w:t>.</w:t>
      </w:r>
    </w:p>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טיעוני המאשימה לעונש</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המאשימה טוענת כי במעשיו</w:t>
      </w:r>
      <w:r>
        <w:rPr>
          <w:rFonts w:cs="Arial" w:ascii="Arial" w:hAnsi="Arial"/>
          <w:rtl w:val="true"/>
        </w:rPr>
        <w:t xml:space="preserve">, </w:t>
      </w:r>
      <w:r>
        <w:rPr>
          <w:rFonts w:ascii="Arial" w:hAnsi="Arial" w:cs="Arial"/>
          <w:rtl w:val="true"/>
        </w:rPr>
        <w:t>פגע הנאשם בערכים של שמירה על ביטחון הציבור</w:t>
      </w:r>
      <w:r>
        <w:rPr>
          <w:rFonts w:cs="Arial" w:ascii="Arial" w:hAnsi="Arial"/>
          <w:rtl w:val="true"/>
        </w:rPr>
        <w:t xml:space="preserve">, </w:t>
      </w:r>
      <w:r>
        <w:rPr>
          <w:rFonts w:ascii="Arial" w:hAnsi="Arial" w:cs="Arial"/>
          <w:rtl w:val="true"/>
        </w:rPr>
        <w:t>כמו גם זכות הציבור להגנה על בטחונו</w:t>
      </w:r>
      <w:r>
        <w:rPr>
          <w:rFonts w:cs="Arial" w:ascii="Arial" w:hAnsi="Arial"/>
          <w:rtl w:val="true"/>
        </w:rPr>
        <w:t xml:space="preserve">, </w:t>
      </w:r>
      <w:r>
        <w:rPr>
          <w:rFonts w:ascii="Arial" w:hAnsi="Arial" w:cs="Arial"/>
          <w:rtl w:val="true"/>
        </w:rPr>
        <w:t>שלמות גופו ושלוות נפשו</w:t>
      </w:r>
      <w:r>
        <w:rPr>
          <w:rFonts w:cs="Arial" w:ascii="Arial" w:hAnsi="Arial"/>
          <w:rtl w:val="true"/>
        </w:rPr>
        <w:t xml:space="preserve">, </w:t>
      </w:r>
      <w:r>
        <w:rPr>
          <w:rFonts w:ascii="Arial" w:hAnsi="Arial" w:cs="Arial"/>
          <w:rtl w:val="true"/>
        </w:rPr>
        <w:t>והצורך להגן עליו מפני נגע הסמים על השלכותיו הקשות</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נטען</w:t>
      </w:r>
      <w:r>
        <w:rPr>
          <w:rFonts w:cs="Arial" w:ascii="Arial" w:hAnsi="Arial"/>
          <w:rtl w:val="true"/>
        </w:rPr>
        <w:t xml:space="preserve">, </w:t>
      </w:r>
      <w:r>
        <w:rPr>
          <w:rFonts w:ascii="Arial" w:hAnsi="Arial" w:cs="Arial"/>
          <w:rtl w:val="true"/>
        </w:rPr>
        <w:t>כי הנאשם הוא עבריין רב מעללים</w:t>
      </w:r>
      <w:r>
        <w:rPr>
          <w:rFonts w:cs="Arial" w:ascii="Arial" w:hAnsi="Arial"/>
          <w:rtl w:val="true"/>
        </w:rPr>
        <w:t xml:space="preserve">, </w:t>
      </w:r>
      <w:r>
        <w:rPr>
          <w:rFonts w:ascii="Arial" w:hAnsi="Arial" w:cs="Arial"/>
          <w:rtl w:val="true"/>
        </w:rPr>
        <w:t>אשר בתוך פרק זמן קצר השכיל לרקום ולממש עסקאות סמים בינלאומיות</w:t>
      </w:r>
      <w:r>
        <w:rPr>
          <w:rFonts w:cs="Arial" w:ascii="Arial" w:hAnsi="Arial"/>
          <w:rtl w:val="true"/>
        </w:rPr>
        <w:t xml:space="preserve">, </w:t>
      </w:r>
      <w:r>
        <w:rPr>
          <w:rFonts w:ascii="Arial" w:hAnsi="Arial" w:cs="Arial"/>
          <w:rtl w:val="true"/>
        </w:rPr>
        <w:t xml:space="preserve">אגב שימוש באמצעים פשוטים וזמינים </w:t>
      </w:r>
      <w:r>
        <w:rPr>
          <w:rFonts w:cs="Arial" w:ascii="Arial" w:hAnsi="Arial"/>
          <w:rtl w:val="true"/>
        </w:rPr>
        <w:t>(</w:t>
      </w:r>
      <w:r>
        <w:rPr>
          <w:rFonts w:ascii="Arial" w:hAnsi="Arial" w:cs="Arial"/>
          <w:rtl w:val="true"/>
        </w:rPr>
        <w:t>סקייפ</w:t>
      </w:r>
      <w:r>
        <w:rPr>
          <w:rFonts w:cs="Arial" w:ascii="Arial" w:hAnsi="Arial"/>
          <w:rtl w:val="true"/>
        </w:rPr>
        <w:t xml:space="preserve">). </w:t>
      </w:r>
      <w:r>
        <w:rPr>
          <w:rFonts w:ascii="Arial" w:hAnsi="Arial" w:cs="Arial"/>
          <w:rtl w:val="true"/>
        </w:rPr>
        <w:t>קשריו העמוקים עם עולם הפשע אפשרו לו לבצע בנקל את העבירות</w:t>
      </w:r>
      <w:r>
        <w:rPr>
          <w:rFonts w:cs="Arial" w:ascii="Arial" w:hAnsi="Arial"/>
          <w:rtl w:val="true"/>
        </w:rPr>
        <w:t xml:space="preserve">, </w:t>
      </w:r>
      <w:r>
        <w:rPr>
          <w:rFonts w:ascii="Arial" w:hAnsi="Arial" w:cs="Arial"/>
          <w:rtl w:val="true"/>
        </w:rPr>
        <w:t>ללמדך כי מעולם לא התנתק מעולם זה ואין יסוד לטענתו</w:t>
      </w:r>
      <w:r>
        <w:rPr>
          <w:rFonts w:cs="Arial" w:ascii="Arial" w:hAnsi="Arial"/>
          <w:rtl w:val="true"/>
        </w:rPr>
        <w:t xml:space="preserve">, </w:t>
      </w:r>
      <w:r>
        <w:rPr>
          <w:rFonts w:ascii="Arial" w:hAnsi="Arial" w:cs="Arial"/>
          <w:rtl w:val="true"/>
        </w:rPr>
        <w:t>לפיה ממועד שחרורו מהמאסר האחרון שריצה הוא לא היה מעורה בפלילים</w:t>
      </w:r>
      <w:r>
        <w:rPr>
          <w:rFonts w:cs="Arial" w:ascii="Arial" w:hAnsi="Arial"/>
          <w:rtl w:val="true"/>
        </w:rPr>
        <w:t xml:space="preserve">. </w:t>
      </w:r>
      <w:r>
        <w:rPr>
          <w:rFonts w:ascii="Arial" w:hAnsi="Arial" w:cs="Arial"/>
          <w:rtl w:val="true"/>
        </w:rPr>
        <w:t>הנאשם החזיק משך שמונה שנים מכונה לייצור טבליות סם ואף העמיד אותה לרשות עבריין בשם גדי בן שטרית</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תיווך סמים לשמעון באמצעות שיחת טלפון שקיים עם סוחר סם </w:t>
      </w:r>
      <w:r>
        <w:rPr>
          <w:rFonts w:cs="Arial" w:ascii="Arial" w:hAnsi="Arial"/>
          <w:rtl w:val="true"/>
        </w:rPr>
        <w:t>(</w:t>
      </w:r>
      <w:r>
        <w:rPr>
          <w:rFonts w:ascii="Arial" w:hAnsi="Arial" w:cs="Arial"/>
          <w:rtl w:val="true"/>
        </w:rPr>
        <w:t>ריבה</w:t>
      </w:r>
      <w:r>
        <w:rPr>
          <w:rFonts w:cs="Arial" w:ascii="Arial" w:hAnsi="Arial"/>
          <w:rtl w:val="true"/>
        </w:rPr>
        <w:t xml:space="preserve">), </w:t>
      </w:r>
      <w:r>
        <w:rPr>
          <w:rFonts w:ascii="Arial" w:hAnsi="Arial" w:cs="Arial"/>
          <w:rtl w:val="true"/>
        </w:rPr>
        <w:t>ללמדך על קשריו האמיצים עם עברייני סמים</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המאשימה גורסת</w:t>
      </w:r>
      <w:r>
        <w:rPr>
          <w:rFonts w:cs="Arial" w:ascii="Arial" w:hAnsi="Arial"/>
          <w:rtl w:val="true"/>
        </w:rPr>
        <w:t xml:space="preserve">, </w:t>
      </w:r>
      <w:r>
        <w:rPr>
          <w:rFonts w:ascii="Arial" w:hAnsi="Arial" w:cs="Arial"/>
          <w:rtl w:val="true"/>
        </w:rPr>
        <w:t>כי היה זה הנאשם שתכנן וביצע העבירות – במנותק מהסוכנים</w:t>
      </w:r>
      <w:r>
        <w:rPr>
          <w:rFonts w:cs="Arial" w:ascii="Arial" w:hAnsi="Arial"/>
          <w:rtl w:val="true"/>
        </w:rPr>
        <w:t xml:space="preserve">. </w:t>
      </w:r>
      <w:r>
        <w:rPr>
          <w:rFonts w:ascii="Arial" w:hAnsi="Arial" w:cs="Arial"/>
          <w:rtl w:val="true"/>
        </w:rPr>
        <w:t>הוא נקב במחירי הסמים</w:t>
      </w:r>
      <w:r>
        <w:rPr>
          <w:rFonts w:cs="Arial" w:ascii="Arial" w:hAnsi="Arial"/>
          <w:rtl w:val="true"/>
        </w:rPr>
        <w:t xml:space="preserve">, </w:t>
      </w:r>
      <w:r>
        <w:rPr>
          <w:rFonts w:ascii="Arial" w:hAnsi="Arial" w:cs="Arial"/>
          <w:rtl w:val="true"/>
        </w:rPr>
        <w:t>ניהל משא ומתן ביחס לשינועם והפקתם</w:t>
      </w:r>
      <w:r>
        <w:rPr>
          <w:rFonts w:cs="Arial" w:ascii="Arial" w:hAnsi="Arial"/>
          <w:rtl w:val="true"/>
        </w:rPr>
        <w:t xml:space="preserve">, </w:t>
      </w:r>
      <w:r>
        <w:rPr>
          <w:rFonts w:ascii="Arial" w:hAnsi="Arial" w:cs="Arial"/>
          <w:rtl w:val="true"/>
        </w:rPr>
        <w:t>קבע את המתווה לביצוע העבירות והכתיב את דרך יישומן</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נטען</w:t>
      </w:r>
      <w:r>
        <w:rPr>
          <w:rFonts w:cs="Arial" w:ascii="Arial" w:hAnsi="Arial"/>
          <w:rtl w:val="true"/>
        </w:rPr>
        <w:t xml:space="preserve">, </w:t>
      </w:r>
      <w:r>
        <w:rPr>
          <w:rFonts w:ascii="Arial" w:hAnsi="Arial" w:cs="Arial"/>
          <w:rtl w:val="true"/>
        </w:rPr>
        <w:t>כי מהרגע שהעלו הסוכנים לפני הנאשם את האפשרות לייבא סם</w:t>
      </w:r>
      <w:r>
        <w:rPr>
          <w:rFonts w:cs="Arial" w:ascii="Arial" w:hAnsi="Arial"/>
          <w:rtl w:val="true"/>
        </w:rPr>
        <w:t xml:space="preserve">, </w:t>
      </w:r>
      <w:r>
        <w:rPr>
          <w:rFonts w:ascii="Arial" w:hAnsi="Arial" w:cs="Arial"/>
          <w:rtl w:val="true"/>
        </w:rPr>
        <w:t>הוא הפך לרוח החיה ורקם את התכניות</w:t>
      </w:r>
      <w:r>
        <w:rPr>
          <w:rFonts w:cs="Arial" w:ascii="Arial" w:hAnsi="Arial"/>
          <w:rtl w:val="true"/>
        </w:rPr>
        <w:t xml:space="preserve">. </w:t>
      </w:r>
      <w:r>
        <w:rPr>
          <w:rFonts w:ascii="Arial" w:hAnsi="Arial" w:cs="Arial"/>
          <w:rtl w:val="true"/>
        </w:rPr>
        <w:t>יתירה מזו</w:t>
      </w:r>
      <w:r>
        <w:rPr>
          <w:rFonts w:cs="Arial" w:ascii="Arial" w:hAnsi="Arial"/>
          <w:rtl w:val="true"/>
        </w:rPr>
        <w:t xml:space="preserve">, </w:t>
      </w:r>
      <w:r>
        <w:rPr>
          <w:rFonts w:ascii="Arial" w:hAnsi="Arial" w:cs="Arial"/>
          <w:rtl w:val="true"/>
        </w:rPr>
        <w:t xml:space="preserve">בסיום הניסיון הראשון לייבוא הסם </w:t>
      </w:r>
      <w:r>
        <w:rPr>
          <w:rFonts w:cs="Arial" w:ascii="Arial" w:hAnsi="Arial"/>
          <w:rtl w:val="true"/>
        </w:rPr>
        <w:t>(</w:t>
      </w:r>
      <w:r>
        <w:rPr>
          <w:rFonts w:ascii="Arial" w:hAnsi="Arial" w:cs="Arial"/>
          <w:rtl w:val="true"/>
        </w:rPr>
        <w:t>האישום הראשון</w:t>
      </w:r>
      <w:r>
        <w:rPr>
          <w:rFonts w:cs="Arial" w:ascii="Arial" w:hAnsi="Arial"/>
          <w:rtl w:val="true"/>
        </w:rPr>
        <w:t xml:space="preserve">), </w:t>
      </w:r>
      <w:r>
        <w:rPr>
          <w:rFonts w:ascii="Arial" w:hAnsi="Arial" w:cs="Arial"/>
          <w:rtl w:val="true"/>
        </w:rPr>
        <w:t>הפעיל הנאשם לחץ על הסוכנים לקבל את חלקו בתמורה שהתקבלה</w:t>
      </w:r>
      <w:r>
        <w:rPr>
          <w:rFonts w:cs="Arial" w:ascii="Arial" w:hAnsi="Arial"/>
          <w:rtl w:val="true"/>
        </w:rPr>
        <w:t xml:space="preserve">, </w:t>
      </w:r>
      <w:r>
        <w:rPr>
          <w:rFonts w:ascii="Arial" w:hAnsi="Arial" w:cs="Arial"/>
          <w:rtl w:val="true"/>
        </w:rPr>
        <w:t>ליטול חלק בהפקת טבליות הסם</w:t>
      </w:r>
      <w:r>
        <w:rPr>
          <w:rFonts w:cs="Arial" w:ascii="Arial" w:hAnsi="Arial"/>
          <w:rtl w:val="true"/>
        </w:rPr>
        <w:t xml:space="preserve">, </w:t>
      </w:r>
      <w:r>
        <w:rPr>
          <w:rFonts w:ascii="Arial" w:hAnsi="Arial" w:cs="Arial"/>
          <w:rtl w:val="true"/>
        </w:rPr>
        <w:t>יזם את הפקת הטבליות באמצעות המכונה ועוד</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לנוכח הצלחת הייבוא הראשון</w:t>
      </w:r>
      <w:r>
        <w:rPr>
          <w:rFonts w:cs="Arial" w:ascii="Arial" w:hAnsi="Arial"/>
          <w:rtl w:val="true"/>
        </w:rPr>
        <w:t xml:space="preserve">, </w:t>
      </w:r>
      <w:r>
        <w:rPr>
          <w:rFonts w:ascii="Arial" w:hAnsi="Arial" w:cs="Arial"/>
          <w:rtl w:val="true"/>
        </w:rPr>
        <w:t xml:space="preserve">לחץ הנאשם על הסוכנים לבצע ייבוא נוסף </w:t>
      </w:r>
      <w:r>
        <w:rPr>
          <w:rFonts w:cs="Arial" w:ascii="Arial" w:hAnsi="Arial"/>
          <w:rtl w:val="true"/>
        </w:rPr>
        <w:t>(</w:t>
      </w:r>
      <w:r>
        <w:rPr>
          <w:rFonts w:ascii="Arial" w:hAnsi="Arial" w:cs="Arial"/>
          <w:rtl w:val="true"/>
        </w:rPr>
        <w:t>האישום השלישי</w:t>
      </w:r>
      <w:r>
        <w:rPr>
          <w:rFonts w:cs="Arial" w:ascii="Arial" w:hAnsi="Arial"/>
          <w:rtl w:val="true"/>
        </w:rPr>
        <w:t xml:space="preserve">). </w:t>
      </w:r>
      <w:r>
        <w:rPr>
          <w:rFonts w:ascii="Arial" w:hAnsi="Arial" w:cs="Arial"/>
          <w:rtl w:val="true"/>
        </w:rPr>
        <w:t>התובע</w:t>
      </w:r>
      <w:r>
        <w:rPr>
          <w:rFonts w:cs="Arial" w:ascii="Arial" w:hAnsi="Arial"/>
          <w:rtl w:val="true"/>
        </w:rPr>
        <w:t xml:space="preserve">, </w:t>
      </w:r>
      <w:r>
        <w:rPr>
          <w:rFonts w:ascii="Arial" w:hAnsi="Arial" w:cs="Arial"/>
          <w:rtl w:val="true"/>
        </w:rPr>
        <w:t>עו</w:t>
      </w:r>
      <w:r>
        <w:rPr>
          <w:rFonts w:cs="Arial" w:ascii="Arial" w:hAnsi="Arial"/>
          <w:rtl w:val="true"/>
        </w:rPr>
        <w:t>"</w:t>
      </w:r>
      <w:r>
        <w:rPr>
          <w:rFonts w:ascii="Arial" w:hAnsi="Arial" w:cs="Arial"/>
          <w:rtl w:val="true"/>
        </w:rPr>
        <w:t>ד גלעד ארליך</w:t>
      </w:r>
      <w:r>
        <w:rPr>
          <w:rFonts w:cs="Arial" w:ascii="Arial" w:hAnsi="Arial"/>
          <w:rtl w:val="true"/>
        </w:rPr>
        <w:t xml:space="preserve">, </w:t>
      </w:r>
      <w:r>
        <w:rPr>
          <w:rFonts w:ascii="Arial" w:hAnsi="Arial" w:cs="Arial"/>
          <w:rtl w:val="true"/>
        </w:rPr>
        <w:t xml:space="preserve">טען כי הסוכנים </w:t>
      </w:r>
      <w:r>
        <w:rPr>
          <w:rFonts w:cs="Arial" w:ascii="Arial" w:hAnsi="Arial"/>
          <w:rtl w:val="true"/>
        </w:rPr>
        <w:t>'</w:t>
      </w:r>
      <w:r>
        <w:rPr>
          <w:rFonts w:ascii="Arial" w:hAnsi="Arial" w:cs="Arial"/>
          <w:rtl w:val="true"/>
        </w:rPr>
        <w:t>נאלצו</w:t>
      </w:r>
      <w:r>
        <w:rPr>
          <w:rFonts w:cs="Arial" w:ascii="Arial" w:hAnsi="Arial"/>
          <w:rtl w:val="true"/>
        </w:rPr>
        <w:t xml:space="preserve">' </w:t>
      </w:r>
      <w:r>
        <w:rPr>
          <w:rFonts w:ascii="Arial" w:hAnsi="Arial" w:cs="Arial"/>
          <w:rtl w:val="true"/>
        </w:rPr>
        <w:t>לשתף עמו פעולה</w:t>
      </w:r>
      <w:r>
        <w:rPr>
          <w:rFonts w:cs="Arial" w:ascii="Arial" w:hAnsi="Arial"/>
          <w:rtl w:val="true"/>
        </w:rPr>
        <w:t xml:space="preserve">, </w:t>
      </w:r>
      <w:r>
        <w:rPr>
          <w:rFonts w:ascii="Arial" w:hAnsi="Arial" w:cs="Arial"/>
          <w:rtl w:val="true"/>
        </w:rPr>
        <w:t>הגם שהשלימו משימתם בתום הייבוא הראשון</w:t>
      </w:r>
      <w:r>
        <w:rPr>
          <w:rFonts w:cs="Arial" w:ascii="Arial" w:hAnsi="Arial"/>
          <w:rtl w:val="true"/>
        </w:rPr>
        <w:t xml:space="preserve">, </w:t>
      </w:r>
      <w:r>
        <w:rPr>
          <w:rFonts w:ascii="Arial" w:hAnsi="Arial" w:cs="Arial"/>
          <w:rtl w:val="true"/>
        </w:rPr>
        <w:t>מחשש שמא ייחשפו טרם סיום המבצע להפללת יעדים משטרתיים</w:t>
      </w:r>
      <w:r>
        <w:rPr>
          <w:rFonts w:cs="Arial" w:ascii="Arial" w:hAnsi="Arial"/>
          <w:rtl w:val="true"/>
        </w:rPr>
        <w:t xml:space="preserve">. </w:t>
      </w:r>
      <w:r>
        <w:rPr>
          <w:rFonts w:ascii="Arial" w:hAnsi="Arial" w:cs="Arial"/>
          <w:rtl w:val="true"/>
        </w:rPr>
        <w:t>סופו של יום</w:t>
      </w:r>
      <w:r>
        <w:rPr>
          <w:rFonts w:cs="Arial" w:ascii="Arial" w:hAnsi="Arial"/>
          <w:rtl w:val="true"/>
        </w:rPr>
        <w:t xml:space="preserve">, </w:t>
      </w:r>
      <w:r>
        <w:rPr>
          <w:rFonts w:ascii="Arial" w:hAnsi="Arial" w:cs="Arial"/>
          <w:rtl w:val="true"/>
        </w:rPr>
        <w:t>גרס כי באמצעות הסוכנים הופללו למעלה משלושים עבריינים</w:t>
      </w:r>
      <w:r>
        <w:rPr>
          <w:rFonts w:cs="Arial" w:ascii="Arial" w:hAnsi="Arial"/>
          <w:rtl w:val="true"/>
        </w:rPr>
        <w:t xml:space="preserve">, </w:t>
      </w:r>
      <w:r>
        <w:rPr>
          <w:rFonts w:ascii="Arial" w:hAnsi="Arial" w:cs="Arial"/>
          <w:rtl w:val="true"/>
        </w:rPr>
        <w:t>ללמדך על תרומתם למען האינטרס הציבורי</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עמד על הסכנה הכבדה הגלומה בהפצת הסם</w:t>
      </w:r>
      <w:r>
        <w:rPr>
          <w:rFonts w:cs="Arial" w:ascii="Arial" w:hAnsi="Arial"/>
          <w:rtl w:val="true"/>
        </w:rPr>
        <w:t xml:space="preserve">, </w:t>
      </w:r>
      <w:r>
        <w:rPr>
          <w:rFonts w:ascii="Arial" w:hAnsi="Arial" w:cs="Arial"/>
          <w:rtl w:val="true"/>
        </w:rPr>
        <w:t>קל וחומר בהיותו סם קשה שהשפעתו לטווח ארוך מרחיקת לכת</w:t>
      </w:r>
      <w:r>
        <w:rPr>
          <w:rFonts w:cs="Arial" w:ascii="Arial" w:hAnsi="Arial"/>
          <w:rtl w:val="true"/>
        </w:rPr>
        <w:t xml:space="preserve">. </w:t>
      </w:r>
      <w:r>
        <w:rPr>
          <w:rFonts w:ascii="Arial" w:hAnsi="Arial" w:cs="Arial"/>
          <w:rtl w:val="true"/>
        </w:rPr>
        <w:t>לעניין זה הפנה ל</w:t>
      </w:r>
      <w:hyperlink r:id="rId2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w:t>
        </w:r>
        <w:r>
          <w:rPr>
            <w:rStyle w:val="Hyperlink"/>
            <w:rFonts w:ascii="Arial" w:hAnsi="Arial" w:cs="Arial"/>
            <w:color w:val="0000FF"/>
            <w:u w:val="single"/>
            <w:rtl w:val="true"/>
          </w:rPr>
          <w:t>חי</w:t>
        </w:r>
        <w:r>
          <w:rPr>
            <w:rStyle w:val="Hyperlink"/>
            <w:rFonts w:cs="Arial" w:ascii="Arial" w:hAnsi="Arial"/>
            <w:color w:val="0000FF"/>
            <w:u w:val="single"/>
            <w:rtl w:val="true"/>
          </w:rPr>
          <w:t xml:space="preserve">') </w:t>
        </w:r>
        <w:r>
          <w:rPr>
            <w:rStyle w:val="Hyperlink"/>
            <w:rFonts w:cs="Arial" w:ascii="Arial" w:hAnsi="Arial"/>
            <w:color w:val="0000FF"/>
            <w:u w:val="single"/>
          </w:rPr>
          <w:t>23142-09-14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קגרמניין</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20.4.2015</w:t>
      </w:r>
      <w:r>
        <w:rPr>
          <w:rFonts w:cs="Arial" w:ascii="Arial" w:hAnsi="Arial"/>
          <w:rtl w:val="true"/>
        </w:rPr>
        <w:t xml:space="preserve">) – </w:t>
      </w:r>
      <w:r>
        <w:rPr>
          <w:rFonts w:ascii="Arial" w:hAnsi="Arial" w:cs="Arial"/>
          <w:rtl w:val="true"/>
        </w:rPr>
        <w:t>שם מתוארים בהרחבה נזקי הסם והשפעותיו</w:t>
      </w:r>
      <w:r>
        <w:rPr>
          <w:rFonts w:cs="Arial" w:ascii="Arial" w:hAnsi="Arial"/>
          <w:rtl w:val="true"/>
        </w:rPr>
        <w:t xml:space="preserve">. </w:t>
      </w:r>
      <w:r>
        <w:rPr>
          <w:rFonts w:ascii="Arial" w:hAnsi="Arial" w:cs="Arial"/>
          <w:rtl w:val="true"/>
        </w:rPr>
        <w:t>התובע הטעים</w:t>
      </w:r>
      <w:r>
        <w:rPr>
          <w:rFonts w:cs="Arial" w:ascii="Arial" w:hAnsi="Arial"/>
          <w:rtl w:val="true"/>
        </w:rPr>
        <w:t xml:space="preserve">, </w:t>
      </w:r>
      <w:r>
        <w:rPr>
          <w:rFonts w:ascii="Arial" w:hAnsi="Arial" w:cs="Arial"/>
          <w:rtl w:val="true"/>
        </w:rPr>
        <w:t xml:space="preserve">כי מדובר בכמות גדולה של סם </w:t>
      </w:r>
      <w:r>
        <w:rPr>
          <w:rFonts w:cs="Arial" w:ascii="Arial" w:hAnsi="Arial"/>
          <w:rtl w:val="true"/>
        </w:rPr>
        <w:t>'</w:t>
      </w:r>
      <w:r>
        <w:rPr>
          <w:rFonts w:ascii="Arial" w:hAnsi="Arial" w:cs="Arial"/>
          <w:rtl w:val="true"/>
        </w:rPr>
        <w:t>נקי</w:t>
      </w:r>
      <w:r>
        <w:rPr>
          <w:rFonts w:cs="Arial" w:ascii="Arial" w:hAnsi="Arial"/>
          <w:rtl w:val="true"/>
        </w:rPr>
        <w:t xml:space="preserve">' </w:t>
      </w:r>
      <w:r>
        <w:rPr>
          <w:rFonts w:ascii="Arial" w:hAnsi="Arial" w:cs="Arial"/>
          <w:rtl w:val="true"/>
        </w:rPr>
        <w:t>שריכוזו גבוה ועל כן</w:t>
      </w:r>
      <w:r>
        <w:rPr>
          <w:rFonts w:cs="Arial" w:ascii="Arial" w:hAnsi="Arial"/>
          <w:rtl w:val="true"/>
        </w:rPr>
        <w:t xml:space="preserve">, </w:t>
      </w:r>
      <w:r>
        <w:rPr>
          <w:rFonts w:ascii="Arial" w:hAnsi="Arial" w:cs="Arial"/>
          <w:rtl w:val="true"/>
        </w:rPr>
        <w:t>פוטנציאל הנזק הגלום בו רב</w:t>
      </w:r>
      <w:r>
        <w:rPr>
          <w:rFonts w:cs="Arial" w:ascii="Arial" w:hAnsi="Arial"/>
          <w:rtl w:val="true"/>
        </w:rPr>
        <w:t xml:space="preserve">. </w:t>
      </w:r>
      <w:r>
        <w:rPr>
          <w:rFonts w:ascii="Arial" w:hAnsi="Arial" w:cs="Arial"/>
          <w:rtl w:val="true"/>
        </w:rPr>
        <w:t>לעניין זה נטען כי אין לזקוף לזכות הנאשם את העובדה שהפצתו נמנעה סופו של יום</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בהתייחסו לעבירה של החזקת כלי להפקת סם</w:t>
      </w:r>
      <w:r>
        <w:rPr>
          <w:rFonts w:cs="Arial" w:ascii="Arial" w:hAnsi="Arial"/>
          <w:rtl w:val="true"/>
        </w:rPr>
        <w:t xml:space="preserve">, </w:t>
      </w:r>
      <w:r>
        <w:rPr>
          <w:rFonts w:ascii="Arial" w:hAnsi="Arial" w:cs="Arial"/>
          <w:rtl w:val="true"/>
        </w:rPr>
        <w:t>הדגיש התובע</w:t>
      </w:r>
      <w:r>
        <w:rPr>
          <w:rFonts w:cs="Arial" w:ascii="Arial" w:hAnsi="Arial"/>
          <w:rtl w:val="true"/>
        </w:rPr>
        <w:t xml:space="preserve">, </w:t>
      </w:r>
      <w:r>
        <w:rPr>
          <w:rFonts w:ascii="Arial" w:hAnsi="Arial" w:cs="Arial"/>
          <w:rtl w:val="true"/>
        </w:rPr>
        <w:t>כי הנאשם יזם את הפקת הטבליות לכאורה</w:t>
      </w:r>
      <w:r>
        <w:rPr>
          <w:rFonts w:cs="Arial" w:ascii="Arial" w:hAnsi="Arial"/>
          <w:rtl w:val="true"/>
        </w:rPr>
        <w:t xml:space="preserve">, </w:t>
      </w:r>
      <w:r>
        <w:rPr>
          <w:rFonts w:ascii="Arial" w:hAnsi="Arial" w:cs="Arial"/>
          <w:rtl w:val="true"/>
        </w:rPr>
        <w:t xml:space="preserve">באמצעות המכונה שהחזיק ומסרה לסוכנים בצירוף </w:t>
      </w:r>
      <w:r>
        <w:rPr>
          <w:rFonts w:cs="Arial" w:ascii="Arial" w:hAnsi="Arial"/>
          <w:rtl w:val="true"/>
        </w:rPr>
        <w:t>'</w:t>
      </w:r>
      <w:r>
        <w:rPr>
          <w:rFonts w:ascii="Arial" w:hAnsi="Arial" w:cs="Arial"/>
          <w:rtl w:val="true"/>
        </w:rPr>
        <w:t>מתכון</w:t>
      </w:r>
      <w:r>
        <w:rPr>
          <w:rFonts w:cs="Arial" w:ascii="Arial" w:hAnsi="Arial"/>
          <w:rtl w:val="true"/>
        </w:rPr>
        <w:t xml:space="preserve">' </w:t>
      </w:r>
      <w:r>
        <w:rPr>
          <w:rFonts w:ascii="Arial" w:hAnsi="Arial" w:cs="Arial"/>
          <w:rtl w:val="true"/>
        </w:rPr>
        <w:t>להפקתם</w:t>
      </w:r>
      <w:r>
        <w:rPr>
          <w:rFonts w:cs="Arial" w:ascii="Arial" w:hAnsi="Arial"/>
          <w:rtl w:val="true"/>
        </w:rPr>
        <w:t xml:space="preserve">, </w:t>
      </w:r>
      <w:r>
        <w:rPr>
          <w:rFonts w:ascii="Arial" w:hAnsi="Arial" w:cs="Arial"/>
          <w:rtl w:val="true"/>
        </w:rPr>
        <w:t>לרבות הסברים ביחס לאמצעי הזהירות בהם יש לנקוט</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הנאשם לחץ על הסוכנים לקדם את הפקת הטבליות ודרש ליטול חלק פעיל בייצורן</w:t>
      </w:r>
      <w:r>
        <w:rPr>
          <w:rFonts w:cs="Arial" w:ascii="Arial" w:hAnsi="Arial"/>
          <w:rtl w:val="true"/>
        </w:rPr>
        <w:t xml:space="preserve">. </w:t>
      </w:r>
      <w:r>
        <w:rPr>
          <w:rFonts w:ascii="Arial" w:hAnsi="Arial" w:cs="Arial"/>
          <w:rtl w:val="true"/>
        </w:rPr>
        <w:t xml:space="preserve">הוא אף יזם באורח עצמאי וללא זיקה לסוכנים את העברת המכונה לידי גדי בן שטרית ויצחק זוהר </w:t>
      </w:r>
      <w:r>
        <w:rPr>
          <w:rFonts w:cs="Arial" w:ascii="Arial" w:hAnsi="Arial"/>
          <w:rtl w:val="true"/>
        </w:rPr>
        <w:t xml:space="preserve">- </w:t>
      </w:r>
      <w:r>
        <w:rPr>
          <w:rFonts w:ascii="Arial" w:hAnsi="Arial" w:cs="Arial"/>
          <w:rtl w:val="true"/>
        </w:rPr>
        <w:t>עבריינים שהורשעו בניסיון לייצר סמים באמצעותה</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התובע הוסיף</w:t>
      </w:r>
      <w:r>
        <w:rPr>
          <w:rFonts w:cs="Arial" w:ascii="Arial" w:hAnsi="Arial"/>
          <w:rtl w:val="true"/>
        </w:rPr>
        <w:t xml:space="preserve">, </w:t>
      </w:r>
      <w:r>
        <w:rPr>
          <w:rFonts w:ascii="Arial" w:hAnsi="Arial" w:cs="Arial"/>
          <w:rtl w:val="true"/>
        </w:rPr>
        <w:t>כי הנאשם פעל מתוך בצע כסף גרידא</w:t>
      </w:r>
      <w:r>
        <w:rPr>
          <w:rFonts w:cs="Arial" w:ascii="Arial" w:hAnsi="Arial"/>
          <w:rtl w:val="true"/>
        </w:rPr>
        <w:t xml:space="preserve">, </w:t>
      </w:r>
      <w:r>
        <w:rPr>
          <w:rFonts w:ascii="Arial" w:hAnsi="Arial" w:cs="Arial"/>
          <w:rtl w:val="true"/>
        </w:rPr>
        <w:t xml:space="preserve">חרף העובדה שהיה ברשותו עסק משפחתי </w:t>
      </w:r>
      <w:r>
        <w:rPr>
          <w:rFonts w:cs="Arial" w:ascii="Arial" w:hAnsi="Arial"/>
          <w:rtl w:val="true"/>
        </w:rPr>
        <w:t>(</w:t>
      </w:r>
      <w:r>
        <w:rPr>
          <w:rFonts w:ascii="Arial" w:hAnsi="Arial" w:cs="Arial"/>
          <w:rtl w:val="true"/>
        </w:rPr>
        <w:t>הצ</w:t>
      </w:r>
      <w:r>
        <w:rPr>
          <w:rFonts w:cs="Arial" w:ascii="Arial" w:hAnsi="Arial"/>
          <w:rtl w:val="true"/>
        </w:rPr>
        <w:t>'</w:t>
      </w:r>
      <w:r>
        <w:rPr>
          <w:rFonts w:ascii="Arial" w:hAnsi="Arial" w:cs="Arial"/>
          <w:rtl w:val="true"/>
        </w:rPr>
        <w:t>יינג</w:t>
      </w:r>
      <w:r>
        <w:rPr>
          <w:rFonts w:cs="Arial" w:ascii="Arial" w:hAnsi="Arial"/>
          <w:rtl w:val="true"/>
        </w:rPr>
        <w:t xml:space="preserve">') </w:t>
      </w:r>
      <w:r>
        <w:rPr>
          <w:rFonts w:ascii="Arial" w:hAnsi="Arial" w:cs="Arial"/>
          <w:rtl w:val="true"/>
        </w:rPr>
        <w:t>שסיפק לו מקור מחיה</w:t>
      </w:r>
      <w:r>
        <w:rPr>
          <w:rFonts w:cs="Arial" w:ascii="Arial" w:hAnsi="Arial"/>
          <w:rtl w:val="true"/>
        </w:rPr>
        <w:t xml:space="preserve">. </w:t>
      </w:r>
      <w:r>
        <w:rPr>
          <w:rFonts w:ascii="Arial" w:hAnsi="Arial" w:cs="Arial"/>
          <w:rtl w:val="true"/>
        </w:rPr>
        <w:t>בחירתו לבצע את העבירות הייתה עצמאית</w:t>
      </w:r>
      <w:r>
        <w:rPr>
          <w:rFonts w:cs="Arial" w:ascii="Arial" w:hAnsi="Arial"/>
          <w:rtl w:val="true"/>
        </w:rPr>
        <w:t xml:space="preserve">, </w:t>
      </w:r>
      <w:r>
        <w:rPr>
          <w:rFonts w:ascii="Arial" w:hAnsi="Arial" w:cs="Arial"/>
          <w:rtl w:val="true"/>
        </w:rPr>
        <w:t>לאחר שבחן ובדק את המתווה שהוצע לו</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בהתייחסו למתחם הענישה</w:t>
      </w:r>
      <w:r>
        <w:rPr>
          <w:rFonts w:cs="Arial" w:ascii="Arial" w:hAnsi="Arial"/>
          <w:rtl w:val="true"/>
        </w:rPr>
        <w:t xml:space="preserve">, </w:t>
      </w:r>
      <w:r>
        <w:rPr>
          <w:rFonts w:ascii="Arial" w:hAnsi="Arial" w:cs="Arial"/>
          <w:rtl w:val="true"/>
        </w:rPr>
        <w:t>טען התובע</w:t>
      </w:r>
      <w:r>
        <w:rPr>
          <w:rFonts w:cs="Arial" w:ascii="Arial" w:hAnsi="Arial"/>
          <w:rtl w:val="true"/>
        </w:rPr>
        <w:t xml:space="preserve">, </w:t>
      </w:r>
      <w:r>
        <w:rPr>
          <w:rFonts w:ascii="Arial" w:hAnsi="Arial" w:cs="Arial"/>
          <w:rtl w:val="true"/>
        </w:rPr>
        <w:t xml:space="preserve">על יסוד </w:t>
      </w:r>
      <w:hyperlink r:id="rId29">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cs="Arial" w:ascii="Arial" w:hAnsi="Arial"/>
            <w:color w:val="0000FF"/>
            <w:u w:val="single"/>
            <w:rtl w:val="true"/>
          </w:rPr>
          <w:t>(</w:t>
        </w:r>
        <w:r>
          <w:rPr>
            <w:rStyle w:val="Hyperlink"/>
            <w:rFonts w:ascii="Arial" w:hAnsi="Arial" w:cs="Arial"/>
            <w:color w:val="0000FF"/>
            <w:u w:val="single"/>
            <w:rtl w:val="true"/>
          </w:rPr>
          <w:t>יג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30">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כי ראוי לקבוע מתחם ענישה נפרד לכל אחד מהאישומים</w:t>
      </w:r>
      <w:r>
        <w:rPr>
          <w:rFonts w:cs="Arial" w:ascii="Arial" w:hAnsi="Arial"/>
          <w:rtl w:val="true"/>
        </w:rPr>
        <w:t xml:space="preserve">, </w:t>
      </w:r>
      <w:r>
        <w:rPr>
          <w:rFonts w:ascii="Arial" w:hAnsi="Arial" w:cs="Arial"/>
          <w:rtl w:val="true"/>
        </w:rPr>
        <w:t>בהיותם אירועים שונים ונפרדים זה מזה</w:t>
      </w:r>
      <w:r>
        <w:rPr>
          <w:rFonts w:cs="Arial" w:ascii="Arial" w:hAnsi="Arial"/>
          <w:rtl w:val="true"/>
        </w:rPr>
        <w:t xml:space="preserve">. </w:t>
      </w:r>
      <w:r>
        <w:rPr>
          <w:rFonts w:ascii="Arial" w:hAnsi="Arial" w:cs="Arial"/>
          <w:rtl w:val="true"/>
        </w:rPr>
        <w:t>לעניין זה הפנה ל</w:t>
      </w:r>
      <w:hyperlink r:id="rId3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8641/12</w:t>
        </w:r>
      </w:hyperlink>
      <w:r>
        <w:rPr>
          <w:rFonts w:cs="Arial" w:ascii="Arial" w:hAnsi="Arial"/>
          <w:rtl w:val="true"/>
        </w:rPr>
        <w:t xml:space="preserve"> </w:t>
      </w:r>
      <w:r>
        <w:rPr>
          <w:rFonts w:ascii="Arial" w:hAnsi="Arial" w:cs="Arial"/>
          <w:b/>
          <w:b/>
          <w:bCs/>
          <w:rtl w:val="true"/>
        </w:rPr>
        <w:t>מוחמד סעד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5.8.2013</w:t>
      </w:r>
      <w:r>
        <w:rPr>
          <w:rFonts w:cs="Arial" w:ascii="Arial" w:hAnsi="Arial"/>
          <w:rtl w:val="true"/>
        </w:rPr>
        <w:t xml:space="preserve">). </w:t>
      </w:r>
      <w:r>
        <w:rPr>
          <w:rFonts w:ascii="Arial" w:hAnsi="Arial" w:cs="Arial"/>
          <w:rtl w:val="true"/>
        </w:rPr>
        <w:t>להלן מתחמי הענישה שהציע</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האישום הראשון –</w:t>
      </w:r>
      <w:r>
        <w:rPr>
          <w:rFonts w:ascii="Arial" w:hAnsi="Arial" w:cs="Arial"/>
          <w:b/>
          <w:b/>
          <w:bCs/>
          <w:rtl w:val="true"/>
        </w:rPr>
        <w:t xml:space="preserve"> מתחם ענישה ראוי שנע בין </w:t>
      </w:r>
      <w:r>
        <w:rPr>
          <w:rFonts w:cs="Arial" w:ascii="Arial" w:hAnsi="Arial"/>
          <w:b/>
          <w:bCs/>
        </w:rPr>
        <w:t>7</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11</w:t>
      </w:r>
      <w:r>
        <w:rPr>
          <w:rFonts w:cs="Arial" w:ascii="Arial" w:hAnsi="Arial"/>
          <w:b/>
          <w:bCs/>
          <w:rtl w:val="true"/>
        </w:rPr>
        <w:t xml:space="preserve"> </w:t>
      </w:r>
      <w:r>
        <w:rPr>
          <w:rFonts w:ascii="Arial" w:hAnsi="Arial" w:cs="Arial"/>
          <w:b/>
          <w:b/>
          <w:bCs/>
          <w:rtl w:val="true"/>
        </w:rPr>
        <w:t>שנות מאסר בפועל</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האישום השני –</w:t>
      </w:r>
      <w:r>
        <w:rPr>
          <w:rFonts w:ascii="Arial" w:hAnsi="Arial" w:cs="Arial"/>
          <w:b/>
          <w:b/>
          <w:bCs/>
          <w:rtl w:val="true"/>
        </w:rPr>
        <w:t xml:space="preserve"> מתחם ענישה ראוי שנע בין מחצית שנת מאסר בפועל ל</w:t>
      </w:r>
      <w:r>
        <w:rPr>
          <w:rFonts w:cs="Arial" w:ascii="Arial" w:hAnsi="Arial"/>
          <w:b/>
          <w:bCs/>
          <w:rtl w:val="true"/>
        </w:rPr>
        <w:t>-</w:t>
      </w:r>
      <w:r>
        <w:rPr>
          <w:rFonts w:cs="Arial" w:ascii="Arial" w:hAnsi="Arial"/>
          <w:b/>
          <w:bCs/>
        </w:rPr>
        <w:t>30</w:t>
      </w:r>
      <w:r>
        <w:rPr>
          <w:rFonts w:cs="Arial" w:ascii="Arial" w:hAnsi="Arial"/>
          <w:b/>
          <w:bCs/>
          <w:rtl w:val="true"/>
        </w:rPr>
        <w:t xml:space="preserve"> </w:t>
      </w:r>
      <w:r>
        <w:rPr>
          <w:rFonts w:ascii="Arial" w:hAnsi="Arial" w:cs="Arial"/>
          <w:b/>
          <w:b/>
          <w:bCs/>
          <w:rtl w:val="true"/>
        </w:rPr>
        <w:t>חודשי מאסר בפועל</w:t>
      </w:r>
      <w:r>
        <w:rPr>
          <w:rFonts w:cs="Arial" w:ascii="Arial" w:hAnsi="Arial"/>
          <w:rtl w:val="true"/>
        </w:rPr>
        <w:t xml:space="preserve">. </w:t>
      </w:r>
      <w:r>
        <w:rPr>
          <w:rFonts w:ascii="Arial" w:hAnsi="Arial" w:cs="Arial"/>
          <w:rtl w:val="true"/>
        </w:rPr>
        <w:t>המתחם נסמך על המתחם שנקבע בעניינו של גדי בן שטרית</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האישום השלישי –</w:t>
      </w:r>
      <w:r>
        <w:rPr>
          <w:rFonts w:ascii="Arial" w:hAnsi="Arial" w:cs="Arial"/>
          <w:b/>
          <w:b/>
          <w:bCs/>
          <w:rtl w:val="true"/>
        </w:rPr>
        <w:t xml:space="preserve"> מתחם ענישה ראוי שנע בין </w:t>
      </w:r>
      <w:r>
        <w:rPr>
          <w:rFonts w:cs="Arial" w:ascii="Arial" w:hAnsi="Arial"/>
          <w:b/>
          <w:bCs/>
        </w:rPr>
        <w:t>6</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8</w:t>
      </w:r>
      <w:r>
        <w:rPr>
          <w:rFonts w:cs="Arial" w:ascii="Arial" w:hAnsi="Arial"/>
          <w:b/>
          <w:bCs/>
          <w:rtl w:val="true"/>
        </w:rPr>
        <w:t xml:space="preserve"> </w:t>
      </w:r>
      <w:r>
        <w:rPr>
          <w:rFonts w:ascii="Arial" w:hAnsi="Arial" w:cs="Arial"/>
          <w:b/>
          <w:b/>
          <w:bCs/>
          <w:rtl w:val="true"/>
        </w:rPr>
        <w:t>שנות מאסר בפועל</w:t>
      </w:r>
      <w:r>
        <w:rPr>
          <w:rFonts w:cs="Arial" w:ascii="Arial" w:hAnsi="Arial"/>
          <w:rtl w:val="true"/>
        </w:rPr>
        <w:t xml:space="preserve">. </w:t>
      </w:r>
      <w:r>
        <w:rPr>
          <w:rFonts w:ascii="Arial" w:hAnsi="Arial" w:cs="Arial"/>
          <w:rtl w:val="true"/>
        </w:rPr>
        <w:t>המתחם נמוך מזה שהוצע ביחס לאישום הראשון הואיל ובפועל יובא חצי ק</w:t>
      </w:r>
      <w:r>
        <w:rPr>
          <w:rFonts w:cs="Arial" w:ascii="Arial" w:hAnsi="Arial"/>
          <w:rtl w:val="true"/>
        </w:rPr>
        <w:t>"</w:t>
      </w:r>
      <w:r>
        <w:rPr>
          <w:rFonts w:ascii="Arial" w:hAnsi="Arial" w:cs="Arial"/>
          <w:rtl w:val="true"/>
        </w:rPr>
        <w:t xml:space="preserve">ג של סם על אף תכנית הנאשם לייבא </w:t>
      </w:r>
      <w:r>
        <w:rPr>
          <w:rFonts w:cs="Arial" w:ascii="Arial" w:hAnsi="Arial"/>
        </w:rPr>
        <w:t>4</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נטען</w:t>
      </w:r>
      <w:r>
        <w:rPr>
          <w:rFonts w:cs="Arial" w:ascii="Arial" w:hAnsi="Arial"/>
          <w:rtl w:val="true"/>
        </w:rPr>
        <w:t xml:space="preserve">, </w:t>
      </w:r>
      <w:r>
        <w:rPr>
          <w:rFonts w:ascii="Arial" w:hAnsi="Arial" w:cs="Arial"/>
          <w:rtl w:val="true"/>
        </w:rPr>
        <w:t>כי לו היתה תכניתו של הנאשם יוצאת לפועל</w:t>
      </w:r>
      <w:r>
        <w:rPr>
          <w:rFonts w:cs="Arial" w:ascii="Arial" w:hAnsi="Arial"/>
          <w:rtl w:val="true"/>
        </w:rPr>
        <w:t xml:space="preserve">, </w:t>
      </w:r>
      <w:r>
        <w:rPr>
          <w:rFonts w:ascii="Arial" w:hAnsi="Arial" w:cs="Arial"/>
          <w:rtl w:val="true"/>
        </w:rPr>
        <w:t>כי אז המאשימה היתה עותרת לקביעת מתחם זהה לזה שעתרה לו באישום הראשון</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האישום הרביעי –</w:t>
      </w:r>
      <w:r>
        <w:rPr>
          <w:rFonts w:ascii="Arial" w:hAnsi="Arial" w:cs="Arial"/>
          <w:b/>
          <w:b/>
          <w:bCs/>
          <w:rtl w:val="true"/>
        </w:rPr>
        <w:t xml:space="preserve"> מתחם ענישה ראוי שנע בין </w:t>
      </w:r>
      <w:r>
        <w:rPr>
          <w:rFonts w:cs="Arial" w:ascii="Arial" w:hAnsi="Arial"/>
          <w:b/>
          <w:bCs/>
        </w:rPr>
        <w:t>18</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45</w:t>
      </w:r>
      <w:r>
        <w:rPr>
          <w:rFonts w:cs="Arial" w:ascii="Arial" w:hAnsi="Arial"/>
          <w:b/>
          <w:bCs/>
          <w:rtl w:val="true"/>
        </w:rPr>
        <w:t xml:space="preserve"> </w:t>
      </w:r>
      <w:r>
        <w:rPr>
          <w:rFonts w:ascii="Arial" w:hAnsi="Arial" w:cs="Arial"/>
          <w:b/>
          <w:b/>
          <w:bCs/>
          <w:rtl w:val="true"/>
        </w:rPr>
        <w:t>חודשי מאסר בפועל –</w:t>
      </w:r>
      <w:r>
        <w:rPr>
          <w:rFonts w:ascii="Arial" w:hAnsi="Arial" w:cs="Arial"/>
          <w:b/>
          <w:b/>
          <w:bCs/>
          <w:rtl w:val="true"/>
        </w:rPr>
        <w:t xml:space="preserve"> </w:t>
      </w:r>
      <w:r>
        <w:rPr>
          <w:rFonts w:ascii="Arial" w:hAnsi="Arial" w:cs="Arial"/>
          <w:rtl w:val="true"/>
        </w:rPr>
        <w:t>נגזר מהמתחם שנקבע לגבי ריבה – מי שמכר לשמעון את הסם בתיווכו של הנאשם</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בהתייחסו לקביעת העונש בתוך המתחם</w:t>
      </w:r>
      <w:r>
        <w:rPr>
          <w:rFonts w:cs="Arial" w:ascii="Arial" w:hAnsi="Arial"/>
          <w:rtl w:val="true"/>
        </w:rPr>
        <w:t xml:space="preserve">, </w:t>
      </w:r>
      <w:r>
        <w:rPr>
          <w:rFonts w:ascii="Arial" w:hAnsi="Arial" w:cs="Arial"/>
          <w:rtl w:val="true"/>
        </w:rPr>
        <w:t>הציג התובע גזרי דין שהושתו על עבריינים בגין עבירות של ייבוא סם או ניסיון לייבאו</w:t>
      </w:r>
      <w:r>
        <w:rPr>
          <w:rFonts w:cs="Arial" w:ascii="Arial" w:hAnsi="Arial"/>
          <w:rtl w:val="true"/>
        </w:rPr>
        <w:t xml:space="preserve">, </w:t>
      </w:r>
      <w:r>
        <w:rPr>
          <w:rFonts w:ascii="Arial" w:hAnsi="Arial" w:cs="Arial"/>
          <w:rtl w:val="true"/>
        </w:rPr>
        <w:t xml:space="preserve">בכמויות פחותות במידה ניכרת מאלו בהן הורשע הנאשם </w:t>
      </w:r>
      <w:r>
        <w:rPr>
          <w:rFonts w:cs="Arial" w:ascii="Arial" w:hAnsi="Arial"/>
          <w:rtl w:val="true"/>
        </w:rPr>
        <w:t>(</w:t>
      </w:r>
      <w:r>
        <w:rPr>
          <w:rFonts w:cs="Arial" w:ascii="Arial" w:hAnsi="Arial"/>
        </w:rPr>
        <w:t>11</w:t>
      </w:r>
      <w:r>
        <w:rPr>
          <w:rFonts w:cs="Arial" w:ascii="Arial" w:hAnsi="Arial"/>
          <w:rtl w:val="true"/>
        </w:rPr>
        <w:t xml:space="preserve"> </w:t>
      </w:r>
      <w:r>
        <w:rPr>
          <w:rFonts w:ascii="Arial" w:hAnsi="Arial" w:cs="Arial"/>
          <w:rtl w:val="true"/>
        </w:rPr>
        <w:t>גרם</w:t>
      </w:r>
      <w:r>
        <w:rPr>
          <w:rFonts w:cs="Arial" w:ascii="Arial" w:hAnsi="Arial"/>
          <w:rtl w:val="true"/>
        </w:rPr>
        <w:t xml:space="preserve">, </w:t>
      </w:r>
      <w:r>
        <w:rPr>
          <w:rFonts w:cs="Arial" w:ascii="Arial" w:hAnsi="Arial"/>
        </w:rPr>
        <w:t>700</w:t>
      </w:r>
      <w:r>
        <w:rPr>
          <w:rFonts w:cs="Arial" w:ascii="Arial" w:hAnsi="Arial"/>
          <w:rtl w:val="true"/>
        </w:rPr>
        <w:t xml:space="preserve"> </w:t>
      </w:r>
      <w:r>
        <w:rPr>
          <w:rFonts w:ascii="Arial" w:hAnsi="Arial" w:cs="Arial"/>
          <w:rtl w:val="true"/>
        </w:rPr>
        <w:t>גרם ו</w:t>
      </w:r>
      <w:r>
        <w:rPr>
          <w:rFonts w:cs="Arial" w:ascii="Arial" w:hAnsi="Arial"/>
          <w:rtl w:val="true"/>
        </w:rPr>
        <w:t>-</w:t>
      </w:r>
      <w:r>
        <w:rPr>
          <w:rFonts w:cs="Arial" w:ascii="Arial" w:hAnsi="Arial"/>
        </w:rPr>
        <w:t>675</w:t>
      </w:r>
      <w:r>
        <w:rPr>
          <w:rFonts w:cs="Arial" w:ascii="Arial" w:hAnsi="Arial"/>
          <w:rtl w:val="true"/>
        </w:rPr>
        <w:t xml:space="preserve"> </w:t>
      </w:r>
      <w:r>
        <w:rPr>
          <w:rFonts w:ascii="Arial" w:hAnsi="Arial" w:cs="Arial"/>
          <w:rtl w:val="true"/>
        </w:rPr>
        <w:t>גרם</w:t>
      </w:r>
      <w:r>
        <w:rPr>
          <w:rFonts w:cs="Arial" w:ascii="Arial" w:hAnsi="Arial"/>
          <w:rtl w:val="true"/>
        </w:rPr>
        <w:t xml:space="preserve">) – </w:t>
      </w:r>
      <w:r>
        <w:rPr>
          <w:rFonts w:ascii="Arial" w:hAnsi="Arial" w:cs="Arial"/>
          <w:rtl w:val="true"/>
        </w:rPr>
        <w:t>לתקופ</w:t>
      </w:r>
      <w:r>
        <w:rPr>
          <w:rFonts w:ascii="Arial" w:hAnsi="Arial" w:cs="Arial"/>
          <w:rtl w:val="true"/>
        </w:rPr>
        <w:t>ת מאסר</w:t>
      </w:r>
      <w:r>
        <w:rPr>
          <w:rFonts w:ascii="Arial" w:hAnsi="Arial" w:cs="Arial"/>
          <w:rtl w:val="true"/>
        </w:rPr>
        <w:t xml:space="preserve"> בת </w:t>
      </w:r>
      <w:r>
        <w:rPr>
          <w:rFonts w:cs="Arial" w:ascii="Arial" w:hAnsi="Arial"/>
        </w:rPr>
        <w:t>8</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כן הוצגו גזרי דין ביחס לעבירה של סחר בסמים</w:t>
      </w:r>
      <w:r>
        <w:rPr>
          <w:rFonts w:cs="Arial" w:ascii="Arial" w:hAnsi="Arial"/>
          <w:rtl w:val="true"/>
        </w:rPr>
        <w:t xml:space="preserve">, </w:t>
      </w:r>
      <w:r>
        <w:rPr>
          <w:rFonts w:ascii="Arial" w:hAnsi="Arial" w:cs="Arial"/>
          <w:rtl w:val="true"/>
        </w:rPr>
        <w:t xml:space="preserve">לתקופות מאסר בנות </w:t>
      </w:r>
      <w:r>
        <w:rPr>
          <w:rFonts w:cs="Arial" w:ascii="Arial" w:hAnsi="Arial"/>
        </w:rPr>
        <w:t>24</w:t>
      </w:r>
      <w:r>
        <w:rPr>
          <w:rFonts w:cs="Arial" w:ascii="Arial" w:hAnsi="Arial"/>
          <w:rtl w:val="true"/>
        </w:rPr>
        <w:t xml:space="preserve"> </w:t>
      </w:r>
      <w:r>
        <w:rPr>
          <w:rFonts w:ascii="Arial" w:hAnsi="Arial" w:cs="Arial"/>
          <w:rtl w:val="true"/>
        </w:rPr>
        <w:t xml:space="preserve">חודשים עד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בגין כמויות סם פחותות מהמקרה דנן</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לעניין קביעת העונש בתוך המתחם</w:t>
      </w:r>
      <w:r>
        <w:rPr>
          <w:rFonts w:cs="Arial" w:ascii="Arial" w:hAnsi="Arial"/>
          <w:rtl w:val="true"/>
        </w:rPr>
        <w:t xml:space="preserve">, </w:t>
      </w:r>
      <w:r>
        <w:rPr>
          <w:rFonts w:ascii="Arial" w:hAnsi="Arial" w:cs="Arial"/>
          <w:rtl w:val="true"/>
        </w:rPr>
        <w:t xml:space="preserve">הטעים התובע כי כבר בשנת </w:t>
      </w:r>
      <w:r>
        <w:rPr>
          <w:rFonts w:cs="Arial" w:ascii="Arial" w:hAnsi="Arial"/>
        </w:rPr>
        <w:t>2000</w:t>
      </w:r>
      <w:r>
        <w:rPr>
          <w:rFonts w:cs="Arial" w:ascii="Arial" w:hAnsi="Arial"/>
          <w:rtl w:val="true"/>
        </w:rPr>
        <w:t xml:space="preserve"> </w:t>
      </w:r>
      <w:r>
        <w:rPr>
          <w:rFonts w:ascii="Arial" w:hAnsi="Arial" w:cs="Arial"/>
          <w:rtl w:val="true"/>
        </w:rPr>
        <w:t>הורשע הנאשם במכירת כ</w:t>
      </w:r>
      <w:r>
        <w:rPr>
          <w:rFonts w:cs="Arial" w:ascii="Arial" w:hAnsi="Arial"/>
          <w:rtl w:val="true"/>
        </w:rPr>
        <w:t>-</w:t>
      </w:r>
      <w:r>
        <w:rPr>
          <w:rFonts w:cs="Arial" w:ascii="Arial" w:hAnsi="Arial"/>
        </w:rPr>
        <w:t>1,000</w:t>
      </w:r>
      <w:r>
        <w:rPr>
          <w:rFonts w:cs="Arial" w:ascii="Arial" w:hAnsi="Arial"/>
          <w:rtl w:val="true"/>
        </w:rPr>
        <w:t xml:space="preserve"> </w:t>
      </w:r>
      <w:r>
        <w:rPr>
          <w:rFonts w:ascii="Arial" w:hAnsi="Arial" w:cs="Arial"/>
          <w:rtl w:val="true"/>
        </w:rPr>
        <w:t xml:space="preserve">כדורי אקסטזי לסוכן משטרתי והושתו עליו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אף שם טען כי פותה והודח לביצוע העבירה</w:t>
      </w:r>
      <w:r>
        <w:rPr>
          <w:rFonts w:cs="Arial" w:ascii="Arial" w:hAnsi="Arial"/>
          <w:rtl w:val="true"/>
        </w:rPr>
        <w:t xml:space="preserve">, </w:t>
      </w:r>
      <w:r>
        <w:rPr>
          <w:rFonts w:ascii="Arial" w:hAnsi="Arial" w:cs="Arial"/>
          <w:rtl w:val="true"/>
        </w:rPr>
        <w:t>ללמדך כי אין זו פעם ראשונה שהנאשם נאחז בטענה זו</w:t>
      </w:r>
      <w:r>
        <w:rPr>
          <w:rFonts w:cs="Arial" w:ascii="Arial" w:hAnsi="Arial"/>
          <w:rtl w:val="true"/>
        </w:rPr>
        <w:t xml:space="preserve">, </w:t>
      </w:r>
      <w:r>
        <w:rPr>
          <w:rFonts w:ascii="Arial" w:hAnsi="Arial" w:cs="Arial"/>
          <w:rtl w:val="true"/>
        </w:rPr>
        <w:t>הגם שבפועל לימד על עצמו כי התמחה בייבוא סמים והשכיל לייבאם ולייצרם</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הורשע הנאשם בעבר בעבירות של שוד מזוין</w:t>
      </w:r>
      <w:r>
        <w:rPr>
          <w:rFonts w:cs="Arial" w:ascii="Arial" w:hAnsi="Arial"/>
          <w:rtl w:val="true"/>
        </w:rPr>
        <w:t xml:space="preserve">, </w:t>
      </w:r>
      <w:r>
        <w:rPr>
          <w:rFonts w:ascii="Arial" w:hAnsi="Arial" w:cs="Arial"/>
          <w:rtl w:val="true"/>
        </w:rPr>
        <w:t>ניסיון לגרימת מוות ומתן אמצעים לפשע</w:t>
      </w:r>
      <w:r>
        <w:rPr>
          <w:rFonts w:cs="Arial" w:ascii="Arial" w:hAnsi="Arial"/>
          <w:rtl w:val="true"/>
        </w:rPr>
        <w:t xml:space="preserve">, </w:t>
      </w:r>
      <w:r>
        <w:rPr>
          <w:rFonts w:ascii="Arial" w:hAnsi="Arial" w:cs="Arial"/>
          <w:rtl w:val="true"/>
        </w:rPr>
        <w:t xml:space="preserve">בגינן נדון ל –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כן הורשע בעבירות רבות נוספות</w:t>
      </w:r>
      <w:r>
        <w:rPr>
          <w:rFonts w:cs="Arial" w:ascii="Arial" w:hAnsi="Arial"/>
          <w:rtl w:val="true"/>
        </w:rPr>
        <w:t xml:space="preserve">, </w:t>
      </w:r>
      <w:r>
        <w:rPr>
          <w:rFonts w:ascii="Arial" w:hAnsi="Arial" w:cs="Arial"/>
          <w:rtl w:val="true"/>
        </w:rPr>
        <w:t>מרביתן בתחום הסמים</w:t>
      </w:r>
      <w:r>
        <w:rPr>
          <w:rFonts w:cs="Arial" w:ascii="Arial" w:hAnsi="Arial"/>
          <w:rtl w:val="true"/>
        </w:rPr>
        <w:t xml:space="preserve">, </w:t>
      </w:r>
      <w:r>
        <w:rPr>
          <w:rFonts w:ascii="Arial" w:hAnsi="Arial" w:cs="Arial"/>
          <w:rtl w:val="true"/>
        </w:rPr>
        <w:t>בגינן נדון לתקופות מאסר נוספות</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מדובר אפוא בנאשם שעברו הפלילי מכביד ביותר</w:t>
      </w:r>
      <w:r>
        <w:rPr>
          <w:rFonts w:cs="Arial" w:ascii="Arial" w:hAnsi="Arial"/>
          <w:rtl w:val="true"/>
        </w:rPr>
        <w:t xml:space="preserve">, </w:t>
      </w:r>
      <w:r>
        <w:rPr>
          <w:rFonts w:ascii="Arial" w:hAnsi="Arial" w:cs="Arial"/>
          <w:rtl w:val="true"/>
        </w:rPr>
        <w:t>אדם שנטוע עמוק בעולם הפלילים</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עותרת המאשימה להחמיר בעונשו ולהעמידו על הרף הגבוה שבמתחם הענישה</w:t>
      </w:r>
      <w:r>
        <w:rPr>
          <w:rFonts w:cs="Arial" w:ascii="Arial" w:hAnsi="Arial"/>
          <w:rtl w:val="true"/>
        </w:rPr>
        <w:t xml:space="preserve">. </w:t>
      </w:r>
      <w:r>
        <w:rPr>
          <w:rFonts w:ascii="Arial" w:hAnsi="Arial" w:cs="Arial"/>
          <w:rtl w:val="true"/>
        </w:rPr>
        <w:t>התביעה מוסיפה</w:t>
      </w:r>
      <w:r>
        <w:rPr>
          <w:rFonts w:cs="Arial" w:ascii="Arial" w:hAnsi="Arial"/>
          <w:rtl w:val="true"/>
        </w:rPr>
        <w:t xml:space="preserve">, </w:t>
      </w:r>
      <w:r>
        <w:rPr>
          <w:rFonts w:ascii="Arial" w:hAnsi="Arial" w:cs="Arial"/>
          <w:rtl w:val="true"/>
        </w:rPr>
        <w:t>כי אין לזקוף לזכותו שיקולי שיקום</w:t>
      </w:r>
      <w:r>
        <w:rPr>
          <w:rFonts w:cs="Arial" w:ascii="Arial" w:hAnsi="Arial"/>
          <w:rtl w:val="true"/>
        </w:rPr>
        <w:t xml:space="preserve">, </w:t>
      </w:r>
      <w:r>
        <w:rPr>
          <w:rFonts w:ascii="Arial" w:hAnsi="Arial" w:cs="Arial"/>
          <w:rtl w:val="true"/>
        </w:rPr>
        <w:t>אף לא שיקולי גיל</w:t>
      </w:r>
      <w:r>
        <w:rPr>
          <w:rFonts w:cs="Arial" w:ascii="Arial" w:hAnsi="Arial"/>
          <w:rtl w:val="true"/>
        </w:rPr>
        <w:t xml:space="preserve">. </w:t>
      </w:r>
      <w:r>
        <w:rPr>
          <w:rFonts w:ascii="Arial" w:hAnsi="Arial" w:cs="Arial"/>
          <w:rtl w:val="true"/>
        </w:rPr>
        <w:t>מדובר בעבריין סדרתי שראוי למצות עמו את הדין</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בנסיבות המתוארות</w:t>
      </w:r>
      <w:r>
        <w:rPr>
          <w:rFonts w:cs="Arial" w:ascii="Arial" w:hAnsi="Arial"/>
          <w:rtl w:val="true"/>
        </w:rPr>
        <w:t xml:space="preserve">, </w:t>
      </w:r>
      <w:r>
        <w:rPr>
          <w:rFonts w:ascii="Arial" w:hAnsi="Arial" w:cs="Arial"/>
          <w:rtl w:val="true"/>
        </w:rPr>
        <w:t>טוענת המאשימה</w:t>
      </w:r>
      <w:r>
        <w:rPr>
          <w:rFonts w:cs="Arial" w:ascii="Arial" w:hAnsi="Arial"/>
          <w:rtl w:val="true"/>
        </w:rPr>
        <w:t xml:space="preserve">, </w:t>
      </w:r>
      <w:r>
        <w:rPr>
          <w:rFonts w:ascii="Arial" w:hAnsi="Arial" w:cs="Arial"/>
          <w:rtl w:val="true"/>
        </w:rPr>
        <w:t>כי יש להטיל על הנאשם עונש מרתיע – למען יראו וייראו</w:t>
      </w:r>
      <w:r>
        <w:rPr>
          <w:rFonts w:cs="Arial" w:ascii="Arial" w:hAnsi="Arial"/>
          <w:rtl w:val="true"/>
        </w:rPr>
        <w:t xml:space="preserve">. </w:t>
      </w:r>
      <w:r>
        <w:rPr>
          <w:rFonts w:ascii="Arial" w:hAnsi="Arial" w:cs="Arial"/>
          <w:rtl w:val="true"/>
        </w:rPr>
        <w:t>באמצעותו</w:t>
      </w:r>
      <w:r>
        <w:rPr>
          <w:rFonts w:cs="Arial" w:ascii="Arial" w:hAnsi="Arial"/>
          <w:rtl w:val="true"/>
        </w:rPr>
        <w:t xml:space="preserve">, </w:t>
      </w:r>
      <w:r>
        <w:rPr>
          <w:rFonts w:ascii="Arial" w:hAnsi="Arial" w:cs="Arial"/>
          <w:rtl w:val="true"/>
        </w:rPr>
        <w:t>תצא קריאה חדה וברורה מבית המשפט לעבריינים פוטנציאליים לפיה</w:t>
      </w:r>
      <w:r>
        <w:rPr>
          <w:rFonts w:cs="Arial" w:ascii="Arial" w:hAnsi="Arial"/>
          <w:rtl w:val="true"/>
        </w:rPr>
        <w:t xml:space="preserve">, </w:t>
      </w:r>
      <w:r>
        <w:rPr>
          <w:rFonts w:ascii="Arial" w:hAnsi="Arial" w:cs="Arial"/>
          <w:rtl w:val="true"/>
        </w:rPr>
        <w:t>ימוצה העונש במלוא חומרתו בגין ביצוע עבירות חמורות שכאלו</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המאשימה טוענת</w:t>
      </w:r>
      <w:r>
        <w:rPr>
          <w:rFonts w:cs="Arial" w:ascii="Arial" w:hAnsi="Arial"/>
          <w:rtl w:val="true"/>
        </w:rPr>
        <w:t xml:space="preserve">, </w:t>
      </w:r>
      <w:r>
        <w:rPr>
          <w:rFonts w:ascii="Arial" w:hAnsi="Arial" w:cs="Arial"/>
          <w:rtl w:val="true"/>
        </w:rPr>
        <w:t>כי המחוקק נתן דעתו לשקילת מעורבות המשטרה בשיקולי הענישה</w:t>
      </w:r>
      <w:r>
        <w:rPr>
          <w:rFonts w:cs="Arial" w:ascii="Arial" w:hAnsi="Arial"/>
          <w:rtl w:val="true"/>
        </w:rPr>
        <w:t xml:space="preserve">, </w:t>
      </w:r>
      <w:hyperlink r:id="rId32">
        <w:r>
          <w:rPr>
            <w:rStyle w:val="Hyperlink"/>
            <w:rFonts w:ascii="Arial" w:hAnsi="Arial" w:cs="Arial"/>
            <w:color w:val="0000FF"/>
            <w:u w:val="single"/>
            <w:rtl w:val="true"/>
          </w:rPr>
          <w:t xml:space="preserve">בסעיף </w:t>
        </w:r>
        <w:r>
          <w:rPr>
            <w:rStyle w:val="Hyperlink"/>
            <w:rFonts w:cs="Arial" w:ascii="Arial" w:hAnsi="Arial"/>
            <w:color w:val="0000FF"/>
            <w:u w:val="single"/>
          </w:rPr>
          <w:t>40</w:t>
        </w:r>
        <w:r>
          <w:rPr>
            <w:rStyle w:val="Hyperlink"/>
            <w:rFonts w:ascii="Arial" w:hAnsi="Arial" w:cs="Arial"/>
            <w:color w:val="0000FF"/>
            <w:u w:val="single"/>
            <w:rtl w:val="true"/>
          </w:rPr>
          <w:t>יא</w:t>
        </w:r>
        <w:r>
          <w:rPr>
            <w:rStyle w:val="Hyperlink"/>
            <w:rFonts w:cs="Arial" w:ascii="Arial" w:hAnsi="Arial"/>
            <w:color w:val="0000FF"/>
            <w:u w:val="single"/>
            <w:rtl w:val="true"/>
          </w:rPr>
          <w:t>(</w:t>
        </w:r>
        <w:r>
          <w:rPr>
            <w:rStyle w:val="Hyperlink"/>
            <w:rFonts w:cs="Arial" w:ascii="Arial" w:hAnsi="Arial"/>
            <w:color w:val="0000FF"/>
            <w:u w:val="single"/>
          </w:rPr>
          <w:t>9</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33">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ובהתאם</w:t>
      </w:r>
      <w:r>
        <w:rPr>
          <w:rFonts w:cs="Arial" w:ascii="Arial" w:hAnsi="Arial"/>
          <w:rtl w:val="true"/>
        </w:rPr>
        <w:t xml:space="preserve">, </w:t>
      </w:r>
      <w:r>
        <w:rPr>
          <w:rFonts w:ascii="Arial" w:hAnsi="Arial" w:cs="Arial"/>
          <w:rtl w:val="true"/>
        </w:rPr>
        <w:t xml:space="preserve">אשר יש ליתן לה ביטוי </w:t>
      </w:r>
      <w:r>
        <w:rPr>
          <w:rFonts w:ascii="Arial" w:hAnsi="Arial" w:cs="Arial"/>
          <w:u w:val="single"/>
          <w:rtl w:val="true"/>
        </w:rPr>
        <w:t>בתוך</w:t>
      </w:r>
      <w:r>
        <w:rPr>
          <w:rFonts w:ascii="Arial" w:hAnsi="Arial" w:cs="Arial"/>
          <w:rtl w:val="true"/>
        </w:rPr>
        <w:t xml:space="preserve"> מתחם הענישה</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ראוי להתחשב במורכבות הפרשייה</w:t>
      </w:r>
      <w:r>
        <w:rPr>
          <w:rFonts w:cs="Arial" w:ascii="Arial" w:hAnsi="Arial"/>
          <w:rtl w:val="true"/>
        </w:rPr>
        <w:t xml:space="preserve">, </w:t>
      </w:r>
      <w:r>
        <w:rPr>
          <w:rFonts w:ascii="Arial" w:hAnsi="Arial" w:cs="Arial"/>
          <w:rtl w:val="true"/>
        </w:rPr>
        <w:t>בתקופה הממושכת בגדרה הופעלו סוכנים – משך כ</w:t>
      </w:r>
      <w:r>
        <w:rPr>
          <w:rFonts w:cs="Arial" w:ascii="Arial" w:hAnsi="Arial"/>
          <w:rtl w:val="true"/>
        </w:rPr>
        <w:t xml:space="preserve">- </w:t>
      </w:r>
      <w:r>
        <w:rPr>
          <w:rFonts w:cs="Arial" w:ascii="Arial" w:hAnsi="Arial"/>
        </w:rPr>
        <w:t>10</w:t>
      </w:r>
      <w:r>
        <w:rPr>
          <w:rFonts w:ascii="Arial" w:hAnsi="Arial" w:cs="Arial"/>
          <w:rtl w:val="true"/>
        </w:rPr>
        <w:t>חודשים ובתרומתם להרשעת עשרות עבריינים</w:t>
      </w:r>
      <w:r>
        <w:rPr>
          <w:rFonts w:cs="Arial" w:ascii="Arial" w:hAnsi="Arial"/>
          <w:rtl w:val="true"/>
        </w:rPr>
        <w:t xml:space="preserve">, </w:t>
      </w:r>
      <w:r>
        <w:rPr>
          <w:rFonts w:ascii="Arial" w:hAnsi="Arial" w:cs="Arial"/>
          <w:rtl w:val="true"/>
        </w:rPr>
        <w:t>חלקם יעדים משמעותיים למשטרה</w:t>
      </w:r>
      <w:r>
        <w:rPr>
          <w:rFonts w:cs="Arial" w:ascii="Arial" w:hAnsi="Arial"/>
          <w:rtl w:val="true"/>
        </w:rPr>
        <w:t xml:space="preserve">. </w:t>
      </w:r>
      <w:r>
        <w:rPr>
          <w:rFonts w:ascii="Arial" w:hAnsi="Arial" w:cs="Arial"/>
          <w:rtl w:val="true"/>
        </w:rPr>
        <w:t>לא בכדי נמשכה פעילות הסוכנים לאורך זמן ובמהלכה התאפשר הייבוא השני</w:t>
      </w:r>
      <w:r>
        <w:rPr>
          <w:rFonts w:cs="Arial" w:ascii="Arial" w:hAnsi="Arial"/>
          <w:rtl w:val="true"/>
        </w:rPr>
        <w:t xml:space="preserve">, </w:t>
      </w:r>
      <w:r>
        <w:rPr>
          <w:rFonts w:ascii="Arial" w:hAnsi="Arial" w:cs="Arial"/>
          <w:rtl w:val="true"/>
        </w:rPr>
        <w:t>אלא מחשש שמא ייחשפו אם לא ישתפו פעולה עם הנאשם</w:t>
      </w:r>
      <w:r>
        <w:rPr>
          <w:rFonts w:cs="Arial" w:ascii="Arial" w:hAnsi="Arial"/>
          <w:rtl w:val="true"/>
        </w:rPr>
        <w:t xml:space="preserve">. </w:t>
      </w:r>
      <w:r>
        <w:rPr>
          <w:rFonts w:ascii="Arial" w:hAnsi="Arial" w:cs="Arial"/>
          <w:rtl w:val="true"/>
        </w:rPr>
        <w:t>הוטעם</w:t>
      </w:r>
      <w:r>
        <w:rPr>
          <w:rFonts w:cs="Arial" w:ascii="Arial" w:hAnsi="Arial"/>
          <w:rtl w:val="true"/>
        </w:rPr>
        <w:t xml:space="preserve">, </w:t>
      </w:r>
      <w:r>
        <w:rPr>
          <w:rFonts w:ascii="Arial" w:hAnsi="Arial" w:cs="Arial"/>
          <w:rtl w:val="true"/>
        </w:rPr>
        <w:t>כי לשם לכידת עברייני סם</w:t>
      </w:r>
      <w:r>
        <w:rPr>
          <w:rFonts w:cs="Arial" w:ascii="Arial" w:hAnsi="Arial"/>
          <w:rtl w:val="true"/>
        </w:rPr>
        <w:t xml:space="preserve">, </w:t>
      </w:r>
      <w:r>
        <w:rPr>
          <w:rFonts w:ascii="Arial" w:hAnsi="Arial" w:cs="Arial"/>
          <w:rtl w:val="true"/>
        </w:rPr>
        <w:t>שומה על המשטרה לפתח כלים אפקטיביים – כפי שנהגו הסוכנים במקרה דנן</w:t>
      </w:r>
      <w:r>
        <w:rPr>
          <w:rFonts w:cs="Arial" w:ascii="Arial" w:hAnsi="Arial"/>
          <w:rtl w:val="true"/>
        </w:rPr>
        <w:t xml:space="preserve">, </w:t>
      </w:r>
      <w:r>
        <w:rPr>
          <w:rFonts w:ascii="Arial" w:hAnsi="Arial" w:cs="Arial"/>
          <w:rtl w:val="true"/>
        </w:rPr>
        <w:t>שאם לא כן</w:t>
      </w:r>
      <w:r>
        <w:rPr>
          <w:rFonts w:cs="Arial" w:ascii="Arial" w:hAnsi="Arial"/>
          <w:rtl w:val="true"/>
        </w:rPr>
        <w:t xml:space="preserve">, </w:t>
      </w:r>
      <w:r>
        <w:rPr>
          <w:rFonts w:ascii="Arial" w:hAnsi="Arial" w:cs="Arial"/>
          <w:rtl w:val="true"/>
        </w:rPr>
        <w:t>תתקשה המשטרה בלכידתם</w:t>
      </w:r>
      <w:r>
        <w:rPr>
          <w:rFonts w:cs="Arial" w:ascii="Arial" w:hAnsi="Arial"/>
          <w:rtl w:val="true"/>
        </w:rPr>
        <w:t xml:space="preserve">, </w:t>
      </w:r>
      <w:r>
        <w:rPr>
          <w:rFonts w:ascii="Arial" w:hAnsi="Arial" w:cs="Arial"/>
          <w:rtl w:val="true"/>
        </w:rPr>
        <w:t>לנוכח התחכום והמורכבות בביצוע העבירות</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לא נפל פגם בהתנהלות המשטרה</w:t>
      </w:r>
      <w:r>
        <w:rPr>
          <w:rFonts w:cs="Arial" w:ascii="Arial" w:hAnsi="Arial"/>
          <w:rtl w:val="true"/>
        </w:rPr>
        <w:t xml:space="preserve">, </w:t>
      </w:r>
      <w:r>
        <w:rPr>
          <w:rFonts w:ascii="Arial" w:hAnsi="Arial" w:cs="Arial"/>
          <w:rtl w:val="true"/>
        </w:rPr>
        <w:t>בוודאי לא פגם המצדיק הקלה בעונשו של הנאשם</w:t>
      </w:r>
      <w:r>
        <w:rPr>
          <w:rFonts w:cs="Arial" w:ascii="Arial" w:hAnsi="Arial"/>
          <w:rtl w:val="true"/>
        </w:rPr>
        <w:t xml:space="preserve">. </w:t>
      </w:r>
      <w:r>
        <w:rPr>
          <w:rFonts w:ascii="Arial" w:hAnsi="Arial" w:cs="Arial"/>
          <w:rtl w:val="true"/>
        </w:rPr>
        <w:t>להיפך</w:t>
      </w:r>
      <w:r>
        <w:rPr>
          <w:rFonts w:cs="Arial" w:ascii="Arial" w:hAnsi="Arial"/>
          <w:rtl w:val="true"/>
        </w:rPr>
        <w:t xml:space="preserve">, </w:t>
      </w:r>
      <w:r>
        <w:rPr>
          <w:rFonts w:ascii="Arial" w:hAnsi="Arial" w:cs="Arial"/>
          <w:rtl w:val="true"/>
        </w:rPr>
        <w:t>פעילות הסוכנים לא הייתה חריגה מהנורמה הנוהגת</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עוד נטען</w:t>
      </w:r>
      <w:r>
        <w:rPr>
          <w:rFonts w:cs="Arial" w:ascii="Arial" w:hAnsi="Arial"/>
          <w:rtl w:val="true"/>
        </w:rPr>
        <w:t xml:space="preserve">, </w:t>
      </w:r>
      <w:r>
        <w:rPr>
          <w:rFonts w:ascii="Arial" w:hAnsi="Arial" w:cs="Arial"/>
          <w:rtl w:val="true"/>
        </w:rPr>
        <w:t xml:space="preserve">כי טענות הגנה דומות לאלו של הנאשם הועלו לפני בית המשפט העליון בעניינו של גדי בן שטרית </w:t>
      </w:r>
      <w:r>
        <w:rPr>
          <w:rFonts w:cs="Arial" w:ascii="Arial" w:hAnsi="Arial"/>
          <w:rtl w:val="true"/>
        </w:rPr>
        <w:t xml:space="preserve">- </w:t>
      </w:r>
      <w:r>
        <w:rPr>
          <w:rFonts w:ascii="Arial" w:hAnsi="Arial" w:cs="Arial"/>
          <w:rtl w:val="true"/>
        </w:rPr>
        <w:t>ונדחו</w:t>
      </w:r>
      <w:r>
        <w:rPr>
          <w:rFonts w:cs="Arial" w:ascii="Arial" w:hAnsi="Arial"/>
          <w:rtl w:val="true"/>
        </w:rPr>
        <w:t xml:space="preserve">. </w:t>
      </w:r>
      <w:r>
        <w:rPr>
          <w:rFonts w:ascii="Arial" w:hAnsi="Arial" w:cs="Arial"/>
          <w:rtl w:val="true"/>
        </w:rPr>
        <w:t>בענייננו</w:t>
      </w:r>
      <w:r>
        <w:rPr>
          <w:rFonts w:cs="Arial" w:ascii="Arial" w:hAnsi="Arial"/>
          <w:rtl w:val="true"/>
        </w:rPr>
        <w:t xml:space="preserve">, </w:t>
      </w:r>
      <w:r>
        <w:rPr>
          <w:rFonts w:ascii="Arial" w:hAnsi="Arial" w:cs="Arial"/>
          <w:rtl w:val="true"/>
        </w:rPr>
        <w:t>הנסיבות חמורות יותר</w:t>
      </w:r>
      <w:r>
        <w:rPr>
          <w:rFonts w:cs="Arial" w:ascii="Arial" w:hAnsi="Arial"/>
          <w:rtl w:val="true"/>
        </w:rPr>
        <w:t xml:space="preserve">, </w:t>
      </w:r>
      <w:r>
        <w:rPr>
          <w:rFonts w:ascii="Arial" w:hAnsi="Arial" w:cs="Arial"/>
          <w:rtl w:val="true"/>
        </w:rPr>
        <w:t>לנוכח פעילותו האינטנסיבית של הנאשם</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טרם סיום</w:t>
      </w:r>
      <w:r>
        <w:rPr>
          <w:rFonts w:cs="Arial" w:ascii="Arial" w:hAnsi="Arial"/>
          <w:rtl w:val="true"/>
        </w:rPr>
        <w:t xml:space="preserve">, </w:t>
      </w:r>
      <w:r>
        <w:rPr>
          <w:rFonts w:ascii="Arial" w:hAnsi="Arial" w:cs="Arial"/>
          <w:rtl w:val="true"/>
        </w:rPr>
        <w:t xml:space="preserve">ביקש התובע להבהיר כי למשטרה פרשנות שונה למונחים </w:t>
      </w:r>
      <w:r>
        <w:rPr>
          <w:rFonts w:cs="Arial" w:ascii="Arial" w:hAnsi="Arial"/>
          <w:rtl w:val="true"/>
        </w:rPr>
        <w:t>"</w:t>
      </w:r>
      <w:r>
        <w:rPr>
          <w:rFonts w:ascii="Arial" w:hAnsi="Arial" w:cs="Arial"/>
          <w:rtl w:val="true"/>
        </w:rPr>
        <w:t>יעד משטרתי</w:t>
      </w:r>
      <w:r>
        <w:rPr>
          <w:rFonts w:cs="Arial" w:ascii="Arial" w:hAnsi="Arial"/>
          <w:rtl w:val="true"/>
        </w:rPr>
        <w:t>", "</w:t>
      </w:r>
      <w:r>
        <w:rPr>
          <w:rFonts w:ascii="Arial" w:hAnsi="Arial" w:cs="Arial"/>
          <w:rtl w:val="true"/>
        </w:rPr>
        <w:t>תכנית הפעלה</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מידע מודיעיני</w:t>
      </w:r>
      <w:r>
        <w:rPr>
          <w:rFonts w:cs="Arial" w:ascii="Arial" w:hAnsi="Arial"/>
          <w:rtl w:val="true"/>
        </w:rPr>
        <w:t xml:space="preserve">" </w:t>
      </w:r>
      <w:r>
        <w:rPr>
          <w:rFonts w:ascii="Arial" w:hAnsi="Arial" w:cs="Arial"/>
          <w:rtl w:val="true"/>
        </w:rPr>
        <w:t>מזו שניתנה על ידי בית המשפט בהכרעת הדין</w:t>
      </w:r>
      <w:r>
        <w:rPr>
          <w:rFonts w:cs="Arial" w:ascii="Arial" w:hAnsi="Arial"/>
          <w:rtl w:val="true"/>
        </w:rPr>
        <w:t xml:space="preserve">. </w:t>
      </w:r>
      <w:r>
        <w:rPr>
          <w:rFonts w:ascii="Arial" w:hAnsi="Arial" w:cs="Arial"/>
          <w:rtl w:val="true"/>
        </w:rPr>
        <w:t>איני רואה מקום לדון בטענות אלו לנוכח ממצאי ומסקנות הכרעת הדין המדברים בעד עצמם</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לסיכום עתרה המאשימה להשית על הנאשם את העונשים הבאים</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cs="Arial" w:ascii="Arial" w:hAnsi="Arial"/>
          <w:b/>
          <w:bCs/>
        </w:rPr>
        <w:t>12</w:t>
      </w:r>
      <w:r>
        <w:rPr>
          <w:rFonts w:cs="Arial" w:ascii="Arial" w:hAnsi="Arial"/>
          <w:b/>
          <w:bCs/>
          <w:rtl w:val="true"/>
        </w:rPr>
        <w:t xml:space="preserve"> </w:t>
      </w:r>
      <w:r>
        <w:rPr>
          <w:rFonts w:ascii="Arial" w:hAnsi="Arial" w:cs="Arial"/>
          <w:b/>
          <w:b/>
          <w:bCs/>
          <w:rtl w:val="true"/>
        </w:rPr>
        <w:t>שנות מאסר בפועל</w:t>
      </w:r>
      <w:r>
        <w:rPr>
          <w:rFonts w:cs="Arial" w:ascii="Arial" w:hAnsi="Arial"/>
          <w:b/>
          <w:bCs/>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קנס בשיעור ניכר בהתחשב בנסיבותיו האישיות של הנאשם</w:t>
      </w:r>
      <w:r>
        <w:rPr>
          <w:rFonts w:cs="Arial" w:ascii="Arial" w:hAnsi="Arial"/>
          <w:rtl w:val="true"/>
        </w:rPr>
        <w:t xml:space="preserve">, </w:t>
      </w:r>
      <w:r>
        <w:rPr>
          <w:rFonts w:ascii="Arial" w:hAnsi="Arial" w:cs="Arial"/>
          <w:rtl w:val="true"/>
        </w:rPr>
        <w:t>כמו גם חומרת העבירות בהן הורשע</w:t>
      </w:r>
      <w:r>
        <w:rPr>
          <w:rFonts w:cs="Arial" w:ascii="Arial" w:hAnsi="Arial"/>
          <w:rtl w:val="true"/>
        </w:rPr>
        <w:t xml:space="preserve">, </w:t>
      </w:r>
      <w:r>
        <w:rPr>
          <w:rFonts w:ascii="Arial" w:hAnsi="Arial" w:cs="Arial"/>
          <w:rtl w:val="true"/>
        </w:rPr>
        <w:t>עברו הפלילי המכביד</w:t>
      </w:r>
      <w:r>
        <w:rPr>
          <w:rFonts w:cs="Arial" w:ascii="Arial" w:hAnsi="Arial"/>
          <w:rtl w:val="true"/>
        </w:rPr>
        <w:t xml:space="preserve">, </w:t>
      </w:r>
      <w:r>
        <w:rPr>
          <w:rFonts w:ascii="Arial" w:hAnsi="Arial" w:cs="Arial"/>
          <w:rtl w:val="true"/>
        </w:rPr>
        <w:t xml:space="preserve">התמורה מעל סך של </w:t>
      </w:r>
      <w:r>
        <w:rPr>
          <w:rFonts w:cs="Arial" w:ascii="Arial" w:hAnsi="Arial"/>
        </w:rPr>
        <w:t>120,000</w:t>
      </w:r>
      <w:r>
        <w:rPr>
          <w:rFonts w:cs="Arial" w:ascii="Arial" w:hAnsi="Arial"/>
          <w:rtl w:val="true"/>
        </w:rPr>
        <w:t xml:space="preserve"> ₪ </w:t>
      </w:r>
      <w:r>
        <w:rPr>
          <w:rFonts w:ascii="Arial" w:hAnsi="Arial" w:cs="Arial"/>
          <w:rtl w:val="true"/>
        </w:rPr>
        <w:t xml:space="preserve">שקיבל לידיו עבור ייבוא הסם </w:t>
      </w:r>
      <w:r>
        <w:rPr>
          <w:rFonts w:cs="Arial" w:ascii="Arial" w:hAnsi="Arial"/>
          <w:rtl w:val="true"/>
        </w:rPr>
        <w:t>(</w:t>
      </w:r>
      <w:r>
        <w:rPr>
          <w:rFonts w:ascii="Arial" w:hAnsi="Arial" w:cs="Arial"/>
          <w:rtl w:val="true"/>
        </w:rPr>
        <w:t>הראשון</w:t>
      </w:r>
      <w:r>
        <w:rPr>
          <w:rFonts w:cs="Arial" w:ascii="Arial" w:hAnsi="Arial"/>
          <w:rtl w:val="true"/>
        </w:rPr>
        <w:t xml:space="preserve">). </w:t>
      </w:r>
      <w:r>
        <w:rPr>
          <w:rFonts w:ascii="Arial" w:hAnsi="Arial" w:cs="Arial"/>
          <w:rtl w:val="true"/>
        </w:rPr>
        <w:t>המאשימה טוענת כי השתת קנס משמעותי והולם תגשים את תכלית הגמול וההרתעה שחשיבותה רבה לנוכח הפיתוי הכלכלי הרב שמצוי בעסקי הסמים</w:t>
      </w:r>
      <w:r>
        <w:rPr>
          <w:rFonts w:cs="Arial" w:ascii="Arial" w:hAnsi="Arial"/>
          <w:rtl w:val="true"/>
        </w:rPr>
        <w:t xml:space="preserve">. </w:t>
      </w:r>
      <w:r>
        <w:rPr>
          <w:rFonts w:ascii="Arial" w:hAnsi="Arial" w:cs="Arial"/>
          <w:rtl w:val="true"/>
        </w:rPr>
        <w:t xml:space="preserve">תימוכין לטענה זו מבקשת המאשימה למצוא </w:t>
      </w:r>
      <w:hyperlink r:id="rId34">
        <w:r>
          <w:rPr>
            <w:rStyle w:val="Hyperlink"/>
            <w:rFonts w:ascii="Arial" w:hAnsi="Arial" w:cs="Arial"/>
            <w:color w:val="0000FF"/>
            <w:u w:val="single"/>
            <w:rtl w:val="true"/>
          </w:rPr>
          <w:t xml:space="preserve">בסעיף </w:t>
        </w:r>
        <w:r>
          <w:rPr>
            <w:rStyle w:val="Hyperlink"/>
            <w:rFonts w:cs="Arial" w:ascii="Arial" w:hAnsi="Arial"/>
            <w:color w:val="0000FF"/>
            <w:u w:val="single"/>
          </w:rPr>
          <w:t>32</w:t>
        </w:r>
      </w:hyperlink>
      <w:r>
        <w:rPr>
          <w:rFonts w:cs="Arial" w:ascii="Arial" w:hAnsi="Arial"/>
          <w:rtl w:val="true"/>
        </w:rPr>
        <w:t xml:space="preserve"> </w:t>
      </w:r>
      <w:r>
        <w:rPr>
          <w:rFonts w:ascii="Arial" w:hAnsi="Arial" w:cs="Arial"/>
          <w:rtl w:val="true"/>
        </w:rPr>
        <w:t>לפקודת הסמים שקובע</w:t>
      </w:r>
      <w:r>
        <w:rPr>
          <w:rFonts w:cs="Arial" w:ascii="Arial" w:hAnsi="Arial"/>
          <w:rtl w:val="true"/>
        </w:rPr>
        <w:t>:</w:t>
      </w:r>
    </w:p>
    <w:p>
      <w:pPr>
        <w:pStyle w:val="Normal"/>
        <w:spacing w:before="120" w:after="120"/>
        <w:ind w:start="1366" w:end="426"/>
        <w:jc w:val="both"/>
        <w:rPr>
          <w:rFonts w:ascii="Arial" w:hAnsi="Arial" w:cs="Arial"/>
          <w:b/>
          <w:bCs/>
          <w:sz w:val="22"/>
          <w:szCs w:val="22"/>
        </w:rPr>
      </w:pPr>
      <w:r>
        <w:rPr>
          <w:rFonts w:cs="Arial" w:ascii="Arial" w:hAnsi="Arial"/>
          <w:b/>
          <w:bCs/>
          <w:rtl w:val="true"/>
        </w:rPr>
        <w:t>"</w:t>
      </w:r>
      <w:r>
        <w:rPr>
          <w:rFonts w:ascii="Arial" w:hAnsi="Arial" w:cs="Arial"/>
          <w:b/>
          <w:b/>
          <w:bCs/>
          <w:rtl w:val="true"/>
        </w:rPr>
        <w:t>בית המשפט רשאי להטיל על מי שהורשע בעבירה לפי פקודה זו</w:t>
      </w:r>
      <w:r>
        <w:rPr>
          <w:rFonts w:cs="Arial" w:ascii="Arial" w:hAnsi="Arial"/>
          <w:b/>
          <w:bCs/>
          <w:rtl w:val="true"/>
        </w:rPr>
        <w:t xml:space="preserve">, </w:t>
      </w:r>
      <w:r>
        <w:rPr>
          <w:rFonts w:ascii="Arial" w:hAnsi="Arial" w:cs="Arial"/>
          <w:b/>
          <w:b/>
          <w:bCs/>
          <w:rtl w:val="true"/>
        </w:rPr>
        <w:t>למעט בעבירה שנעברה לצריכתו העצמית של הנאשם</w:t>
      </w:r>
      <w:r>
        <w:rPr>
          <w:rFonts w:cs="Arial" w:ascii="Arial" w:hAnsi="Arial"/>
          <w:b/>
          <w:bCs/>
          <w:rtl w:val="true"/>
        </w:rPr>
        <w:t xml:space="preserve">, </w:t>
      </w:r>
      <w:r>
        <w:rPr>
          <w:rFonts w:ascii="Arial" w:hAnsi="Arial" w:cs="Arial"/>
          <w:b/>
          <w:b/>
          <w:bCs/>
          <w:rtl w:val="true"/>
        </w:rPr>
        <w:t>קנס פי חמישה משווי הסם שבו נעברה העבירה או משווי טובת ההנאה שהושגה בעבירה</w:t>
      </w:r>
      <w:r>
        <w:rPr>
          <w:rFonts w:cs="Arial" w:ascii="Arial" w:hAnsi="Arial"/>
          <w:b/>
          <w:bCs/>
          <w:rtl w:val="true"/>
        </w:rPr>
        <w:t xml:space="preserve">, </w:t>
      </w:r>
      <w:r>
        <w:rPr>
          <w:rFonts w:ascii="Arial" w:hAnsi="Arial" w:cs="Arial"/>
          <w:b/>
          <w:b/>
          <w:bCs/>
          <w:rtl w:val="true"/>
        </w:rPr>
        <w:t>או את הקנס שנקבע במפורש לעבירה</w:t>
      </w:r>
      <w:r>
        <w:rPr>
          <w:rFonts w:cs="Arial" w:ascii="Arial" w:hAnsi="Arial"/>
          <w:b/>
          <w:bCs/>
          <w:rtl w:val="true"/>
        </w:rPr>
        <w:t xml:space="preserve">, </w:t>
      </w:r>
      <w:r>
        <w:rPr>
          <w:rFonts w:ascii="Arial" w:hAnsi="Arial" w:cs="Arial"/>
          <w:b/>
          <w:b/>
          <w:bCs/>
          <w:rtl w:val="true"/>
        </w:rPr>
        <w:t>הכל לפי הסכום הגדול יותר</w:t>
      </w:r>
      <w:r>
        <w:rPr>
          <w:rFonts w:cs="Arial" w:ascii="Arial" w:hAnsi="Arial"/>
          <w:b/>
          <w:bCs/>
          <w:rtl w:val="true"/>
        </w:rPr>
        <w:t>."</w:t>
      </w:r>
    </w:p>
    <w:p>
      <w:pPr>
        <w:pStyle w:val="Normal"/>
        <w:spacing w:lineRule="auto" w:line="360" w:before="240" w:after="240"/>
        <w:ind w:start="941" w:end="0"/>
        <w:jc w:val="both"/>
        <w:rPr>
          <w:rFonts w:ascii="Arial" w:hAnsi="Arial" w:cs="Arial"/>
        </w:rPr>
      </w:pPr>
      <w:r>
        <w:rPr>
          <w:rFonts w:ascii="Arial" w:hAnsi="Arial" w:cs="Arial"/>
          <w:rtl w:val="true"/>
        </w:rPr>
        <w:t>הוטעמו המשאבים הרבים שהשקיעה המשטרה בלכידת הנאשם</w:t>
      </w:r>
      <w:r>
        <w:rPr>
          <w:rFonts w:cs="Arial" w:ascii="Arial" w:hAnsi="Arial"/>
          <w:rtl w:val="true"/>
        </w:rPr>
        <w:t xml:space="preserve">, </w:t>
      </w:r>
      <w:r>
        <w:rPr>
          <w:rFonts w:ascii="Arial" w:hAnsi="Arial" w:cs="Arial"/>
          <w:rtl w:val="true"/>
        </w:rPr>
        <w:t>כחלק ממלחמתה בנגע הסמים ומניעת הפצתם – שראוי לגלמם בגובה הקנס</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פסילת רישיון נהיגה</w:t>
      </w:r>
      <w:r>
        <w:rPr>
          <w:rFonts w:cs="Arial" w:ascii="Arial" w:hAnsi="Arial"/>
          <w:rtl w:val="true"/>
        </w:rPr>
        <w:t xml:space="preserve">, </w:t>
      </w:r>
      <w:r>
        <w:rPr>
          <w:rFonts w:ascii="Arial" w:hAnsi="Arial" w:cs="Arial"/>
          <w:rtl w:val="true"/>
        </w:rPr>
        <w:t xml:space="preserve">על יסוד הוראת </w:t>
      </w:r>
      <w:hyperlink r:id="rId35">
        <w:r>
          <w:rPr>
            <w:rStyle w:val="Hyperlink"/>
            <w:rFonts w:ascii="Arial" w:hAnsi="Arial" w:cs="Arial"/>
            <w:color w:val="0000FF"/>
            <w:u w:val="single"/>
            <w:rtl w:val="true"/>
          </w:rPr>
          <w:t xml:space="preserve">סעיף </w:t>
        </w:r>
        <w:r>
          <w:rPr>
            <w:rStyle w:val="Hyperlink"/>
            <w:rFonts w:cs="Arial" w:ascii="Arial" w:hAnsi="Arial"/>
            <w:color w:val="0000FF"/>
            <w:u w:val="single"/>
          </w:rPr>
          <w:t>37</w:t>
        </w:r>
        <w:r>
          <w:rPr>
            <w:rStyle w:val="Hyperlink"/>
            <w:rFonts w:ascii="Arial" w:hAnsi="Arial" w:cs="Arial"/>
            <w:color w:val="0000FF"/>
            <w:u w:val="single"/>
            <w:rtl w:val="true"/>
          </w:rPr>
          <w:t>א</w:t>
        </w:r>
      </w:hyperlink>
      <w:r>
        <w:rPr>
          <w:rFonts w:ascii="Arial" w:hAnsi="Arial" w:cs="Arial"/>
          <w:rtl w:val="true"/>
        </w:rPr>
        <w:t xml:space="preserve"> לפקודת הסמים לפיה</w:t>
      </w:r>
      <w:r>
        <w:rPr>
          <w:rFonts w:cs="Arial" w:ascii="Arial" w:hAnsi="Arial"/>
          <w:rtl w:val="true"/>
        </w:rPr>
        <w:t xml:space="preserve">, </w:t>
      </w:r>
      <w:r>
        <w:rPr>
          <w:rFonts w:ascii="Arial" w:hAnsi="Arial" w:cs="Arial"/>
          <w:rtl w:val="true"/>
        </w:rPr>
        <w:t>מי שנוהג תחת השפעת סם או מעורב בהפצתו – יש לפסול את רישיונו כדי להגן על הציבור מפניו</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 xml:space="preserve">הכרזת הנאשם כסוחר סמים – מכוח </w:t>
      </w:r>
      <w:hyperlink r:id="rId36">
        <w:r>
          <w:rPr>
            <w:rStyle w:val="Hyperlink"/>
            <w:rFonts w:ascii="Arial" w:hAnsi="Arial" w:cs="Arial"/>
            <w:color w:val="0000FF"/>
            <w:u w:val="single"/>
            <w:rtl w:val="true"/>
          </w:rPr>
          <w:t xml:space="preserve">סעיף </w:t>
        </w:r>
        <w:r>
          <w:rPr>
            <w:rStyle w:val="Hyperlink"/>
            <w:rFonts w:cs="Arial" w:ascii="Arial" w:hAnsi="Arial"/>
            <w:color w:val="0000FF"/>
            <w:u w:val="single"/>
          </w:rPr>
          <w:t>36</w:t>
        </w:r>
        <w:r>
          <w:rPr>
            <w:rStyle w:val="Hyperlink"/>
            <w:rFonts w:ascii="Arial" w:hAnsi="Arial" w:cs="Arial"/>
            <w:color w:val="0000FF"/>
            <w:u w:val="single"/>
            <w:rtl w:val="true"/>
          </w:rPr>
          <w:t>א</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 xml:space="preserve">לפקודת הסמים בין היתר לשם חילוט סך </w:t>
      </w:r>
      <w:r>
        <w:rPr>
          <w:rFonts w:cs="Arial" w:ascii="Arial" w:hAnsi="Arial"/>
        </w:rPr>
        <w:t>400,000</w:t>
      </w:r>
      <w:r>
        <w:rPr>
          <w:rFonts w:cs="Arial" w:ascii="Arial" w:hAnsi="Arial"/>
          <w:rtl w:val="true"/>
        </w:rPr>
        <w:t xml:space="preserve"> ₪ </w:t>
      </w:r>
      <w:r>
        <w:rPr>
          <w:rFonts w:ascii="Arial" w:hAnsi="Arial" w:cs="Arial"/>
          <w:rtl w:val="true"/>
        </w:rPr>
        <w:t>שנתפס בכספת הצ</w:t>
      </w:r>
      <w:r>
        <w:rPr>
          <w:rFonts w:cs="Arial" w:ascii="Arial" w:hAnsi="Arial"/>
          <w:rtl w:val="true"/>
        </w:rPr>
        <w:t>'</w:t>
      </w:r>
      <w:r>
        <w:rPr>
          <w:rFonts w:ascii="Arial" w:hAnsi="Arial" w:cs="Arial"/>
          <w:rtl w:val="true"/>
        </w:rPr>
        <w:t>יינג</w:t>
      </w:r>
      <w:r>
        <w:rPr>
          <w:rFonts w:cs="Arial" w:ascii="Arial" w:hAnsi="Arial"/>
          <w:rtl w:val="true"/>
        </w:rPr>
        <w:t xml:space="preserve">'. </w:t>
      </w:r>
      <w:r>
        <w:rPr>
          <w:rFonts w:ascii="Arial" w:hAnsi="Arial" w:cs="Arial"/>
          <w:rtl w:val="true"/>
        </w:rPr>
        <w:t xml:space="preserve">הנאשם ואשתו </w:t>
      </w:r>
      <w:r>
        <w:rPr>
          <w:rFonts w:cs="Arial" w:ascii="Arial" w:hAnsi="Arial"/>
          <w:rtl w:val="true"/>
        </w:rPr>
        <w:t>(</w:t>
      </w:r>
      <w:r>
        <w:rPr>
          <w:rFonts w:ascii="Arial" w:hAnsi="Arial" w:cs="Arial"/>
          <w:rtl w:val="true"/>
        </w:rPr>
        <w:t xml:space="preserve">הנאשמת </w:t>
      </w:r>
      <w:r>
        <w:rPr>
          <w:rFonts w:cs="Arial" w:ascii="Arial" w:hAnsi="Arial"/>
        </w:rPr>
        <w:t>4</w:t>
      </w:r>
      <w:r>
        <w:rPr>
          <w:rFonts w:cs="Arial" w:ascii="Arial" w:hAnsi="Arial"/>
          <w:rtl w:val="true"/>
        </w:rPr>
        <w:t xml:space="preserve">, </w:t>
      </w:r>
      <w:r>
        <w:rPr>
          <w:rFonts w:ascii="Arial" w:hAnsi="Arial" w:cs="Arial"/>
          <w:rtl w:val="true"/>
        </w:rPr>
        <w:t>נאווה</w:t>
      </w:r>
      <w:r>
        <w:rPr>
          <w:rFonts w:cs="Arial" w:ascii="Arial" w:hAnsi="Arial"/>
          <w:rtl w:val="true"/>
        </w:rPr>
        <w:t xml:space="preserve">) </w:t>
      </w:r>
      <w:r>
        <w:rPr>
          <w:rFonts w:ascii="Arial" w:hAnsi="Arial" w:cs="Arial"/>
          <w:rtl w:val="true"/>
        </w:rPr>
        <w:t>אישרו בחקירתם במשטרה</w:t>
      </w:r>
      <w:r>
        <w:rPr>
          <w:rFonts w:cs="Arial" w:ascii="Arial" w:hAnsi="Arial"/>
          <w:rtl w:val="true"/>
        </w:rPr>
        <w:t xml:space="preserve">, </w:t>
      </w:r>
      <w:r>
        <w:rPr>
          <w:rFonts w:ascii="Arial" w:hAnsi="Arial" w:cs="Arial"/>
          <w:rtl w:val="true"/>
        </w:rPr>
        <w:t>כי הסכום מצוי בבעלותם</w:t>
      </w:r>
      <w:r>
        <w:rPr>
          <w:rFonts w:cs="Arial" w:ascii="Arial" w:hAnsi="Arial"/>
          <w:rtl w:val="true"/>
        </w:rPr>
        <w:t xml:space="preserve">. </w:t>
      </w:r>
      <w:r>
        <w:rPr>
          <w:rFonts w:ascii="Arial" w:hAnsi="Arial" w:cs="Arial"/>
          <w:rtl w:val="true"/>
        </w:rPr>
        <w:t>אשת הנאשם הוסיפה כי הסכום התקבל כמתנה בחתונתם</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אישר הנאשם בחקירתו במשטרה כי למצער</w:t>
      </w:r>
      <w:r>
        <w:rPr>
          <w:rFonts w:cs="Arial" w:ascii="Arial" w:hAnsi="Arial"/>
          <w:rtl w:val="true"/>
        </w:rPr>
        <w:t xml:space="preserve">, </w:t>
      </w:r>
      <w:r>
        <w:rPr>
          <w:rFonts w:ascii="Arial" w:hAnsi="Arial" w:cs="Arial"/>
          <w:rtl w:val="true"/>
        </w:rPr>
        <w:t xml:space="preserve">סכום של </w:t>
      </w:r>
      <w:r>
        <w:rPr>
          <w:rFonts w:cs="Arial" w:ascii="Arial" w:hAnsi="Arial"/>
          <w:rtl w:val="true"/>
        </w:rPr>
        <w:t xml:space="preserve">- </w:t>
      </w:r>
      <w:r>
        <w:rPr>
          <w:rFonts w:cs="Arial" w:ascii="Arial" w:hAnsi="Arial"/>
        </w:rPr>
        <w:t>150,000</w:t>
      </w:r>
      <w:r>
        <w:rPr>
          <w:rFonts w:cs="Arial" w:ascii="Arial" w:hAnsi="Arial"/>
          <w:rtl w:val="true"/>
        </w:rPr>
        <w:t xml:space="preserve"> ₪ </w:t>
      </w:r>
      <w:r>
        <w:rPr>
          <w:rFonts w:ascii="Arial" w:hAnsi="Arial" w:cs="Arial"/>
          <w:rtl w:val="true"/>
        </w:rPr>
        <w:t>מצוי בבעלותו ואינו שייך לעסק הצ</w:t>
      </w:r>
      <w:r>
        <w:rPr>
          <w:rFonts w:cs="Arial" w:ascii="Arial" w:hAnsi="Arial"/>
          <w:rtl w:val="true"/>
        </w:rPr>
        <w:t>'</w:t>
      </w:r>
      <w:r>
        <w:rPr>
          <w:rFonts w:ascii="Arial" w:hAnsi="Arial" w:cs="Arial"/>
          <w:rtl w:val="true"/>
        </w:rPr>
        <w:t>יינג</w:t>
      </w:r>
      <w:r>
        <w:rPr>
          <w:rFonts w:cs="Arial" w:ascii="Arial" w:hAnsi="Arial"/>
          <w:rtl w:val="true"/>
        </w:rPr>
        <w:t xml:space="preserve">'. </w:t>
      </w:r>
      <w:r>
        <w:rPr>
          <w:rFonts w:ascii="Arial" w:hAnsi="Arial" w:cs="Arial"/>
          <w:rtl w:val="true"/>
        </w:rPr>
        <w:t>התובע הוסיף</w:t>
      </w:r>
      <w:r>
        <w:rPr>
          <w:rFonts w:cs="Arial" w:ascii="Arial" w:hAnsi="Arial"/>
          <w:rtl w:val="true"/>
        </w:rPr>
        <w:t xml:space="preserve">, </w:t>
      </w:r>
      <w:r>
        <w:rPr>
          <w:rFonts w:ascii="Arial" w:hAnsi="Arial" w:cs="Arial"/>
          <w:rtl w:val="true"/>
        </w:rPr>
        <w:t>כי אין מידע אודות הכספים שהזינו את העסק</w:t>
      </w:r>
      <w:r>
        <w:rPr>
          <w:rFonts w:cs="Arial" w:ascii="Arial" w:hAnsi="Arial"/>
          <w:rtl w:val="true"/>
        </w:rPr>
        <w:t>.</w:t>
      </w:r>
    </w:p>
    <w:p>
      <w:pPr>
        <w:pStyle w:val="Normal"/>
        <w:spacing w:before="120" w:after="120"/>
        <w:ind w:firstLine="510" w:end="0"/>
        <w:jc w:val="both"/>
        <w:rPr>
          <w:rFonts w:ascii="Arial" w:hAnsi="Arial" w:cs="Arial"/>
          <w:b/>
          <w:bCs/>
          <w:sz w:val="36"/>
          <w:szCs w:val="36"/>
          <w:u w:val="single"/>
        </w:rPr>
      </w:pPr>
      <w:r>
        <w:rPr>
          <w:rFonts w:ascii="Arial" w:hAnsi="Arial" w:cs="Arial"/>
          <w:b/>
          <w:b/>
          <w:bCs/>
          <w:sz w:val="28"/>
          <w:sz w:val="28"/>
          <w:szCs w:val="28"/>
          <w:u w:val="single"/>
          <w:rtl w:val="true"/>
        </w:rPr>
        <w:t>טיעוני ההגנה</w:t>
      </w:r>
    </w:p>
    <w:p>
      <w:pPr>
        <w:pStyle w:val="Normal"/>
        <w:numPr>
          <w:ilvl w:val="0"/>
          <w:numId w:val="2"/>
        </w:numPr>
        <w:spacing w:lineRule="auto" w:line="360" w:before="240" w:after="240"/>
        <w:ind w:hanging="505" w:start="511" w:end="0"/>
        <w:jc w:val="both"/>
        <w:rPr>
          <w:rFonts w:ascii="Arial" w:hAnsi="Arial" w:cs="Arial"/>
          <w:sz w:val="22"/>
        </w:rPr>
      </w:pPr>
      <w:r>
        <w:rPr>
          <w:rFonts w:ascii="Arial" w:hAnsi="Arial" w:cs="Arial"/>
          <w:rtl w:val="true"/>
        </w:rPr>
        <w:t>עו</w:t>
      </w:r>
      <w:r>
        <w:rPr>
          <w:rFonts w:cs="Arial" w:ascii="Arial" w:hAnsi="Arial"/>
          <w:rtl w:val="true"/>
        </w:rPr>
        <w:t>"</w:t>
      </w:r>
      <w:r>
        <w:rPr>
          <w:rFonts w:ascii="Arial" w:hAnsi="Arial" w:cs="Arial"/>
          <w:rtl w:val="true"/>
        </w:rPr>
        <w:t>ד מנחם רובינשטיין</w:t>
      </w:r>
      <w:r>
        <w:rPr>
          <w:rFonts w:cs="Arial" w:ascii="Arial" w:hAnsi="Arial"/>
          <w:rtl w:val="true"/>
        </w:rPr>
        <w:t xml:space="preserve">, </w:t>
      </w:r>
      <w:r>
        <w:rPr>
          <w:rFonts w:ascii="Arial" w:hAnsi="Arial" w:cs="Arial"/>
          <w:rtl w:val="true"/>
        </w:rPr>
        <w:t>בא</w:t>
      </w:r>
      <w:r>
        <w:rPr>
          <w:rFonts w:cs="Arial" w:ascii="Arial" w:hAnsi="Arial"/>
          <w:rtl w:val="true"/>
        </w:rPr>
        <w:t>-</w:t>
      </w:r>
      <w:r>
        <w:rPr>
          <w:rFonts w:ascii="Arial" w:hAnsi="Arial" w:cs="Arial"/>
          <w:rtl w:val="true"/>
        </w:rPr>
        <w:t>כוח הנאשם</w:t>
      </w:r>
      <w:r>
        <w:rPr>
          <w:rFonts w:cs="Arial" w:ascii="Arial" w:hAnsi="Arial"/>
          <w:rtl w:val="true"/>
        </w:rPr>
        <w:t>,</w:t>
      </w:r>
      <w:r>
        <w:rPr>
          <w:rFonts w:cs="Arial" w:ascii="Arial" w:hAnsi="Arial"/>
          <w:rtl w:val="true"/>
        </w:rPr>
        <w:t xml:space="preserve"> </w:t>
      </w:r>
      <w:r>
        <w:rPr>
          <w:rFonts w:ascii="Arial" w:hAnsi="Arial" w:cs="Arial"/>
          <w:rtl w:val="true"/>
        </w:rPr>
        <w:t>הטיל את האחריות לביצוע העבירות על ידי הנאשם לפתחה של המשטרה</w:t>
      </w:r>
      <w:r>
        <w:rPr>
          <w:rFonts w:cs="Arial" w:ascii="Arial" w:hAnsi="Arial"/>
          <w:rtl w:val="true"/>
        </w:rPr>
        <w:t xml:space="preserve">, </w:t>
      </w:r>
      <w:r>
        <w:rPr>
          <w:rFonts w:ascii="Arial" w:hAnsi="Arial" w:cs="Arial"/>
          <w:rtl w:val="true"/>
        </w:rPr>
        <w:t>אשר הגתה</w:t>
      </w:r>
      <w:r>
        <w:rPr>
          <w:rFonts w:cs="Arial" w:ascii="Arial" w:hAnsi="Arial"/>
          <w:rtl w:val="true"/>
        </w:rPr>
        <w:t xml:space="preserve">, </w:t>
      </w:r>
      <w:r>
        <w:rPr>
          <w:rFonts w:ascii="Arial" w:hAnsi="Arial" w:cs="Arial"/>
          <w:rtl w:val="true"/>
        </w:rPr>
        <w:t>יזמה ומימשה את ייבוא הסמים ובלעדיה לא היו מתבצעות העבירות</w:t>
      </w:r>
      <w:r>
        <w:rPr>
          <w:rFonts w:cs="Arial" w:ascii="Arial" w:hAnsi="Arial"/>
          <w:rtl w:val="true"/>
        </w:rPr>
        <w:t xml:space="preserve">. </w:t>
      </w:r>
      <w:r>
        <w:rPr>
          <w:rFonts w:ascii="Arial" w:hAnsi="Arial" w:cs="Arial"/>
          <w:rtl w:val="true"/>
        </w:rPr>
        <w:t>לשיטתו</w:t>
      </w:r>
      <w:r>
        <w:rPr>
          <w:rFonts w:cs="Arial" w:ascii="Arial" w:hAnsi="Arial"/>
          <w:rtl w:val="true"/>
        </w:rPr>
        <w:t xml:space="preserve">, </w:t>
      </w:r>
      <w:r>
        <w:rPr>
          <w:rFonts w:ascii="Arial" w:hAnsi="Arial" w:cs="Arial"/>
          <w:rtl w:val="true"/>
        </w:rPr>
        <w:t>אין לקבל את טענת המאשימה</w:t>
      </w:r>
      <w:r>
        <w:rPr>
          <w:rFonts w:cs="Arial" w:ascii="Arial" w:hAnsi="Arial"/>
          <w:rtl w:val="true"/>
        </w:rPr>
        <w:t xml:space="preserve">, </w:t>
      </w:r>
      <w:r>
        <w:rPr>
          <w:rFonts w:ascii="Arial" w:hAnsi="Arial" w:cs="Arial"/>
          <w:rtl w:val="true"/>
        </w:rPr>
        <w:t>לפיה לכאורה</w:t>
      </w:r>
      <w:r>
        <w:rPr>
          <w:rFonts w:cs="Arial" w:ascii="Arial" w:hAnsi="Arial"/>
          <w:rtl w:val="true"/>
        </w:rPr>
        <w:t xml:space="preserve">, </w:t>
      </w:r>
      <w:r>
        <w:rPr>
          <w:rFonts w:ascii="Arial" w:hAnsi="Arial" w:cs="Arial"/>
          <w:rtl w:val="true"/>
        </w:rPr>
        <w:t xml:space="preserve">התנהלות המשטרה נכנסת לגדר הוראת </w:t>
      </w:r>
      <w:hyperlink r:id="rId37">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cs="Arial" w:ascii="Arial" w:hAnsi="Arial"/>
            <w:color w:val="0000FF"/>
            <w:u w:val="single"/>
            <w:rtl w:val="true"/>
          </w:rPr>
          <w:t>(</w:t>
        </w:r>
        <w:r>
          <w:rPr>
            <w:rStyle w:val="Hyperlink"/>
            <w:rFonts w:ascii="Arial" w:hAnsi="Arial" w:cs="Arial"/>
            <w:color w:val="0000FF"/>
            <w:u w:val="single"/>
            <w:rtl w:val="true"/>
          </w:rPr>
          <w:t>יא</w:t>
        </w:r>
        <w:r>
          <w:rPr>
            <w:rStyle w:val="Hyperlink"/>
            <w:rFonts w:cs="Arial" w:ascii="Arial" w:hAnsi="Arial"/>
            <w:color w:val="0000FF"/>
            <w:u w:val="single"/>
            <w:rtl w:val="true"/>
          </w:rPr>
          <w:t>)(</w:t>
        </w:r>
        <w:r>
          <w:rPr>
            <w:rStyle w:val="Hyperlink"/>
            <w:rFonts w:cs="Arial" w:ascii="Arial" w:hAnsi="Arial"/>
            <w:color w:val="0000FF"/>
            <w:u w:val="single"/>
          </w:rPr>
          <w:t>9</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3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שכן הסעיף עוסק בהתנהלות רשויות האכיפה בנסיבות </w:t>
      </w:r>
      <w:r>
        <w:rPr>
          <w:rFonts w:ascii="Arial" w:hAnsi="Arial" w:cs="Arial"/>
          <w:u w:val="single"/>
          <w:rtl w:val="true"/>
        </w:rPr>
        <w:t>שאינן קשורות בביצוע העבירה</w:t>
      </w:r>
      <w:r>
        <w:rPr>
          <w:rFonts w:cs="Arial" w:ascii="Arial" w:hAnsi="Arial"/>
          <w:rtl w:val="true"/>
        </w:rPr>
        <w:t xml:space="preserve">, </w:t>
      </w:r>
      <w:r>
        <w:rPr>
          <w:rFonts w:ascii="Arial" w:hAnsi="Arial" w:cs="Arial"/>
          <w:rtl w:val="true"/>
        </w:rPr>
        <w:t>כמו מחדלי חקירה או פגיעה בזכויות נאשמים</w:t>
      </w:r>
      <w:r>
        <w:rPr>
          <w:rFonts w:cs="Arial" w:ascii="Arial" w:hAnsi="Arial"/>
          <w:rtl w:val="true"/>
        </w:rPr>
        <w:t xml:space="preserve">, </w:t>
      </w:r>
      <w:r>
        <w:rPr>
          <w:rFonts w:ascii="Arial" w:hAnsi="Arial" w:cs="Arial"/>
          <w:rtl w:val="true"/>
        </w:rPr>
        <w:t>להבדיל מהמקרה דנן</w:t>
      </w:r>
      <w:r>
        <w:rPr>
          <w:rFonts w:cs="Arial" w:ascii="Arial" w:hAnsi="Arial"/>
          <w:rtl w:val="true"/>
        </w:rPr>
        <w:t xml:space="preserve">, </w:t>
      </w:r>
      <w:r>
        <w:rPr>
          <w:rFonts w:ascii="Arial" w:hAnsi="Arial" w:cs="Arial"/>
          <w:rtl w:val="true"/>
        </w:rPr>
        <w:t>בו נטלה המשטרה חלק פעיל בביצוע העבירות</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הסנגור הדגיש את הקביעות שבהכרעת הדין</w:t>
      </w:r>
      <w:r>
        <w:rPr>
          <w:rFonts w:cs="Arial" w:ascii="Arial" w:hAnsi="Arial"/>
          <w:rtl w:val="true"/>
        </w:rPr>
        <w:t xml:space="preserve">, </w:t>
      </w:r>
      <w:r>
        <w:rPr>
          <w:rFonts w:ascii="Arial" w:hAnsi="Arial" w:cs="Arial"/>
          <w:rtl w:val="true"/>
        </w:rPr>
        <w:t>לפיהן</w:t>
      </w:r>
      <w:r>
        <w:rPr>
          <w:rFonts w:cs="Arial" w:ascii="Arial" w:hAnsi="Arial"/>
          <w:rtl w:val="true"/>
        </w:rPr>
        <w:t xml:space="preserve">, </w:t>
      </w:r>
      <w:r>
        <w:rPr>
          <w:rFonts w:ascii="Arial" w:hAnsi="Arial" w:cs="Arial"/>
          <w:rtl w:val="true"/>
        </w:rPr>
        <w:t>בין היתר</w:t>
      </w:r>
      <w:r>
        <w:rPr>
          <w:rFonts w:cs="Arial" w:ascii="Arial" w:hAnsi="Arial"/>
          <w:rtl w:val="true"/>
        </w:rPr>
        <w:t xml:space="preserve">, </w:t>
      </w:r>
      <w:r>
        <w:rPr>
          <w:rFonts w:ascii="Arial" w:hAnsi="Arial" w:cs="Arial"/>
          <w:rtl w:val="true"/>
        </w:rPr>
        <w:t>הנאשם לא הופיע כ</w:t>
      </w:r>
      <w:r>
        <w:rPr>
          <w:rFonts w:cs="Arial" w:ascii="Arial" w:hAnsi="Arial"/>
          <w:rtl w:val="true"/>
        </w:rPr>
        <w:t>'</w:t>
      </w:r>
      <w:r>
        <w:rPr>
          <w:rFonts w:ascii="Arial" w:hAnsi="Arial" w:cs="Arial"/>
          <w:rtl w:val="true"/>
        </w:rPr>
        <w:t>יעד</w:t>
      </w:r>
      <w:r>
        <w:rPr>
          <w:rFonts w:cs="Arial" w:ascii="Arial" w:hAnsi="Arial"/>
          <w:rtl w:val="true"/>
        </w:rPr>
        <w:t xml:space="preserve">' </w:t>
      </w:r>
      <w:r>
        <w:rPr>
          <w:rFonts w:ascii="Arial" w:hAnsi="Arial" w:cs="Arial"/>
          <w:rtl w:val="true"/>
        </w:rPr>
        <w:t xml:space="preserve">ברשימות משטרת ישראל עובר לביצוע העבירות ולראיה </w:t>
      </w:r>
      <w:r>
        <w:rPr>
          <w:rFonts w:cs="Arial" w:ascii="Arial" w:hAnsi="Arial"/>
          <w:rtl w:val="true"/>
        </w:rPr>
        <w:t xml:space="preserve">- </w:t>
      </w:r>
      <w:r>
        <w:rPr>
          <w:rFonts w:ascii="Arial" w:hAnsi="Arial" w:cs="Arial"/>
          <w:rtl w:val="true"/>
        </w:rPr>
        <w:t xml:space="preserve">ממועד שחרורו ממאסרו האחרון בשנת </w:t>
      </w:r>
      <w:r>
        <w:rPr>
          <w:rFonts w:cs="Arial" w:ascii="Arial" w:hAnsi="Arial"/>
        </w:rPr>
        <w:t>2006</w:t>
      </w:r>
      <w:r>
        <w:rPr>
          <w:rFonts w:cs="Arial" w:ascii="Arial" w:hAnsi="Arial"/>
          <w:rtl w:val="true"/>
        </w:rPr>
        <w:t xml:space="preserve"> </w:t>
      </w:r>
      <w:r>
        <w:rPr>
          <w:rFonts w:ascii="Arial" w:hAnsi="Arial" w:cs="Arial"/>
          <w:rtl w:val="true"/>
        </w:rPr>
        <w:t xml:space="preserve">ועד ליוזמת המשטרה באמצעות שמעון לייבא הסם בשנת </w:t>
      </w:r>
      <w:r>
        <w:rPr>
          <w:rFonts w:cs="Arial" w:ascii="Arial" w:hAnsi="Arial"/>
        </w:rPr>
        <w:t>2012</w:t>
      </w:r>
      <w:r>
        <w:rPr>
          <w:rFonts w:cs="Arial" w:ascii="Arial" w:hAnsi="Arial"/>
          <w:rtl w:val="true"/>
        </w:rPr>
        <w:t xml:space="preserve"> -  </w:t>
      </w:r>
      <w:r>
        <w:rPr>
          <w:rFonts w:ascii="Arial" w:hAnsi="Arial" w:cs="Arial"/>
          <w:rtl w:val="true"/>
        </w:rPr>
        <w:t>לא הטריד הנאשם איש ואיש לא הטרידו</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הסנגור יצא חוצץ נגד טענת המאשימה</w:t>
      </w:r>
      <w:r>
        <w:rPr>
          <w:rFonts w:cs="Arial" w:ascii="Arial" w:hAnsi="Arial"/>
          <w:rtl w:val="true"/>
        </w:rPr>
        <w:t xml:space="preserve">, </w:t>
      </w:r>
      <w:r>
        <w:rPr>
          <w:rFonts w:ascii="Arial" w:hAnsi="Arial" w:cs="Arial"/>
          <w:rtl w:val="true"/>
        </w:rPr>
        <w:t>לפיה פעילות המשטרה נועדה להגן על שלום הציבור</w:t>
      </w:r>
      <w:r>
        <w:rPr>
          <w:rFonts w:cs="Arial" w:ascii="Arial" w:hAnsi="Arial"/>
          <w:rtl w:val="true"/>
        </w:rPr>
        <w:t xml:space="preserve">. </w:t>
      </w:r>
      <w:r>
        <w:rPr>
          <w:rFonts w:ascii="Arial" w:hAnsi="Arial" w:cs="Arial"/>
          <w:rtl w:val="true"/>
        </w:rPr>
        <w:t>לשיטתו</w:t>
      </w:r>
      <w:r>
        <w:rPr>
          <w:rFonts w:cs="Arial" w:ascii="Arial" w:hAnsi="Arial"/>
          <w:rtl w:val="true"/>
        </w:rPr>
        <w:t xml:space="preserve">, </w:t>
      </w:r>
      <w:r>
        <w:rPr>
          <w:rFonts w:ascii="Arial" w:hAnsi="Arial" w:cs="Arial"/>
          <w:rtl w:val="true"/>
        </w:rPr>
        <w:t xml:space="preserve">היוזמה בה נקטה לייבא הסם לישראל אגב יצירת </w:t>
      </w:r>
      <w:r>
        <w:rPr>
          <w:rFonts w:cs="Arial" w:ascii="Arial" w:hAnsi="Arial"/>
          <w:rtl w:val="true"/>
        </w:rPr>
        <w:t>'</w:t>
      </w:r>
      <w:r>
        <w:rPr>
          <w:rFonts w:ascii="Arial" w:hAnsi="Arial" w:cs="Arial"/>
          <w:rtl w:val="true"/>
        </w:rPr>
        <w:t>מציאות וירטואלית</w:t>
      </w:r>
      <w:r>
        <w:rPr>
          <w:rFonts w:cs="Arial" w:ascii="Arial" w:hAnsi="Arial"/>
          <w:rtl w:val="true"/>
        </w:rPr>
        <w:t xml:space="preserve">' </w:t>
      </w:r>
      <w:r>
        <w:rPr>
          <w:rFonts w:ascii="Arial" w:hAnsi="Arial" w:cs="Arial"/>
          <w:rtl w:val="true"/>
        </w:rPr>
        <w:t xml:space="preserve">עבור הנאשם אשר בגדרה היא עצמה </w:t>
      </w:r>
      <w:r>
        <w:rPr>
          <w:rFonts w:ascii="Arial" w:hAnsi="Arial" w:cs="Arial"/>
          <w:rtl w:val="true"/>
        </w:rPr>
        <w:t>הכניסה</w:t>
      </w:r>
      <w:r>
        <w:rPr>
          <w:rFonts w:ascii="Arial" w:hAnsi="Arial" w:cs="Arial"/>
          <w:rtl w:val="true"/>
        </w:rPr>
        <w:t xml:space="preserve"> הסם לארץ – הכול למען הרשעת הנאשם –</w:t>
      </w:r>
      <w:r>
        <w:rPr>
          <w:rFonts w:ascii="Arial" w:hAnsi="Arial" w:cs="Arial"/>
          <w:rtl w:val="true"/>
        </w:rPr>
        <w:t xml:space="preserve"> </w:t>
      </w:r>
      <w:r>
        <w:rPr>
          <w:rFonts w:ascii="Arial" w:hAnsi="Arial" w:cs="Arial"/>
          <w:rtl w:val="true"/>
        </w:rPr>
        <w:t>ובתוך כך</w:t>
      </w:r>
      <w:r>
        <w:rPr>
          <w:rFonts w:cs="Arial" w:ascii="Arial" w:hAnsi="Arial"/>
          <w:rtl w:val="true"/>
        </w:rPr>
        <w:t xml:space="preserve">, </w:t>
      </w:r>
      <w:r>
        <w:rPr>
          <w:rFonts w:ascii="Arial" w:hAnsi="Arial" w:cs="Arial"/>
          <w:rtl w:val="true"/>
        </w:rPr>
        <w:t>מתן טובות הנאה מפליגות לשמעון</w:t>
      </w:r>
      <w:r>
        <w:rPr>
          <w:rFonts w:cs="Arial" w:ascii="Arial" w:hAnsi="Arial"/>
          <w:rtl w:val="true"/>
        </w:rPr>
        <w:t xml:space="preserve">, </w:t>
      </w:r>
      <w:r>
        <w:rPr>
          <w:rFonts w:ascii="Arial" w:hAnsi="Arial" w:cs="Arial"/>
          <w:rtl w:val="true"/>
        </w:rPr>
        <w:t>עבריין רב מעללים – כול אלו אינם עולים בקנה אחד עם הגנה על שלום הציבור</w:t>
      </w:r>
      <w:r>
        <w:rPr>
          <w:rFonts w:cs="Arial" w:ascii="Arial" w:hAnsi="Arial"/>
          <w:rtl w:val="true"/>
        </w:rPr>
        <w:t xml:space="preserve">. </w:t>
      </w:r>
      <w:r>
        <w:rPr>
          <w:rFonts w:ascii="Arial" w:hAnsi="Arial" w:cs="Arial"/>
          <w:rtl w:val="true"/>
        </w:rPr>
        <w:t>לעניין זה</w:t>
      </w:r>
      <w:r>
        <w:rPr>
          <w:rFonts w:cs="Arial" w:ascii="Arial" w:hAnsi="Arial"/>
          <w:rtl w:val="true"/>
        </w:rPr>
        <w:t xml:space="preserve">, </w:t>
      </w:r>
      <w:r>
        <w:rPr>
          <w:rFonts w:ascii="Arial" w:hAnsi="Arial" w:cs="Arial"/>
          <w:rtl w:val="true"/>
        </w:rPr>
        <w:t xml:space="preserve">הטעים את האמור בסעיפים </w:t>
      </w:r>
      <w:r>
        <w:rPr>
          <w:rFonts w:cs="Arial" w:ascii="Arial" w:hAnsi="Arial"/>
        </w:rPr>
        <w:t>79</w:t>
      </w:r>
      <w:r>
        <w:rPr>
          <w:rFonts w:cs="Arial" w:ascii="Arial" w:hAnsi="Arial"/>
          <w:rtl w:val="true"/>
        </w:rPr>
        <w:t xml:space="preserve"> - </w:t>
      </w:r>
      <w:r>
        <w:rPr>
          <w:rFonts w:cs="Arial" w:ascii="Arial" w:hAnsi="Arial"/>
        </w:rPr>
        <w:t>80</w:t>
      </w:r>
      <w:r>
        <w:rPr>
          <w:rFonts w:cs="Arial" w:ascii="Arial" w:hAnsi="Arial"/>
          <w:rtl w:val="true"/>
        </w:rPr>
        <w:t xml:space="preserve"> </w:t>
      </w:r>
      <w:r>
        <w:rPr>
          <w:rFonts w:ascii="Arial" w:hAnsi="Arial" w:cs="Arial"/>
          <w:rtl w:val="true"/>
        </w:rPr>
        <w:t>להכרעת הדין</w:t>
      </w:r>
      <w:r>
        <w:rPr>
          <w:rFonts w:cs="Arial" w:ascii="Arial" w:hAnsi="Arial"/>
          <w:rtl w:val="true"/>
        </w:rPr>
        <w:t xml:space="preserve">, </w:t>
      </w:r>
      <w:r>
        <w:rPr>
          <w:rFonts w:ascii="Arial" w:hAnsi="Arial" w:cs="Arial"/>
          <w:rtl w:val="true"/>
        </w:rPr>
        <w:t>שם נקבע כי ראוי לשקול את התנהלות המשטרה במסגרת שיקולי הענישה</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הסנגור הצביע על המחיר האישי הכבד ששילם הנאשם</w:t>
      </w:r>
      <w:r>
        <w:rPr>
          <w:rFonts w:cs="Arial" w:ascii="Arial" w:hAnsi="Arial"/>
          <w:rtl w:val="true"/>
        </w:rPr>
        <w:t xml:space="preserve">, </w:t>
      </w:r>
      <w:r>
        <w:rPr>
          <w:rFonts w:ascii="Arial" w:hAnsi="Arial" w:cs="Arial"/>
          <w:rtl w:val="true"/>
        </w:rPr>
        <w:t>השוהה במעצר זה למעלה משלוש שנים</w:t>
      </w:r>
      <w:r>
        <w:rPr>
          <w:rFonts w:cs="Arial" w:ascii="Arial" w:hAnsi="Arial"/>
          <w:rtl w:val="true"/>
        </w:rPr>
        <w:t xml:space="preserve">, </w:t>
      </w:r>
      <w:r>
        <w:rPr>
          <w:rFonts w:ascii="Arial" w:hAnsi="Arial" w:cs="Arial"/>
          <w:rtl w:val="true"/>
        </w:rPr>
        <w:t xml:space="preserve">התגרש מאשתו ואיבד את העסק המשפחתי </w:t>
      </w:r>
      <w:r>
        <w:rPr>
          <w:rFonts w:cs="Arial" w:ascii="Arial" w:hAnsi="Arial"/>
          <w:rtl w:val="true"/>
        </w:rPr>
        <w:t>(</w:t>
      </w:r>
      <w:r>
        <w:rPr>
          <w:rFonts w:ascii="Arial" w:hAnsi="Arial" w:cs="Arial"/>
          <w:rtl w:val="true"/>
        </w:rPr>
        <w:t>הצ</w:t>
      </w:r>
      <w:r>
        <w:rPr>
          <w:rFonts w:cs="Arial" w:ascii="Arial" w:hAnsi="Arial"/>
          <w:rtl w:val="true"/>
        </w:rPr>
        <w:t>'</w:t>
      </w:r>
      <w:r>
        <w:rPr>
          <w:rFonts w:ascii="Arial" w:hAnsi="Arial" w:cs="Arial"/>
          <w:rtl w:val="true"/>
        </w:rPr>
        <w:t>יינג</w:t>
      </w:r>
      <w:r>
        <w:rPr>
          <w:rFonts w:cs="Arial" w:ascii="Arial" w:hAnsi="Arial"/>
          <w:rtl w:val="true"/>
        </w:rPr>
        <w:t xml:space="preserve">') </w:t>
      </w:r>
      <w:r>
        <w:rPr>
          <w:rFonts w:ascii="Arial" w:hAnsi="Arial" w:cs="Arial"/>
          <w:rtl w:val="true"/>
        </w:rPr>
        <w:t>שהיה מקור פרנסתו</w:t>
      </w:r>
      <w:r>
        <w:rPr>
          <w:rFonts w:cs="Arial" w:ascii="Arial" w:hAnsi="Arial"/>
          <w:rtl w:val="true"/>
        </w:rPr>
        <w:t xml:space="preserve">. </w:t>
      </w:r>
      <w:r>
        <w:rPr>
          <w:rFonts w:ascii="Arial" w:hAnsi="Arial" w:cs="Arial"/>
          <w:rtl w:val="true"/>
        </w:rPr>
        <w:t>כן הדגיש את גילו המתקדם</w:t>
      </w:r>
      <w:r>
        <w:rPr>
          <w:rFonts w:cs="Arial" w:ascii="Arial" w:hAnsi="Arial"/>
          <w:rtl w:val="true"/>
        </w:rPr>
        <w:t xml:space="preserve">, </w:t>
      </w:r>
      <w:r>
        <w:rPr>
          <w:rFonts w:ascii="Arial" w:hAnsi="Arial" w:cs="Arial"/>
          <w:rtl w:val="true"/>
        </w:rPr>
        <w:t xml:space="preserve">את העובדה שהנאשם מוחזק בתנאי הפרדה בשל שיקולים הכרוכים בביטחונו האישי </w:t>
      </w:r>
      <w:r>
        <w:rPr>
          <w:rFonts w:cs="Arial" w:ascii="Arial" w:hAnsi="Arial"/>
          <w:rtl w:val="true"/>
        </w:rPr>
        <w:t>(</w:t>
      </w:r>
      <w:r>
        <w:rPr>
          <w:rFonts w:ascii="Arial" w:hAnsi="Arial" w:cs="Arial"/>
          <w:rtl w:val="true"/>
        </w:rPr>
        <w:t>עקב ענייניו של בן אחיו</w:t>
      </w:r>
      <w:r>
        <w:rPr>
          <w:rFonts w:cs="Arial" w:ascii="Arial" w:hAnsi="Arial"/>
          <w:rtl w:val="true"/>
        </w:rPr>
        <w:t xml:space="preserve">) </w:t>
      </w:r>
      <w:r>
        <w:rPr>
          <w:rFonts w:ascii="Arial" w:hAnsi="Arial" w:cs="Arial"/>
          <w:rtl w:val="true"/>
        </w:rPr>
        <w:t xml:space="preserve">ומעל לכל – את ההתדרדרות הקשה במצבו הבריאותי – מחלת כליות קשה בה לקה ובעטיה הוא צפוי לטיפולי דיאליזה </w:t>
      </w:r>
      <w:r>
        <w:rPr>
          <w:rFonts w:cs="Arial" w:ascii="Arial" w:hAnsi="Arial"/>
          <w:rtl w:val="true"/>
        </w:rPr>
        <w:t>(</w:t>
      </w:r>
      <w:r>
        <w:rPr>
          <w:rFonts w:ascii="Arial" w:hAnsi="Arial" w:cs="Arial"/>
          <w:rtl w:val="true"/>
        </w:rPr>
        <w:t>מסמכים רפואיים הוגשו לבית המשפט</w:t>
      </w:r>
      <w:r>
        <w:rPr>
          <w:rFonts w:cs="Arial" w:ascii="Arial" w:hAnsi="Arial"/>
          <w:rtl w:val="true"/>
        </w:rPr>
        <w:t xml:space="preserve">). </w:t>
      </w:r>
      <w:r>
        <w:rPr>
          <w:rFonts w:ascii="Arial" w:hAnsi="Arial" w:cs="Arial"/>
          <w:rtl w:val="true"/>
        </w:rPr>
        <w:t>הסנגור הטיל ספק ביכולת שב</w:t>
      </w:r>
      <w:r>
        <w:rPr>
          <w:rFonts w:cs="Arial" w:ascii="Arial" w:hAnsi="Arial"/>
          <w:rtl w:val="true"/>
        </w:rPr>
        <w:t>"</w:t>
      </w:r>
      <w:r>
        <w:rPr>
          <w:rFonts w:ascii="Arial" w:hAnsi="Arial" w:cs="Arial"/>
          <w:rtl w:val="true"/>
        </w:rPr>
        <w:t>ס לספק שירותי בריאות ניאותים בנסיבות המתוארות</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בנצלו את זכותו למילה האחרונה</w:t>
      </w:r>
      <w:r>
        <w:rPr>
          <w:rFonts w:cs="Arial" w:ascii="Arial" w:hAnsi="Arial"/>
          <w:rtl w:val="true"/>
        </w:rPr>
        <w:t xml:space="preserve">, </w:t>
      </w:r>
      <w:r>
        <w:rPr>
          <w:rFonts w:ascii="Arial" w:hAnsi="Arial" w:cs="Arial"/>
          <w:rtl w:val="true"/>
        </w:rPr>
        <w:t>שב הנאשם והטעים את טענתו לפיה הפך ל</w:t>
      </w:r>
      <w:r>
        <w:rPr>
          <w:rFonts w:cs="Arial" w:ascii="Arial" w:hAnsi="Arial"/>
          <w:rtl w:val="true"/>
        </w:rPr>
        <w:t>'</w:t>
      </w:r>
      <w:r>
        <w:rPr>
          <w:rFonts w:ascii="Arial" w:hAnsi="Arial" w:cs="Arial"/>
          <w:rtl w:val="true"/>
        </w:rPr>
        <w:t>קרבן</w:t>
      </w:r>
      <w:r>
        <w:rPr>
          <w:rFonts w:cs="Arial" w:ascii="Arial" w:hAnsi="Arial"/>
          <w:rtl w:val="true"/>
        </w:rPr>
        <w:t xml:space="preserve">' </w:t>
      </w:r>
      <w:r>
        <w:rPr>
          <w:rFonts w:ascii="Arial" w:hAnsi="Arial" w:cs="Arial"/>
          <w:rtl w:val="true"/>
        </w:rPr>
        <w:t>והודח לביצוע העבירות על ידי המשטרה</w:t>
      </w:r>
      <w:r>
        <w:rPr>
          <w:rFonts w:cs="Arial" w:ascii="Arial" w:hAnsi="Arial"/>
          <w:rtl w:val="true"/>
        </w:rPr>
        <w:t xml:space="preserve">, </w:t>
      </w:r>
      <w:r>
        <w:rPr>
          <w:rFonts w:ascii="Arial" w:hAnsi="Arial" w:cs="Arial"/>
          <w:rtl w:val="true"/>
        </w:rPr>
        <w:t>באמצעות חברו הטוב</w:t>
      </w:r>
      <w:r>
        <w:rPr>
          <w:rFonts w:cs="Arial" w:ascii="Arial" w:hAnsi="Arial"/>
          <w:rtl w:val="true"/>
        </w:rPr>
        <w:t xml:space="preserve">, </w:t>
      </w:r>
      <w:r>
        <w:rPr>
          <w:rFonts w:ascii="Arial" w:hAnsi="Arial" w:cs="Arial"/>
          <w:rtl w:val="true"/>
        </w:rPr>
        <w:t>שמעון</w:t>
      </w:r>
      <w:r>
        <w:rPr>
          <w:rFonts w:cs="Arial" w:ascii="Arial" w:hAnsi="Arial"/>
          <w:rtl w:val="true"/>
        </w:rPr>
        <w:t xml:space="preserve">, </w:t>
      </w:r>
      <w:r>
        <w:rPr>
          <w:rFonts w:ascii="Arial" w:hAnsi="Arial" w:cs="Arial"/>
          <w:rtl w:val="true"/>
        </w:rPr>
        <w:t>אשר בלעדיו לא היה נקלע לסבך בו הוא מצוי כיום</w:t>
      </w:r>
      <w:r>
        <w:rPr>
          <w:rFonts w:cs="Arial" w:ascii="Arial" w:hAnsi="Arial"/>
          <w:rtl w:val="true"/>
        </w:rPr>
        <w:t xml:space="preserve">. </w:t>
      </w:r>
      <w:r>
        <w:rPr>
          <w:rFonts w:ascii="Arial" w:hAnsi="Arial" w:cs="Arial"/>
          <w:rtl w:val="true"/>
        </w:rPr>
        <w:t>הנאשם הדגיש</w:t>
      </w:r>
      <w:r>
        <w:rPr>
          <w:rFonts w:cs="Arial" w:ascii="Arial" w:hAnsi="Arial"/>
          <w:rtl w:val="true"/>
        </w:rPr>
        <w:t xml:space="preserve">, </w:t>
      </w:r>
      <w:r>
        <w:rPr>
          <w:rFonts w:ascii="Arial" w:hAnsi="Arial" w:cs="Arial"/>
          <w:rtl w:val="true"/>
        </w:rPr>
        <w:t>כי שמעון פעל מתוך אינטרסים אישיים</w:t>
      </w:r>
      <w:r>
        <w:rPr>
          <w:rFonts w:cs="Arial" w:ascii="Arial" w:hAnsi="Arial"/>
          <w:rtl w:val="true"/>
        </w:rPr>
        <w:t xml:space="preserve">, </w:t>
      </w:r>
      <w:r>
        <w:rPr>
          <w:rFonts w:ascii="Arial" w:hAnsi="Arial" w:cs="Arial"/>
          <w:rtl w:val="true"/>
        </w:rPr>
        <w:t>לקיצור תקופת מאסרו וכן</w:t>
      </w:r>
      <w:r>
        <w:rPr>
          <w:rFonts w:cs="Arial" w:ascii="Arial" w:hAnsi="Arial"/>
          <w:rtl w:val="true"/>
        </w:rPr>
        <w:t xml:space="preserve">, </w:t>
      </w:r>
      <w:r>
        <w:rPr>
          <w:rFonts w:ascii="Arial" w:hAnsi="Arial" w:cs="Arial"/>
          <w:rtl w:val="true"/>
        </w:rPr>
        <w:t xml:space="preserve">כדי </w:t>
      </w:r>
      <w:r>
        <w:rPr>
          <w:rFonts w:cs="Arial" w:ascii="Arial" w:hAnsi="Arial"/>
          <w:rtl w:val="true"/>
        </w:rPr>
        <w:t>'</w:t>
      </w:r>
      <w:r>
        <w:rPr>
          <w:rFonts w:ascii="Arial" w:hAnsi="Arial" w:cs="Arial"/>
          <w:rtl w:val="true"/>
        </w:rPr>
        <w:t>לסחוט</w:t>
      </w:r>
      <w:r>
        <w:rPr>
          <w:rFonts w:cs="Arial" w:ascii="Arial" w:hAnsi="Arial"/>
          <w:rtl w:val="true"/>
        </w:rPr>
        <w:t xml:space="preserve">' </w:t>
      </w:r>
      <w:r>
        <w:rPr>
          <w:rFonts w:ascii="Arial" w:hAnsi="Arial" w:cs="Arial"/>
          <w:rtl w:val="true"/>
        </w:rPr>
        <w:t>מהמדינה סכומי עתק</w:t>
      </w:r>
      <w:r>
        <w:rPr>
          <w:rFonts w:cs="Arial" w:ascii="Arial" w:hAnsi="Arial"/>
          <w:rtl w:val="true"/>
        </w:rPr>
        <w:t xml:space="preserve">. </w:t>
      </w:r>
      <w:r>
        <w:rPr>
          <w:rFonts w:ascii="Arial" w:hAnsi="Arial" w:cs="Arial"/>
          <w:rtl w:val="true"/>
        </w:rPr>
        <w:t>טענות אלו נדונו בהרחבה בהכרעת הדין ואתייחס אליהן בהמשך</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הנאשם עתר להתחשב בהודאתו בחלק הארי של העובדות</w:t>
      </w:r>
      <w:r>
        <w:rPr>
          <w:rFonts w:cs="Arial" w:ascii="Arial" w:hAnsi="Arial"/>
          <w:rtl w:val="true"/>
        </w:rPr>
        <w:t xml:space="preserve">, </w:t>
      </w:r>
      <w:r>
        <w:rPr>
          <w:rFonts w:ascii="Arial" w:hAnsi="Arial" w:cs="Arial"/>
          <w:rtl w:val="true"/>
        </w:rPr>
        <w:t>אשר חסכה זמן שיפוטי וייעלה את ההליך</w:t>
      </w:r>
      <w:r>
        <w:rPr>
          <w:rFonts w:cs="Arial" w:ascii="Arial" w:hAnsi="Arial"/>
          <w:rtl w:val="true"/>
        </w:rPr>
        <w:t xml:space="preserve">. </w:t>
      </w:r>
      <w:r>
        <w:rPr>
          <w:rFonts w:ascii="Arial" w:hAnsi="Arial" w:cs="Arial"/>
          <w:rtl w:val="true"/>
        </w:rPr>
        <w:t>סופו של יום</w:t>
      </w:r>
      <w:r>
        <w:rPr>
          <w:rFonts w:cs="Arial" w:ascii="Arial" w:hAnsi="Arial"/>
          <w:rtl w:val="true"/>
        </w:rPr>
        <w:t xml:space="preserve">, </w:t>
      </w:r>
      <w:r>
        <w:rPr>
          <w:rFonts w:ascii="Arial" w:hAnsi="Arial" w:cs="Arial"/>
          <w:rtl w:val="true"/>
        </w:rPr>
        <w:t>הוא לא גרם לנזק שכן הסם לא הופץ</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ביקש לאבחן את עניינו של הנאשם מעניינם של גדי בן שטרית ויצחק זוהר</w:t>
      </w:r>
      <w:r>
        <w:rPr>
          <w:rFonts w:cs="Arial" w:ascii="Arial" w:hAnsi="Arial"/>
          <w:rtl w:val="true"/>
        </w:rPr>
        <w:t xml:space="preserve">, </w:t>
      </w:r>
      <w:r>
        <w:rPr>
          <w:rFonts w:ascii="Arial" w:hAnsi="Arial" w:cs="Arial"/>
          <w:rtl w:val="true"/>
        </w:rPr>
        <w:t>עבריינים שהוגדרו כ</w:t>
      </w:r>
      <w:r>
        <w:rPr>
          <w:rFonts w:cs="Arial" w:ascii="Arial" w:hAnsi="Arial"/>
          <w:rtl w:val="true"/>
        </w:rPr>
        <w:t>'</w:t>
      </w:r>
      <w:r>
        <w:rPr>
          <w:rFonts w:ascii="Arial" w:hAnsi="Arial" w:cs="Arial"/>
          <w:rtl w:val="true"/>
        </w:rPr>
        <w:t>יעד</w:t>
      </w:r>
      <w:r>
        <w:rPr>
          <w:rFonts w:cs="Arial" w:ascii="Arial" w:hAnsi="Arial"/>
          <w:rtl w:val="true"/>
        </w:rPr>
        <w:t xml:space="preserve">' </w:t>
      </w:r>
      <w:r>
        <w:rPr>
          <w:rFonts w:ascii="Arial" w:hAnsi="Arial" w:cs="Arial"/>
          <w:rtl w:val="true"/>
        </w:rPr>
        <w:t xml:space="preserve">והורשעו – גם כן באמצעות הסוכן הסמוי שמעון </w:t>
      </w:r>
      <w:r>
        <w:rPr>
          <w:rFonts w:cs="Arial" w:ascii="Arial" w:hAnsi="Arial"/>
          <w:rtl w:val="true"/>
        </w:rPr>
        <w:t xml:space="preserve">- </w:t>
      </w:r>
      <w:r>
        <w:rPr>
          <w:rFonts w:ascii="Arial" w:hAnsi="Arial" w:cs="Arial"/>
          <w:rtl w:val="true"/>
        </w:rPr>
        <w:t xml:space="preserve">בעבירות של קשירת קשר לייבוא סם מסוג קוקאין בכמות של </w:t>
      </w:r>
      <w:r>
        <w:rPr>
          <w:rFonts w:cs="Arial" w:ascii="Arial" w:hAnsi="Arial"/>
        </w:rPr>
        <w:t>2-3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ובהחזקת כלים</w:t>
      </w:r>
      <w:r>
        <w:rPr>
          <w:rFonts w:cs="Arial" w:ascii="Arial" w:hAnsi="Arial"/>
          <w:rtl w:val="true"/>
        </w:rPr>
        <w:t xml:space="preserve">. </w:t>
      </w:r>
      <w:r>
        <w:rPr>
          <w:rFonts w:ascii="Arial" w:hAnsi="Arial" w:cs="Arial"/>
          <w:rtl w:val="true"/>
        </w:rPr>
        <w:t xml:space="preserve">השניים נדונו ל </w:t>
      </w:r>
      <w:r>
        <w:rPr>
          <w:rFonts w:cs="Arial" w:ascii="Arial" w:hAnsi="Arial"/>
          <w:rtl w:val="true"/>
        </w:rPr>
        <w:t xml:space="preserve">- </w:t>
      </w:r>
      <w:r>
        <w:rPr>
          <w:rFonts w:cs="Arial" w:ascii="Arial" w:hAnsi="Arial"/>
        </w:rPr>
        <w:t>48</w:t>
      </w:r>
      <w:r>
        <w:rPr>
          <w:rFonts w:cs="Arial" w:ascii="Arial" w:hAnsi="Arial"/>
          <w:rtl w:val="true"/>
        </w:rPr>
        <w:t xml:space="preserve"> </w:t>
      </w:r>
      <w:r>
        <w:rPr>
          <w:rFonts w:ascii="Arial" w:hAnsi="Arial" w:cs="Arial"/>
          <w:rtl w:val="true"/>
        </w:rPr>
        <w:t xml:space="preserve">ו – </w:t>
      </w:r>
      <w:r>
        <w:rPr>
          <w:rFonts w:cs="Arial" w:ascii="Arial" w:hAnsi="Arial"/>
        </w:rPr>
        <w:t>36</w:t>
      </w:r>
      <w:r>
        <w:rPr>
          <w:rFonts w:cs="Arial" w:ascii="Arial" w:hAnsi="Arial"/>
          <w:rtl w:val="true"/>
        </w:rPr>
        <w:t xml:space="preserve"> </w:t>
      </w:r>
      <w:r>
        <w:rPr>
          <w:rFonts w:ascii="Arial" w:hAnsi="Arial" w:cs="Arial"/>
          <w:rtl w:val="true"/>
        </w:rPr>
        <w:t xml:space="preserve">חודשי מאסר בפועל </w:t>
      </w:r>
      <w:r>
        <w:rPr>
          <w:rFonts w:cs="Arial" w:ascii="Arial" w:hAnsi="Arial"/>
          <w:rtl w:val="true"/>
        </w:rPr>
        <w:t>(</w:t>
      </w:r>
      <w:hyperlink r:id="rId3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2681/15</w:t>
        </w:r>
      </w:hyperlink>
      <w:r>
        <w:rPr>
          <w:rFonts w:cs="Arial" w:ascii="Arial" w:hAnsi="Arial"/>
          <w:rtl w:val="true"/>
        </w:rPr>
        <w:t xml:space="preserve">). </w:t>
      </w:r>
      <w:r>
        <w:rPr>
          <w:rFonts w:ascii="Arial" w:hAnsi="Arial" w:cs="Arial"/>
          <w:rtl w:val="true"/>
        </w:rPr>
        <w:t>לא הוגש ערעור על קולת העונש</w:t>
      </w:r>
      <w:r>
        <w:rPr>
          <w:rFonts w:cs="Arial" w:ascii="Arial" w:hAnsi="Arial"/>
          <w:rtl w:val="true"/>
        </w:rPr>
        <w:t xml:space="preserve">. </w:t>
      </w:r>
      <w:r>
        <w:rPr>
          <w:rFonts w:ascii="Arial" w:hAnsi="Arial" w:cs="Arial"/>
          <w:rtl w:val="true"/>
        </w:rPr>
        <w:t>מנגד</w:t>
      </w:r>
      <w:r>
        <w:rPr>
          <w:rFonts w:cs="Arial" w:ascii="Arial" w:hAnsi="Arial"/>
          <w:rtl w:val="true"/>
        </w:rPr>
        <w:t xml:space="preserve">, </w:t>
      </w:r>
      <w:r>
        <w:rPr>
          <w:rFonts w:ascii="Arial" w:hAnsi="Arial" w:cs="Arial"/>
          <w:rtl w:val="true"/>
        </w:rPr>
        <w:t>בעניינו של הנאשם</w:t>
      </w:r>
      <w:r>
        <w:rPr>
          <w:rFonts w:cs="Arial" w:ascii="Arial" w:hAnsi="Arial"/>
          <w:rtl w:val="true"/>
        </w:rPr>
        <w:t xml:space="preserve">, </w:t>
      </w:r>
      <w:r>
        <w:rPr>
          <w:rFonts w:ascii="Arial" w:hAnsi="Arial" w:cs="Arial"/>
          <w:rtl w:val="true"/>
        </w:rPr>
        <w:t xml:space="preserve">עותרת המאשימה לעונש בן </w:t>
      </w:r>
      <w:r>
        <w:rPr>
          <w:rFonts w:cs="Arial" w:ascii="Arial" w:hAnsi="Arial"/>
        </w:rPr>
        <w:t>12</w:t>
      </w:r>
      <w:r>
        <w:rPr>
          <w:rFonts w:cs="Arial" w:ascii="Arial" w:hAnsi="Arial"/>
          <w:rtl w:val="true"/>
        </w:rPr>
        <w:t xml:space="preserve"> </w:t>
      </w:r>
      <w:r>
        <w:rPr>
          <w:rFonts w:ascii="Arial" w:hAnsi="Arial" w:cs="Arial"/>
          <w:rtl w:val="true"/>
        </w:rPr>
        <w:t>שנות מאסר – מבלי שהניחה הסבר מניח את הדעת לפשר הפער הניכר ברמות הענישה</w:t>
      </w:r>
      <w:r>
        <w:rPr>
          <w:rFonts w:cs="Arial" w:ascii="Arial" w:hAnsi="Arial"/>
          <w:rtl w:val="true"/>
        </w:rPr>
        <w:t xml:space="preserve">. </w:t>
      </w:r>
      <w:r>
        <w:rPr>
          <w:rFonts w:ascii="Arial" w:hAnsi="Arial" w:cs="Arial"/>
          <w:rtl w:val="true"/>
        </w:rPr>
        <w:t>לעניין זה</w:t>
      </w:r>
      <w:r>
        <w:rPr>
          <w:rFonts w:cs="Arial" w:ascii="Arial" w:hAnsi="Arial"/>
          <w:rtl w:val="true"/>
        </w:rPr>
        <w:t xml:space="preserve">, </w:t>
      </w:r>
      <w:r>
        <w:rPr>
          <w:rFonts w:ascii="Arial" w:hAnsi="Arial" w:cs="Arial"/>
          <w:rtl w:val="true"/>
        </w:rPr>
        <w:t>מוסיף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כי מתחם הענישה הראוי לנאשם</w:t>
      </w:r>
      <w:r>
        <w:rPr>
          <w:rFonts w:cs="Arial" w:ascii="Arial" w:hAnsi="Arial"/>
          <w:rtl w:val="true"/>
        </w:rPr>
        <w:t xml:space="preserve">, </w:t>
      </w:r>
      <w:r>
        <w:rPr>
          <w:rFonts w:ascii="Arial" w:hAnsi="Arial" w:cs="Arial"/>
          <w:rtl w:val="true"/>
        </w:rPr>
        <w:t>בהתאמה לעונשים שהוטלו על אחרים באותה פרשיה ובעבירות חמורות יותר</w:t>
      </w:r>
      <w:r>
        <w:rPr>
          <w:rFonts w:cs="Arial" w:ascii="Arial" w:hAnsi="Arial"/>
          <w:b/>
          <w:bCs/>
          <w:rtl w:val="true"/>
        </w:rPr>
        <w:t xml:space="preserve">, </w:t>
      </w:r>
      <w:r>
        <w:rPr>
          <w:rFonts w:ascii="Arial" w:hAnsi="Arial" w:cs="Arial"/>
          <w:rtl w:val="true"/>
        </w:rPr>
        <w:t>עומד</w:t>
      </w:r>
      <w:r>
        <w:rPr>
          <w:rFonts w:ascii="Arial" w:hAnsi="Arial" w:cs="Arial"/>
          <w:b/>
          <w:b/>
          <w:bCs/>
          <w:rtl w:val="true"/>
        </w:rPr>
        <w:t xml:space="preserve"> על </w:t>
      </w:r>
      <w:r>
        <w:rPr>
          <w:rFonts w:cs="Arial" w:ascii="Arial" w:hAnsi="Arial"/>
          <w:b/>
          <w:bCs/>
        </w:rPr>
        <w:t>24</w:t>
      </w:r>
      <w:r>
        <w:rPr>
          <w:rFonts w:cs="Arial" w:ascii="Arial" w:hAnsi="Arial"/>
          <w:b/>
          <w:bCs/>
          <w:rtl w:val="true"/>
        </w:rPr>
        <w:t xml:space="preserve"> </w:t>
      </w:r>
      <w:r>
        <w:rPr>
          <w:rFonts w:ascii="Arial" w:hAnsi="Arial" w:cs="Arial"/>
          <w:b/>
          <w:b/>
          <w:bCs/>
          <w:rtl w:val="true"/>
        </w:rPr>
        <w:t xml:space="preserve">עד </w:t>
      </w:r>
      <w:r>
        <w:rPr>
          <w:rFonts w:cs="Arial" w:ascii="Arial" w:hAnsi="Arial"/>
          <w:b/>
          <w:bCs/>
        </w:rPr>
        <w:t>48</w:t>
      </w:r>
      <w:r>
        <w:rPr>
          <w:rFonts w:cs="Arial" w:ascii="Arial" w:hAnsi="Arial"/>
          <w:b/>
          <w:bCs/>
          <w:rtl w:val="true"/>
        </w:rPr>
        <w:t xml:space="preserve"> </w:t>
      </w:r>
      <w:r>
        <w:rPr>
          <w:rFonts w:ascii="Arial" w:hAnsi="Arial" w:cs="Arial"/>
          <w:b/>
          <w:b/>
          <w:bCs/>
          <w:rtl w:val="true"/>
        </w:rPr>
        <w:t>חודשי מאסר</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בהתייחסו לבקשת התביעה לחלט כספים שנתפסו בכספת הצ</w:t>
      </w:r>
      <w:r>
        <w:rPr>
          <w:rFonts w:cs="Arial" w:ascii="Arial" w:hAnsi="Arial"/>
          <w:rtl w:val="true"/>
        </w:rPr>
        <w:t>'</w:t>
      </w:r>
      <w:r>
        <w:rPr>
          <w:rFonts w:ascii="Arial" w:hAnsi="Arial" w:cs="Arial"/>
          <w:rtl w:val="true"/>
        </w:rPr>
        <w:t>יינג</w:t>
      </w:r>
      <w:r>
        <w:rPr>
          <w:rFonts w:cs="Arial" w:ascii="Arial" w:hAnsi="Arial"/>
          <w:rtl w:val="true"/>
        </w:rPr>
        <w:t xml:space="preserve">', </w:t>
      </w:r>
      <w:r>
        <w:rPr>
          <w:rFonts w:ascii="Arial" w:hAnsi="Arial" w:cs="Arial"/>
          <w:rtl w:val="true"/>
        </w:rPr>
        <w:t>טוען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כי הנאשם ואשתו זוכו מהעבירה של ניהול עסק שלא כחוק ועל כן</w:t>
      </w:r>
      <w:r>
        <w:rPr>
          <w:rFonts w:cs="Arial" w:ascii="Arial" w:hAnsi="Arial"/>
          <w:rtl w:val="true"/>
        </w:rPr>
        <w:t xml:space="preserve">, </w:t>
      </w:r>
      <w:r>
        <w:rPr>
          <w:rFonts w:ascii="Arial" w:hAnsi="Arial" w:cs="Arial"/>
          <w:rtl w:val="true"/>
        </w:rPr>
        <w:t>אין עילה לחילוט הכספים שנתפסו בעסק</w:t>
      </w:r>
      <w:r>
        <w:rPr>
          <w:rFonts w:cs="Arial" w:ascii="Arial" w:hAnsi="Arial"/>
          <w:rtl w:val="true"/>
        </w:rPr>
        <w:t xml:space="preserve">, </w:t>
      </w:r>
      <w:r>
        <w:rPr>
          <w:rFonts w:ascii="Arial" w:hAnsi="Arial" w:cs="Arial"/>
          <w:rtl w:val="true"/>
        </w:rPr>
        <w:t>מה גם</w:t>
      </w:r>
      <w:r>
        <w:rPr>
          <w:rFonts w:cs="Arial" w:ascii="Arial" w:hAnsi="Arial"/>
          <w:rtl w:val="true"/>
        </w:rPr>
        <w:t xml:space="preserve">, </w:t>
      </w:r>
      <w:r>
        <w:rPr>
          <w:rFonts w:ascii="Arial" w:hAnsi="Arial" w:cs="Arial"/>
          <w:rtl w:val="true"/>
        </w:rPr>
        <w:t>שלא נטען כי מקורם בסמים</w:t>
      </w:r>
      <w:r>
        <w:rPr>
          <w:rFonts w:cs="Arial" w:ascii="Arial" w:hAnsi="Arial"/>
          <w:rtl w:val="true"/>
        </w:rPr>
        <w:t xml:space="preserve">. </w:t>
      </w:r>
      <w:r>
        <w:rPr>
          <w:rFonts w:ascii="Arial" w:hAnsi="Arial" w:cs="Arial"/>
          <w:rtl w:val="true"/>
        </w:rPr>
        <w:t>יוצא</w:t>
      </w:r>
      <w:r>
        <w:rPr>
          <w:rFonts w:cs="Arial" w:ascii="Arial" w:hAnsi="Arial"/>
          <w:rtl w:val="true"/>
        </w:rPr>
        <w:t xml:space="preserve">, </w:t>
      </w:r>
      <w:r>
        <w:rPr>
          <w:rFonts w:ascii="Arial" w:hAnsi="Arial" w:cs="Arial"/>
          <w:rtl w:val="true"/>
        </w:rPr>
        <w:t>כי הכסף שנתפס לא הושג בעבירה</w:t>
      </w:r>
      <w:r>
        <w:rPr>
          <w:rFonts w:cs="Arial" w:ascii="Arial" w:hAnsi="Arial"/>
          <w:rtl w:val="true"/>
        </w:rPr>
        <w:t xml:space="preserve">. </w:t>
      </w:r>
      <w:r>
        <w:rPr>
          <w:rFonts w:ascii="Arial" w:hAnsi="Arial" w:cs="Arial"/>
          <w:rtl w:val="true"/>
        </w:rPr>
        <w:t xml:space="preserve">באשר לסכום של </w:t>
      </w:r>
      <w:r>
        <w:rPr>
          <w:rFonts w:cs="Arial" w:ascii="Arial" w:hAnsi="Arial"/>
        </w:rPr>
        <w:t>100,000</w:t>
      </w:r>
      <w:r>
        <w:rPr>
          <w:rFonts w:cs="Arial" w:ascii="Arial" w:hAnsi="Arial"/>
          <w:rtl w:val="true"/>
        </w:rPr>
        <w:t xml:space="preserve"> ₪ </w:t>
      </w:r>
      <w:r>
        <w:rPr>
          <w:rFonts w:ascii="Arial" w:hAnsi="Arial" w:cs="Arial"/>
          <w:rtl w:val="true"/>
        </w:rPr>
        <w:t>שקיבל הנאשם ב</w:t>
      </w:r>
      <w:r>
        <w:rPr>
          <w:rFonts w:cs="Arial" w:ascii="Arial" w:hAnsi="Arial"/>
          <w:rtl w:val="true"/>
        </w:rPr>
        <w:t>'</w:t>
      </w:r>
      <w:r>
        <w:rPr>
          <w:rFonts w:ascii="Arial" w:hAnsi="Arial" w:cs="Arial"/>
          <w:rtl w:val="true"/>
        </w:rPr>
        <w:t>תמורה</w:t>
      </w:r>
      <w:r>
        <w:rPr>
          <w:rFonts w:cs="Arial" w:ascii="Arial" w:hAnsi="Arial"/>
          <w:rtl w:val="true"/>
        </w:rPr>
        <w:t xml:space="preserve">' </w:t>
      </w:r>
      <w:r>
        <w:rPr>
          <w:rFonts w:ascii="Arial" w:hAnsi="Arial" w:cs="Arial"/>
          <w:rtl w:val="true"/>
        </w:rPr>
        <w:t>עבור חלקו בייבוא הסם – נטען כי לא הוכח שסכום זה הופקד בצ</w:t>
      </w:r>
      <w:r>
        <w:rPr>
          <w:rFonts w:cs="Arial" w:ascii="Arial" w:hAnsi="Arial"/>
          <w:rtl w:val="true"/>
        </w:rPr>
        <w:t>'</w:t>
      </w:r>
      <w:r>
        <w:rPr>
          <w:rFonts w:ascii="Arial" w:hAnsi="Arial" w:cs="Arial"/>
          <w:rtl w:val="true"/>
        </w:rPr>
        <w:t>יינג</w:t>
      </w:r>
      <w:r>
        <w:rPr>
          <w:rFonts w:cs="Arial" w:ascii="Arial" w:hAnsi="Arial"/>
          <w:rtl w:val="true"/>
        </w:rPr>
        <w:t xml:space="preserve">'. </w:t>
      </w:r>
      <w:r>
        <w:rPr>
          <w:rFonts w:ascii="Arial" w:hAnsi="Arial" w:cs="Arial"/>
          <w:rtl w:val="true"/>
        </w:rPr>
        <w:t>זאת ועוד</w:t>
      </w:r>
      <w:r>
        <w:rPr>
          <w:rFonts w:cs="Arial" w:ascii="Arial" w:hAnsi="Arial"/>
          <w:rtl w:val="true"/>
        </w:rPr>
        <w:t xml:space="preserve">, </w:t>
      </w:r>
      <w:r>
        <w:rPr>
          <w:rFonts w:ascii="Arial" w:hAnsi="Arial" w:cs="Arial"/>
          <w:rtl w:val="true"/>
        </w:rPr>
        <w:t>אם ביקשה המאשימה לחלט את הכספים שנתפסו – שומה היה עליה לזמן את הטוענים לזכות בהם והיא לא עשתה כן</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עתר להימנע מהשתת קנס בהתחשב במצוקה הכלכלית אליה נקלע הנאשם</w:t>
      </w:r>
      <w:r>
        <w:rPr>
          <w:rFonts w:cs="Arial" w:ascii="Arial" w:hAnsi="Arial"/>
          <w:rtl w:val="true"/>
        </w:rPr>
        <w:t xml:space="preserve">, </w:t>
      </w:r>
      <w:r>
        <w:rPr>
          <w:rFonts w:ascii="Arial" w:hAnsi="Arial" w:cs="Arial"/>
          <w:rtl w:val="true"/>
        </w:rPr>
        <w:t>אשר נותר חסר כל</w:t>
      </w:r>
      <w:r>
        <w:rPr>
          <w:rFonts w:cs="Arial" w:ascii="Arial" w:hAnsi="Arial"/>
          <w:rtl w:val="true"/>
        </w:rPr>
        <w:t xml:space="preserve">. </w:t>
      </w:r>
      <w:r>
        <w:rPr>
          <w:rFonts w:ascii="Arial" w:hAnsi="Arial" w:cs="Arial"/>
          <w:rtl w:val="true"/>
        </w:rPr>
        <w:t>כן עתר שלא לפסול את רישיונו היות והוא נזקק לטיפולים רפואיים וממילא</w:t>
      </w:r>
      <w:r>
        <w:rPr>
          <w:rFonts w:cs="Arial" w:ascii="Arial" w:hAnsi="Arial"/>
          <w:rtl w:val="true"/>
        </w:rPr>
        <w:t xml:space="preserve">, </w:t>
      </w:r>
      <w:r>
        <w:rPr>
          <w:rFonts w:ascii="Arial" w:hAnsi="Arial" w:cs="Arial"/>
          <w:rtl w:val="true"/>
        </w:rPr>
        <w:t>לא ביצע עבירות תנועה</w:t>
      </w:r>
      <w:r>
        <w:rPr>
          <w:rFonts w:cs="Arial" w:ascii="Arial" w:hAnsi="Arial"/>
          <w:rtl w:val="true"/>
        </w:rPr>
        <w:t xml:space="preserve">. </w:t>
      </w:r>
    </w:p>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דיון והכרעה</w:t>
      </w:r>
    </w:p>
    <w:p>
      <w:pPr>
        <w:pStyle w:val="Normal"/>
        <w:spacing w:before="120" w:after="120"/>
        <w:ind w:firstLine="510" w:end="0"/>
        <w:jc w:val="both"/>
        <w:rPr>
          <w:rFonts w:ascii="Arial" w:hAnsi="Arial" w:cs="Arial"/>
          <w:b/>
          <w:bCs/>
          <w:u w:val="single"/>
        </w:rPr>
      </w:pPr>
      <w:r>
        <w:rPr>
          <w:rFonts w:ascii="Arial" w:hAnsi="Arial" w:cs="Arial"/>
          <w:b/>
          <w:b/>
          <w:bCs/>
          <w:sz w:val="28"/>
          <w:sz w:val="28"/>
          <w:szCs w:val="28"/>
          <w:u w:val="single"/>
          <w:rtl w:val="true"/>
        </w:rPr>
        <w:t>כללי</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המלחמה בנגע הסמים הפכה למלחמת חורמה של המשטרה</w:t>
      </w:r>
      <w:r>
        <w:rPr>
          <w:rFonts w:cs="Arial" w:ascii="Arial" w:hAnsi="Arial"/>
          <w:rtl w:val="true"/>
        </w:rPr>
        <w:t xml:space="preserve">, </w:t>
      </w:r>
      <w:r>
        <w:rPr>
          <w:rFonts w:ascii="Arial" w:hAnsi="Arial" w:cs="Arial"/>
          <w:rtl w:val="true"/>
        </w:rPr>
        <w:t>העמלה יומם ולילה למגרו</w:t>
      </w:r>
      <w:r>
        <w:rPr>
          <w:rFonts w:cs="Arial" w:ascii="Arial" w:hAnsi="Arial"/>
          <w:rtl w:val="true"/>
        </w:rPr>
        <w:t xml:space="preserve">. </w:t>
      </w:r>
      <w:r>
        <w:rPr>
          <w:rFonts w:ascii="Arial" w:hAnsi="Arial" w:cs="Arial"/>
          <w:rtl w:val="true"/>
        </w:rPr>
        <w:t>נזקי הסמים ניכרים בכל עבר – לצעירים ולמבוגרים אשר מאבדים דרכם בחיים והופכים לנטל על הציבור</w:t>
      </w:r>
      <w:r>
        <w:rPr>
          <w:rFonts w:cs="Arial" w:ascii="Arial" w:hAnsi="Arial"/>
          <w:rtl w:val="true"/>
        </w:rPr>
        <w:t xml:space="preserve">. </w:t>
      </w:r>
      <w:r>
        <w:rPr>
          <w:rFonts w:ascii="Arial" w:hAnsi="Arial" w:cs="Arial"/>
          <w:rtl w:val="true"/>
        </w:rPr>
        <w:t>לעניין זה יפים דברי בית המשפט העליון ב</w:t>
      </w:r>
      <w:hyperlink r:id="rId40">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1720/11</w:t>
        </w:r>
      </w:hyperlink>
      <w:r>
        <w:rPr>
          <w:rFonts w:cs="Arial" w:ascii="Arial" w:hAnsi="Arial"/>
          <w:rtl w:val="true"/>
        </w:rPr>
        <w:t xml:space="preserve"> </w:t>
      </w:r>
      <w:r>
        <w:rPr>
          <w:rFonts w:ascii="Arial" w:hAnsi="Arial" w:cs="Arial"/>
          <w:b/>
          <w:b/>
          <w:bCs/>
          <w:rtl w:val="true"/>
        </w:rPr>
        <w:t>גליק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7.3.2011</w:t>
      </w:r>
      <w:r>
        <w:rPr>
          <w:rFonts w:cs="Arial" w:ascii="Arial" w:hAnsi="Arial"/>
          <w:rtl w:val="true"/>
        </w:rPr>
        <w:t>):</w:t>
      </w:r>
    </w:p>
    <w:p>
      <w:pPr>
        <w:pStyle w:val="Normal"/>
        <w:spacing w:before="120" w:after="120"/>
        <w:ind w:start="941" w:end="426"/>
        <w:jc w:val="both"/>
        <w:rPr>
          <w:rFonts w:ascii="Arial" w:hAnsi="Arial" w:cs="Arial"/>
          <w:b/>
          <w:bCs/>
          <w:sz w:val="22"/>
          <w:szCs w:val="22"/>
        </w:rPr>
      </w:pPr>
      <w:r>
        <w:rPr>
          <w:rFonts w:cs="Arial" w:ascii="Arial" w:hAnsi="Arial"/>
          <w:b/>
          <w:bCs/>
          <w:rtl w:val="true"/>
        </w:rPr>
        <w:t>"</w:t>
      </w:r>
      <w:r>
        <w:rPr>
          <w:rFonts w:ascii="Arial" w:hAnsi="Arial" w:cs="Arial"/>
          <w:b/>
          <w:b/>
          <w:bCs/>
          <w:rtl w:val="true"/>
        </w:rPr>
        <w:t>חשיבות המלחמה בנגע הסמים ידועה לכל</w:t>
      </w:r>
      <w:r>
        <w:rPr>
          <w:rFonts w:cs="Arial" w:ascii="Arial" w:hAnsi="Arial"/>
          <w:b/>
          <w:bCs/>
          <w:rtl w:val="true"/>
        </w:rPr>
        <w:t xml:space="preserve">, </w:t>
      </w:r>
      <w:r>
        <w:rPr>
          <w:rFonts w:ascii="Arial" w:hAnsi="Arial" w:cs="Arial"/>
          <w:b/>
          <w:b/>
          <w:bCs/>
          <w:rtl w:val="true"/>
        </w:rPr>
        <w:t xml:space="preserve">והעוסקים בסחר ובתיווך בסם יידעו כי </w:t>
      </w:r>
      <w:r>
        <w:rPr>
          <w:rFonts w:cs="Arial" w:ascii="Arial" w:hAnsi="Arial"/>
          <w:b/>
          <w:bCs/>
          <w:rtl w:val="true"/>
        </w:rPr>
        <w:t>"</w:t>
      </w:r>
      <w:r>
        <w:rPr>
          <w:rFonts w:ascii="Arial" w:hAnsi="Arial" w:cs="Arial"/>
          <w:b/>
          <w:b/>
          <w:bCs/>
          <w:rtl w:val="true"/>
        </w:rPr>
        <w:t>מלחמת החורמה בעברייני סמים נמשכת והולכת</w:t>
      </w:r>
      <w:r>
        <w:rPr>
          <w:rFonts w:cs="Arial" w:ascii="Arial" w:hAnsi="Arial"/>
          <w:b/>
          <w:bCs/>
          <w:rtl w:val="true"/>
        </w:rPr>
        <w:t xml:space="preserve">. </w:t>
      </w:r>
      <w:r>
        <w:rPr>
          <w:rFonts w:ascii="Arial" w:hAnsi="Arial" w:cs="Arial"/>
          <w:b/>
          <w:b/>
          <w:bCs/>
          <w:rtl w:val="true"/>
        </w:rPr>
        <w:t>מלחמה קשה היא</w:t>
      </w:r>
      <w:r>
        <w:rPr>
          <w:rFonts w:cs="Arial" w:ascii="Arial" w:hAnsi="Arial"/>
          <w:b/>
          <w:bCs/>
          <w:rtl w:val="true"/>
        </w:rPr>
        <w:t xml:space="preserve">, </w:t>
      </w:r>
      <w:r>
        <w:rPr>
          <w:rFonts w:ascii="Arial" w:hAnsi="Arial" w:cs="Arial"/>
          <w:b/>
          <w:b/>
          <w:bCs/>
          <w:rtl w:val="true"/>
        </w:rPr>
        <w:t>מלחמה ארוכה</w:t>
      </w:r>
      <w:r>
        <w:rPr>
          <w:rFonts w:cs="Arial" w:ascii="Arial" w:hAnsi="Arial"/>
          <w:b/>
          <w:bCs/>
          <w:rtl w:val="true"/>
        </w:rPr>
        <w:t xml:space="preserve">, </w:t>
      </w:r>
      <w:r>
        <w:rPr>
          <w:rFonts w:ascii="Arial" w:hAnsi="Arial" w:cs="Arial"/>
          <w:b/>
          <w:b/>
          <w:bCs/>
          <w:rtl w:val="true"/>
        </w:rPr>
        <w:t>והיא כמלחמת ישראל בעמלק</w:t>
      </w:r>
      <w:r>
        <w:rPr>
          <w:rFonts w:cs="Arial" w:ascii="Arial" w:hAnsi="Arial"/>
          <w:b/>
          <w:bCs/>
          <w:rtl w:val="true"/>
        </w:rPr>
        <w:t>" (</w:t>
      </w:r>
      <w:hyperlink r:id="rId41">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4998/95</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מדינת ישראל נ</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אוקטביו</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פ</w:t>
        </w:r>
        <w:r>
          <w:rPr>
            <w:rStyle w:val="Hyperlink"/>
            <w:rFonts w:cs="Arial" w:ascii="Arial" w:hAnsi="Arial"/>
            <w:b/>
            <w:bCs/>
            <w:color w:val="0000FF"/>
            <w:u w:val="single"/>
            <w:rtl w:val="true"/>
          </w:rPr>
          <w:t>"</w:t>
        </w:r>
        <w:r>
          <w:rPr>
            <w:rStyle w:val="Hyperlink"/>
            <w:rFonts w:ascii="Arial" w:hAnsi="Arial" w:cs="Arial"/>
            <w:b/>
            <w:b/>
            <w:bCs/>
            <w:color w:val="0000FF"/>
            <w:u w:val="single"/>
            <w:rtl w:val="true"/>
          </w:rPr>
          <w:t>ד נא</w:t>
        </w:r>
      </w:hyperlink>
      <w:r>
        <w:rPr>
          <w:rFonts w:cs="Arial" w:ascii="Arial" w:hAnsi="Arial"/>
          <w:b/>
          <w:bCs/>
          <w:rtl w:val="true"/>
        </w:rPr>
        <w:t>(</w:t>
      </w:r>
      <w:r>
        <w:rPr>
          <w:rFonts w:cs="Arial" w:ascii="Arial" w:hAnsi="Arial"/>
          <w:b/>
          <w:bCs/>
        </w:rPr>
        <w:t>3</w:t>
      </w:r>
      <w:r>
        <w:rPr>
          <w:rFonts w:cs="Arial" w:ascii="Arial" w:hAnsi="Arial"/>
          <w:b/>
          <w:bCs/>
          <w:rtl w:val="true"/>
        </w:rPr>
        <w:t xml:space="preserve">) </w:t>
      </w:r>
      <w:r>
        <w:rPr>
          <w:rFonts w:cs="Arial" w:ascii="Arial" w:hAnsi="Arial"/>
          <w:b/>
          <w:bCs/>
        </w:rPr>
        <w:t>769</w:t>
      </w:r>
      <w:r>
        <w:rPr>
          <w:rFonts w:cs="Arial" w:ascii="Arial" w:hAnsi="Arial"/>
          <w:b/>
          <w:bCs/>
          <w:rtl w:val="true"/>
        </w:rPr>
        <w:t xml:space="preserve">, </w:t>
      </w:r>
      <w:r>
        <w:rPr>
          <w:rFonts w:cs="Arial" w:ascii="Arial" w:hAnsi="Arial"/>
          <w:b/>
          <w:bCs/>
        </w:rPr>
        <w:t>787</w:t>
      </w:r>
      <w:r>
        <w:rPr>
          <w:rFonts w:cs="Arial" w:ascii="Arial" w:hAnsi="Arial"/>
          <w:b/>
          <w:bCs/>
          <w:rtl w:val="true"/>
        </w:rPr>
        <w:t xml:space="preserve"> </w:t>
      </w:r>
      <w:r>
        <w:rPr>
          <w:rFonts w:ascii="Arial" w:hAnsi="Arial" w:cs="Arial"/>
          <w:b/>
          <w:b/>
          <w:bCs/>
          <w:rtl w:val="true"/>
        </w:rPr>
        <w:t xml:space="preserve">השופט כתארו אז </w:t>
      </w:r>
      <w:r>
        <w:rPr>
          <w:rFonts w:cs="Arial" w:ascii="Arial" w:hAnsi="Arial"/>
          <w:b/>
          <w:bCs/>
          <w:rtl w:val="true"/>
        </w:rPr>
        <w:t xml:space="preserve">- </w:t>
      </w:r>
      <w:r>
        <w:rPr>
          <w:rFonts w:ascii="Arial" w:hAnsi="Arial" w:cs="Arial"/>
          <w:b/>
          <w:b/>
          <w:bCs/>
          <w:rtl w:val="true"/>
        </w:rPr>
        <w:t>מ</w:t>
      </w:r>
      <w:r>
        <w:rPr>
          <w:rFonts w:cs="Arial" w:ascii="Arial" w:hAnsi="Arial"/>
          <w:b/>
          <w:bCs/>
          <w:rtl w:val="true"/>
        </w:rPr>
        <w:t xml:space="preserve">' </w:t>
      </w:r>
      <w:r>
        <w:rPr>
          <w:rFonts w:ascii="Arial" w:hAnsi="Arial" w:cs="Arial"/>
          <w:b/>
          <w:b/>
          <w:bCs/>
          <w:rtl w:val="true"/>
        </w:rPr>
        <w:t>חשין</w:t>
      </w:r>
      <w:r>
        <w:rPr>
          <w:rFonts w:cs="Arial" w:ascii="Arial" w:hAnsi="Arial"/>
          <w:b/>
          <w:bCs/>
          <w:rtl w:val="true"/>
        </w:rPr>
        <w:t xml:space="preserve">)". </w:t>
      </w:r>
    </w:p>
    <w:p>
      <w:pPr>
        <w:pStyle w:val="Normal"/>
        <w:spacing w:lineRule="auto" w:line="360" w:before="240" w:after="240"/>
        <w:ind w:start="511" w:end="0"/>
        <w:jc w:val="both"/>
        <w:rPr/>
      </w:pPr>
      <w:r>
        <w:rPr>
          <w:rFonts w:ascii="Arial" w:hAnsi="Arial" w:cs="Arial"/>
          <w:rtl w:val="true"/>
        </w:rPr>
        <w:t>וכן ב</w:t>
      </w:r>
      <w:hyperlink r:id="rId4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4484/05</w:t>
        </w:r>
      </w:hyperlink>
      <w:r>
        <w:rPr>
          <w:rFonts w:cs="Arial" w:ascii="Arial" w:hAnsi="Arial"/>
          <w:rtl w:val="true"/>
        </w:rPr>
        <w:t xml:space="preserve"> </w:t>
      </w:r>
      <w:r>
        <w:rPr>
          <w:rFonts w:ascii="Arial" w:hAnsi="Arial" w:cs="Arial"/>
          <w:b/>
          <w:b/>
          <w:bCs/>
          <w:rtl w:val="true"/>
        </w:rPr>
        <w:t>גונן שגב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8.8.2006</w:t>
      </w:r>
      <w:r>
        <w:rPr>
          <w:rFonts w:cs="Arial" w:ascii="Arial" w:hAnsi="Arial"/>
          <w:rtl w:val="true"/>
        </w:rPr>
        <w:t>):</w:t>
      </w:r>
    </w:p>
    <w:p>
      <w:pPr>
        <w:pStyle w:val="Normal"/>
        <w:spacing w:before="120" w:after="120"/>
        <w:ind w:start="941" w:end="426"/>
        <w:jc w:val="both"/>
        <w:rPr>
          <w:rFonts w:ascii="Arial" w:hAnsi="Arial" w:cs="Arial"/>
          <w:b/>
          <w:bCs/>
          <w:sz w:val="22"/>
          <w:szCs w:val="22"/>
        </w:rPr>
      </w:pPr>
      <w:r>
        <w:rPr>
          <w:rFonts w:cs="Arial" w:ascii="Arial" w:hAnsi="Arial"/>
          <w:b/>
          <w:bCs/>
          <w:rtl w:val="true"/>
        </w:rPr>
        <w:t>"</w:t>
      </w:r>
      <w:r>
        <w:rPr>
          <w:rFonts w:ascii="Arial" w:hAnsi="Arial" w:cs="Arial"/>
          <w:b/>
          <w:b/>
          <w:bCs/>
          <w:rtl w:val="true"/>
        </w:rPr>
        <w:t>נגע הסמים מכלה בישראל כל חלקה טובה</w:t>
      </w:r>
      <w:r>
        <w:rPr>
          <w:rFonts w:cs="Arial" w:ascii="Arial" w:hAnsi="Arial"/>
          <w:b/>
          <w:bCs/>
          <w:rtl w:val="true"/>
        </w:rPr>
        <w:t xml:space="preserve">. </w:t>
      </w:r>
      <w:r>
        <w:rPr>
          <w:rFonts w:ascii="Arial" w:hAnsi="Arial" w:cs="Arial"/>
          <w:b/>
          <w:b/>
          <w:bCs/>
          <w:rtl w:val="true"/>
        </w:rPr>
        <w:t>כמות המלים שהושמעו באשר לצורך להילחם בנגע זה היא אין סופית</w:t>
      </w:r>
      <w:r>
        <w:rPr>
          <w:rFonts w:cs="Arial" w:ascii="Arial" w:hAnsi="Arial"/>
          <w:b/>
          <w:bCs/>
          <w:rtl w:val="true"/>
        </w:rPr>
        <w:t xml:space="preserve">. </w:t>
      </w:r>
      <w:r>
        <w:rPr>
          <w:rFonts w:ascii="Arial" w:hAnsi="Arial" w:cs="Arial"/>
          <w:b/>
          <w:b/>
          <w:bCs/>
          <w:rtl w:val="true"/>
        </w:rPr>
        <w:t>אין לך בית משפט בכל ערכאה שהיא</w:t>
      </w:r>
      <w:r>
        <w:rPr>
          <w:rFonts w:cs="Arial" w:ascii="Arial" w:hAnsi="Arial"/>
          <w:b/>
          <w:bCs/>
          <w:rtl w:val="true"/>
        </w:rPr>
        <w:t xml:space="preserve">, </w:t>
      </w:r>
      <w:r>
        <w:rPr>
          <w:rFonts w:ascii="Arial" w:hAnsi="Arial" w:cs="Arial"/>
          <w:b/>
          <w:b/>
          <w:bCs/>
          <w:rtl w:val="true"/>
        </w:rPr>
        <w:t>שלא חוזר על האמירות שעניינן המלחמה שהוקדשה לביעור התופעה</w:t>
      </w:r>
      <w:r>
        <w:rPr>
          <w:rFonts w:cs="Arial" w:ascii="Arial" w:hAnsi="Arial"/>
          <w:b/>
          <w:bCs/>
          <w:rtl w:val="true"/>
        </w:rPr>
        <w:t xml:space="preserve">, </w:t>
      </w:r>
      <w:r>
        <w:rPr>
          <w:rFonts w:ascii="Arial" w:hAnsi="Arial" w:cs="Arial"/>
          <w:b/>
          <w:b/>
          <w:bCs/>
          <w:rtl w:val="true"/>
        </w:rPr>
        <w:t>ענישה מחמירה ככלי מרכזי במלחמה זו</w:t>
      </w:r>
      <w:r>
        <w:rPr>
          <w:rFonts w:cs="Arial" w:ascii="Arial" w:hAnsi="Arial"/>
          <w:b/>
          <w:bCs/>
          <w:rtl w:val="true"/>
        </w:rPr>
        <w:t xml:space="preserve">, </w:t>
      </w:r>
      <w:r>
        <w:rPr>
          <w:rFonts w:ascii="Arial" w:hAnsi="Arial" w:cs="Arial"/>
          <w:b/>
          <w:b/>
          <w:bCs/>
          <w:rtl w:val="true"/>
        </w:rPr>
        <w:t>והצורך להכות בכל אחת מחוליות הפצת הסם בין אם מדובר בבלדר</w:t>
      </w:r>
      <w:r>
        <w:rPr>
          <w:rFonts w:cs="Arial" w:ascii="Arial" w:hAnsi="Arial"/>
          <w:b/>
          <w:bCs/>
          <w:rtl w:val="true"/>
        </w:rPr>
        <w:t xml:space="preserve">, </w:t>
      </w:r>
      <w:r>
        <w:rPr>
          <w:rFonts w:ascii="Arial" w:hAnsi="Arial" w:cs="Arial"/>
          <w:b/>
          <w:b/>
          <w:bCs/>
          <w:rtl w:val="true"/>
        </w:rPr>
        <w:t>ובין אם מדובר במי שמעמדו בהירארכיה באותה פעולה ספציפית שעליה נסוב הדיון</w:t>
      </w:r>
      <w:r>
        <w:rPr>
          <w:rFonts w:cs="Arial" w:ascii="Arial" w:hAnsi="Arial"/>
          <w:b/>
          <w:bCs/>
          <w:rtl w:val="true"/>
        </w:rPr>
        <w:t xml:space="preserve">, </w:t>
      </w:r>
      <w:r>
        <w:rPr>
          <w:rFonts w:ascii="Arial" w:hAnsi="Arial" w:cs="Arial"/>
          <w:b/>
          <w:b/>
          <w:bCs/>
          <w:rtl w:val="true"/>
        </w:rPr>
        <w:t>גבוה יותר</w:t>
      </w:r>
      <w:r>
        <w:rPr>
          <w:rFonts w:cs="Arial" w:ascii="Arial" w:hAnsi="Arial"/>
          <w:b/>
          <w:bCs/>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בנסיבות אלו</w:t>
      </w:r>
      <w:r>
        <w:rPr>
          <w:rFonts w:cs="Arial" w:ascii="Arial" w:hAnsi="Arial"/>
          <w:rtl w:val="true"/>
        </w:rPr>
        <w:t xml:space="preserve">, </w:t>
      </w:r>
      <w:r>
        <w:rPr>
          <w:rFonts w:ascii="Arial" w:hAnsi="Arial" w:cs="Arial"/>
          <w:rtl w:val="true"/>
        </w:rPr>
        <w:t>ראוי להעריך את המשאבים ושיטות העבודה היצירתיות שמשקיעה המשטרה בהתמודדותה אל מול עבריינים מתוחכמים התרים אחר דרכים נסתרות לייב</w:t>
      </w:r>
      <w:r>
        <w:rPr>
          <w:rFonts w:ascii="Arial" w:hAnsi="Arial" w:cs="Arial"/>
          <w:rtl w:val="true"/>
        </w:rPr>
        <w:t>ו</w:t>
      </w:r>
      <w:r>
        <w:rPr>
          <w:rFonts w:ascii="Arial" w:hAnsi="Arial" w:cs="Arial"/>
          <w:rtl w:val="true"/>
        </w:rPr>
        <w:t>א סמים והפ</w:t>
      </w:r>
      <w:r>
        <w:rPr>
          <w:rFonts w:ascii="Arial" w:hAnsi="Arial" w:cs="Arial"/>
          <w:rtl w:val="true"/>
        </w:rPr>
        <w:t>צ</w:t>
      </w:r>
      <w:r>
        <w:rPr>
          <w:rFonts w:ascii="Arial" w:hAnsi="Arial" w:cs="Arial"/>
          <w:rtl w:val="true"/>
        </w:rPr>
        <w:t>תם</w:t>
      </w:r>
      <w:r>
        <w:rPr>
          <w:rFonts w:cs="Arial" w:ascii="Arial" w:hAnsi="Arial"/>
          <w:rtl w:val="true"/>
        </w:rPr>
        <w:t xml:space="preserve">. </w:t>
      </w:r>
      <w:r>
        <w:rPr>
          <w:rFonts w:ascii="Arial" w:hAnsi="Arial" w:cs="Arial"/>
          <w:rtl w:val="true"/>
        </w:rPr>
        <w:t>לצד דברים אלו</w:t>
      </w:r>
      <w:r>
        <w:rPr>
          <w:rFonts w:cs="Arial" w:ascii="Arial" w:hAnsi="Arial"/>
          <w:rtl w:val="true"/>
        </w:rPr>
        <w:t xml:space="preserve">, </w:t>
      </w:r>
      <w:r>
        <w:rPr>
          <w:rFonts w:ascii="Arial" w:hAnsi="Arial" w:cs="Arial"/>
          <w:rtl w:val="true"/>
        </w:rPr>
        <w:t>י</w:t>
      </w:r>
      <w:r>
        <w:rPr>
          <w:rFonts w:ascii="Arial" w:hAnsi="Arial" w:cs="Arial"/>
          <w:rtl w:val="true"/>
        </w:rPr>
        <w:t>ש</w:t>
      </w:r>
      <w:r>
        <w:rPr>
          <w:rFonts w:ascii="Arial" w:hAnsi="Arial" w:cs="Arial"/>
          <w:rtl w:val="true"/>
        </w:rPr>
        <w:t xml:space="preserve"> להקפיד </w:t>
      </w:r>
      <w:r>
        <w:rPr>
          <w:rFonts w:ascii="Arial" w:hAnsi="Arial" w:cs="Arial"/>
          <w:rtl w:val="true"/>
        </w:rPr>
        <w:t xml:space="preserve">על שמירת </w:t>
      </w:r>
      <w:r>
        <w:rPr>
          <w:rFonts w:ascii="Arial" w:hAnsi="Arial" w:cs="Arial"/>
          <w:rtl w:val="true"/>
        </w:rPr>
        <w:t>זכויות הפרט</w:t>
      </w:r>
      <w:r>
        <w:rPr>
          <w:rFonts w:ascii="Arial" w:hAnsi="Arial" w:cs="Arial"/>
          <w:rtl w:val="true"/>
        </w:rPr>
        <w:t xml:space="preserve"> ולפעול במידתיות ראויה וסבירה</w:t>
      </w:r>
      <w:r>
        <w:rPr>
          <w:rFonts w:cs="Arial" w:ascii="Arial" w:hAnsi="Arial"/>
          <w:rtl w:val="true"/>
        </w:rPr>
        <w:t>.</w:t>
      </w:r>
    </w:p>
    <w:p>
      <w:pPr>
        <w:pStyle w:val="Normal"/>
        <w:spacing w:lineRule="auto" w:line="360" w:before="240" w:after="240"/>
        <w:ind w:start="567" w:end="0"/>
        <w:jc w:val="both"/>
        <w:rPr>
          <w:rFonts w:ascii="Arial" w:hAnsi="Arial" w:cs="Arial"/>
          <w:b/>
          <w:bCs/>
          <w:sz w:val="28"/>
          <w:szCs w:val="28"/>
          <w:u w:val="single"/>
        </w:rPr>
      </w:pPr>
      <w:r>
        <w:rPr>
          <w:rFonts w:ascii="Arial" w:hAnsi="Arial" w:cs="Arial"/>
          <w:b/>
          <w:b/>
          <w:bCs/>
          <w:sz w:val="28"/>
          <w:sz w:val="28"/>
          <w:szCs w:val="28"/>
          <w:u w:val="single"/>
          <w:rtl w:val="true"/>
        </w:rPr>
        <w:t xml:space="preserve">מתחם הענישה </w:t>
      </w:r>
    </w:p>
    <w:p>
      <w:pPr>
        <w:pStyle w:val="Normal"/>
        <w:spacing w:before="120" w:after="120"/>
        <w:ind w:firstLine="510" w:end="0"/>
        <w:jc w:val="both"/>
        <w:rPr>
          <w:rFonts w:ascii="Arial" w:hAnsi="Arial" w:cs="Arial"/>
          <w:b/>
          <w:bCs/>
          <w:u w:val="single"/>
        </w:rPr>
      </w:pPr>
      <w:r>
        <w:rPr>
          <w:rFonts w:ascii="Arial" w:hAnsi="Arial" w:cs="Arial"/>
          <w:b/>
          <w:b/>
          <w:bCs/>
          <w:sz w:val="28"/>
          <w:sz w:val="28"/>
          <w:szCs w:val="28"/>
          <w:u w:val="single"/>
          <w:rtl w:val="true"/>
        </w:rPr>
        <w:t>ריבוי</w:t>
      </w:r>
      <w:r>
        <w:rPr>
          <w:rFonts w:ascii="Arial" w:hAnsi="Arial" w:cs="Arial"/>
          <w:b/>
          <w:b/>
          <w:bCs/>
          <w:u w:val="single"/>
          <w:rtl w:val="true"/>
        </w:rPr>
        <w:t xml:space="preserve"> </w:t>
      </w:r>
      <w:r>
        <w:rPr>
          <w:rFonts w:ascii="Arial" w:hAnsi="Arial" w:cs="Arial"/>
          <w:b/>
          <w:b/>
          <w:bCs/>
          <w:sz w:val="28"/>
          <w:sz w:val="28"/>
          <w:szCs w:val="28"/>
          <w:u w:val="single"/>
          <w:rtl w:val="true"/>
        </w:rPr>
        <w:t>עבירות – אירוע אחד או מספר אירועים</w:t>
      </w:r>
    </w:p>
    <w:p>
      <w:pPr>
        <w:pStyle w:val="Normal"/>
        <w:numPr>
          <w:ilvl w:val="0"/>
          <w:numId w:val="2"/>
        </w:numPr>
        <w:spacing w:lineRule="auto" w:line="360" w:before="240" w:after="240"/>
        <w:ind w:hanging="505" w:start="511" w:end="0"/>
        <w:jc w:val="both"/>
        <w:rPr>
          <w:rFonts w:ascii="Arial" w:hAnsi="Arial" w:cs="Arial"/>
        </w:rPr>
      </w:pPr>
      <w:hyperlink r:id="rId43">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ascii="Arial" w:hAnsi="Arial" w:cs="Arial"/>
            <w:color w:val="0000FF"/>
            <w:u w:val="single"/>
            <w:rtl w:val="true"/>
          </w:rPr>
          <w:t>יג</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44">
        <w:r>
          <w:rPr>
            <w:rStyle w:val="Hyperlink"/>
            <w:rFonts w:ascii="Arial" w:hAnsi="Arial" w:cs="Arial"/>
            <w:color w:val="0000FF"/>
            <w:u w:val="single"/>
            <w:rtl w:val="true"/>
          </w:rPr>
          <w:t>חוק העונשין</w:t>
        </w:r>
      </w:hyperlink>
      <w:r>
        <w:rPr>
          <w:rFonts w:ascii="Arial" w:hAnsi="Arial" w:cs="Arial"/>
          <w:rtl w:val="true"/>
        </w:rPr>
        <w:t xml:space="preserve"> עוסק בריבוי עבירות כדלקמן</w:t>
      </w:r>
      <w:r>
        <w:rPr>
          <w:rFonts w:cs="Arial" w:ascii="Arial" w:hAnsi="Arial"/>
          <w:rtl w:val="true"/>
        </w:rPr>
        <w:t>:</w:t>
      </w:r>
    </w:p>
    <w:p>
      <w:pPr>
        <w:pStyle w:val="Normal"/>
        <w:spacing w:before="120" w:after="120"/>
        <w:ind w:hanging="1215" w:start="2156" w:end="426"/>
        <w:jc w:val="both"/>
        <w:rPr>
          <w:rFonts w:ascii="Arial" w:hAnsi="Arial" w:cs="Arial"/>
          <w:b/>
          <w:bCs/>
        </w:rPr>
      </w:pPr>
      <w:r>
        <w:rPr>
          <w:rFonts w:cs="Arial" w:ascii="Arial" w:hAnsi="Arial"/>
          <w:b/>
          <w:bCs/>
        </w:rPr>
        <w:t>40</w:t>
      </w:r>
      <w:r>
        <w:rPr>
          <w:rFonts w:ascii="Arial" w:hAnsi="Arial" w:cs="Arial"/>
          <w:b/>
          <w:b/>
          <w:bCs/>
          <w:rtl w:val="true"/>
        </w:rPr>
        <w:t>יג</w:t>
      </w:r>
      <w:r>
        <w:rPr>
          <w:rFonts w:cs="Arial" w:ascii="Arial" w:hAnsi="Arial"/>
          <w:b/>
          <w:bCs/>
          <w:rtl w:val="true"/>
        </w:rPr>
        <w:t>.</w:t>
        <w:tab/>
        <w:t>(</w:t>
      </w:r>
      <w:r>
        <w:rPr>
          <w:rFonts w:ascii="Arial" w:hAnsi="Arial" w:cs="Arial"/>
          <w:b/>
          <w:b/>
          <w:bCs/>
          <w:rtl w:val="true"/>
        </w:rPr>
        <w:t>א</w:t>
      </w:r>
      <w:r>
        <w:rPr>
          <w:rFonts w:cs="Arial" w:ascii="Arial" w:hAnsi="Arial"/>
          <w:b/>
          <w:bCs/>
          <w:rtl w:val="true"/>
        </w:rPr>
        <w:t>)</w:t>
        <w:tab/>
      </w:r>
      <w:r>
        <w:rPr>
          <w:rFonts w:ascii="Arial" w:hAnsi="Arial" w:cs="Arial"/>
          <w:b/>
          <w:b/>
          <w:bCs/>
          <w:rtl w:val="true"/>
        </w:rPr>
        <w:t>הרשיע בית המשפט נאשם בכמה עבירות המהוות אירוע אחד</w:t>
      </w:r>
      <w:r>
        <w:rPr>
          <w:rFonts w:cs="Arial" w:ascii="Arial" w:hAnsi="Arial"/>
          <w:b/>
          <w:bCs/>
          <w:rtl w:val="true"/>
        </w:rPr>
        <w:t xml:space="preserve">, </w:t>
      </w:r>
      <w:r>
        <w:rPr>
          <w:rFonts w:ascii="Arial" w:hAnsi="Arial" w:cs="Arial"/>
          <w:b/>
          <w:b/>
          <w:bCs/>
          <w:rtl w:val="true"/>
        </w:rPr>
        <w:t xml:space="preserve">יקבע מתחם עונש הולם כאמור בסעיף </w:t>
      </w:r>
      <w:r>
        <w:rPr>
          <w:rFonts w:cs="Arial" w:ascii="Arial" w:hAnsi="Arial"/>
          <w:b/>
          <w:bCs/>
        </w:rPr>
        <w:t>40</w:t>
      </w:r>
      <w:r>
        <w:rPr>
          <w:rFonts w:ascii="Arial" w:hAnsi="Arial" w:cs="Arial"/>
          <w:b/>
          <w:b/>
          <w:bCs/>
          <w:rtl w:val="true"/>
        </w:rPr>
        <w:t>ג</w:t>
      </w:r>
      <w:r>
        <w:rPr>
          <w:rFonts w:cs="Arial" w:ascii="Arial" w:hAnsi="Arial"/>
          <w:b/>
          <w:bCs/>
          <w:rtl w:val="true"/>
        </w:rPr>
        <w:t>(</w:t>
      </w:r>
      <w:r>
        <w:rPr>
          <w:rFonts w:ascii="Arial" w:hAnsi="Arial" w:cs="Arial"/>
          <w:b/>
          <w:b/>
          <w:bCs/>
          <w:rtl w:val="true"/>
        </w:rPr>
        <w:t>א</w:t>
      </w:r>
      <w:r>
        <w:rPr>
          <w:rFonts w:cs="Arial" w:ascii="Arial" w:hAnsi="Arial"/>
          <w:b/>
          <w:bCs/>
          <w:rtl w:val="true"/>
        </w:rPr>
        <w:t xml:space="preserve">) </w:t>
      </w:r>
      <w:r>
        <w:rPr>
          <w:rFonts w:ascii="Arial" w:hAnsi="Arial" w:cs="Arial"/>
          <w:b/>
          <w:b/>
          <w:bCs/>
          <w:rtl w:val="true"/>
        </w:rPr>
        <w:t>לאירוע כולו</w:t>
      </w:r>
      <w:r>
        <w:rPr>
          <w:rFonts w:cs="Arial" w:ascii="Arial" w:hAnsi="Arial"/>
          <w:b/>
          <w:bCs/>
          <w:rtl w:val="true"/>
        </w:rPr>
        <w:t xml:space="preserve">, </w:t>
      </w:r>
      <w:r>
        <w:rPr>
          <w:rFonts w:ascii="Arial" w:hAnsi="Arial" w:cs="Arial"/>
          <w:b/>
          <w:b/>
          <w:bCs/>
          <w:rtl w:val="true"/>
        </w:rPr>
        <w:t>ויגזור עונש כולל לכל העבירות בשל אותו אירוע</w:t>
      </w:r>
      <w:r>
        <w:rPr>
          <w:rFonts w:cs="Arial" w:ascii="Arial" w:hAnsi="Arial"/>
          <w:b/>
          <w:bCs/>
          <w:rtl w:val="true"/>
        </w:rPr>
        <w:t>.</w:t>
      </w:r>
    </w:p>
    <w:p>
      <w:pPr>
        <w:pStyle w:val="Normal"/>
        <w:spacing w:before="120" w:after="120"/>
        <w:ind w:hanging="4" w:start="2160" w:end="426"/>
        <w:jc w:val="both"/>
        <w:rPr/>
      </w:pPr>
      <w:r>
        <w:rPr>
          <w:rFonts w:cs="Arial" w:ascii="Arial" w:hAnsi="Arial"/>
          <w:b/>
          <w:bCs/>
          <w:rtl w:val="true"/>
        </w:rPr>
        <w:t>(</w:t>
      </w:r>
      <w:r>
        <w:rPr>
          <w:rFonts w:ascii="Arial" w:hAnsi="Arial" w:cs="Arial"/>
          <w:b/>
          <w:b/>
          <w:bCs/>
          <w:rtl w:val="true"/>
        </w:rPr>
        <w:t>ב</w:t>
      </w:r>
      <w:r>
        <w:rPr>
          <w:rFonts w:cs="Arial" w:ascii="Arial" w:hAnsi="Arial"/>
          <w:b/>
          <w:bCs/>
          <w:rtl w:val="true"/>
        </w:rPr>
        <w:t>)</w:t>
        <w:tab/>
      </w:r>
      <w:r>
        <w:rPr>
          <w:rFonts w:ascii="Arial" w:hAnsi="Arial" w:cs="Arial"/>
          <w:b/>
          <w:b/>
          <w:bCs/>
          <w:rtl w:val="true"/>
        </w:rPr>
        <w:t>הרשיע בית המשפט נאשם בכמה עבירות המהוות כמה אירועים</w:t>
      </w:r>
      <w:r>
        <w:rPr>
          <w:rFonts w:cs="Arial" w:ascii="Arial" w:hAnsi="Arial"/>
          <w:b/>
          <w:bCs/>
          <w:rtl w:val="true"/>
        </w:rPr>
        <w:t xml:space="preserve">, </w:t>
      </w:r>
      <w:r>
        <w:rPr>
          <w:rFonts w:ascii="Arial" w:hAnsi="Arial" w:cs="Arial"/>
          <w:b/>
          <w:b/>
          <w:bCs/>
          <w:rtl w:val="true"/>
        </w:rPr>
        <w:t xml:space="preserve">יקבע מתחם עונש הולם כאמור בסעיף </w:t>
      </w:r>
      <w:r>
        <w:rPr>
          <w:rFonts w:cs="Arial" w:ascii="Arial" w:hAnsi="Arial"/>
          <w:b/>
          <w:bCs/>
        </w:rPr>
        <w:t>40</w:t>
      </w:r>
      <w:r>
        <w:rPr>
          <w:rFonts w:ascii="Arial" w:hAnsi="Arial" w:cs="Arial"/>
          <w:b/>
          <w:b/>
          <w:bCs/>
          <w:rtl w:val="true"/>
        </w:rPr>
        <w:t>ג</w:t>
      </w:r>
      <w:r>
        <w:rPr>
          <w:rFonts w:cs="Arial" w:ascii="Arial" w:hAnsi="Arial"/>
          <w:b/>
          <w:bCs/>
          <w:rtl w:val="true"/>
        </w:rPr>
        <w:t>(</w:t>
      </w:r>
      <w:r>
        <w:rPr>
          <w:rFonts w:ascii="Arial" w:hAnsi="Arial" w:cs="Arial"/>
          <w:b/>
          <w:b/>
          <w:bCs/>
          <w:rtl w:val="true"/>
        </w:rPr>
        <w:t>א</w:t>
      </w:r>
      <w:r>
        <w:rPr>
          <w:rFonts w:cs="Arial" w:ascii="Arial" w:hAnsi="Arial"/>
          <w:b/>
          <w:bCs/>
          <w:rtl w:val="true"/>
        </w:rPr>
        <w:t xml:space="preserve">) </w:t>
      </w:r>
      <w:r>
        <w:rPr>
          <w:rFonts w:ascii="Arial" w:hAnsi="Arial" w:cs="Arial"/>
          <w:b/>
          <w:b/>
          <w:bCs/>
          <w:rtl w:val="true"/>
        </w:rPr>
        <w:t>לכל אירוע בנפרד</w:t>
      </w:r>
      <w:r>
        <w:rPr>
          <w:rFonts w:cs="Arial" w:ascii="Arial" w:hAnsi="Arial"/>
          <w:b/>
          <w:bCs/>
          <w:rtl w:val="true"/>
        </w:rPr>
        <w:t xml:space="preserve">, </w:t>
      </w:r>
      <w:r>
        <w:rPr>
          <w:rFonts w:ascii="Arial" w:hAnsi="Arial" w:cs="Arial"/>
          <w:b/>
          <w:b/>
          <w:bCs/>
          <w:rtl w:val="true"/>
        </w:rPr>
        <w:t>ולאחר מכן רשאי הוא לגזור עונש נפרד לכל אירוע או עונש כולל לכל</w:t>
      </w:r>
      <w:r>
        <w:rPr>
          <w:rFonts w:ascii="Arial" w:hAnsi="Arial" w:cs="Arial"/>
          <w:b/>
          <w:b/>
          <w:bCs/>
          <w:rtl w:val="true"/>
        </w:rPr>
        <w:t xml:space="preserve"> </w:t>
      </w:r>
      <w:r>
        <w:rPr>
          <w:rFonts w:ascii="Arial" w:hAnsi="Arial" w:cs="Arial"/>
          <w:b/>
          <w:b/>
          <w:bCs/>
          <w:rtl w:val="true"/>
        </w:rPr>
        <w:t>האירועים</w:t>
      </w:r>
      <w:r>
        <w:rPr>
          <w:rFonts w:cs="Arial" w:ascii="Arial" w:hAnsi="Arial"/>
          <w:b/>
          <w:bCs/>
          <w:rtl w:val="true"/>
        </w:rPr>
        <w:t xml:space="preserve">; </w:t>
      </w:r>
      <w:r>
        <w:rPr>
          <w:rFonts w:ascii="Arial" w:hAnsi="Arial" w:cs="Arial"/>
          <w:b/>
          <w:b/>
          <w:bCs/>
          <w:rtl w:val="true"/>
        </w:rPr>
        <w:t>גזר בית המשפט עונש נפרד לכל אירוע</w:t>
      </w:r>
      <w:r>
        <w:rPr>
          <w:rFonts w:cs="Arial" w:ascii="Arial" w:hAnsi="Arial"/>
          <w:b/>
          <w:bCs/>
          <w:rtl w:val="true"/>
        </w:rPr>
        <w:t xml:space="preserve">, </w:t>
      </w:r>
      <w:r>
        <w:rPr>
          <w:rFonts w:ascii="Arial" w:hAnsi="Arial" w:cs="Arial"/>
          <w:b/>
          <w:b/>
          <w:bCs/>
          <w:rtl w:val="true"/>
        </w:rPr>
        <w:t xml:space="preserve">יקבע את מידת </w:t>
      </w:r>
      <w:r>
        <w:rPr>
          <w:rFonts w:cs="Arial" w:ascii="Arial" w:hAnsi="Arial"/>
          <w:b/>
          <w:bCs/>
          <w:rtl w:val="true"/>
        </w:rPr>
        <w:tab/>
      </w:r>
      <w:r>
        <w:rPr>
          <w:rFonts w:ascii="Arial" w:hAnsi="Arial" w:cs="Arial"/>
          <w:b/>
          <w:b/>
          <w:bCs/>
          <w:rtl w:val="true"/>
        </w:rPr>
        <w:t>החפיפה בין העונשים או הצטברותם</w:t>
      </w:r>
      <w:r>
        <w:rPr>
          <w:rFonts w:cs="Arial" w:ascii="Arial" w:hAnsi="Arial"/>
          <w:b/>
          <w:bCs/>
          <w:rtl w:val="true"/>
        </w:rPr>
        <w:t>.</w:t>
      </w:r>
    </w:p>
    <w:p>
      <w:pPr>
        <w:pStyle w:val="Normal"/>
        <w:spacing w:before="120" w:after="120"/>
        <w:ind w:start="2156" w:end="426"/>
        <w:jc w:val="both"/>
        <w:rPr/>
      </w:pPr>
      <w:r>
        <w:rPr>
          <w:rFonts w:cs="Arial" w:ascii="Arial" w:hAnsi="Arial"/>
          <w:b/>
          <w:bCs/>
          <w:rtl w:val="true"/>
        </w:rPr>
        <w:t>(</w:t>
      </w:r>
      <w:r>
        <w:rPr>
          <w:rFonts w:ascii="Arial" w:hAnsi="Arial" w:cs="Arial"/>
          <w:b/>
          <w:b/>
          <w:bCs/>
          <w:rtl w:val="true"/>
        </w:rPr>
        <w:t>ג</w:t>
      </w:r>
      <w:r>
        <w:rPr>
          <w:rFonts w:cs="Arial" w:ascii="Arial" w:hAnsi="Arial"/>
          <w:b/>
          <w:bCs/>
          <w:rtl w:val="true"/>
        </w:rPr>
        <w:t>)</w:t>
        <w:tab/>
      </w:r>
      <w:r>
        <w:rPr>
          <w:rFonts w:ascii="Arial" w:hAnsi="Arial" w:cs="Arial"/>
          <w:b/>
          <w:b/>
          <w:bCs/>
          <w:rtl w:val="true"/>
        </w:rPr>
        <w:t>בגזירת העונש לפי סעיף זה</w:t>
      </w:r>
      <w:r>
        <w:rPr>
          <w:rFonts w:cs="Arial" w:ascii="Arial" w:hAnsi="Arial"/>
          <w:b/>
          <w:bCs/>
          <w:rtl w:val="true"/>
        </w:rPr>
        <w:t xml:space="preserve">, </w:t>
      </w:r>
      <w:r>
        <w:rPr>
          <w:rFonts w:ascii="Arial" w:hAnsi="Arial" w:cs="Arial"/>
          <w:b/>
          <w:b/>
          <w:bCs/>
          <w:rtl w:val="true"/>
        </w:rPr>
        <w:t>יתחשב בית המשפט</w:t>
      </w:r>
      <w:r>
        <w:rPr>
          <w:rFonts w:cs="Arial" w:ascii="Arial" w:hAnsi="Arial"/>
          <w:b/>
          <w:bCs/>
          <w:rtl w:val="true"/>
        </w:rPr>
        <w:t xml:space="preserve">, </w:t>
      </w:r>
      <w:r>
        <w:rPr>
          <w:rFonts w:ascii="Arial" w:hAnsi="Arial" w:cs="Arial"/>
          <w:b/>
          <w:b/>
          <w:bCs/>
          <w:rtl w:val="true"/>
        </w:rPr>
        <w:t>בין השאר</w:t>
      </w:r>
      <w:r>
        <w:rPr>
          <w:rFonts w:cs="Arial" w:ascii="Arial" w:hAnsi="Arial"/>
          <w:b/>
          <w:bCs/>
          <w:rtl w:val="true"/>
        </w:rPr>
        <w:t>,</w:t>
        <w:tab/>
      </w:r>
      <w:r>
        <w:rPr>
          <w:rFonts w:ascii="Arial" w:hAnsi="Arial" w:cs="Arial"/>
          <w:b/>
          <w:b/>
          <w:bCs/>
          <w:rtl w:val="true"/>
        </w:rPr>
        <w:t>במספר העבירות</w:t>
      </w:r>
      <w:r>
        <w:rPr>
          <w:rFonts w:cs="Arial" w:ascii="Arial" w:hAnsi="Arial"/>
          <w:b/>
          <w:bCs/>
          <w:rtl w:val="true"/>
        </w:rPr>
        <w:t xml:space="preserve">, </w:t>
      </w:r>
      <w:r>
        <w:rPr>
          <w:rFonts w:ascii="Arial" w:hAnsi="Arial" w:cs="Arial"/>
          <w:b/>
          <w:b/>
          <w:bCs/>
          <w:rtl w:val="true"/>
        </w:rPr>
        <w:t>בתדירותן ובזיקה ביניהן</w:t>
      </w:r>
      <w:r>
        <w:rPr>
          <w:rFonts w:cs="Arial" w:ascii="Arial" w:hAnsi="Arial"/>
          <w:b/>
          <w:bCs/>
          <w:rtl w:val="true"/>
        </w:rPr>
        <w:t xml:space="preserve">, </w:t>
      </w:r>
      <w:r>
        <w:rPr>
          <w:rFonts w:ascii="Arial" w:hAnsi="Arial" w:cs="Arial"/>
          <w:b/>
          <w:b/>
          <w:bCs/>
          <w:rtl w:val="true"/>
        </w:rPr>
        <w:t>וישמור על יחס הולם בין חומרת מכלול המעשים ומידת אשמו של הנאשם לבין סוג</w:t>
      </w:r>
      <w:r>
        <w:rPr>
          <w:rFonts w:ascii="Arial" w:hAnsi="Arial" w:cs="Arial"/>
          <w:b/>
          <w:b/>
          <w:bCs/>
          <w:rtl w:val="true"/>
        </w:rPr>
        <w:t xml:space="preserve"> </w:t>
      </w:r>
      <w:r>
        <w:rPr>
          <w:rFonts w:ascii="Arial" w:hAnsi="Arial" w:cs="Arial"/>
          <w:b/>
          <w:b/>
          <w:bCs/>
          <w:rtl w:val="true"/>
        </w:rPr>
        <w:t>העונש</w:t>
      </w:r>
      <w:r>
        <w:rPr>
          <w:rFonts w:cs="Arial" w:ascii="Arial" w:hAnsi="Arial"/>
          <w:b/>
          <w:bCs/>
          <w:rtl w:val="true"/>
        </w:rPr>
        <w:t>,</w:t>
      </w:r>
      <w:r>
        <w:rPr>
          <w:rFonts w:cs="Arial" w:ascii="Arial" w:hAnsi="Arial"/>
          <w:b/>
          <w:bCs/>
          <w:rtl w:val="true"/>
        </w:rPr>
        <w:t xml:space="preserve"> </w:t>
      </w:r>
      <w:r>
        <w:rPr>
          <w:rFonts w:ascii="Arial" w:hAnsi="Arial" w:cs="Arial"/>
          <w:b/>
          <w:b/>
          <w:bCs/>
          <w:rtl w:val="true"/>
        </w:rPr>
        <w:t>ואם גזר עונש מאסר – לבין תקופת המאסר שעל הנאשם לשאת</w:t>
      </w:r>
      <w:r>
        <w:rPr>
          <w:rFonts w:cs="Arial" w:ascii="Arial" w:hAnsi="Arial"/>
          <w:b/>
          <w:bCs/>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הסוגיה המונחת להכרעה </w:t>
      </w:r>
      <w:r>
        <w:rPr>
          <w:rFonts w:ascii="Arial" w:hAnsi="Arial" w:cs="Arial"/>
          <w:rtl w:val="true"/>
        </w:rPr>
        <w:t xml:space="preserve">בסוגית מתחם הענישה </w:t>
      </w:r>
      <w:r>
        <w:rPr>
          <w:rFonts w:ascii="Arial" w:hAnsi="Arial" w:cs="Arial"/>
          <w:rtl w:val="true"/>
        </w:rPr>
        <w:t xml:space="preserve">היא באם העבירות בהן הורשע הנאשם מהוות </w:t>
      </w:r>
      <w:r>
        <w:rPr>
          <w:rFonts w:cs="Arial" w:ascii="Arial" w:hAnsi="Arial"/>
          <w:rtl w:val="true"/>
        </w:rPr>
        <w:t>"</w:t>
      </w:r>
      <w:r>
        <w:rPr>
          <w:rFonts w:ascii="Arial" w:hAnsi="Arial" w:cs="Arial"/>
          <w:rtl w:val="true"/>
        </w:rPr>
        <w:t>אירוע אחד</w:t>
      </w:r>
      <w:r>
        <w:rPr>
          <w:rFonts w:cs="Arial" w:ascii="Arial" w:hAnsi="Arial"/>
          <w:rtl w:val="true"/>
        </w:rPr>
        <w:t xml:space="preserve">" </w:t>
      </w:r>
      <w:r>
        <w:rPr>
          <w:rFonts w:ascii="Arial" w:hAnsi="Arial" w:cs="Arial"/>
          <w:rtl w:val="true"/>
        </w:rPr>
        <w:t xml:space="preserve">או </w:t>
      </w:r>
      <w:r>
        <w:rPr>
          <w:rFonts w:cs="Arial" w:ascii="Arial" w:hAnsi="Arial"/>
          <w:rtl w:val="true"/>
        </w:rPr>
        <w:t>"</w:t>
      </w:r>
      <w:r>
        <w:rPr>
          <w:rFonts w:ascii="Arial" w:hAnsi="Arial" w:cs="Arial"/>
          <w:rtl w:val="true"/>
        </w:rPr>
        <w:t>מספר אירועים</w:t>
      </w:r>
      <w:r>
        <w:rPr>
          <w:rFonts w:cs="Arial" w:ascii="Arial" w:hAnsi="Arial"/>
          <w:rtl w:val="true"/>
        </w:rPr>
        <w:t xml:space="preserve">". </w:t>
      </w:r>
      <w:r>
        <w:rPr>
          <w:rFonts w:ascii="Arial" w:hAnsi="Arial" w:cs="Arial"/>
          <w:rtl w:val="true"/>
        </w:rPr>
        <w:t>לסוגיה זו השלכה על קביעת מתחם הענישה</w:t>
      </w:r>
      <w:r>
        <w:rPr>
          <w:rFonts w:cs="Arial" w:ascii="Arial" w:hAnsi="Arial"/>
          <w:rtl w:val="true"/>
        </w:rPr>
        <w:t xml:space="preserve">. </w:t>
      </w:r>
      <w:r>
        <w:rPr>
          <w:rFonts w:ascii="Arial" w:hAnsi="Arial" w:cs="Arial"/>
          <w:rtl w:val="true"/>
        </w:rPr>
        <w:t>ככל שמדובר במספר אירועים נפרדים – כטענת התביעה – הרי</w:t>
      </w:r>
      <w:r>
        <w:rPr>
          <w:rFonts w:ascii="Arial" w:hAnsi="Arial" w:cs="Arial"/>
          <w:rtl w:val="true"/>
        </w:rPr>
        <w:t xml:space="preserve"> </w:t>
      </w:r>
      <w:hyperlink r:id="rId45">
        <w:r>
          <w:rPr>
            <w:rStyle w:val="Hyperlink"/>
            <w:rFonts w:ascii="Arial" w:hAnsi="Arial" w:cs="Arial"/>
            <w:color w:val="0000FF"/>
            <w:u w:val="single"/>
            <w:rtl w:val="true"/>
          </w:rPr>
          <w:t xml:space="preserve">שסעיף </w:t>
        </w:r>
        <w:r>
          <w:rPr>
            <w:rStyle w:val="Hyperlink"/>
            <w:rFonts w:cs="Arial" w:ascii="Arial" w:hAnsi="Arial"/>
            <w:color w:val="0000FF"/>
            <w:u w:val="single"/>
          </w:rPr>
          <w:t>40</w:t>
        </w:r>
        <w:r>
          <w:rPr>
            <w:rStyle w:val="Hyperlink"/>
            <w:rFonts w:ascii="Arial" w:hAnsi="Arial" w:cs="Arial"/>
            <w:color w:val="0000FF"/>
            <w:u w:val="single"/>
            <w:rtl w:val="true"/>
          </w:rPr>
          <w:t>יג</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46">
        <w:r>
          <w:rPr>
            <w:rStyle w:val="Hyperlink"/>
            <w:rFonts w:ascii="Arial" w:hAnsi="Arial" w:cs="Arial"/>
            <w:color w:val="0000FF"/>
            <w:u w:val="single"/>
            <w:rtl w:val="true"/>
          </w:rPr>
          <w:t>חוק העונשין</w:t>
        </w:r>
      </w:hyperlink>
      <w:r>
        <w:rPr>
          <w:rFonts w:ascii="Arial" w:hAnsi="Arial" w:cs="Arial"/>
          <w:rtl w:val="true"/>
        </w:rPr>
        <w:t xml:space="preserve"> מור</w:t>
      </w:r>
      <w:r>
        <w:rPr>
          <w:rFonts w:ascii="Arial" w:hAnsi="Arial" w:cs="Arial"/>
          <w:rtl w:val="true"/>
        </w:rPr>
        <w:t>ה לקבוע מתחם ענישה הולם בגין כל אירוע בנפרד ולאחר מכן להחליט האם יש לגזור עונש נפרד לכל אירוע או עונש כולל לכל האירועים</w:t>
      </w:r>
      <w:r>
        <w:rPr>
          <w:rFonts w:cs="Arial" w:ascii="Arial" w:hAnsi="Arial"/>
          <w:rtl w:val="true"/>
        </w:rPr>
        <w:t xml:space="preserve">; </w:t>
      </w:r>
      <w:r>
        <w:rPr>
          <w:rFonts w:ascii="Arial" w:hAnsi="Arial" w:cs="Arial"/>
          <w:rtl w:val="true"/>
        </w:rPr>
        <w:t>מנגד</w:t>
      </w:r>
      <w:r>
        <w:rPr>
          <w:rFonts w:cs="Arial" w:ascii="Arial" w:hAnsi="Arial"/>
          <w:rtl w:val="true"/>
        </w:rPr>
        <w:t xml:space="preserve">, </w:t>
      </w:r>
      <w:r>
        <w:rPr>
          <w:rFonts w:ascii="Arial" w:hAnsi="Arial" w:cs="Arial"/>
          <w:rtl w:val="true"/>
        </w:rPr>
        <w:t xml:space="preserve">ככל שמדובר באירוע אחד – כטענת ההגנה – הרי שכל המעשים </w:t>
      </w:r>
      <w:r>
        <w:rPr>
          <w:rFonts w:cs="Arial" w:ascii="Arial" w:hAnsi="Arial"/>
          <w:rtl w:val="true"/>
        </w:rPr>
        <w:t>"</w:t>
      </w:r>
      <w:r>
        <w:rPr>
          <w:rFonts w:ascii="Arial" w:hAnsi="Arial" w:cs="Arial"/>
          <w:rtl w:val="true"/>
        </w:rPr>
        <w:t>נבלעים</w:t>
      </w:r>
      <w:r>
        <w:rPr>
          <w:rFonts w:cs="Arial" w:ascii="Arial" w:hAnsi="Arial"/>
          <w:rtl w:val="true"/>
        </w:rPr>
        <w:t xml:space="preserve">" </w:t>
      </w:r>
      <w:r>
        <w:rPr>
          <w:rFonts w:ascii="Arial" w:hAnsi="Arial" w:cs="Arial"/>
          <w:rtl w:val="true"/>
        </w:rPr>
        <w:t>לתוך מסגרת אחת וגזירת העונש צריכה להיעשות בהתאם</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w:t>
      </w:r>
      <w:hyperlink r:id="rId4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4910/13</w:t>
        </w:r>
      </w:hyperlink>
      <w:r>
        <w:rPr>
          <w:rFonts w:cs="Arial" w:ascii="Arial" w:hAnsi="Arial"/>
          <w:rtl w:val="true"/>
        </w:rPr>
        <w:t xml:space="preserve"> </w:t>
      </w:r>
      <w:r>
        <w:rPr>
          <w:rFonts w:ascii="Arial" w:hAnsi="Arial" w:cs="Arial"/>
          <w:b/>
          <w:b/>
          <w:bCs/>
          <w:rtl w:val="true"/>
        </w:rPr>
        <w:t>אחמד בני ג</w:t>
      </w:r>
      <w:r>
        <w:rPr>
          <w:rFonts w:cs="Arial" w:ascii="Arial" w:hAnsi="Arial"/>
          <w:b/>
          <w:bCs/>
          <w:rtl w:val="true"/>
        </w:rPr>
        <w:t>'</w:t>
      </w:r>
      <w:r>
        <w:rPr>
          <w:rFonts w:ascii="Arial" w:hAnsi="Arial" w:cs="Arial"/>
          <w:b/>
          <w:b/>
          <w:bCs/>
          <w:rtl w:val="true"/>
        </w:rPr>
        <w:t>אבר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29.10.2014</w:t>
      </w:r>
      <w:r>
        <w:rPr>
          <w:rFonts w:cs="Arial" w:ascii="Arial" w:hAnsi="Arial"/>
          <w:rtl w:val="true"/>
        </w:rPr>
        <w:t xml:space="preserve">), </w:t>
      </w:r>
      <w:r>
        <w:rPr>
          <w:rFonts w:ascii="Arial" w:hAnsi="Arial" w:cs="Arial"/>
          <w:rtl w:val="true"/>
        </w:rPr>
        <w:t xml:space="preserve">בחן בית המשפט העליון את המונחים </w:t>
      </w:r>
      <w:r>
        <w:rPr>
          <w:rFonts w:cs="Arial" w:ascii="Arial" w:hAnsi="Arial"/>
          <w:rtl w:val="true"/>
        </w:rPr>
        <w:t>'</w:t>
      </w:r>
      <w:r>
        <w:rPr>
          <w:rFonts w:ascii="Arial" w:hAnsi="Arial" w:cs="Arial"/>
          <w:rtl w:val="true"/>
        </w:rPr>
        <w:t>אירוע</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מעשה</w:t>
      </w:r>
      <w:r>
        <w:rPr>
          <w:rFonts w:cs="Arial" w:ascii="Arial" w:hAnsi="Arial"/>
          <w:rtl w:val="true"/>
        </w:rPr>
        <w:t xml:space="preserve">' </w:t>
      </w:r>
      <w:r>
        <w:rPr>
          <w:rFonts w:ascii="Arial" w:hAnsi="Arial" w:cs="Arial"/>
          <w:rtl w:val="true"/>
        </w:rPr>
        <w:t xml:space="preserve">בזיקה לתיקון </w:t>
      </w:r>
      <w:r>
        <w:rPr>
          <w:rFonts w:cs="Arial" w:ascii="Arial" w:hAnsi="Arial"/>
        </w:rPr>
        <w:t>113</w:t>
      </w:r>
      <w:r>
        <w:rPr>
          <w:rFonts w:cs="Arial" w:ascii="Arial" w:hAnsi="Arial"/>
          <w:rtl w:val="true"/>
        </w:rPr>
        <w:t xml:space="preserve"> </w:t>
      </w:r>
      <w:r>
        <w:rPr>
          <w:rFonts w:ascii="Arial" w:hAnsi="Arial" w:cs="Arial"/>
          <w:rtl w:val="true"/>
        </w:rPr>
        <w:t>ל</w:t>
      </w:r>
      <w:hyperlink r:id="rId4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הסוגיה נבחנה בהיבטים שונים</w:t>
      </w:r>
      <w:r>
        <w:rPr>
          <w:rFonts w:cs="Arial" w:ascii="Arial" w:hAnsi="Arial"/>
          <w:rtl w:val="true"/>
        </w:rPr>
        <w:t xml:space="preserve">; </w:t>
      </w:r>
      <w:r>
        <w:rPr>
          <w:rFonts w:ascii="Arial" w:hAnsi="Arial" w:cs="Arial"/>
          <w:rtl w:val="true"/>
        </w:rPr>
        <w:t>המבחן ה</w:t>
      </w:r>
      <w:r>
        <w:rPr>
          <w:rFonts w:cs="Arial" w:ascii="Arial" w:hAnsi="Arial"/>
          <w:rtl w:val="true"/>
        </w:rPr>
        <w:t>-'</w:t>
      </w:r>
      <w:r>
        <w:rPr>
          <w:rFonts w:ascii="Arial" w:hAnsi="Arial" w:cs="Arial"/>
          <w:rtl w:val="true"/>
        </w:rPr>
        <w:t>צורני</w:t>
      </w:r>
      <w:r>
        <w:rPr>
          <w:rFonts w:cs="Arial" w:ascii="Arial" w:hAnsi="Arial"/>
          <w:rtl w:val="true"/>
        </w:rPr>
        <w:t>-</w:t>
      </w:r>
      <w:r>
        <w:rPr>
          <w:rFonts w:ascii="Arial" w:hAnsi="Arial" w:cs="Arial"/>
          <w:rtl w:val="true"/>
        </w:rPr>
        <w:t>עובדתי</w:t>
      </w:r>
      <w:r>
        <w:rPr>
          <w:rFonts w:cs="Arial" w:ascii="Arial" w:hAnsi="Arial"/>
          <w:rtl w:val="true"/>
        </w:rPr>
        <w:t xml:space="preserve">' – </w:t>
      </w:r>
      <w:r>
        <w:rPr>
          <w:rFonts w:ascii="Arial" w:hAnsi="Arial" w:cs="Arial"/>
          <w:rtl w:val="true"/>
        </w:rPr>
        <w:t>לשיטת השופט דנציגר – ביסודו מונח מבחן השכל הישר</w:t>
      </w:r>
      <w:r>
        <w:rPr>
          <w:rFonts w:cs="Arial" w:ascii="Arial" w:hAnsi="Arial"/>
          <w:rtl w:val="true"/>
        </w:rPr>
        <w:t xml:space="preserve">, </w:t>
      </w:r>
      <w:r>
        <w:rPr>
          <w:rFonts w:ascii="Arial" w:hAnsi="Arial" w:cs="Arial"/>
          <w:rtl w:val="true"/>
        </w:rPr>
        <w:t>הבוחן את רצף העבירות וסמיכותן היחסית בזמן ובמקום – האם הן מהוות מכלול אחד שביסודו מחשבה פלילית אחת ותכנון פלילי אחד</w:t>
      </w:r>
      <w:r>
        <w:rPr>
          <w:rFonts w:cs="Arial" w:ascii="Arial" w:hAnsi="Arial"/>
          <w:rtl w:val="true"/>
        </w:rPr>
        <w:t xml:space="preserve">, </w:t>
      </w:r>
      <w:r>
        <w:rPr>
          <w:rFonts w:ascii="Arial" w:hAnsi="Arial" w:cs="Arial"/>
          <w:rtl w:val="true"/>
        </w:rPr>
        <w:t>או שמא מדובר במספר אירועים</w:t>
      </w:r>
      <w:r>
        <w:rPr>
          <w:rFonts w:cs="Arial" w:ascii="Arial" w:hAnsi="Arial"/>
          <w:rtl w:val="true"/>
        </w:rPr>
        <w:t xml:space="preserve">. </w:t>
      </w:r>
      <w:r>
        <w:rPr>
          <w:rFonts w:ascii="Arial" w:hAnsi="Arial" w:cs="Arial"/>
          <w:rtl w:val="true"/>
        </w:rPr>
        <w:t>המבחן הנוסף</w:t>
      </w:r>
      <w:r>
        <w:rPr>
          <w:rFonts w:cs="Arial" w:ascii="Arial" w:hAnsi="Arial"/>
          <w:rtl w:val="true"/>
        </w:rPr>
        <w:t xml:space="preserve">, </w:t>
      </w:r>
      <w:r>
        <w:rPr>
          <w:rFonts w:ascii="Arial" w:hAnsi="Arial" w:cs="Arial"/>
          <w:rtl w:val="true"/>
        </w:rPr>
        <w:t>לשיטת השופט דנציגר</w:t>
      </w:r>
      <w:r>
        <w:rPr>
          <w:rFonts w:cs="Arial" w:ascii="Arial" w:hAnsi="Arial"/>
          <w:rtl w:val="true"/>
        </w:rPr>
        <w:t xml:space="preserve">, </w:t>
      </w:r>
      <w:r>
        <w:rPr>
          <w:rFonts w:ascii="Arial" w:hAnsi="Arial" w:cs="Arial"/>
          <w:rtl w:val="true"/>
        </w:rPr>
        <w:t>הוא המבחן ה</w:t>
      </w:r>
      <w:r>
        <w:rPr>
          <w:rFonts w:cs="Arial" w:ascii="Arial" w:hAnsi="Arial"/>
          <w:rtl w:val="true"/>
        </w:rPr>
        <w:t>'</w:t>
      </w:r>
      <w:r>
        <w:rPr>
          <w:rFonts w:ascii="Arial" w:hAnsi="Arial" w:cs="Arial"/>
          <w:rtl w:val="true"/>
        </w:rPr>
        <w:t>מהותי – מוסרי</w:t>
      </w:r>
      <w:r>
        <w:rPr>
          <w:rFonts w:cs="Arial" w:ascii="Arial" w:hAnsi="Arial"/>
          <w:rtl w:val="true"/>
        </w:rPr>
        <w:t xml:space="preserve">' </w:t>
      </w:r>
      <w:r>
        <w:rPr>
          <w:rFonts w:ascii="Arial" w:hAnsi="Arial" w:cs="Arial"/>
          <w:rtl w:val="true"/>
        </w:rPr>
        <w:t xml:space="preserve">שנועד אף הוא לבחון אם מדובר במסכת מעשים המהווה </w:t>
      </w:r>
      <w:r>
        <w:rPr>
          <w:rFonts w:cs="Arial" w:ascii="Arial" w:hAnsi="Arial"/>
          <w:rtl w:val="true"/>
        </w:rPr>
        <w:t>'</w:t>
      </w:r>
      <w:r>
        <w:rPr>
          <w:rFonts w:ascii="Arial" w:hAnsi="Arial" w:cs="Arial"/>
          <w:rtl w:val="true"/>
        </w:rPr>
        <w:t>אירוע</w:t>
      </w:r>
      <w:r>
        <w:rPr>
          <w:rFonts w:cs="Arial" w:ascii="Arial" w:hAnsi="Arial"/>
          <w:rtl w:val="true"/>
        </w:rPr>
        <w:t xml:space="preserve">' </w:t>
      </w:r>
      <w:r>
        <w:rPr>
          <w:rFonts w:ascii="Arial" w:hAnsi="Arial" w:cs="Arial"/>
          <w:rtl w:val="true"/>
        </w:rPr>
        <w:t xml:space="preserve">אחד או מספר </w:t>
      </w:r>
      <w:r>
        <w:rPr>
          <w:rFonts w:cs="Arial" w:ascii="Arial" w:hAnsi="Arial"/>
          <w:rtl w:val="true"/>
        </w:rPr>
        <w:t>'</w:t>
      </w:r>
      <w:r>
        <w:rPr>
          <w:rFonts w:ascii="Arial" w:hAnsi="Arial" w:cs="Arial"/>
          <w:rtl w:val="true"/>
        </w:rPr>
        <w:t>אירועים</w:t>
      </w:r>
      <w:r>
        <w:rPr>
          <w:rFonts w:cs="Arial" w:ascii="Arial" w:hAnsi="Arial"/>
          <w:rtl w:val="true"/>
        </w:rPr>
        <w:t xml:space="preserve">' </w:t>
      </w:r>
      <w:r>
        <w:rPr>
          <w:rFonts w:ascii="Arial" w:hAnsi="Arial" w:cs="Arial"/>
          <w:rtl w:val="true"/>
        </w:rPr>
        <w:t>בהתאם לאופי המעשים וטיבם</w:t>
      </w:r>
      <w:r>
        <w:rPr>
          <w:rFonts w:cs="Arial" w:ascii="Arial" w:hAnsi="Arial"/>
          <w:rtl w:val="true"/>
        </w:rPr>
        <w:t xml:space="preserve">. </w:t>
      </w:r>
      <w:r>
        <w:rPr>
          <w:rFonts w:ascii="Arial" w:hAnsi="Arial" w:cs="Arial"/>
          <w:rtl w:val="true"/>
        </w:rPr>
        <w:t>השופטת דפנה ארז</w:t>
      </w:r>
      <w:r>
        <w:rPr>
          <w:rFonts w:cs="Arial" w:ascii="Arial" w:hAnsi="Arial"/>
          <w:rtl w:val="true"/>
        </w:rPr>
        <w:t>-</w:t>
      </w:r>
      <w:r>
        <w:rPr>
          <w:rFonts w:ascii="Arial" w:hAnsi="Arial" w:cs="Arial"/>
          <w:rtl w:val="true"/>
        </w:rPr>
        <w:t xml:space="preserve">ברק נקטה מבחן אחר </w:t>
      </w:r>
      <w:r>
        <w:rPr>
          <w:rFonts w:cs="Arial" w:ascii="Arial" w:hAnsi="Arial"/>
          <w:rtl w:val="true"/>
        </w:rPr>
        <w:t xml:space="preserve">- </w:t>
      </w:r>
      <w:r>
        <w:rPr>
          <w:rFonts w:ascii="Arial" w:hAnsi="Arial" w:cs="Arial"/>
          <w:rtl w:val="true"/>
        </w:rPr>
        <w:t>מבחן ה</w:t>
      </w:r>
      <w:r>
        <w:rPr>
          <w:rFonts w:cs="Arial" w:ascii="Arial" w:hAnsi="Arial"/>
          <w:rtl w:val="true"/>
        </w:rPr>
        <w:t>'</w:t>
      </w:r>
      <w:r>
        <w:rPr>
          <w:rFonts w:ascii="Arial" w:hAnsi="Arial" w:cs="Arial"/>
          <w:rtl w:val="true"/>
        </w:rPr>
        <w:t>קשר ההדוק</w:t>
      </w:r>
      <w:r>
        <w:rPr>
          <w:rFonts w:cs="Arial" w:ascii="Arial" w:hAnsi="Arial"/>
          <w:rtl w:val="true"/>
        </w:rPr>
        <w:t xml:space="preserve">', </w:t>
      </w:r>
      <w:r>
        <w:rPr>
          <w:rFonts w:ascii="Arial" w:hAnsi="Arial" w:cs="Arial"/>
          <w:rtl w:val="true"/>
        </w:rPr>
        <w:t>קרי מבחן על פיו ייקבע</w:t>
      </w:r>
      <w:r>
        <w:rPr>
          <w:rFonts w:cs="Arial" w:ascii="Arial" w:hAnsi="Arial"/>
          <w:rtl w:val="true"/>
        </w:rPr>
        <w:t xml:space="preserve">: </w:t>
      </w:r>
    </w:p>
    <w:p>
      <w:pPr>
        <w:pStyle w:val="Normal"/>
        <w:spacing w:before="120" w:after="120"/>
        <w:ind w:start="941" w:end="426"/>
        <w:jc w:val="both"/>
        <w:rPr>
          <w:rFonts w:ascii="Arial" w:hAnsi="Arial" w:cs="Arial"/>
          <w:b/>
          <w:bCs/>
        </w:rPr>
      </w:pPr>
      <w:r>
        <w:rPr>
          <w:rFonts w:cs="Arial" w:ascii="Arial" w:hAnsi="Arial"/>
          <w:b/>
          <w:bCs/>
          <w:rtl w:val="true"/>
        </w:rPr>
        <w:t>"</w:t>
      </w:r>
      <w:r>
        <w:rPr>
          <w:rFonts w:ascii="Arial" w:hAnsi="Arial" w:cs="Arial"/>
          <w:b/>
          <w:b/>
          <w:bCs/>
          <w:rtl w:val="true"/>
        </w:rPr>
        <w:t>מתחם ענישה אחד לפעולות שיש ביניהן קשר ענייני הדוק</w:t>
      </w:r>
      <w:r>
        <w:rPr>
          <w:rFonts w:cs="Arial" w:ascii="Arial" w:hAnsi="Arial"/>
          <w:b/>
          <w:bCs/>
          <w:rtl w:val="true"/>
        </w:rPr>
        <w:t xml:space="preserve">, </w:t>
      </w:r>
      <w:r>
        <w:rPr>
          <w:rFonts w:ascii="Arial" w:hAnsi="Arial" w:cs="Arial"/>
          <w:b/>
          <w:b/>
          <w:bCs/>
          <w:rtl w:val="true"/>
        </w:rPr>
        <w:t>תוך התייחסות לכך שהתבצעו בדרך זו</w:t>
      </w:r>
      <w:r>
        <w:rPr>
          <w:rFonts w:cs="Arial" w:ascii="Arial" w:hAnsi="Arial"/>
          <w:b/>
          <w:bCs/>
          <w:rtl w:val="true"/>
        </w:rPr>
        <w:t xml:space="preserve">. </w:t>
      </w:r>
      <w:r>
        <w:rPr>
          <w:rFonts w:ascii="Arial" w:hAnsi="Arial" w:cs="Arial"/>
          <w:b/>
          <w:b/>
          <w:bCs/>
          <w:rtl w:val="true"/>
        </w:rPr>
        <w:t>בעיקרו של דבר</w:t>
      </w:r>
      <w:r>
        <w:rPr>
          <w:rFonts w:cs="Arial" w:ascii="Arial" w:hAnsi="Arial"/>
          <w:b/>
          <w:bCs/>
          <w:rtl w:val="true"/>
        </w:rPr>
        <w:t xml:space="preserve">, </w:t>
      </w:r>
      <w:r>
        <w:rPr>
          <w:rFonts w:ascii="Arial" w:hAnsi="Arial" w:cs="Arial"/>
          <w:b/>
          <w:b/>
          <w:bCs/>
          <w:rtl w:val="true"/>
        </w:rPr>
        <w:t>התשובה לשאלה מהם גדרי ה</w:t>
      </w:r>
      <w:r>
        <w:rPr>
          <w:rFonts w:cs="Arial" w:ascii="Arial" w:hAnsi="Arial"/>
          <w:b/>
          <w:bCs/>
          <w:rtl w:val="true"/>
        </w:rPr>
        <w:t>"</w:t>
      </w:r>
      <w:r>
        <w:rPr>
          <w:rFonts w:ascii="Arial" w:hAnsi="Arial" w:cs="Arial"/>
          <w:b/>
          <w:b/>
          <w:bCs/>
          <w:rtl w:val="true"/>
        </w:rPr>
        <w:t>אירוע</w:t>
      </w:r>
      <w:r>
        <w:rPr>
          <w:rFonts w:cs="Arial" w:ascii="Arial" w:hAnsi="Arial"/>
          <w:b/>
          <w:bCs/>
          <w:rtl w:val="true"/>
        </w:rPr>
        <w:t xml:space="preserve">" </w:t>
      </w:r>
      <w:r>
        <w:rPr>
          <w:rFonts w:ascii="Arial" w:hAnsi="Arial" w:cs="Arial"/>
          <w:b/>
          <w:b/>
          <w:bCs/>
          <w:rtl w:val="true"/>
        </w:rPr>
        <w:t>תיגזר מניסיון החיים</w:t>
      </w:r>
      <w:r>
        <w:rPr>
          <w:rFonts w:cs="Arial" w:ascii="Arial" w:hAnsi="Arial"/>
          <w:b/>
          <w:bCs/>
          <w:rtl w:val="true"/>
        </w:rPr>
        <w:t xml:space="preserve">, </w:t>
      </w:r>
      <w:r>
        <w:rPr>
          <w:rFonts w:ascii="Arial" w:hAnsi="Arial" w:cs="Arial"/>
          <w:b/>
          <w:b/>
          <w:bCs/>
          <w:rtl w:val="true"/>
        </w:rPr>
        <w:t>כך שעבירות שיש ביניהן קשר הדוק ייחשבו לאירוע אחד</w:t>
      </w:r>
      <w:r>
        <w:rPr>
          <w:rFonts w:cs="Arial" w:ascii="Arial" w:hAnsi="Arial"/>
          <w:b/>
          <w:bCs/>
          <w:rtl w:val="true"/>
        </w:rPr>
        <w:t xml:space="preserve">. </w:t>
      </w:r>
      <w:r>
        <w:rPr>
          <w:rFonts w:ascii="Arial" w:hAnsi="Arial" w:cs="Arial"/>
          <w:b/>
          <w:b/>
          <w:bCs/>
          <w:rtl w:val="true"/>
        </w:rPr>
        <w:t xml:space="preserve">המובן שיינתן למונח </w:t>
      </w:r>
      <w:r>
        <w:rPr>
          <w:rFonts w:cs="Arial" w:ascii="Arial" w:hAnsi="Arial"/>
          <w:b/>
          <w:bCs/>
          <w:rtl w:val="true"/>
        </w:rPr>
        <w:t>"</w:t>
      </w:r>
      <w:r>
        <w:rPr>
          <w:rFonts w:ascii="Arial" w:hAnsi="Arial" w:cs="Arial"/>
          <w:b/>
          <w:b/>
          <w:bCs/>
          <w:rtl w:val="true"/>
        </w:rPr>
        <w:t>קשר הדוק</w:t>
      </w:r>
      <w:r>
        <w:rPr>
          <w:rFonts w:cs="Arial" w:ascii="Arial" w:hAnsi="Arial"/>
          <w:b/>
          <w:bCs/>
          <w:rtl w:val="true"/>
        </w:rPr>
        <w:t xml:space="preserve">" </w:t>
      </w:r>
      <w:r>
        <w:rPr>
          <w:rFonts w:ascii="Arial" w:hAnsi="Arial" w:cs="Arial"/>
          <w:b/>
          <w:b/>
          <w:bCs/>
          <w:rtl w:val="true"/>
        </w:rPr>
        <w:t>יתפתח ממקרה למקרה ואין צורך לקבוע אותו באופן קשיח כבר כעת</w:t>
      </w:r>
      <w:r>
        <w:rPr>
          <w:rFonts w:cs="Arial" w:ascii="Arial" w:hAnsi="Arial"/>
          <w:b/>
          <w:bCs/>
          <w:rtl w:val="true"/>
        </w:rPr>
        <w:t xml:space="preserve">. </w:t>
      </w:r>
      <w:r>
        <w:rPr>
          <w:rFonts w:ascii="Arial" w:hAnsi="Arial" w:cs="Arial"/>
          <w:b/>
          <w:b/>
          <w:bCs/>
          <w:rtl w:val="true"/>
        </w:rPr>
        <w:t>עם זאת</w:t>
      </w:r>
      <w:r>
        <w:rPr>
          <w:rFonts w:cs="Arial" w:ascii="Arial" w:hAnsi="Arial"/>
          <w:b/>
          <w:bCs/>
          <w:rtl w:val="true"/>
        </w:rPr>
        <w:t xml:space="preserve">, </w:t>
      </w:r>
      <w:r>
        <w:rPr>
          <w:rFonts w:ascii="Arial" w:hAnsi="Arial" w:cs="Arial"/>
          <w:b/>
          <w:b/>
          <w:bCs/>
          <w:rtl w:val="true"/>
        </w:rPr>
        <w:t xml:space="preserve">ניתן לומר כי ברגיל קשר כזה בין עבירות יימצא כאשר תהיה ביניהן סמיכות זמנים או כאשר הן תהיינה חלק מאותה תוכנית עבריינית אף כאשר הן בוצעו לאורך תקופת זמן שאינה קצרה </w:t>
      </w:r>
      <w:r>
        <w:rPr>
          <w:rFonts w:cs="Arial" w:ascii="Arial" w:hAnsi="Arial"/>
          <w:b/>
          <w:bCs/>
          <w:rtl w:val="true"/>
        </w:rPr>
        <w:t>(</w:t>
      </w:r>
      <w:r>
        <w:rPr>
          <w:rFonts w:ascii="Arial" w:hAnsi="Arial" w:cs="Arial"/>
          <w:b/>
          <w:b/>
          <w:bCs/>
          <w:rtl w:val="true"/>
        </w:rPr>
        <w:t>אך מבלי שפרמטרים אלה ימצו את מבחני העזר האפשריים לבחינת עוצמתו של הקשר בין העבירות</w:t>
      </w:r>
      <w:r>
        <w:rPr>
          <w:rFonts w:cs="Arial" w:ascii="Arial" w:hAnsi="Arial"/>
          <w:b/>
          <w:bCs/>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חרף המחלוקת שקמה בין השופטים ביחס למבחנים שיש להחיל לבחינת קיומו של </w:t>
      </w:r>
      <w:r>
        <w:rPr>
          <w:rFonts w:cs="Arial" w:ascii="Arial" w:hAnsi="Arial"/>
          <w:rtl w:val="true"/>
        </w:rPr>
        <w:t>"</w:t>
      </w:r>
      <w:r>
        <w:rPr>
          <w:rFonts w:ascii="Arial" w:hAnsi="Arial" w:cs="Arial"/>
          <w:rtl w:val="true"/>
        </w:rPr>
        <w:t>אירוע</w:t>
      </w:r>
      <w:r>
        <w:rPr>
          <w:rFonts w:cs="Arial" w:ascii="Arial" w:hAnsi="Arial"/>
          <w:rtl w:val="true"/>
        </w:rPr>
        <w:t>", "</w:t>
      </w:r>
      <w:r>
        <w:rPr>
          <w:rFonts w:ascii="Arial" w:hAnsi="Arial" w:cs="Arial"/>
          <w:rtl w:val="true"/>
        </w:rPr>
        <w:t>מספר אירועים</w:t>
      </w:r>
      <w:r>
        <w:rPr>
          <w:rFonts w:cs="Arial" w:ascii="Arial" w:hAnsi="Arial"/>
          <w:rtl w:val="true"/>
        </w:rPr>
        <w:t xml:space="preserve">" </w:t>
      </w:r>
      <w:r>
        <w:rPr>
          <w:rFonts w:ascii="Arial" w:hAnsi="Arial" w:cs="Arial"/>
          <w:rtl w:val="true"/>
        </w:rPr>
        <w:t xml:space="preserve">או </w:t>
      </w:r>
      <w:r>
        <w:rPr>
          <w:rFonts w:cs="Arial" w:ascii="Arial" w:hAnsi="Arial"/>
          <w:rtl w:val="true"/>
        </w:rPr>
        <w:t>"</w:t>
      </w:r>
      <w:r>
        <w:rPr>
          <w:rFonts w:ascii="Arial" w:hAnsi="Arial" w:cs="Arial"/>
          <w:rtl w:val="true"/>
        </w:rPr>
        <w:t>מספר מעשים</w:t>
      </w:r>
      <w:r>
        <w:rPr>
          <w:rFonts w:cs="Arial" w:ascii="Arial" w:hAnsi="Arial"/>
          <w:rtl w:val="true"/>
        </w:rPr>
        <w:t xml:space="preserve">" - </w:t>
      </w:r>
      <w:r>
        <w:rPr>
          <w:rFonts w:ascii="Arial" w:hAnsi="Arial" w:cs="Arial"/>
          <w:rtl w:val="true"/>
        </w:rPr>
        <w:t xml:space="preserve">קיימת הסכמה שהמונח </w:t>
      </w:r>
      <w:r>
        <w:rPr>
          <w:rFonts w:cs="Arial" w:ascii="Arial" w:hAnsi="Arial"/>
          <w:rtl w:val="true"/>
        </w:rPr>
        <w:t>"</w:t>
      </w:r>
      <w:r>
        <w:rPr>
          <w:rFonts w:ascii="Arial" w:hAnsi="Arial" w:cs="Arial"/>
          <w:rtl w:val="true"/>
        </w:rPr>
        <w:t>אירוע</w:t>
      </w:r>
      <w:r>
        <w:rPr>
          <w:rFonts w:cs="Arial" w:ascii="Arial" w:hAnsi="Arial"/>
          <w:rtl w:val="true"/>
        </w:rPr>
        <w:t xml:space="preserve">" </w:t>
      </w:r>
      <w:r>
        <w:rPr>
          <w:rFonts w:ascii="Arial" w:hAnsi="Arial" w:cs="Arial"/>
          <w:rtl w:val="true"/>
        </w:rPr>
        <w:t xml:space="preserve">רחב מהמונח </w:t>
      </w:r>
      <w:r>
        <w:rPr>
          <w:rFonts w:cs="Arial" w:ascii="Arial" w:hAnsi="Arial"/>
          <w:rtl w:val="true"/>
        </w:rPr>
        <w:t>"</w:t>
      </w:r>
      <w:r>
        <w:rPr>
          <w:rFonts w:ascii="Arial" w:hAnsi="Arial" w:cs="Arial"/>
          <w:rtl w:val="true"/>
        </w:rPr>
        <w:t>מעשה</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אירוע אחד</w:t>
      </w:r>
      <w:r>
        <w:rPr>
          <w:rFonts w:cs="Arial" w:ascii="Arial" w:hAnsi="Arial"/>
          <w:rtl w:val="true"/>
        </w:rPr>
        <w:t xml:space="preserve">" </w:t>
      </w:r>
      <w:r>
        <w:rPr>
          <w:rFonts w:ascii="Arial" w:hAnsi="Arial" w:cs="Arial"/>
          <w:rtl w:val="true"/>
        </w:rPr>
        <w:t>יכול ויכלול מספר מעשים</w:t>
      </w:r>
      <w:r>
        <w:rPr>
          <w:rFonts w:cs="Arial" w:ascii="Arial" w:hAnsi="Arial"/>
          <w:rtl w:val="true"/>
        </w:rPr>
        <w:t xml:space="preserve">. </w:t>
      </w:r>
      <w:r>
        <w:rPr>
          <w:rFonts w:ascii="Arial" w:hAnsi="Arial" w:cs="Arial"/>
          <w:rtl w:val="true"/>
        </w:rPr>
        <w:t>כן מוסכם</w:t>
      </w:r>
      <w:r>
        <w:rPr>
          <w:rFonts w:cs="Arial" w:ascii="Arial" w:hAnsi="Arial"/>
          <w:rtl w:val="true"/>
        </w:rPr>
        <w:t xml:space="preserve">, </w:t>
      </w:r>
      <w:r>
        <w:rPr>
          <w:rFonts w:ascii="Arial" w:hAnsi="Arial" w:cs="Arial"/>
          <w:rtl w:val="true"/>
        </w:rPr>
        <w:t>כי כאשר מדובר ב</w:t>
      </w:r>
      <w:r>
        <w:rPr>
          <w:rFonts w:cs="Arial" w:ascii="Arial" w:hAnsi="Arial"/>
          <w:rtl w:val="true"/>
        </w:rPr>
        <w:t>"</w:t>
      </w:r>
      <w:r>
        <w:rPr>
          <w:rFonts w:ascii="Arial" w:hAnsi="Arial" w:cs="Arial"/>
          <w:rtl w:val="true"/>
        </w:rPr>
        <w:t>אירוע אחד</w:t>
      </w:r>
      <w:r>
        <w:rPr>
          <w:rFonts w:cs="Arial" w:ascii="Arial" w:hAnsi="Arial"/>
          <w:rtl w:val="true"/>
        </w:rPr>
        <w:t xml:space="preserve">" </w:t>
      </w:r>
      <w:r>
        <w:rPr>
          <w:rFonts w:ascii="Arial" w:hAnsi="Arial" w:cs="Arial"/>
          <w:rtl w:val="true"/>
        </w:rPr>
        <w:t xml:space="preserve">המורכב ממספר </w:t>
      </w:r>
      <w:r>
        <w:rPr>
          <w:rFonts w:cs="Arial" w:ascii="Arial" w:hAnsi="Arial"/>
          <w:rtl w:val="true"/>
        </w:rPr>
        <w:t>"</w:t>
      </w:r>
      <w:r>
        <w:rPr>
          <w:rFonts w:ascii="Arial" w:hAnsi="Arial" w:cs="Arial"/>
          <w:rtl w:val="true"/>
        </w:rPr>
        <w:t>מעשים</w:t>
      </w:r>
      <w:r>
        <w:rPr>
          <w:rFonts w:cs="Arial" w:ascii="Arial" w:hAnsi="Arial"/>
          <w:rtl w:val="true"/>
        </w:rPr>
        <w:t xml:space="preserve">", </w:t>
      </w:r>
      <w:r>
        <w:rPr>
          <w:rFonts w:ascii="Arial" w:hAnsi="Arial" w:cs="Arial"/>
          <w:rtl w:val="true"/>
        </w:rPr>
        <w:t>ניתן להשית עונש מקסימאלי בגין כל אחד מ</w:t>
      </w:r>
      <w:r>
        <w:rPr>
          <w:rFonts w:cs="Arial" w:ascii="Arial" w:hAnsi="Arial"/>
          <w:rtl w:val="true"/>
        </w:rPr>
        <w:t>"</w:t>
      </w:r>
      <w:r>
        <w:rPr>
          <w:rFonts w:ascii="Arial" w:hAnsi="Arial" w:cs="Arial"/>
          <w:rtl w:val="true"/>
        </w:rPr>
        <w:t>המעשים</w:t>
      </w:r>
      <w:r>
        <w:rPr>
          <w:rFonts w:cs="Arial" w:ascii="Arial" w:hAnsi="Arial"/>
          <w:rtl w:val="true"/>
        </w:rPr>
        <w:t xml:space="preserve">" </w:t>
      </w:r>
      <w:r>
        <w:rPr>
          <w:rFonts w:ascii="Arial" w:hAnsi="Arial" w:cs="Arial"/>
          <w:rtl w:val="true"/>
        </w:rPr>
        <w:t>הכלולים ב</w:t>
      </w:r>
      <w:r>
        <w:rPr>
          <w:rFonts w:cs="Arial" w:ascii="Arial" w:hAnsi="Arial"/>
          <w:rtl w:val="true"/>
        </w:rPr>
        <w:t>"</w:t>
      </w:r>
      <w:r>
        <w:rPr>
          <w:rFonts w:ascii="Arial" w:hAnsi="Arial" w:cs="Arial"/>
          <w:rtl w:val="true"/>
        </w:rPr>
        <w:t>אירוע</w:t>
      </w:r>
      <w:r>
        <w:rPr>
          <w:rFonts w:cs="Arial" w:ascii="Arial" w:hAnsi="Arial"/>
          <w:rtl w:val="true"/>
        </w:rPr>
        <w:t xml:space="preserve">". </w:t>
      </w:r>
      <w:r>
        <w:rPr>
          <w:rFonts w:ascii="Arial" w:hAnsi="Arial" w:cs="Arial"/>
          <w:rtl w:val="true"/>
        </w:rPr>
        <w:t>מילים אחרות</w:t>
      </w:r>
      <w:r>
        <w:rPr>
          <w:rFonts w:cs="Arial" w:ascii="Arial" w:hAnsi="Arial"/>
          <w:rtl w:val="true"/>
        </w:rPr>
        <w:t xml:space="preserve">, </w:t>
      </w:r>
      <w:r>
        <w:rPr>
          <w:rFonts w:ascii="Arial" w:hAnsi="Arial" w:cs="Arial"/>
          <w:rtl w:val="true"/>
        </w:rPr>
        <w:t>השלם ע</w:t>
      </w:r>
      <w:r>
        <w:rPr>
          <w:rFonts w:ascii="Arial" w:hAnsi="Arial" w:cs="Arial"/>
          <w:rtl w:val="true"/>
        </w:rPr>
        <w:t>ו</w:t>
      </w:r>
      <w:r>
        <w:rPr>
          <w:rFonts w:ascii="Arial" w:hAnsi="Arial" w:cs="Arial"/>
          <w:rtl w:val="true"/>
        </w:rPr>
        <w:t>לה על חלקיו</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b/>
          <w:b/>
          <w:spacing w:val="6"/>
          <w:rtl w:val="true"/>
        </w:rPr>
        <w:t>ומן הכלל אל הפרט</w:t>
      </w:r>
      <w:r>
        <w:rPr>
          <w:rFonts w:cs="Arial" w:ascii="Arial" w:hAnsi="Arial"/>
          <w:b/>
          <w:spacing w:val="6"/>
          <w:rtl w:val="true"/>
        </w:rPr>
        <w:t xml:space="preserve">; </w:t>
      </w:r>
      <w:r>
        <w:rPr>
          <w:rFonts w:ascii="Arial" w:hAnsi="Arial" w:cs="Arial"/>
          <w:b/>
          <w:b/>
          <w:spacing w:val="6"/>
          <w:rtl w:val="true"/>
        </w:rPr>
        <w:t>בחינת התרחיש העובדתי המתואר מוביל למסקנה כי יש להשקיף עליו כאל מספר אירועים</w:t>
      </w:r>
      <w:r>
        <w:rPr>
          <w:rFonts w:cs="Arial" w:ascii="Arial" w:hAnsi="Arial"/>
          <w:b/>
          <w:spacing w:val="6"/>
          <w:rtl w:val="true"/>
        </w:rPr>
        <w:t xml:space="preserve">, </w:t>
      </w:r>
      <w:r>
        <w:rPr>
          <w:rFonts w:ascii="Arial" w:hAnsi="Arial" w:cs="Arial"/>
          <w:b/>
          <w:b/>
          <w:spacing w:val="6"/>
          <w:rtl w:val="true"/>
        </w:rPr>
        <w:t>על אף הזיקה הקיימת ביניהם</w:t>
      </w:r>
      <w:r>
        <w:rPr>
          <w:rFonts w:cs="Arial" w:ascii="Arial" w:hAnsi="Arial"/>
          <w:b/>
          <w:spacing w:val="6"/>
          <w:rtl w:val="true"/>
        </w:rPr>
        <w:t xml:space="preserve">. </w:t>
      </w:r>
      <w:r>
        <w:rPr>
          <w:rFonts w:ascii="Arial" w:hAnsi="Arial" w:cs="Arial"/>
          <w:rtl w:val="true"/>
        </w:rPr>
        <w:t>להלן נימוקיי</w:t>
      </w:r>
      <w:r>
        <w:rPr>
          <w:rFonts w:cs="Arial" w:ascii="Arial" w:hAnsi="Arial"/>
          <w:rtl w:val="true"/>
        </w:rPr>
        <w:t xml:space="preserve">: </w:t>
      </w:r>
    </w:p>
    <w:p>
      <w:pPr>
        <w:pStyle w:val="Normal"/>
        <w:numPr>
          <w:ilvl w:val="0"/>
          <w:numId w:val="1"/>
        </w:numPr>
        <w:spacing w:lineRule="auto" w:line="360" w:before="240" w:after="240"/>
        <w:ind w:hanging="360" w:start="929" w:end="0"/>
        <w:jc w:val="both"/>
        <w:rPr>
          <w:rFonts w:ascii="Arial" w:hAnsi="Arial" w:cs="Arial"/>
        </w:rPr>
      </w:pPr>
      <w:r>
        <w:rPr>
          <w:rFonts w:ascii="Arial" w:hAnsi="Arial" w:cs="Arial"/>
          <w:rtl w:val="true"/>
        </w:rPr>
        <w:t>העבירות של ניסיון לייבוא הסם – נושא האישומים אחד ושלוש בכתב האישום – בוצעו באותה שיטה ועל ידי מבצעים זהים</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 xml:space="preserve">הן בוצעו בהפרשי זמן ניכרים והרקע לביצוען </w:t>
      </w:r>
      <w:r>
        <w:rPr>
          <w:rFonts w:cs="Arial" w:ascii="Arial" w:hAnsi="Arial"/>
          <w:rtl w:val="true"/>
        </w:rPr>
        <w:t xml:space="preserve">- </w:t>
      </w:r>
      <w:r>
        <w:rPr>
          <w:rFonts w:ascii="Arial" w:hAnsi="Arial" w:cs="Arial"/>
          <w:rtl w:val="true"/>
        </w:rPr>
        <w:t>שונה</w:t>
      </w:r>
      <w:r>
        <w:rPr>
          <w:rFonts w:cs="Arial" w:ascii="Arial" w:hAnsi="Arial"/>
          <w:rtl w:val="true"/>
        </w:rPr>
        <w:t xml:space="preserve">. </w:t>
      </w:r>
      <w:r>
        <w:rPr>
          <w:rFonts w:ascii="Arial" w:hAnsi="Arial" w:cs="Arial"/>
          <w:rtl w:val="true"/>
        </w:rPr>
        <w:t>בעוד שבאירוע הראשון</w:t>
      </w:r>
      <w:r>
        <w:rPr>
          <w:rFonts w:cs="Arial" w:ascii="Arial" w:hAnsi="Arial"/>
          <w:rtl w:val="true"/>
        </w:rPr>
        <w:t xml:space="preserve">, </w:t>
      </w:r>
      <w:r>
        <w:rPr>
          <w:rFonts w:ascii="Arial" w:hAnsi="Arial" w:cs="Arial"/>
          <w:rtl w:val="true"/>
        </w:rPr>
        <w:t>ניכר חלקה של המשטרה בייזומו ובתכנונו</w:t>
      </w:r>
      <w:r>
        <w:rPr>
          <w:rFonts w:cs="Arial" w:ascii="Arial" w:hAnsi="Arial"/>
          <w:rtl w:val="true"/>
        </w:rPr>
        <w:t xml:space="preserve">, </w:t>
      </w:r>
      <w:r>
        <w:rPr>
          <w:rFonts w:ascii="Arial" w:hAnsi="Arial" w:cs="Arial"/>
          <w:rtl w:val="true"/>
        </w:rPr>
        <w:t>הרי שהאירוע השני היה פרי יוזמת הנאשם</w:t>
      </w:r>
      <w:r>
        <w:rPr>
          <w:rFonts w:cs="Arial" w:ascii="Arial" w:hAnsi="Arial"/>
          <w:rtl w:val="true"/>
        </w:rPr>
        <w:t xml:space="preserve">, </w:t>
      </w:r>
      <w:r>
        <w:rPr>
          <w:rFonts w:ascii="Arial" w:hAnsi="Arial" w:cs="Arial"/>
          <w:rtl w:val="true"/>
        </w:rPr>
        <w:t xml:space="preserve">שהניע את גלגליו </w:t>
      </w:r>
      <w:r>
        <w:rPr>
          <w:rFonts w:cs="Arial" w:ascii="Arial" w:hAnsi="Arial"/>
          <w:rtl w:val="true"/>
        </w:rPr>
        <w:t>(</w:t>
      </w:r>
      <w:r>
        <w:rPr>
          <w:rFonts w:ascii="Arial" w:hAnsi="Arial" w:cs="Arial"/>
          <w:rtl w:val="true"/>
        </w:rPr>
        <w:t xml:space="preserve">ראה פסקאות </w:t>
      </w:r>
      <w:r>
        <w:rPr>
          <w:rFonts w:cs="Arial" w:ascii="Arial" w:hAnsi="Arial"/>
        </w:rPr>
        <w:t>46</w:t>
      </w:r>
      <w:r>
        <w:rPr>
          <w:rFonts w:cs="Arial" w:ascii="Arial" w:hAnsi="Arial"/>
          <w:rtl w:val="true"/>
        </w:rPr>
        <w:t xml:space="preserve">, </w:t>
      </w:r>
      <w:r>
        <w:rPr>
          <w:rFonts w:cs="Arial" w:ascii="Arial" w:hAnsi="Arial"/>
        </w:rPr>
        <w:t>60</w:t>
      </w:r>
      <w:r>
        <w:rPr>
          <w:rFonts w:cs="Arial" w:ascii="Arial" w:hAnsi="Arial"/>
          <w:rtl w:val="true"/>
        </w:rPr>
        <w:t xml:space="preserve">, </w:t>
      </w:r>
      <w:r>
        <w:rPr>
          <w:rFonts w:cs="Arial" w:ascii="Arial" w:hAnsi="Arial"/>
        </w:rPr>
        <w:t>61</w:t>
      </w:r>
      <w:r>
        <w:rPr>
          <w:rFonts w:cs="Arial" w:ascii="Arial" w:hAnsi="Arial"/>
          <w:rtl w:val="true"/>
        </w:rPr>
        <w:t xml:space="preserve">, </w:t>
      </w:r>
      <w:r>
        <w:rPr>
          <w:rFonts w:cs="Arial" w:ascii="Arial" w:hAnsi="Arial"/>
        </w:rPr>
        <w:t>64</w:t>
      </w:r>
      <w:r>
        <w:rPr>
          <w:rFonts w:cs="Arial" w:ascii="Arial" w:hAnsi="Arial"/>
          <w:rtl w:val="true"/>
        </w:rPr>
        <w:t xml:space="preserve">, </w:t>
      </w:r>
      <w:r>
        <w:rPr>
          <w:rFonts w:cs="Arial" w:ascii="Arial" w:hAnsi="Arial"/>
        </w:rPr>
        <w:t>68</w:t>
      </w:r>
      <w:r>
        <w:rPr>
          <w:rFonts w:cs="Arial" w:ascii="Arial" w:hAnsi="Arial"/>
          <w:rtl w:val="true"/>
        </w:rPr>
        <w:t xml:space="preserve">, </w:t>
      </w:r>
      <w:r>
        <w:rPr>
          <w:rFonts w:cs="Arial" w:ascii="Arial" w:hAnsi="Arial"/>
        </w:rPr>
        <w:t>93</w:t>
      </w:r>
      <w:r>
        <w:rPr>
          <w:rFonts w:cs="Arial" w:ascii="Arial" w:hAnsi="Arial"/>
          <w:rtl w:val="true"/>
        </w:rPr>
        <w:t xml:space="preserve">, </w:t>
      </w:r>
      <w:r>
        <w:rPr>
          <w:rFonts w:cs="Arial" w:ascii="Arial" w:hAnsi="Arial"/>
        </w:rPr>
        <w:t>98</w:t>
      </w:r>
      <w:r>
        <w:rPr>
          <w:rFonts w:cs="Arial" w:ascii="Arial" w:hAnsi="Arial"/>
          <w:rtl w:val="true"/>
        </w:rPr>
        <w:t xml:space="preserve">, </w:t>
      </w:r>
      <w:r>
        <w:rPr>
          <w:rFonts w:cs="Arial" w:ascii="Arial" w:hAnsi="Arial"/>
        </w:rPr>
        <w:t>99</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100</w:t>
      </w:r>
      <w:r>
        <w:rPr>
          <w:rFonts w:cs="Arial" w:ascii="Arial" w:hAnsi="Arial"/>
          <w:rtl w:val="true"/>
        </w:rPr>
        <w:t xml:space="preserve"> </w:t>
      </w:r>
      <w:r>
        <w:rPr>
          <w:rFonts w:ascii="Arial" w:hAnsi="Arial" w:cs="Arial"/>
          <w:rtl w:val="true"/>
        </w:rPr>
        <w:t>להכרעת הדין</w:t>
      </w:r>
      <w:r>
        <w:rPr>
          <w:rFonts w:cs="Arial" w:ascii="Arial" w:hAnsi="Arial"/>
          <w:rtl w:val="true"/>
        </w:rPr>
        <w:t xml:space="preserve">). </w:t>
      </w:r>
      <w:r>
        <w:rPr>
          <w:rFonts w:ascii="Arial" w:hAnsi="Arial" w:cs="Arial"/>
          <w:rtl w:val="true"/>
        </w:rPr>
        <w:t>ההכנות לכל אירוע ואירוע נערכו בנפרד ובאורח עצמאי</w:t>
      </w:r>
      <w:r>
        <w:rPr>
          <w:rFonts w:cs="Arial" w:ascii="Arial" w:hAnsi="Arial"/>
          <w:rtl w:val="true"/>
        </w:rPr>
        <w:t xml:space="preserve">. </w:t>
      </w:r>
      <w:r>
        <w:rPr>
          <w:rFonts w:ascii="Arial" w:hAnsi="Arial" w:cs="Arial"/>
          <w:rtl w:val="true"/>
        </w:rPr>
        <w:t>בגין כל אירוע נערכו מפגשים לתכנונו</w:t>
      </w:r>
      <w:r>
        <w:rPr>
          <w:rFonts w:cs="Arial" w:ascii="Arial" w:hAnsi="Arial"/>
          <w:rtl w:val="true"/>
        </w:rPr>
        <w:t xml:space="preserve">, </w:t>
      </w:r>
      <w:r>
        <w:rPr>
          <w:rFonts w:ascii="Arial" w:hAnsi="Arial" w:cs="Arial"/>
          <w:rtl w:val="true"/>
        </w:rPr>
        <w:t>ננקטו ההכנות למימושו והוצאתו לפועל</w:t>
      </w:r>
      <w:r>
        <w:rPr>
          <w:rFonts w:cs="Arial" w:ascii="Arial" w:hAnsi="Arial"/>
          <w:rtl w:val="true"/>
        </w:rPr>
        <w:t xml:space="preserve">. </w:t>
      </w:r>
      <w:r>
        <w:rPr>
          <w:rFonts w:ascii="Arial" w:hAnsi="Arial" w:cs="Arial"/>
          <w:rtl w:val="true"/>
        </w:rPr>
        <w:t xml:space="preserve">לכל אירוע </w:t>
      </w:r>
      <w:r>
        <w:rPr>
          <w:rFonts w:cs="Arial" w:ascii="Arial" w:hAnsi="Arial"/>
          <w:rtl w:val="true"/>
        </w:rPr>
        <w:t>'</w:t>
      </w:r>
      <w:r>
        <w:rPr>
          <w:rFonts w:ascii="Arial" w:hAnsi="Arial" w:cs="Arial"/>
          <w:rtl w:val="true"/>
        </w:rPr>
        <w:t>זכות</w:t>
      </w:r>
      <w:r>
        <w:rPr>
          <w:rFonts w:cs="Arial" w:ascii="Arial" w:hAnsi="Arial"/>
          <w:rtl w:val="true"/>
        </w:rPr>
        <w:t xml:space="preserve">' </w:t>
      </w:r>
      <w:r>
        <w:rPr>
          <w:rFonts w:ascii="Arial" w:hAnsi="Arial" w:cs="Arial"/>
          <w:rtl w:val="true"/>
        </w:rPr>
        <w:t>קיום עצמאית ובלתי תלויה בחברו</w:t>
      </w:r>
      <w:r>
        <w:rPr>
          <w:rFonts w:cs="Arial" w:ascii="Arial" w:hAnsi="Arial"/>
          <w:rtl w:val="true"/>
        </w:rPr>
        <w:t xml:space="preserve">. </w:t>
      </w:r>
      <w:r>
        <w:rPr>
          <w:rFonts w:ascii="Arial" w:hAnsi="Arial" w:cs="Arial"/>
          <w:rtl w:val="true"/>
        </w:rPr>
        <w:t>בהתאמה</w:t>
      </w:r>
      <w:r>
        <w:rPr>
          <w:rFonts w:cs="Arial" w:ascii="Arial" w:hAnsi="Arial"/>
          <w:rtl w:val="true"/>
        </w:rPr>
        <w:t xml:space="preserve">, </w:t>
      </w:r>
      <w:r>
        <w:rPr>
          <w:rFonts w:ascii="Arial" w:hAnsi="Arial" w:cs="Arial"/>
          <w:rtl w:val="true"/>
        </w:rPr>
        <w:t>יש אפוא לקבוע מתחם הענישה ראוי על פי נסיבותיו של כל אירוע</w:t>
      </w:r>
      <w:r>
        <w:rPr>
          <w:rFonts w:cs="Arial" w:ascii="Arial" w:hAnsi="Arial"/>
          <w:rtl w:val="true"/>
        </w:rPr>
        <w:t xml:space="preserve">. </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העבירה של תיווך בסם</w:t>
      </w:r>
      <w:r>
        <w:rPr>
          <w:rFonts w:cs="Arial" w:ascii="Arial" w:hAnsi="Arial"/>
          <w:rtl w:val="true"/>
        </w:rPr>
        <w:t xml:space="preserve">, </w:t>
      </w:r>
      <w:r>
        <w:rPr>
          <w:rFonts w:ascii="Arial" w:hAnsi="Arial" w:cs="Arial"/>
          <w:rtl w:val="true"/>
        </w:rPr>
        <w:t>נושא האישום השני</w:t>
      </w:r>
      <w:r>
        <w:rPr>
          <w:rFonts w:cs="Arial" w:ascii="Arial" w:hAnsi="Arial"/>
          <w:rtl w:val="true"/>
        </w:rPr>
        <w:t xml:space="preserve">, </w:t>
      </w:r>
      <w:r>
        <w:rPr>
          <w:rFonts w:ascii="Arial" w:hAnsi="Arial" w:cs="Arial"/>
          <w:rtl w:val="true"/>
        </w:rPr>
        <w:t>מהווה ללא ספק אירוע נפרד ועצמאי</w:t>
      </w:r>
      <w:r>
        <w:rPr>
          <w:rFonts w:cs="Arial" w:ascii="Arial" w:hAnsi="Arial"/>
          <w:rtl w:val="true"/>
        </w:rPr>
        <w:t xml:space="preserve">. </w:t>
      </w:r>
      <w:r>
        <w:rPr>
          <w:rFonts w:ascii="Arial" w:hAnsi="Arial" w:cs="Arial"/>
          <w:rtl w:val="true"/>
        </w:rPr>
        <w:t>לידתה ב</w:t>
      </w:r>
      <w:r>
        <w:rPr>
          <w:rFonts w:cs="Arial" w:ascii="Arial" w:hAnsi="Arial"/>
          <w:rtl w:val="true"/>
        </w:rPr>
        <w:t>"</w:t>
      </w:r>
      <w:r>
        <w:rPr>
          <w:rFonts w:ascii="Arial" w:hAnsi="Arial" w:cs="Arial"/>
          <w:rtl w:val="true"/>
        </w:rPr>
        <w:t>מבחן התאמה</w:t>
      </w:r>
      <w:r>
        <w:rPr>
          <w:rFonts w:cs="Arial" w:ascii="Arial" w:hAnsi="Arial"/>
          <w:rtl w:val="true"/>
        </w:rPr>
        <w:t xml:space="preserve">" </w:t>
      </w:r>
      <w:r>
        <w:rPr>
          <w:rFonts w:ascii="Arial" w:hAnsi="Arial" w:cs="Arial"/>
          <w:rtl w:val="true"/>
        </w:rPr>
        <w:t xml:space="preserve">שערכה המשטרה לשמעון טרם </w:t>
      </w:r>
      <w:r>
        <w:rPr>
          <w:rFonts w:cs="Arial" w:ascii="Arial" w:hAnsi="Arial"/>
          <w:rtl w:val="true"/>
        </w:rPr>
        <w:t>'</w:t>
      </w:r>
      <w:r>
        <w:rPr>
          <w:rFonts w:ascii="Arial" w:hAnsi="Arial" w:cs="Arial"/>
          <w:rtl w:val="true"/>
        </w:rPr>
        <w:t>כניסתו</w:t>
      </w:r>
      <w:r>
        <w:rPr>
          <w:rFonts w:cs="Arial" w:ascii="Arial" w:hAnsi="Arial"/>
          <w:rtl w:val="true"/>
        </w:rPr>
        <w:t xml:space="preserve">' </w:t>
      </w:r>
      <w:r>
        <w:rPr>
          <w:rFonts w:ascii="Arial" w:hAnsi="Arial" w:cs="Arial"/>
          <w:rtl w:val="true"/>
        </w:rPr>
        <w:t>לתפקידו סוכן סמוי</w:t>
      </w:r>
      <w:r>
        <w:rPr>
          <w:rFonts w:cs="Arial" w:ascii="Arial" w:hAnsi="Arial"/>
          <w:rtl w:val="true"/>
        </w:rPr>
        <w:t xml:space="preserve">, </w:t>
      </w:r>
      <w:r>
        <w:rPr>
          <w:rFonts w:ascii="Arial" w:hAnsi="Arial" w:cs="Arial"/>
          <w:rtl w:val="true"/>
        </w:rPr>
        <w:t>הנאשם תיווך סם לשמעון לבקשתו וללא כל זיקה לאירועי הניסיון לייבא סם שבאו בעקבותיו</w:t>
      </w:r>
      <w:r>
        <w:rPr>
          <w:rFonts w:cs="Arial" w:ascii="Arial" w:hAnsi="Arial"/>
          <w:rtl w:val="true"/>
        </w:rPr>
        <w:t xml:space="preserve">.  </w:t>
      </w:r>
    </w:p>
    <w:p>
      <w:pPr>
        <w:pStyle w:val="Normal"/>
        <w:numPr>
          <w:ilvl w:val="0"/>
          <w:numId w:val="1"/>
        </w:numPr>
        <w:spacing w:lineRule="auto" w:line="360" w:before="240" w:after="240"/>
        <w:ind w:hanging="360" w:start="941" w:end="0"/>
        <w:jc w:val="both"/>
        <w:rPr>
          <w:rFonts w:ascii="Arial" w:hAnsi="Arial" w:cs="Arial"/>
        </w:rPr>
      </w:pPr>
      <w:r>
        <w:rPr>
          <w:rFonts w:ascii="Arial" w:hAnsi="Arial" w:cs="Arial"/>
          <w:rtl w:val="true"/>
        </w:rPr>
        <w:t>אף העבירה של החזקת כלים – נושא האישום הרביעי – היא אירוע עצמאי</w:t>
      </w:r>
      <w:r>
        <w:rPr>
          <w:rFonts w:cs="Arial" w:ascii="Arial" w:hAnsi="Arial"/>
          <w:rtl w:val="true"/>
        </w:rPr>
        <w:t xml:space="preserve">. </w:t>
      </w:r>
      <w:r>
        <w:rPr>
          <w:rFonts w:ascii="Arial" w:hAnsi="Arial" w:cs="Arial"/>
          <w:rtl w:val="true"/>
        </w:rPr>
        <w:t>תחילתה זמן רב טרם הפרשייה הנדונה והמשכה לאחר ניסיון היבוא הראשון וטרם היבוא השני</w:t>
      </w:r>
      <w:r>
        <w:rPr>
          <w:rFonts w:cs="Arial" w:ascii="Arial" w:hAnsi="Arial"/>
          <w:rtl w:val="true"/>
        </w:rPr>
        <w:t xml:space="preserve">. </w:t>
      </w:r>
      <w:r>
        <w:rPr>
          <w:rFonts w:ascii="Arial" w:hAnsi="Arial" w:cs="Arial"/>
          <w:rtl w:val="true"/>
        </w:rPr>
        <w:t>הנאשם יזם את העברת המכונה לידי הסוכנים וכן הנחה אותם כיצד להשתמש במכונה</w:t>
      </w:r>
      <w:r>
        <w:rPr>
          <w:rFonts w:cs="Arial" w:ascii="Arial" w:hAnsi="Arial"/>
          <w:rtl w:val="true"/>
        </w:rPr>
        <w:t xml:space="preserve">, </w:t>
      </w:r>
      <w:r>
        <w:rPr>
          <w:rFonts w:ascii="Arial" w:hAnsi="Arial" w:cs="Arial"/>
          <w:rtl w:val="true"/>
        </w:rPr>
        <w:t>לרבות העברתה</w:t>
      </w:r>
      <w:r>
        <w:rPr>
          <w:rFonts w:cs="Arial" w:ascii="Arial" w:hAnsi="Arial"/>
          <w:rtl w:val="true"/>
        </w:rPr>
        <w:t xml:space="preserve">, </w:t>
      </w:r>
      <w:r>
        <w:rPr>
          <w:rFonts w:ascii="Arial" w:hAnsi="Arial" w:cs="Arial"/>
          <w:rtl w:val="true"/>
        </w:rPr>
        <w:t>בהמשך</w:t>
      </w:r>
      <w:r>
        <w:rPr>
          <w:rFonts w:cs="Arial" w:ascii="Arial" w:hAnsi="Arial"/>
          <w:rtl w:val="true"/>
        </w:rPr>
        <w:t xml:space="preserve">, </w:t>
      </w:r>
      <w:r>
        <w:rPr>
          <w:rFonts w:ascii="Arial" w:hAnsi="Arial" w:cs="Arial"/>
          <w:rtl w:val="true"/>
        </w:rPr>
        <w:t>לגדי בן שטרית המכונה לשם ביצוע עבירות נוספות</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לאור האמור לעיל</w:t>
      </w:r>
      <w:r>
        <w:rPr>
          <w:rFonts w:cs="Arial" w:ascii="Arial" w:hAnsi="Arial"/>
          <w:rtl w:val="true"/>
        </w:rPr>
        <w:t xml:space="preserve">, </w:t>
      </w:r>
      <w:r>
        <w:rPr>
          <w:rFonts w:ascii="Arial" w:hAnsi="Arial" w:cs="Arial"/>
          <w:rtl w:val="true"/>
        </w:rPr>
        <w:t>ברי כי העבירות בהן הורשע הנאשם</w:t>
      </w:r>
      <w:r>
        <w:rPr>
          <w:rFonts w:cs="Arial" w:ascii="Arial" w:hAnsi="Arial"/>
          <w:rtl w:val="true"/>
        </w:rPr>
        <w:t xml:space="preserve">, </w:t>
      </w:r>
      <w:r>
        <w:rPr>
          <w:rFonts w:ascii="Arial" w:hAnsi="Arial" w:cs="Arial"/>
          <w:rtl w:val="true"/>
        </w:rPr>
        <w:t xml:space="preserve">לפי כל אחד מהאישומים שבכתב האישום </w:t>
      </w:r>
      <w:r>
        <w:rPr>
          <w:rFonts w:cs="Arial" w:ascii="Arial" w:hAnsi="Arial"/>
          <w:rtl w:val="true"/>
        </w:rPr>
        <w:t xml:space="preserve">- </w:t>
      </w:r>
      <w:r>
        <w:rPr>
          <w:rFonts w:ascii="Arial" w:hAnsi="Arial" w:cs="Arial"/>
          <w:rtl w:val="true"/>
        </w:rPr>
        <w:t>מהוות אירועים נפרדים</w:t>
      </w:r>
      <w:r>
        <w:rPr>
          <w:rFonts w:cs="Arial" w:ascii="Arial" w:hAnsi="Arial"/>
          <w:rtl w:val="true"/>
        </w:rPr>
        <w:t xml:space="preserve">. </w:t>
      </w:r>
      <w:r>
        <w:rPr>
          <w:rFonts w:ascii="Arial" w:hAnsi="Arial" w:cs="Arial"/>
          <w:rtl w:val="true"/>
        </w:rPr>
        <w:t>יש לקבוע לכל אירוע מתחם ענישה בהתאם לנסיבות ביצוע העבירות הכלולות בו</w:t>
      </w:r>
      <w:r>
        <w:rPr>
          <w:rFonts w:cs="Arial" w:ascii="Arial" w:hAnsi="Arial"/>
          <w:rtl w:val="true"/>
        </w:rPr>
        <w:t>.</w:t>
      </w:r>
    </w:p>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נסיבות ביצוע העבירות</w:t>
      </w:r>
    </w:p>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התנהלות המשטרה</w:t>
      </w:r>
    </w:p>
    <w:p>
      <w:pPr>
        <w:pStyle w:val="Normal"/>
        <w:numPr>
          <w:ilvl w:val="0"/>
          <w:numId w:val="2"/>
        </w:numPr>
        <w:spacing w:lineRule="auto" w:line="360" w:before="240" w:after="240"/>
        <w:ind w:hanging="505" w:start="511" w:end="0"/>
        <w:jc w:val="both"/>
        <w:rPr>
          <w:rFonts w:ascii="Arial" w:hAnsi="Arial" w:cs="Arial"/>
        </w:rPr>
      </w:pPr>
      <w:hyperlink r:id="rId49">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ascii="Arial" w:hAnsi="Arial" w:cs="Arial"/>
            <w:color w:val="0000FF"/>
            <w:u w:val="single"/>
            <w:rtl w:val="true"/>
          </w:rPr>
          <w:t>ט</w:t>
        </w:r>
      </w:hyperlink>
      <w:r>
        <w:rPr>
          <w:rFonts w:ascii="Arial" w:hAnsi="Arial" w:cs="Arial"/>
          <w:rtl w:val="true"/>
        </w:rPr>
        <w:t xml:space="preserve"> ל</w:t>
      </w:r>
      <w:hyperlink r:id="rId50">
        <w:r>
          <w:rPr>
            <w:rStyle w:val="Hyperlink"/>
            <w:rFonts w:ascii="Arial" w:hAnsi="Arial" w:cs="Arial"/>
            <w:color w:val="0000FF"/>
            <w:u w:val="single"/>
            <w:rtl w:val="true"/>
          </w:rPr>
          <w:t>חוק העונשין</w:t>
        </w:r>
      </w:hyperlink>
      <w:r>
        <w:rPr>
          <w:rFonts w:ascii="Arial" w:hAnsi="Arial" w:cs="Arial"/>
          <w:rtl w:val="true"/>
        </w:rPr>
        <w:t xml:space="preserve"> מונה את הגורמים והנסיבות שיש להביא בחשבון בקביעת מתחם הענישה</w:t>
      </w:r>
      <w:r>
        <w:rPr>
          <w:rFonts w:cs="Arial" w:ascii="Arial" w:hAnsi="Arial"/>
          <w:rtl w:val="true"/>
        </w:rPr>
        <w:t xml:space="preserve">, </w:t>
      </w:r>
      <w:r>
        <w:rPr>
          <w:rFonts w:ascii="Arial" w:hAnsi="Arial" w:cs="Arial"/>
          <w:rtl w:val="true"/>
        </w:rPr>
        <w:t>ובהם מידת אשמו של הנאשם בביצוע העבירה ובחינת נסיבות ביצועה</w:t>
      </w:r>
      <w:r>
        <w:rPr>
          <w:rFonts w:cs="Arial" w:ascii="Arial" w:hAnsi="Arial"/>
          <w:rtl w:val="true"/>
        </w:rPr>
        <w:t xml:space="preserve">. </w:t>
      </w:r>
      <w:r>
        <w:rPr>
          <w:rFonts w:ascii="Arial" w:hAnsi="Arial" w:cs="Arial"/>
          <w:rtl w:val="true"/>
        </w:rPr>
        <w:t>עקרון ההלימה מהווה אבן יסוד בקביעת מתחם הענישה – הלימה בין חומרת המעשה ונסיבות ביצועו לבין מידת העונש ואופיו</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כמצוין לעיל</w:t>
      </w:r>
      <w:r>
        <w:rPr>
          <w:rFonts w:cs="Arial" w:ascii="Arial" w:hAnsi="Arial"/>
          <w:rtl w:val="true"/>
        </w:rPr>
        <w:t xml:space="preserve">, </w:t>
      </w:r>
      <w:r>
        <w:rPr>
          <w:rFonts w:ascii="Arial" w:hAnsi="Arial" w:cs="Arial"/>
          <w:rtl w:val="true"/>
        </w:rPr>
        <w:t>בהכרעת הדין התייחסות נכבדה לדרך התנהלות המשטרה</w:t>
      </w:r>
      <w:r>
        <w:rPr>
          <w:rFonts w:cs="Arial" w:ascii="Arial" w:hAnsi="Arial"/>
          <w:rtl w:val="true"/>
        </w:rPr>
        <w:t xml:space="preserve">. </w:t>
      </w:r>
      <w:r>
        <w:rPr>
          <w:rFonts w:ascii="Arial" w:hAnsi="Arial" w:cs="Arial"/>
          <w:rtl w:val="true"/>
        </w:rPr>
        <w:t>אין ממש בטענת התובע</w:t>
      </w:r>
      <w:r>
        <w:rPr>
          <w:rFonts w:cs="Arial" w:ascii="Arial" w:hAnsi="Arial"/>
          <w:rtl w:val="true"/>
        </w:rPr>
        <w:t xml:space="preserve">, </w:t>
      </w:r>
      <w:r>
        <w:rPr>
          <w:rFonts w:ascii="Arial" w:hAnsi="Arial" w:cs="Arial"/>
          <w:rtl w:val="true"/>
        </w:rPr>
        <w:t>לפיה יש להחיל על ה</w:t>
      </w:r>
      <w:r>
        <w:rPr>
          <w:rFonts w:ascii="Arial" w:hAnsi="Arial" w:cs="Arial"/>
          <w:rtl w:val="true"/>
        </w:rPr>
        <w:t>תנהלות זו</w:t>
      </w:r>
      <w:r>
        <w:rPr>
          <w:rFonts w:ascii="Arial" w:hAnsi="Arial" w:cs="Arial"/>
          <w:rtl w:val="true"/>
        </w:rPr>
        <w:t xml:space="preserve"> את הוראות </w:t>
      </w:r>
      <w:hyperlink r:id="rId51">
        <w:r>
          <w:rPr>
            <w:rStyle w:val="Hyperlink"/>
            <w:rFonts w:ascii="Arial" w:hAnsi="Arial" w:cs="Arial"/>
            <w:color w:val="0000FF"/>
            <w:u w:val="single"/>
            <w:rtl w:val="true"/>
          </w:rPr>
          <w:t xml:space="preserve">סעיף </w:t>
        </w:r>
        <w:r>
          <w:rPr>
            <w:rStyle w:val="Hyperlink"/>
            <w:rFonts w:cs="Arial" w:ascii="Arial" w:hAnsi="Arial"/>
            <w:color w:val="0000FF"/>
            <w:u w:val="single"/>
          </w:rPr>
          <w:t>40</w:t>
        </w:r>
        <w:r>
          <w:rPr>
            <w:rStyle w:val="Hyperlink"/>
            <w:rFonts w:cs="Arial" w:ascii="Arial" w:hAnsi="Arial"/>
            <w:color w:val="0000FF"/>
            <w:u w:val="single"/>
            <w:rtl w:val="true"/>
          </w:rPr>
          <w:t>(</w:t>
        </w:r>
        <w:r>
          <w:rPr>
            <w:rStyle w:val="Hyperlink"/>
            <w:rFonts w:ascii="Arial" w:hAnsi="Arial" w:cs="Arial"/>
            <w:color w:val="0000FF"/>
            <w:u w:val="single"/>
            <w:rtl w:val="true"/>
          </w:rPr>
          <w:t>יא</w:t>
        </w:r>
        <w:r>
          <w:rPr>
            <w:rStyle w:val="Hyperlink"/>
            <w:rFonts w:cs="Arial" w:ascii="Arial" w:hAnsi="Arial"/>
            <w:color w:val="0000FF"/>
            <w:u w:val="single"/>
            <w:rtl w:val="true"/>
          </w:rPr>
          <w:t>)(</w:t>
        </w:r>
        <w:r>
          <w:rPr>
            <w:rStyle w:val="Hyperlink"/>
            <w:rFonts w:cs="Arial" w:ascii="Arial" w:hAnsi="Arial"/>
            <w:color w:val="0000FF"/>
            <w:u w:val="single"/>
          </w:rPr>
          <w:t>9</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5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שכן</w:t>
      </w:r>
      <w:r>
        <w:rPr>
          <w:rFonts w:cs="Arial" w:ascii="Arial" w:hAnsi="Arial"/>
          <w:rtl w:val="true"/>
        </w:rPr>
        <w:t xml:space="preserve">, </w:t>
      </w:r>
      <w:r>
        <w:rPr>
          <w:rFonts w:ascii="Arial" w:hAnsi="Arial" w:cs="Arial"/>
          <w:rtl w:val="true"/>
        </w:rPr>
        <w:t>סעיף זה</w:t>
      </w:r>
      <w:r>
        <w:rPr>
          <w:rFonts w:ascii="Arial" w:hAnsi="Arial" w:cs="Arial"/>
          <w:rtl w:val="true"/>
        </w:rPr>
        <w:t xml:space="preserve"> עוסק בהתנהגות רשויות האכיפה בנסיבות </w:t>
      </w:r>
      <w:r>
        <w:rPr>
          <w:rFonts w:ascii="Arial" w:hAnsi="Arial" w:cs="Arial"/>
          <w:u w:val="single"/>
          <w:rtl w:val="true"/>
        </w:rPr>
        <w:t>שאינן קשורות בביצוע העבירה</w:t>
      </w:r>
      <w:r>
        <w:rPr>
          <w:rFonts w:ascii="Arial" w:hAnsi="Arial" w:cs="Arial"/>
          <w:rtl w:val="true"/>
        </w:rPr>
        <w:t xml:space="preserve"> </w:t>
      </w:r>
      <w:r>
        <w:rPr>
          <w:rFonts w:cs="Arial" w:ascii="Arial" w:hAnsi="Arial"/>
          <w:rtl w:val="true"/>
        </w:rPr>
        <w:t>(</w:t>
      </w:r>
      <w:r>
        <w:rPr>
          <w:rFonts w:ascii="Arial" w:hAnsi="Arial" w:cs="Arial"/>
          <w:rtl w:val="true"/>
        </w:rPr>
        <w:t>כגון מחדלי חקירה או פגיעה בזכויות נאשמים</w:t>
      </w:r>
      <w:r>
        <w:rPr>
          <w:rFonts w:cs="Arial" w:ascii="Arial" w:hAnsi="Arial"/>
          <w:rtl w:val="true"/>
        </w:rPr>
        <w:t xml:space="preserve">) </w:t>
      </w:r>
      <w:r>
        <w:rPr>
          <w:rFonts w:ascii="Arial" w:hAnsi="Arial" w:cs="Arial"/>
          <w:rtl w:val="true"/>
        </w:rPr>
        <w:t>בעוד שבענייננו</w:t>
      </w:r>
      <w:r>
        <w:rPr>
          <w:rFonts w:cs="Arial" w:ascii="Arial" w:hAnsi="Arial"/>
          <w:rtl w:val="true"/>
        </w:rPr>
        <w:t xml:space="preserve">, </w:t>
      </w:r>
      <w:r>
        <w:rPr>
          <w:rFonts w:ascii="Arial" w:hAnsi="Arial" w:cs="Arial"/>
          <w:rtl w:val="true"/>
        </w:rPr>
        <w:t>ב</w:t>
      </w:r>
      <w:r>
        <w:rPr>
          <w:rFonts w:ascii="Arial" w:hAnsi="Arial" w:cs="Arial"/>
          <w:rtl w:val="true"/>
        </w:rPr>
        <w:t>התנהלותה</w:t>
      </w:r>
      <w:r>
        <w:rPr>
          <w:rFonts w:cs="Arial" w:ascii="Arial" w:hAnsi="Arial"/>
          <w:rtl w:val="true"/>
        </w:rPr>
        <w:t>,</w:t>
      </w:r>
      <w:r>
        <w:rPr>
          <w:rFonts w:cs="Arial" w:ascii="Arial" w:hAnsi="Arial"/>
          <w:rtl w:val="true"/>
        </w:rPr>
        <w:t xml:space="preserve"> </w:t>
      </w:r>
      <w:r>
        <w:rPr>
          <w:rFonts w:ascii="Arial" w:hAnsi="Arial" w:cs="Arial"/>
          <w:u w:val="single"/>
          <w:rtl w:val="true"/>
        </w:rPr>
        <w:t>אפשרה</w:t>
      </w:r>
      <w:r>
        <w:rPr>
          <w:rFonts w:ascii="Arial" w:hAnsi="Arial" w:cs="Arial"/>
          <w:rtl w:val="true"/>
        </w:rPr>
        <w:t xml:space="preserve"> </w:t>
      </w:r>
      <w:r>
        <w:rPr>
          <w:rFonts w:ascii="Arial" w:hAnsi="Arial" w:cs="Arial"/>
          <w:rtl w:val="true"/>
        </w:rPr>
        <w:t xml:space="preserve">המשטרה </w:t>
      </w:r>
      <w:r>
        <w:rPr>
          <w:rFonts w:ascii="Arial" w:hAnsi="Arial" w:cs="Arial"/>
          <w:rtl w:val="true"/>
        </w:rPr>
        <w:t>את ביצוע העבירות</w:t>
      </w:r>
      <w:r>
        <w:rPr>
          <w:rFonts w:cs="Arial" w:ascii="Arial" w:hAnsi="Arial"/>
          <w:rtl w:val="true"/>
        </w:rPr>
        <w:t xml:space="preserve">, </w:t>
      </w:r>
      <w:r>
        <w:rPr>
          <w:rFonts w:ascii="Arial" w:hAnsi="Arial" w:cs="Arial"/>
          <w:rtl w:val="true"/>
        </w:rPr>
        <w:t>למצער בחלקן והובילה</w:t>
      </w:r>
      <w:r>
        <w:rPr>
          <w:rFonts w:cs="Arial" w:ascii="Arial" w:hAnsi="Arial"/>
          <w:rtl w:val="true"/>
        </w:rPr>
        <w:t xml:space="preserve">, </w:t>
      </w:r>
      <w:r>
        <w:rPr>
          <w:rFonts w:ascii="Arial" w:hAnsi="Arial" w:cs="Arial"/>
          <w:rtl w:val="true"/>
        </w:rPr>
        <w:t>סופו של יום</w:t>
      </w:r>
      <w:r>
        <w:rPr>
          <w:rFonts w:cs="Arial" w:ascii="Arial" w:hAnsi="Arial"/>
          <w:rtl w:val="true"/>
        </w:rPr>
        <w:t xml:space="preserve">, </w:t>
      </w:r>
      <w:r>
        <w:rPr>
          <w:rFonts w:ascii="Arial" w:hAnsi="Arial" w:cs="Arial"/>
          <w:rtl w:val="true"/>
        </w:rPr>
        <w:t>להרשעת הנאשם</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התנהלות זו</w:t>
      </w:r>
      <w:r>
        <w:rPr>
          <w:rFonts w:ascii="Arial" w:hAnsi="Arial" w:cs="Arial"/>
          <w:rtl w:val="true"/>
        </w:rPr>
        <w:t xml:space="preserve"> </w:t>
      </w:r>
      <w:r>
        <w:rPr>
          <w:rFonts w:ascii="Arial" w:hAnsi="Arial" w:cs="Arial"/>
          <w:rtl w:val="true"/>
        </w:rPr>
        <w:t xml:space="preserve">מהווה חלק מנסיבות ביצוע העבירות ויש לקחתה </w:t>
      </w:r>
      <w:r>
        <w:rPr>
          <w:rFonts w:ascii="Arial" w:hAnsi="Arial" w:cs="Arial"/>
          <w:rtl w:val="true"/>
        </w:rPr>
        <w:t>בחשבון בקביעת מתחם הענישה</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לבחינת המשקל שיש ליתן להתנהלות המשטרה בקביעת מתחמי הענישה</w:t>
      </w:r>
      <w:r>
        <w:rPr>
          <w:rFonts w:cs="Arial" w:ascii="Arial" w:hAnsi="Arial"/>
          <w:rtl w:val="true"/>
        </w:rPr>
        <w:t xml:space="preserve">, </w:t>
      </w:r>
      <w:r>
        <w:rPr>
          <w:rFonts w:ascii="Arial" w:hAnsi="Arial" w:cs="Arial"/>
          <w:rtl w:val="true"/>
        </w:rPr>
        <w:t xml:space="preserve">ראוי לעמוד ביתר פירוט על ממצאי </w:t>
      </w:r>
      <w:r>
        <w:rPr>
          <w:rFonts w:ascii="Arial" w:hAnsi="Arial" w:cs="Arial"/>
          <w:rtl w:val="true"/>
        </w:rPr>
        <w:t xml:space="preserve">הכרעת הדין </w:t>
      </w:r>
      <w:r>
        <w:rPr>
          <w:rFonts w:ascii="Arial" w:hAnsi="Arial" w:cs="Arial"/>
          <w:rtl w:val="true"/>
        </w:rPr>
        <w:t>לגביה</w:t>
      </w:r>
      <w:r>
        <w:rPr>
          <w:rFonts w:cs="Arial" w:ascii="Arial" w:hAnsi="Arial"/>
          <w:rtl w:val="true"/>
        </w:rPr>
        <w:t xml:space="preserve">. </w:t>
      </w:r>
      <w:r>
        <w:rPr>
          <w:rFonts w:ascii="Arial" w:hAnsi="Arial" w:cs="Arial"/>
          <w:rtl w:val="true"/>
        </w:rPr>
        <w:t>כך</w:t>
      </w:r>
      <w:r>
        <w:rPr>
          <w:rFonts w:cs="Arial" w:ascii="Arial" w:hAnsi="Arial"/>
          <w:rtl w:val="true"/>
        </w:rPr>
        <w:t xml:space="preserve">, </w:t>
      </w:r>
      <w:r>
        <w:rPr>
          <w:rFonts w:ascii="Arial" w:hAnsi="Arial" w:cs="Arial"/>
          <w:rtl w:val="true"/>
        </w:rPr>
        <w:t>נקבע כי היוזמה לפעול נגד הנאשם ננקטה חרף העובדה שהנאשם לא הוגדר כ</w:t>
      </w:r>
      <w:r>
        <w:rPr>
          <w:rFonts w:cs="Arial" w:ascii="Arial" w:hAnsi="Arial"/>
          <w:rtl w:val="true"/>
        </w:rPr>
        <w:t>'</w:t>
      </w:r>
      <w:r>
        <w:rPr>
          <w:rFonts w:ascii="Arial" w:hAnsi="Arial" w:cs="Arial"/>
          <w:rtl w:val="true"/>
        </w:rPr>
        <w:t>יעד</w:t>
      </w:r>
      <w:r>
        <w:rPr>
          <w:rFonts w:cs="Arial" w:ascii="Arial" w:hAnsi="Arial"/>
          <w:rtl w:val="true"/>
        </w:rPr>
        <w:t xml:space="preserve">' </w:t>
      </w:r>
      <w:r>
        <w:rPr>
          <w:rFonts w:ascii="Arial" w:hAnsi="Arial" w:cs="Arial"/>
          <w:rtl w:val="true"/>
        </w:rPr>
        <w:t>משטרתי</w:t>
      </w:r>
      <w:r>
        <w:rPr>
          <w:rFonts w:cs="Arial" w:ascii="Arial" w:hAnsi="Arial"/>
          <w:rtl w:val="true"/>
        </w:rPr>
        <w:t>:</w:t>
      </w:r>
    </w:p>
    <w:p>
      <w:pPr>
        <w:pStyle w:val="Normal"/>
        <w:spacing w:before="120" w:after="120"/>
        <w:ind w:start="941" w:end="426"/>
        <w:jc w:val="both"/>
        <w:rPr>
          <w:rFonts w:ascii="Arial" w:hAnsi="Arial" w:cs="Arial"/>
          <w:b/>
          <w:bCs/>
          <w:sz w:val="22"/>
          <w:szCs w:val="22"/>
        </w:rPr>
      </w:pPr>
      <w:r>
        <w:rPr>
          <w:rFonts w:cs="Arial" w:ascii="Arial" w:hAnsi="Arial"/>
          <w:b/>
          <w:bCs/>
          <w:rtl w:val="true"/>
        </w:rPr>
        <w:t>"</w:t>
      </w:r>
      <w:r>
        <w:rPr>
          <w:rFonts w:ascii="Arial" w:hAnsi="Arial" w:cs="Arial"/>
          <w:b/>
          <w:b/>
          <w:bCs/>
          <w:rtl w:val="true"/>
        </w:rPr>
        <w:t>המשטרה הפעילה את תכניתה ביחס לנאשם למרות שמלכתחילה הוא לא הוגדר על ידה כ</w:t>
      </w:r>
      <w:r>
        <w:rPr>
          <w:rFonts w:cs="Arial" w:ascii="Arial" w:hAnsi="Arial"/>
          <w:b/>
          <w:bCs/>
          <w:rtl w:val="true"/>
        </w:rPr>
        <w:t>'</w:t>
      </w:r>
      <w:r>
        <w:rPr>
          <w:rFonts w:ascii="Arial" w:hAnsi="Arial" w:cs="Arial"/>
          <w:b/>
          <w:b/>
          <w:bCs/>
          <w:rtl w:val="true"/>
        </w:rPr>
        <w:t>יעד</w:t>
      </w:r>
      <w:r>
        <w:rPr>
          <w:rFonts w:cs="Arial" w:ascii="Arial" w:hAnsi="Arial"/>
          <w:b/>
          <w:bCs/>
          <w:rtl w:val="true"/>
        </w:rPr>
        <w:t xml:space="preserve">' </w:t>
      </w:r>
      <w:r>
        <w:rPr>
          <w:rFonts w:ascii="Arial" w:hAnsi="Arial" w:cs="Arial"/>
          <w:b/>
          <w:b/>
          <w:bCs/>
          <w:rtl w:val="true"/>
        </w:rPr>
        <w:t xml:space="preserve">והכנסתו לרשימת היעדים התבצעה לאחר ששמעון נקב בשמו </w:t>
      </w:r>
      <w:r>
        <w:rPr>
          <w:rFonts w:cs="Arial" w:ascii="Arial" w:hAnsi="Arial"/>
          <w:b/>
          <w:bCs/>
          <w:rtl w:val="true"/>
        </w:rPr>
        <w:t>(</w:t>
      </w:r>
      <w:r>
        <w:rPr>
          <w:rFonts w:ascii="Arial" w:hAnsi="Arial" w:cs="Arial"/>
          <w:b/>
          <w:b/>
          <w:bCs/>
          <w:rtl w:val="true"/>
        </w:rPr>
        <w:t>ראה עדותו של אבי נידם</w:t>
      </w:r>
      <w:r>
        <w:rPr>
          <w:rFonts w:cs="Arial" w:ascii="Arial" w:hAnsi="Arial"/>
          <w:b/>
          <w:bCs/>
          <w:rtl w:val="true"/>
        </w:rPr>
        <w:t xml:space="preserve">, </w:t>
      </w:r>
      <w:r>
        <w:rPr>
          <w:rFonts w:ascii="Arial" w:hAnsi="Arial" w:cs="Arial"/>
          <w:b/>
          <w:b/>
          <w:bCs/>
          <w:rtl w:val="true"/>
        </w:rPr>
        <w:t>מפעיל הסוכנים המצוטטת לעיל</w:t>
      </w:r>
      <w:r>
        <w:rPr>
          <w:rFonts w:cs="Arial" w:ascii="Arial" w:hAnsi="Arial"/>
          <w:b/>
          <w:bCs/>
          <w:rtl w:val="true"/>
        </w:rPr>
        <w:t xml:space="preserve">). </w:t>
      </w:r>
      <w:r>
        <w:rPr>
          <w:rFonts w:ascii="Arial" w:hAnsi="Arial" w:cs="Arial"/>
          <w:b/>
          <w:b/>
          <w:bCs/>
          <w:rtl w:val="true"/>
        </w:rPr>
        <w:t>עובדה זו מטילה צל על פעילותה של המשטרה</w:t>
      </w:r>
      <w:r>
        <w:rPr>
          <w:rFonts w:cs="Arial" w:ascii="Arial" w:hAnsi="Arial"/>
          <w:b/>
          <w:bCs/>
          <w:rtl w:val="true"/>
        </w:rPr>
        <w:t xml:space="preserve">, </w:t>
      </w:r>
      <w:r>
        <w:rPr>
          <w:rFonts w:ascii="Arial" w:hAnsi="Arial" w:cs="Arial"/>
          <w:b/>
          <w:b/>
          <w:bCs/>
          <w:rtl w:val="true"/>
        </w:rPr>
        <w:t>אשר ניזונה משמעון כדי לקבוע את היעד לפעילותה</w:t>
      </w:r>
      <w:r>
        <w:rPr>
          <w:rFonts w:cs="Arial" w:ascii="Arial" w:hAnsi="Arial"/>
          <w:b/>
          <w:bCs/>
          <w:rtl w:val="true"/>
        </w:rPr>
        <w:t xml:space="preserve">. </w:t>
      </w:r>
      <w:r>
        <w:rPr>
          <w:rFonts w:ascii="Arial" w:hAnsi="Arial" w:cs="Arial"/>
          <w:b/>
          <w:b/>
          <w:bCs/>
          <w:rtl w:val="true"/>
        </w:rPr>
        <w:t>האם לא היה מקום לקבוע תחילה את היעדים ולאחר מכן לתור אחר האמצעים שיש לנקוט נגדם</w:t>
      </w:r>
      <w:r>
        <w:rPr>
          <w:rFonts w:cs="Arial" w:ascii="Arial" w:hAnsi="Arial"/>
          <w:b/>
          <w:bCs/>
          <w:rtl w:val="true"/>
        </w:rPr>
        <w:t xml:space="preserve">? </w:t>
      </w:r>
      <w:r>
        <w:rPr>
          <w:rFonts w:ascii="Arial" w:hAnsi="Arial" w:cs="Arial"/>
          <w:b/>
          <w:b/>
          <w:bCs/>
          <w:rtl w:val="true"/>
        </w:rPr>
        <w:t>חזקה על המשטרה</w:t>
      </w:r>
      <w:r>
        <w:rPr>
          <w:rFonts w:cs="Arial" w:ascii="Arial" w:hAnsi="Arial"/>
          <w:b/>
          <w:bCs/>
          <w:rtl w:val="true"/>
        </w:rPr>
        <w:t xml:space="preserve">, </w:t>
      </w:r>
      <w:r>
        <w:rPr>
          <w:rFonts w:ascii="Arial" w:hAnsi="Arial" w:cs="Arial"/>
          <w:b/>
          <w:b/>
          <w:bCs/>
          <w:rtl w:val="true"/>
        </w:rPr>
        <w:t>כי תשתמש בסוכנים סמויים כברירת מחדל</w:t>
      </w:r>
      <w:r>
        <w:rPr>
          <w:rFonts w:cs="Arial" w:ascii="Arial" w:hAnsi="Arial"/>
          <w:b/>
          <w:bCs/>
          <w:rtl w:val="true"/>
        </w:rPr>
        <w:t xml:space="preserve">, </w:t>
      </w:r>
      <w:r>
        <w:rPr>
          <w:rFonts w:ascii="Arial" w:hAnsi="Arial" w:cs="Arial"/>
          <w:b/>
          <w:b/>
          <w:bCs/>
          <w:rtl w:val="true"/>
        </w:rPr>
        <w:t>כנגד עבריינים פעילים ומוכרים שהוגדרו על ידה כיעד</w:t>
      </w:r>
      <w:r>
        <w:rPr>
          <w:rFonts w:cs="Arial" w:ascii="Arial" w:hAnsi="Arial"/>
          <w:b/>
          <w:bCs/>
          <w:rtl w:val="true"/>
        </w:rPr>
        <w:t xml:space="preserve">, </w:t>
      </w:r>
      <w:r>
        <w:rPr>
          <w:rFonts w:ascii="Arial" w:hAnsi="Arial" w:cs="Arial"/>
          <w:b/>
          <w:b/>
          <w:bCs/>
          <w:rtl w:val="true"/>
        </w:rPr>
        <w:t>ובשל הקושי לשים עליהם יד</w:t>
      </w:r>
      <w:r>
        <w:rPr>
          <w:rFonts w:cs="Arial" w:ascii="Arial" w:hAnsi="Arial"/>
          <w:b/>
          <w:bCs/>
          <w:rtl w:val="true"/>
        </w:rPr>
        <w:t xml:space="preserve">, </w:t>
      </w:r>
      <w:r>
        <w:rPr>
          <w:rFonts w:ascii="Arial" w:hAnsi="Arial" w:cs="Arial"/>
          <w:b/>
          <w:b/>
          <w:bCs/>
          <w:rtl w:val="true"/>
        </w:rPr>
        <w:t>נאלצת היא לעשות שימוש בסוכנים סמויים</w:t>
      </w:r>
      <w:r>
        <w:rPr>
          <w:rFonts w:cs="Arial" w:ascii="Arial" w:hAnsi="Arial"/>
          <w:b/>
          <w:bCs/>
          <w:rtl w:val="true"/>
        </w:rPr>
        <w:t>." (</w:t>
      </w:r>
      <w:r>
        <w:rPr>
          <w:rFonts w:ascii="Arial" w:hAnsi="Arial" w:cs="Arial"/>
          <w:b/>
          <w:b/>
          <w:bCs/>
          <w:rtl w:val="true"/>
        </w:rPr>
        <w:t xml:space="preserve">פסקה </w:t>
      </w:r>
      <w:r>
        <w:rPr>
          <w:rFonts w:cs="Arial" w:ascii="Arial" w:hAnsi="Arial"/>
          <w:b/>
          <w:bCs/>
        </w:rPr>
        <w:t>74</w:t>
      </w:r>
      <w:r>
        <w:rPr>
          <w:rFonts w:cs="Arial" w:ascii="Arial" w:hAnsi="Arial"/>
          <w:b/>
          <w:bCs/>
          <w:rtl w:val="true"/>
        </w:rPr>
        <w:t>)</w:t>
      </w:r>
    </w:p>
    <w:p>
      <w:pPr>
        <w:pStyle w:val="Normal"/>
        <w:spacing w:before="120" w:after="120"/>
        <w:ind w:start="941" w:end="426"/>
        <w:jc w:val="both"/>
        <w:rPr>
          <w:rFonts w:ascii="Arial" w:hAnsi="Arial" w:cs="Arial"/>
          <w:b/>
          <w:bCs/>
          <w:sz w:val="22"/>
          <w:szCs w:val="22"/>
        </w:rPr>
      </w:pPr>
      <w:r>
        <w:rPr>
          <w:rFonts w:cs="Arial" w:ascii="Arial" w:hAnsi="Arial"/>
          <w:b/>
          <w:bCs/>
          <w:sz w:val="22"/>
          <w:szCs w:val="22"/>
          <w:rtl w:val="true"/>
        </w:rPr>
      </w:r>
    </w:p>
    <w:p>
      <w:pPr>
        <w:pStyle w:val="Normal"/>
        <w:spacing w:before="120" w:after="120"/>
        <w:ind w:start="941" w:end="426"/>
        <w:jc w:val="both"/>
        <w:rPr>
          <w:rFonts w:ascii="Arial" w:hAnsi="Arial" w:cs="Arial"/>
        </w:rPr>
      </w:pPr>
      <w:r>
        <w:rPr>
          <w:rFonts w:ascii="Arial" w:hAnsi="Arial" w:cs="Arial"/>
          <w:rtl w:val="true"/>
        </w:rPr>
        <w:t>בנסיבות אלו הועלתה תהייה ביחס למידתיות פעילותה של המשטרה ונקבע כי הרחיקה לכת</w:t>
      </w:r>
      <w:r>
        <w:rPr>
          <w:rFonts w:cs="Arial" w:ascii="Arial" w:hAnsi="Arial"/>
          <w:rtl w:val="true"/>
        </w:rPr>
        <w:t xml:space="preserve">: </w:t>
      </w:r>
    </w:p>
    <w:p>
      <w:pPr>
        <w:pStyle w:val="Normal"/>
        <w:spacing w:before="120" w:after="120"/>
        <w:ind w:start="941" w:end="426"/>
        <w:jc w:val="both"/>
        <w:rPr/>
      </w:pPr>
      <w:r>
        <w:rPr>
          <w:rFonts w:cs="Arial" w:ascii="Arial" w:hAnsi="Arial"/>
          <w:b/>
          <w:bCs/>
          <w:rtl w:val="true"/>
        </w:rPr>
        <w:t>"</w:t>
      </w:r>
      <w:r>
        <w:rPr>
          <w:rFonts w:ascii="Arial" w:hAnsi="Arial" w:cs="Arial"/>
          <w:b/>
          <w:b/>
          <w:bCs/>
          <w:rtl w:val="true"/>
        </w:rPr>
        <w:t>הסוגיות נוקבות וכבדות משקל</w:t>
      </w:r>
      <w:r>
        <w:rPr>
          <w:rFonts w:cs="Arial" w:ascii="Arial" w:hAnsi="Arial"/>
          <w:b/>
          <w:bCs/>
          <w:rtl w:val="true"/>
        </w:rPr>
        <w:t xml:space="preserve">. </w:t>
      </w:r>
      <w:r>
        <w:rPr>
          <w:rFonts w:ascii="Arial" w:hAnsi="Arial" w:cs="Arial"/>
          <w:b/>
          <w:b/>
          <w:bCs/>
          <w:rtl w:val="true"/>
        </w:rPr>
        <w:t>מחד</w:t>
      </w:r>
      <w:r>
        <w:rPr>
          <w:rFonts w:cs="Arial" w:ascii="Arial" w:hAnsi="Arial"/>
          <w:b/>
          <w:bCs/>
          <w:rtl w:val="true"/>
        </w:rPr>
        <w:t xml:space="preserve">, </w:t>
      </w:r>
      <w:r>
        <w:rPr>
          <w:rFonts w:ascii="Arial" w:hAnsi="Arial" w:cs="Arial"/>
          <w:b/>
          <w:b/>
          <w:bCs/>
          <w:rtl w:val="true"/>
        </w:rPr>
        <w:t>ברי כי המשטרה פעלה למען מטרה ראויה שעניינה לכידת עבריינים העוסקים בייבוא וסחר בסמים</w:t>
      </w:r>
      <w:r>
        <w:rPr>
          <w:rFonts w:cs="Arial" w:ascii="Arial" w:hAnsi="Arial"/>
          <w:b/>
          <w:bCs/>
          <w:rtl w:val="true"/>
        </w:rPr>
        <w:t xml:space="preserve">. </w:t>
      </w:r>
      <w:r>
        <w:rPr>
          <w:rFonts w:ascii="Arial" w:hAnsi="Arial" w:cs="Arial"/>
          <w:b/>
          <w:b/>
          <w:bCs/>
          <w:rtl w:val="true"/>
        </w:rPr>
        <w:t>מאידך – ספק אם הפעילות המשטרתית המתוארת הייתה מידתית וראויה – בהינתן לכידתו של עבריין אשר מלכתחילה כלל לא הוגדר כיעד</w:t>
      </w:r>
      <w:r>
        <w:rPr>
          <w:rFonts w:cs="Arial" w:ascii="Arial" w:hAnsi="Arial"/>
          <w:b/>
          <w:bCs/>
          <w:rtl w:val="true"/>
        </w:rPr>
        <w:t>.</w:t>
      </w:r>
      <w:r>
        <w:rPr>
          <w:rFonts w:cs="Arial" w:ascii="Arial" w:hAnsi="Arial"/>
          <w:b/>
          <w:bCs/>
          <w:rtl w:val="true"/>
        </w:rPr>
        <w:t>..</w:t>
      </w:r>
      <w:r>
        <w:rPr>
          <w:rFonts w:cs="Arial" w:ascii="Arial" w:hAnsi="Arial"/>
          <w:b/>
          <w:bCs/>
          <w:rtl w:val="true"/>
        </w:rPr>
        <w:t>"</w:t>
      </w:r>
      <w:r>
        <w:rPr>
          <w:rFonts w:ascii="Arial" w:hAnsi="Arial" w:cs="Arial"/>
          <w:b/>
          <w:b/>
          <w:bCs/>
          <w:rtl w:val="true"/>
        </w:rPr>
        <w:t>מבלי להקל ראש בקשיים בהם מתמודדת המשטרה במאבקה נגד הפשע בכלל ועבירות סמים בפרט</w:t>
      </w:r>
      <w:r>
        <w:rPr>
          <w:rFonts w:cs="Arial" w:ascii="Arial" w:hAnsi="Arial"/>
          <w:b/>
          <w:bCs/>
          <w:rtl w:val="true"/>
        </w:rPr>
        <w:t xml:space="preserve">, </w:t>
      </w:r>
      <w:r>
        <w:rPr>
          <w:rFonts w:ascii="Arial" w:hAnsi="Arial" w:cs="Arial"/>
          <w:b/>
          <w:b/>
          <w:bCs/>
          <w:rtl w:val="true"/>
        </w:rPr>
        <w:t>דומה כי הרחיקה לכת</w:t>
      </w:r>
      <w:r>
        <w:rPr>
          <w:rFonts w:cs="Arial" w:ascii="Arial" w:hAnsi="Arial"/>
          <w:b/>
          <w:bCs/>
          <w:rtl w:val="true"/>
        </w:rPr>
        <w:t>. ..." (</w:t>
      </w:r>
      <w:r>
        <w:rPr>
          <w:rFonts w:ascii="Arial" w:hAnsi="Arial" w:cs="Arial"/>
          <w:b/>
          <w:b/>
          <w:bCs/>
          <w:rtl w:val="true"/>
        </w:rPr>
        <w:t>פסק</w:t>
      </w:r>
      <w:r>
        <w:rPr>
          <w:rFonts w:ascii="Arial" w:hAnsi="Arial" w:cs="Arial"/>
          <w:b/>
          <w:b/>
          <w:bCs/>
          <w:rtl w:val="true"/>
        </w:rPr>
        <w:t xml:space="preserve">אות </w:t>
      </w:r>
      <w:r>
        <w:rPr>
          <w:rFonts w:cs="Arial" w:ascii="Arial" w:hAnsi="Arial"/>
          <w:b/>
          <w:bCs/>
        </w:rPr>
        <w:t>76</w:t>
      </w:r>
      <w:r>
        <w:rPr>
          <w:rFonts w:cs="Arial" w:ascii="Arial" w:hAnsi="Arial"/>
          <w:b/>
          <w:bCs/>
          <w:rtl w:val="true"/>
        </w:rPr>
        <w:t>,</w:t>
      </w:r>
      <w:r>
        <w:rPr>
          <w:rFonts w:cs="Arial" w:ascii="Arial" w:hAnsi="Arial"/>
          <w:b/>
          <w:bCs/>
          <w:rtl w:val="true"/>
        </w:rPr>
        <w:t xml:space="preserve"> </w:t>
      </w:r>
      <w:r>
        <w:rPr>
          <w:rFonts w:cs="Arial" w:ascii="Arial" w:hAnsi="Arial"/>
          <w:b/>
          <w:bCs/>
        </w:rPr>
        <w:t>77</w:t>
      </w:r>
      <w:r>
        <w:rPr>
          <w:rFonts w:cs="Arial" w:ascii="Arial" w:hAnsi="Arial"/>
          <w:b/>
          <w:bCs/>
          <w:rtl w:val="true"/>
        </w:rPr>
        <w:t>)</w:t>
      </w:r>
    </w:p>
    <w:p>
      <w:pPr>
        <w:pStyle w:val="Normal"/>
        <w:spacing w:before="120" w:after="120"/>
        <w:ind w:start="941" w:end="426"/>
        <w:jc w:val="both"/>
        <w:rPr>
          <w:rFonts w:ascii="Arial" w:hAnsi="Arial" w:cs="Arial"/>
          <w:b/>
          <w:bCs/>
        </w:rPr>
      </w:pPr>
      <w:r>
        <w:rPr>
          <w:rFonts w:cs="Arial" w:ascii="Arial" w:hAnsi="Arial"/>
          <w:b/>
          <w:bCs/>
          <w:rtl w:val="true"/>
        </w:rPr>
      </w:r>
    </w:p>
    <w:p>
      <w:pPr>
        <w:pStyle w:val="Normal"/>
        <w:spacing w:before="120" w:after="120"/>
        <w:ind w:start="941" w:end="426"/>
        <w:jc w:val="both"/>
        <w:rPr>
          <w:rFonts w:ascii="Arial" w:hAnsi="Arial" w:cs="Arial"/>
        </w:rPr>
      </w:pPr>
      <w:r>
        <w:rPr>
          <w:rFonts w:ascii="Arial" w:hAnsi="Arial" w:cs="Arial"/>
          <w:rtl w:val="true"/>
        </w:rPr>
        <w:t>לסיכום נקבע כי התנהלותה מעוררת אי נוחות</w:t>
      </w:r>
      <w:r>
        <w:rPr>
          <w:rFonts w:cs="Arial" w:ascii="Arial" w:hAnsi="Arial"/>
          <w:rtl w:val="true"/>
        </w:rPr>
        <w:t>:</w:t>
      </w:r>
    </w:p>
    <w:p>
      <w:pPr>
        <w:pStyle w:val="Normal"/>
        <w:spacing w:before="120" w:after="120"/>
        <w:ind w:start="941" w:end="426"/>
        <w:jc w:val="both"/>
        <w:rPr/>
      </w:pPr>
      <w:r>
        <w:rPr>
          <w:rFonts w:cs="Arial" w:ascii="Arial" w:hAnsi="Arial"/>
          <w:b/>
          <w:bCs/>
          <w:rtl w:val="true"/>
        </w:rPr>
        <w:t>"</w:t>
      </w:r>
      <w:r>
        <w:rPr>
          <w:rFonts w:ascii="Arial" w:hAnsi="Arial" w:cs="Arial"/>
          <w:b/>
          <w:b/>
          <w:bCs/>
          <w:rtl w:val="true"/>
        </w:rPr>
        <w:t>התנהלותה של המשטרה מעוררת אי נוחות</w:t>
      </w:r>
      <w:r>
        <w:rPr>
          <w:rFonts w:cs="Arial" w:ascii="Arial" w:hAnsi="Arial"/>
          <w:b/>
          <w:bCs/>
          <w:rtl w:val="true"/>
        </w:rPr>
        <w:t xml:space="preserve">. </w:t>
      </w:r>
      <w:r>
        <w:rPr>
          <w:rFonts w:ascii="Arial" w:hAnsi="Arial" w:cs="Arial"/>
          <w:b/>
          <w:b/>
          <w:bCs/>
          <w:rtl w:val="true"/>
        </w:rPr>
        <w:t>ראוי היה שתנהג באורח מידתי מכפי שנהגה</w:t>
      </w:r>
      <w:r>
        <w:rPr>
          <w:rFonts w:cs="Arial" w:ascii="Arial" w:hAnsi="Arial"/>
          <w:b/>
          <w:bCs/>
          <w:rtl w:val="true"/>
        </w:rPr>
        <w:t xml:space="preserve">, </w:t>
      </w:r>
      <w:r>
        <w:rPr>
          <w:rFonts w:ascii="Arial" w:hAnsi="Arial" w:cs="Arial"/>
          <w:b/>
          <w:b/>
          <w:bCs/>
          <w:rtl w:val="true"/>
        </w:rPr>
        <w:t xml:space="preserve">בדגש על העקרון לפיו בדיני עונשין </w:t>
      </w:r>
      <w:r>
        <w:rPr>
          <w:rFonts w:cs="Arial" w:ascii="Arial" w:hAnsi="Arial"/>
          <w:b/>
          <w:bCs/>
          <w:rtl w:val="true"/>
        </w:rPr>
        <w:t>"</w:t>
      </w:r>
      <w:r>
        <w:rPr>
          <w:rFonts w:ascii="Arial" w:hAnsi="Arial" w:cs="Arial"/>
          <w:b/>
          <w:b/>
          <w:bCs/>
          <w:rtl w:val="true"/>
        </w:rPr>
        <w:t>אין המטרה מקדשת את האמצעים</w:t>
      </w:r>
      <w:r>
        <w:rPr>
          <w:rFonts w:cs="Arial" w:ascii="Arial" w:hAnsi="Arial"/>
          <w:b/>
          <w:bCs/>
          <w:rtl w:val="true"/>
        </w:rPr>
        <w:t>" (</w:t>
      </w:r>
      <w:hyperlink r:id="rId53">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369/78</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אבו מדיג</w:t>
        </w:r>
        <w:r>
          <w:rPr>
            <w:rStyle w:val="Hyperlink"/>
            <w:rFonts w:cs="Arial" w:ascii="Arial" w:hAnsi="Arial"/>
            <w:b/>
            <w:bCs/>
            <w:color w:val="0000FF"/>
            <w:u w:val="single"/>
            <w:rtl w:val="true"/>
          </w:rPr>
          <w:t>'</w:t>
        </w:r>
        <w:r>
          <w:rPr>
            <w:rStyle w:val="Hyperlink"/>
            <w:rFonts w:ascii="Arial" w:hAnsi="Arial" w:cs="Arial"/>
            <w:b/>
            <w:b/>
            <w:bCs/>
            <w:color w:val="0000FF"/>
            <w:u w:val="single"/>
            <w:rtl w:val="true"/>
          </w:rPr>
          <w:t>ם נ</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מדינת ישראל פ</w:t>
        </w:r>
        <w:r>
          <w:rPr>
            <w:rStyle w:val="Hyperlink"/>
            <w:rFonts w:cs="Arial" w:ascii="Arial" w:hAnsi="Arial"/>
            <w:b/>
            <w:bCs/>
            <w:color w:val="0000FF"/>
            <w:u w:val="single"/>
            <w:rtl w:val="true"/>
          </w:rPr>
          <w:t>"</w:t>
        </w:r>
        <w:r>
          <w:rPr>
            <w:rStyle w:val="Hyperlink"/>
            <w:rFonts w:ascii="Arial" w:hAnsi="Arial" w:cs="Arial"/>
            <w:b/>
            <w:b/>
            <w:bCs/>
            <w:color w:val="0000FF"/>
            <w:u w:val="single"/>
            <w:rtl w:val="true"/>
          </w:rPr>
          <w:t>ד לג</w:t>
        </w:r>
      </w:hyperlink>
      <w:r>
        <w:rPr>
          <w:rFonts w:cs="Arial" w:ascii="Arial" w:hAnsi="Arial"/>
          <w:b/>
          <w:bCs/>
          <w:rtl w:val="true"/>
        </w:rPr>
        <w:t>(</w:t>
      </w:r>
      <w:r>
        <w:rPr>
          <w:rFonts w:cs="Arial" w:ascii="Arial" w:hAnsi="Arial"/>
          <w:b/>
          <w:bCs/>
        </w:rPr>
        <w:t>3</w:t>
      </w:r>
      <w:r>
        <w:rPr>
          <w:rFonts w:cs="Arial" w:ascii="Arial" w:hAnsi="Arial"/>
          <w:b/>
          <w:bCs/>
          <w:rtl w:val="true"/>
        </w:rPr>
        <w:t xml:space="preserve">) </w:t>
      </w:r>
      <w:r>
        <w:rPr>
          <w:rFonts w:cs="Arial" w:ascii="Arial" w:hAnsi="Arial"/>
          <w:b/>
          <w:bCs/>
        </w:rPr>
        <w:t>376</w:t>
      </w:r>
      <w:r>
        <w:rPr>
          <w:rFonts w:cs="Arial" w:ascii="Arial" w:hAnsi="Arial"/>
          <w:b/>
          <w:bCs/>
          <w:rtl w:val="true"/>
        </w:rPr>
        <w:t xml:space="preserve">, </w:t>
      </w:r>
      <w:r>
        <w:rPr>
          <w:rFonts w:ascii="Arial" w:hAnsi="Arial" w:cs="Arial"/>
          <w:b/>
          <w:b/>
          <w:bCs/>
          <w:rtl w:val="true"/>
        </w:rPr>
        <w:t>ס</w:t>
      </w:r>
      <w:r>
        <w:rPr>
          <w:rFonts w:cs="Arial" w:ascii="Arial" w:hAnsi="Arial"/>
          <w:b/>
          <w:bCs/>
          <w:rtl w:val="true"/>
        </w:rPr>
        <w:t xml:space="preserve">' </w:t>
      </w:r>
      <w:r>
        <w:rPr>
          <w:rFonts w:cs="Arial" w:ascii="Arial" w:hAnsi="Arial"/>
          <w:b/>
          <w:bCs/>
        </w:rPr>
        <w:t>8</w:t>
      </w:r>
      <w:r>
        <w:rPr>
          <w:rFonts w:cs="Arial" w:ascii="Arial" w:hAnsi="Arial"/>
          <w:b/>
          <w:bCs/>
          <w:rtl w:val="true"/>
        </w:rPr>
        <w:t xml:space="preserve"> </w:t>
      </w:r>
      <w:r>
        <w:rPr>
          <w:rFonts w:ascii="Arial" w:hAnsi="Arial" w:cs="Arial"/>
          <w:b/>
          <w:b/>
          <w:bCs/>
          <w:rtl w:val="true"/>
        </w:rPr>
        <w:t xml:space="preserve">לפסק הדין </w:t>
      </w:r>
      <w:r>
        <w:rPr>
          <w:rFonts w:cs="Arial" w:ascii="Arial" w:hAnsi="Arial"/>
          <w:b/>
          <w:bCs/>
          <w:rtl w:val="true"/>
        </w:rPr>
        <w:t>(</w:t>
      </w:r>
      <w:r>
        <w:rPr>
          <w:rFonts w:cs="Arial" w:ascii="Arial" w:hAnsi="Arial"/>
          <w:b/>
          <w:bCs/>
        </w:rPr>
        <w:t>1979</w:t>
      </w:r>
      <w:r>
        <w:rPr>
          <w:rFonts w:cs="Arial" w:ascii="Arial" w:hAnsi="Arial"/>
          <w:b/>
          <w:bCs/>
          <w:rtl w:val="true"/>
        </w:rPr>
        <w:t>))." (</w:t>
      </w:r>
      <w:r>
        <w:rPr>
          <w:rFonts w:ascii="Arial" w:hAnsi="Arial" w:cs="Arial"/>
          <w:b/>
          <w:b/>
          <w:bCs/>
          <w:rtl w:val="true"/>
        </w:rPr>
        <w:t xml:space="preserve">פסקה </w:t>
      </w:r>
      <w:r>
        <w:rPr>
          <w:rFonts w:cs="Arial" w:ascii="Arial" w:hAnsi="Arial"/>
          <w:b/>
          <w:bCs/>
        </w:rPr>
        <w:t>79</w:t>
      </w:r>
      <w:r>
        <w:rPr>
          <w:rFonts w:cs="Arial" w:ascii="Arial" w:hAnsi="Arial"/>
          <w:b/>
          <w:bCs/>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מנגד</w:t>
      </w:r>
      <w:r>
        <w:rPr>
          <w:rFonts w:ascii="Arial" w:hAnsi="Arial" w:cs="Arial"/>
          <w:rtl w:val="true"/>
        </w:rPr>
        <w:t xml:space="preserve"> וכדי לאזן את פני הדברים</w:t>
      </w:r>
      <w:r>
        <w:rPr>
          <w:rFonts w:cs="Arial" w:ascii="Arial" w:hAnsi="Arial"/>
          <w:rtl w:val="true"/>
        </w:rPr>
        <w:t xml:space="preserve">, </w:t>
      </w:r>
      <w:r>
        <w:rPr>
          <w:rFonts w:ascii="Arial" w:hAnsi="Arial" w:cs="Arial"/>
          <w:rtl w:val="true"/>
        </w:rPr>
        <w:t xml:space="preserve">נקבע כי </w:t>
      </w:r>
      <w:r>
        <w:rPr>
          <w:rFonts w:ascii="Arial" w:hAnsi="Arial" w:cs="Arial"/>
          <w:rtl w:val="true"/>
        </w:rPr>
        <w:t xml:space="preserve">בנאשם </w:t>
      </w:r>
      <w:r>
        <w:rPr>
          <w:rFonts w:ascii="Arial" w:hAnsi="Arial" w:cs="Arial"/>
          <w:rtl w:val="true"/>
        </w:rPr>
        <w:t>גלום פוטנציאל עברייני אשר כך או כך</w:t>
      </w:r>
      <w:r>
        <w:rPr>
          <w:rFonts w:cs="Arial" w:ascii="Arial" w:hAnsi="Arial"/>
          <w:rtl w:val="true"/>
        </w:rPr>
        <w:t xml:space="preserve">, </w:t>
      </w:r>
      <w:r>
        <w:rPr>
          <w:rFonts w:ascii="Arial" w:hAnsi="Arial" w:cs="Arial"/>
          <w:rtl w:val="true"/>
        </w:rPr>
        <w:t>היה בא לביטוי אף ללא היוזמה שהפעילה המשטרה</w:t>
      </w:r>
      <w:r>
        <w:rPr>
          <w:rFonts w:cs="Arial" w:ascii="Arial" w:hAnsi="Arial"/>
          <w:rtl w:val="true"/>
        </w:rPr>
        <w:t>:</w:t>
      </w:r>
    </w:p>
    <w:p>
      <w:pPr>
        <w:pStyle w:val="Normal"/>
        <w:spacing w:before="120" w:after="120"/>
        <w:ind w:start="941" w:end="426"/>
        <w:jc w:val="both"/>
        <w:rPr>
          <w:rFonts w:ascii="Arial" w:hAnsi="Arial" w:cs="Arial"/>
          <w:b/>
          <w:bCs/>
          <w:sz w:val="22"/>
          <w:szCs w:val="22"/>
        </w:rPr>
      </w:pPr>
      <w:r>
        <w:rPr>
          <w:rFonts w:cs="Arial" w:ascii="Arial" w:hAnsi="Arial"/>
          <w:b/>
          <w:bCs/>
          <w:rtl w:val="true"/>
        </w:rPr>
        <w:t>"</w:t>
      </w:r>
      <w:r>
        <w:rPr>
          <w:rFonts w:ascii="Arial" w:hAnsi="Arial" w:cs="Arial"/>
          <w:b/>
          <w:b/>
          <w:bCs/>
          <w:rtl w:val="true"/>
        </w:rPr>
        <w:t>צבר העובדות המתוארות מלמד על הנאשם</w:t>
      </w:r>
      <w:r>
        <w:rPr>
          <w:rFonts w:cs="Arial" w:ascii="Arial" w:hAnsi="Arial"/>
          <w:b/>
          <w:bCs/>
          <w:rtl w:val="true"/>
        </w:rPr>
        <w:t xml:space="preserve">, </w:t>
      </w:r>
      <w:r>
        <w:rPr>
          <w:rFonts w:ascii="Arial" w:hAnsi="Arial" w:cs="Arial"/>
          <w:b/>
          <w:b/>
          <w:bCs/>
          <w:rtl w:val="true"/>
        </w:rPr>
        <w:t xml:space="preserve">כי אין הוא נכנס בגדרו של </w:t>
      </w:r>
      <w:r>
        <w:rPr>
          <w:rFonts w:cs="Arial" w:ascii="Arial" w:hAnsi="Arial"/>
          <w:b/>
          <w:bCs/>
          <w:rtl w:val="true"/>
        </w:rPr>
        <w:t>'</w:t>
      </w:r>
      <w:r>
        <w:rPr>
          <w:rFonts w:ascii="Arial" w:hAnsi="Arial" w:cs="Arial"/>
          <w:b/>
          <w:b/>
          <w:bCs/>
          <w:rtl w:val="true"/>
        </w:rPr>
        <w:t>אדם מן היישוב</w:t>
      </w:r>
      <w:r>
        <w:rPr>
          <w:rFonts w:cs="Arial" w:ascii="Arial" w:hAnsi="Arial"/>
          <w:b/>
          <w:bCs/>
          <w:rtl w:val="true"/>
        </w:rPr>
        <w:t xml:space="preserve">', </w:t>
      </w:r>
      <w:r>
        <w:rPr>
          <w:rFonts w:ascii="Arial" w:hAnsi="Arial" w:cs="Arial"/>
          <w:b/>
          <w:b/>
          <w:bCs/>
          <w:rtl w:val="true"/>
        </w:rPr>
        <w:t>תמים וישר דרך וממילא אין לקבל את טענתו כי אלמלא ההצעה שהוצעה לו ליטול חלק בייבוא הסם – הוא לא היה מבצע העבירות שביצע</w:t>
      </w:r>
      <w:r>
        <w:rPr>
          <w:rFonts w:cs="Arial" w:ascii="Arial" w:hAnsi="Arial"/>
          <w:b/>
          <w:bCs/>
          <w:rtl w:val="true"/>
        </w:rPr>
        <w:t xml:space="preserve">. </w:t>
      </w:r>
      <w:r>
        <w:rPr>
          <w:rFonts w:ascii="Arial" w:hAnsi="Arial" w:cs="Arial"/>
          <w:b/>
          <w:b/>
          <w:bCs/>
          <w:rtl w:val="true"/>
        </w:rPr>
        <w:t>היענותו המהירה והנלהבת להצעת הסוכנים לחבור אליהם לייבא הסמים – ולעניין זה מקובלות עלי עדויותיהם של יוסי ושמעון</w:t>
      </w:r>
      <w:r>
        <w:rPr>
          <w:rFonts w:cs="Arial" w:ascii="Arial" w:hAnsi="Arial"/>
          <w:b/>
          <w:bCs/>
          <w:rtl w:val="true"/>
        </w:rPr>
        <w:t xml:space="preserve">, </w:t>
      </w:r>
      <w:r>
        <w:rPr>
          <w:rFonts w:ascii="Arial" w:hAnsi="Arial" w:cs="Arial"/>
          <w:b/>
          <w:b/>
          <w:bCs/>
          <w:rtl w:val="true"/>
        </w:rPr>
        <w:t>כפי שיפורטו בהמשך – כי נענה מיד להצעתם</w:t>
      </w:r>
      <w:r>
        <w:rPr>
          <w:rFonts w:cs="Arial" w:ascii="Arial" w:hAnsi="Arial"/>
          <w:b/>
          <w:bCs/>
          <w:rtl w:val="true"/>
        </w:rPr>
        <w:t xml:space="preserve">, </w:t>
      </w:r>
      <w:r>
        <w:rPr>
          <w:rFonts w:ascii="Arial" w:hAnsi="Arial" w:cs="Arial"/>
          <w:b/>
          <w:b/>
          <w:bCs/>
          <w:rtl w:val="true"/>
        </w:rPr>
        <w:t>מחזקות את המסקנה</w:t>
      </w:r>
      <w:r>
        <w:rPr>
          <w:rFonts w:cs="Arial" w:ascii="Arial" w:hAnsi="Arial"/>
          <w:b/>
          <w:bCs/>
          <w:rtl w:val="true"/>
        </w:rPr>
        <w:t xml:space="preserve">, </w:t>
      </w:r>
      <w:r>
        <w:rPr>
          <w:rFonts w:ascii="Arial" w:hAnsi="Arial" w:cs="Arial"/>
          <w:b/>
          <w:b/>
          <w:bCs/>
          <w:rtl w:val="true"/>
        </w:rPr>
        <w:t>כי הנאשם היה מועד לבצע עבירות חמורות והוא עצמו הכשיר את הקרקע לביצוען</w:t>
      </w:r>
      <w:r>
        <w:rPr>
          <w:rFonts w:cs="Arial" w:ascii="Arial" w:hAnsi="Arial"/>
          <w:b/>
          <w:bCs/>
          <w:rtl w:val="true"/>
        </w:rPr>
        <w:t xml:space="preserve">. </w:t>
      </w:r>
      <w:r>
        <w:rPr>
          <w:rFonts w:ascii="Arial" w:hAnsi="Arial" w:cs="Arial"/>
          <w:b/>
          <w:b/>
          <w:bCs/>
          <w:rtl w:val="true"/>
        </w:rPr>
        <w:t>הצעת הסוכנים נפלה לידיו כפרי בשל והוא נרתם ונענה לה בזרועות פתוחות</w:t>
      </w:r>
      <w:r>
        <w:rPr>
          <w:rFonts w:cs="Arial" w:ascii="Arial" w:hAnsi="Arial"/>
          <w:b/>
          <w:bCs/>
          <w:rtl w:val="true"/>
        </w:rPr>
        <w:t>" (</w:t>
      </w:r>
      <w:r>
        <w:rPr>
          <w:rFonts w:ascii="Arial" w:hAnsi="Arial" w:cs="Arial"/>
          <w:b/>
          <w:b/>
          <w:bCs/>
          <w:rtl w:val="true"/>
        </w:rPr>
        <w:t xml:space="preserve">פסקה </w:t>
      </w:r>
      <w:r>
        <w:rPr>
          <w:rFonts w:cs="Arial" w:ascii="Arial" w:hAnsi="Arial"/>
          <w:b/>
          <w:bCs/>
        </w:rPr>
        <w:t>43</w:t>
      </w:r>
      <w:r>
        <w:rPr>
          <w:rFonts w:cs="Arial" w:ascii="Arial" w:hAnsi="Arial"/>
          <w:b/>
          <w:bCs/>
          <w:rtl w:val="true"/>
        </w:rPr>
        <w:t>)</w:t>
      </w:r>
    </w:p>
    <w:p>
      <w:pPr>
        <w:pStyle w:val="Normal"/>
        <w:spacing w:before="120" w:after="120"/>
        <w:ind w:start="941" w:end="426"/>
        <w:jc w:val="both"/>
        <w:rPr>
          <w:rFonts w:ascii="Arial" w:hAnsi="Arial" w:cs="Arial"/>
          <w:b/>
          <w:bCs/>
          <w:sz w:val="22"/>
          <w:szCs w:val="22"/>
        </w:rPr>
      </w:pPr>
      <w:r>
        <w:rPr>
          <w:rFonts w:cs="Arial" w:ascii="Arial" w:hAnsi="Arial"/>
          <w:b/>
          <w:bCs/>
          <w:sz w:val="22"/>
          <w:szCs w:val="22"/>
          <w:rtl w:val="true"/>
        </w:rPr>
      </w:r>
    </w:p>
    <w:p>
      <w:pPr>
        <w:pStyle w:val="Normal"/>
        <w:spacing w:before="120" w:after="120"/>
        <w:ind w:start="941" w:end="426"/>
        <w:jc w:val="both"/>
        <w:rPr>
          <w:rFonts w:ascii="Arial" w:hAnsi="Arial" w:cs="Arial"/>
          <w:b/>
          <w:bCs/>
        </w:rPr>
      </w:pPr>
      <w:r>
        <w:rPr>
          <w:rFonts w:cs="Arial" w:ascii="Arial" w:hAnsi="Arial"/>
          <w:b/>
          <w:bCs/>
          <w:rtl w:val="true"/>
        </w:rPr>
      </w:r>
    </w:p>
    <w:p>
      <w:pPr>
        <w:pStyle w:val="Normal"/>
        <w:spacing w:before="120" w:after="120"/>
        <w:ind w:start="941" w:end="426"/>
        <w:jc w:val="both"/>
        <w:rPr>
          <w:rFonts w:ascii="Arial" w:hAnsi="Arial" w:cs="Arial"/>
          <w:b/>
          <w:bCs/>
        </w:rPr>
      </w:pPr>
      <w:r>
        <w:rPr>
          <w:rFonts w:cs="Arial" w:ascii="Arial" w:hAnsi="Arial"/>
          <w:b/>
          <w:bCs/>
          <w:rtl w:val="true"/>
        </w:rPr>
      </w:r>
    </w:p>
    <w:p>
      <w:pPr>
        <w:pStyle w:val="Normal"/>
        <w:spacing w:before="120" w:after="120"/>
        <w:ind w:start="941" w:end="426"/>
        <w:jc w:val="both"/>
        <w:rPr>
          <w:rFonts w:ascii="Arial" w:hAnsi="Arial" w:cs="Arial"/>
        </w:rPr>
      </w:pPr>
      <w:r>
        <w:rPr>
          <w:rFonts w:ascii="Arial" w:hAnsi="Arial" w:cs="Arial"/>
          <w:rtl w:val="true"/>
        </w:rPr>
        <w:t>בנוסף</w:t>
      </w:r>
      <w:r>
        <w:rPr>
          <w:rFonts w:cs="Arial" w:ascii="Arial" w:hAnsi="Arial"/>
          <w:rtl w:val="true"/>
        </w:rPr>
        <w:t xml:space="preserve">, </w:t>
      </w:r>
      <w:r>
        <w:rPr>
          <w:rFonts w:ascii="Arial" w:hAnsi="Arial" w:cs="Arial"/>
          <w:rtl w:val="true"/>
        </w:rPr>
        <w:t>הוכחו קשריו העברייניים ללא זיקה להתנהלות המשטרה</w:t>
      </w:r>
      <w:r>
        <w:rPr>
          <w:rFonts w:cs="Arial" w:ascii="Arial" w:hAnsi="Arial"/>
          <w:rtl w:val="true"/>
        </w:rPr>
        <w:t>:</w:t>
      </w:r>
    </w:p>
    <w:p>
      <w:pPr>
        <w:pStyle w:val="Normal"/>
        <w:spacing w:before="120" w:after="120"/>
        <w:ind w:start="941" w:end="426"/>
        <w:jc w:val="both"/>
        <w:rPr>
          <w:rFonts w:ascii="Arial" w:hAnsi="Arial" w:cs="Arial"/>
          <w:b/>
          <w:bCs/>
        </w:rPr>
      </w:pPr>
      <w:r>
        <w:rPr>
          <w:rFonts w:cs="Arial" w:ascii="Arial" w:hAnsi="Arial"/>
          <w:b/>
          <w:bCs/>
          <w:rtl w:val="true"/>
        </w:rPr>
        <w:t>"</w:t>
      </w:r>
      <w:r>
        <w:rPr>
          <w:rFonts w:ascii="Arial" w:hAnsi="Arial" w:cs="Arial"/>
          <w:b/>
          <w:b/>
          <w:bCs/>
          <w:rtl w:val="true"/>
        </w:rPr>
        <w:t>קשריו העסקיים עם גדי בן שטרית</w:t>
      </w:r>
      <w:r>
        <w:rPr>
          <w:rFonts w:cs="Arial" w:ascii="Arial" w:hAnsi="Arial"/>
          <w:b/>
          <w:bCs/>
          <w:rtl w:val="true"/>
        </w:rPr>
        <w:t xml:space="preserve">, </w:t>
      </w:r>
      <w:r>
        <w:rPr>
          <w:rFonts w:ascii="Arial" w:hAnsi="Arial" w:cs="Arial"/>
          <w:b/>
          <w:b/>
          <w:bCs/>
          <w:rtl w:val="true"/>
        </w:rPr>
        <w:t xml:space="preserve">אליו העביר </w:t>
      </w:r>
      <w:r>
        <w:rPr>
          <w:rFonts w:cs="Arial" w:ascii="Arial" w:hAnsi="Arial"/>
          <w:b/>
          <w:bCs/>
          <w:rtl w:val="true"/>
        </w:rPr>
        <w:t>[</w:t>
      </w:r>
      <w:r>
        <w:rPr>
          <w:rFonts w:ascii="Arial" w:hAnsi="Arial" w:cs="Arial"/>
          <w:b/>
          <w:b/>
          <w:bCs/>
          <w:rtl w:val="true"/>
        </w:rPr>
        <w:t>הנאשם – ו</w:t>
      </w:r>
      <w:r>
        <w:rPr>
          <w:rFonts w:cs="Arial" w:ascii="Arial" w:hAnsi="Arial"/>
          <w:b/>
          <w:bCs/>
          <w:rtl w:val="true"/>
        </w:rPr>
        <w:t>.</w:t>
      </w:r>
      <w:r>
        <w:rPr>
          <w:rFonts w:ascii="Arial" w:hAnsi="Arial" w:cs="Arial"/>
          <w:b/>
          <w:b/>
          <w:bCs/>
          <w:rtl w:val="true"/>
        </w:rPr>
        <w:t>מ</w:t>
      </w:r>
      <w:r>
        <w:rPr>
          <w:rFonts w:cs="Arial" w:ascii="Arial" w:hAnsi="Arial"/>
          <w:b/>
          <w:bCs/>
          <w:rtl w:val="true"/>
        </w:rPr>
        <w:t xml:space="preserve">.] </w:t>
      </w:r>
      <w:r>
        <w:rPr>
          <w:rFonts w:ascii="Arial" w:hAnsi="Arial" w:cs="Arial"/>
          <w:b/>
          <w:b/>
          <w:bCs/>
          <w:rtl w:val="true"/>
        </w:rPr>
        <w:t xml:space="preserve">את המכונה לייצור טבליות הסם </w:t>
      </w:r>
      <w:r>
        <w:rPr>
          <w:rFonts w:cs="Arial" w:ascii="Arial" w:hAnsi="Arial"/>
          <w:b/>
          <w:bCs/>
          <w:rtl w:val="true"/>
        </w:rPr>
        <w:t xml:space="preserve">- </w:t>
      </w:r>
      <w:r>
        <w:rPr>
          <w:rFonts w:ascii="Arial" w:hAnsi="Arial" w:cs="Arial"/>
          <w:b/>
          <w:b/>
          <w:bCs/>
          <w:rtl w:val="true"/>
        </w:rPr>
        <w:t xml:space="preserve">תומכת בזיקתו הברורה לעסקי הסם – גם בתקופת </w:t>
      </w:r>
      <w:r>
        <w:rPr>
          <w:rFonts w:cs="Arial" w:ascii="Arial" w:hAnsi="Arial"/>
          <w:b/>
          <w:bCs/>
          <w:rtl w:val="true"/>
        </w:rPr>
        <w:t>'</w:t>
      </w:r>
      <w:r>
        <w:rPr>
          <w:rFonts w:ascii="Arial" w:hAnsi="Arial" w:cs="Arial"/>
          <w:b/>
          <w:b/>
          <w:bCs/>
          <w:rtl w:val="true"/>
        </w:rPr>
        <w:t>שיקומו</w:t>
      </w:r>
      <w:r>
        <w:rPr>
          <w:rFonts w:cs="Arial" w:ascii="Arial" w:hAnsi="Arial"/>
          <w:b/>
          <w:bCs/>
          <w:rtl w:val="true"/>
        </w:rPr>
        <w:t xml:space="preserve">' </w:t>
      </w:r>
      <w:r>
        <w:rPr>
          <w:rFonts w:ascii="Arial" w:hAnsi="Arial" w:cs="Arial"/>
          <w:b/>
          <w:b/>
          <w:bCs/>
          <w:rtl w:val="true"/>
        </w:rPr>
        <w:t>לכאורה וללא קשר להדחתו הנטענת לעבירות נושא כתב האישום</w:t>
      </w:r>
      <w:r>
        <w:rPr>
          <w:rFonts w:cs="Arial" w:ascii="Arial" w:hAnsi="Arial"/>
          <w:b/>
          <w:bCs/>
          <w:rtl w:val="true"/>
        </w:rPr>
        <w:t>." (</w:t>
      </w:r>
      <w:r>
        <w:rPr>
          <w:rFonts w:ascii="Arial" w:hAnsi="Arial" w:cs="Arial"/>
          <w:b/>
          <w:b/>
          <w:bCs/>
          <w:rtl w:val="true"/>
        </w:rPr>
        <w:t xml:space="preserve">פסקה </w:t>
      </w:r>
      <w:r>
        <w:rPr>
          <w:rFonts w:cs="Arial" w:ascii="Arial" w:hAnsi="Arial"/>
          <w:b/>
          <w:bCs/>
        </w:rPr>
        <w:t>42</w:t>
      </w:r>
      <w:r>
        <w:rPr>
          <w:rFonts w:cs="Arial" w:ascii="Arial" w:hAnsi="Arial"/>
          <w:b/>
          <w:bCs/>
          <w:rtl w:val="true"/>
        </w:rPr>
        <w:t>)</w:t>
      </w:r>
    </w:p>
    <w:p>
      <w:pPr>
        <w:pStyle w:val="Normal"/>
        <w:spacing w:before="120" w:after="120"/>
        <w:ind w:start="941" w:end="426"/>
        <w:jc w:val="both"/>
        <w:rPr>
          <w:rFonts w:ascii="Arial" w:hAnsi="Arial" w:cs="Arial"/>
          <w:b/>
          <w:bCs/>
        </w:rPr>
      </w:pPr>
      <w:r>
        <w:rPr>
          <w:rFonts w:cs="Arial" w:ascii="Arial" w:hAnsi="Arial"/>
          <w:b/>
          <w:bCs/>
          <w:rtl w:val="true"/>
        </w:rPr>
      </w:r>
    </w:p>
    <w:p>
      <w:pPr>
        <w:pStyle w:val="Normal"/>
        <w:spacing w:before="120" w:after="120"/>
        <w:ind w:start="941" w:end="426"/>
        <w:jc w:val="both"/>
        <w:rPr>
          <w:rFonts w:ascii="Arial" w:hAnsi="Arial" w:cs="Arial"/>
        </w:rPr>
      </w:pPr>
      <w:r>
        <w:rPr>
          <w:rFonts w:ascii="Arial" w:hAnsi="Arial" w:cs="Arial"/>
          <w:rtl w:val="true"/>
        </w:rPr>
        <w:t>לפיכך</w:t>
      </w:r>
      <w:r>
        <w:rPr>
          <w:rFonts w:cs="Arial" w:ascii="Arial" w:hAnsi="Arial"/>
          <w:rtl w:val="true"/>
        </w:rPr>
        <w:t xml:space="preserve">, </w:t>
      </w:r>
      <w:r>
        <w:rPr>
          <w:rFonts w:ascii="Arial" w:hAnsi="Arial" w:cs="Arial"/>
          <w:rtl w:val="true"/>
        </w:rPr>
        <w:t>הפעילות שיזם נגדו שמעון כזרועה הארוכה של המשטרה לא בוצעה ב</w:t>
      </w:r>
      <w:r>
        <w:rPr>
          <w:rFonts w:cs="Arial" w:ascii="Arial" w:hAnsi="Arial"/>
          <w:rtl w:val="true"/>
        </w:rPr>
        <w:t>'</w:t>
      </w:r>
      <w:r>
        <w:rPr>
          <w:rFonts w:ascii="Arial" w:hAnsi="Arial" w:cs="Arial"/>
          <w:rtl w:val="true"/>
        </w:rPr>
        <w:t>חלל ריק</w:t>
      </w:r>
      <w:r>
        <w:rPr>
          <w:rFonts w:cs="Arial" w:ascii="Arial" w:hAnsi="Arial"/>
          <w:rtl w:val="true"/>
        </w:rPr>
        <w:t xml:space="preserve">' </w:t>
      </w:r>
      <w:r>
        <w:rPr>
          <w:rFonts w:ascii="Arial" w:hAnsi="Arial" w:cs="Arial"/>
          <w:rtl w:val="true"/>
        </w:rPr>
        <w:t>אלא על רקע דפוסי התנהגות עבריינים קיימים</w:t>
      </w:r>
      <w:r>
        <w:rPr>
          <w:rFonts w:cs="Arial" w:ascii="Arial" w:hAnsi="Arial"/>
          <w:rtl w:val="true"/>
        </w:rPr>
        <w:t>:</w:t>
      </w:r>
    </w:p>
    <w:p>
      <w:pPr>
        <w:pStyle w:val="Normal"/>
        <w:spacing w:before="120" w:after="120"/>
        <w:ind w:start="941" w:end="426"/>
        <w:jc w:val="both"/>
        <w:rPr>
          <w:rFonts w:ascii="Arial" w:hAnsi="Arial" w:cs="Arial"/>
          <w:b/>
          <w:bCs/>
        </w:rPr>
      </w:pPr>
      <w:r>
        <w:rPr>
          <w:rFonts w:cs="Arial" w:ascii="Arial" w:hAnsi="Arial"/>
          <w:b/>
          <w:bCs/>
          <w:rtl w:val="true"/>
        </w:rPr>
        <w:t>"</w:t>
      </w:r>
      <w:r>
        <w:rPr>
          <w:rFonts w:ascii="Arial" w:hAnsi="Arial" w:cs="Arial"/>
          <w:b/>
          <w:b/>
          <w:bCs/>
          <w:rtl w:val="true"/>
        </w:rPr>
        <w:t xml:space="preserve">הנאשם ענה אפוא לפרופיל של </w:t>
      </w:r>
      <w:r>
        <w:rPr>
          <w:rFonts w:cs="Arial" w:ascii="Arial" w:hAnsi="Arial"/>
          <w:b/>
          <w:bCs/>
          <w:rtl w:val="true"/>
        </w:rPr>
        <w:t>'</w:t>
      </w:r>
      <w:r>
        <w:rPr>
          <w:rFonts w:ascii="Arial" w:hAnsi="Arial" w:cs="Arial"/>
          <w:b/>
          <w:b/>
          <w:bCs/>
          <w:rtl w:val="true"/>
        </w:rPr>
        <w:t>יעד</w:t>
      </w:r>
      <w:r>
        <w:rPr>
          <w:rFonts w:cs="Arial" w:ascii="Arial" w:hAnsi="Arial"/>
          <w:b/>
          <w:bCs/>
          <w:rtl w:val="true"/>
        </w:rPr>
        <w:t xml:space="preserve">' </w:t>
      </w:r>
      <w:r>
        <w:rPr>
          <w:rFonts w:ascii="Arial" w:hAnsi="Arial" w:cs="Arial"/>
          <w:b/>
          <w:b/>
          <w:bCs/>
          <w:rtl w:val="true"/>
        </w:rPr>
        <w:t>משטרתי</w:t>
      </w:r>
      <w:r>
        <w:rPr>
          <w:rFonts w:cs="Arial" w:ascii="Arial" w:hAnsi="Arial"/>
          <w:b/>
          <w:bCs/>
          <w:rtl w:val="true"/>
        </w:rPr>
        <w:t xml:space="preserve">. </w:t>
      </w:r>
      <w:r>
        <w:rPr>
          <w:rFonts w:ascii="Arial" w:hAnsi="Arial" w:cs="Arial"/>
          <w:b/>
          <w:b/>
          <w:bCs/>
          <w:rtl w:val="true"/>
        </w:rPr>
        <w:t>בהתנהלותו ובמעורבותו הדומיננטית בייבוא הסם</w:t>
      </w:r>
      <w:r>
        <w:rPr>
          <w:rFonts w:cs="Arial" w:ascii="Arial" w:hAnsi="Arial"/>
          <w:b/>
          <w:bCs/>
          <w:rtl w:val="true"/>
        </w:rPr>
        <w:t xml:space="preserve">, </w:t>
      </w:r>
      <w:r>
        <w:rPr>
          <w:rFonts w:ascii="Arial" w:hAnsi="Arial" w:cs="Arial"/>
          <w:b/>
          <w:b/>
          <w:bCs/>
          <w:rtl w:val="true"/>
        </w:rPr>
        <w:t>בשתי ההזדמנויות המתוארות בכתב האישום – לימד הנאשם על עצמו כי הגדרתו כ</w:t>
      </w:r>
      <w:r>
        <w:rPr>
          <w:rFonts w:cs="Arial" w:ascii="Arial" w:hAnsi="Arial"/>
          <w:b/>
          <w:bCs/>
          <w:rtl w:val="true"/>
        </w:rPr>
        <w:t>"</w:t>
      </w:r>
      <w:r>
        <w:rPr>
          <w:rFonts w:ascii="Arial" w:hAnsi="Arial" w:cs="Arial"/>
          <w:b/>
          <w:b/>
          <w:bCs/>
          <w:rtl w:val="true"/>
        </w:rPr>
        <w:t>יעד משטרתי</w:t>
      </w:r>
      <w:r>
        <w:rPr>
          <w:rFonts w:cs="Arial" w:ascii="Arial" w:hAnsi="Arial"/>
          <w:b/>
          <w:bCs/>
          <w:rtl w:val="true"/>
        </w:rPr>
        <w:t xml:space="preserve">" – </w:t>
      </w:r>
      <w:r>
        <w:rPr>
          <w:rFonts w:ascii="Arial" w:hAnsi="Arial" w:cs="Arial"/>
          <w:b/>
          <w:b/>
          <w:bCs/>
          <w:rtl w:val="true"/>
        </w:rPr>
        <w:t>הלמה את דפוסי התנהגותו</w:t>
      </w:r>
      <w:r>
        <w:rPr>
          <w:rFonts w:cs="Arial" w:ascii="Arial" w:hAnsi="Arial"/>
          <w:b/>
          <w:bCs/>
          <w:rtl w:val="true"/>
        </w:rPr>
        <w:t xml:space="preserve">. </w:t>
      </w:r>
      <w:r>
        <w:rPr>
          <w:rFonts w:ascii="Arial" w:hAnsi="Arial" w:cs="Arial"/>
          <w:b/>
          <w:b/>
          <w:bCs/>
          <w:rtl w:val="true"/>
        </w:rPr>
        <w:t>יתרה מזו</w:t>
      </w:r>
      <w:r>
        <w:rPr>
          <w:rFonts w:cs="Arial" w:ascii="Arial" w:hAnsi="Arial"/>
          <w:b/>
          <w:bCs/>
          <w:rtl w:val="true"/>
        </w:rPr>
        <w:t xml:space="preserve">, </w:t>
      </w:r>
      <w:r>
        <w:rPr>
          <w:rFonts w:ascii="Arial" w:hAnsi="Arial" w:cs="Arial"/>
          <w:b/>
          <w:b/>
          <w:bCs/>
          <w:rtl w:val="true"/>
        </w:rPr>
        <w:t>לאחר הייבוא הראשון</w:t>
      </w:r>
      <w:r>
        <w:rPr>
          <w:rFonts w:cs="Arial" w:ascii="Arial" w:hAnsi="Arial"/>
          <w:b/>
          <w:bCs/>
          <w:rtl w:val="true"/>
        </w:rPr>
        <w:t xml:space="preserve">, </w:t>
      </w:r>
      <w:r>
        <w:rPr>
          <w:rFonts w:ascii="Arial" w:hAnsi="Arial" w:cs="Arial"/>
          <w:b/>
          <w:b/>
          <w:bCs/>
          <w:rtl w:val="true"/>
        </w:rPr>
        <w:t>הציע הנאשם לסוכנים לייבא סם פעם נוספת וכן רקם תכנית לייבא סם מדרום אמריקה</w:t>
      </w:r>
      <w:r>
        <w:rPr>
          <w:rFonts w:cs="Arial" w:ascii="Arial" w:hAnsi="Arial"/>
          <w:b/>
          <w:bCs/>
          <w:rtl w:val="true"/>
        </w:rPr>
        <w:t xml:space="preserve">, </w:t>
      </w:r>
      <w:r>
        <w:rPr>
          <w:rFonts w:ascii="Arial" w:hAnsi="Arial" w:cs="Arial"/>
          <w:b/>
          <w:b/>
          <w:bCs/>
          <w:rtl w:val="true"/>
        </w:rPr>
        <w:t xml:space="preserve">ללמדך כי לא רק שלא נפל </w:t>
      </w:r>
      <w:r>
        <w:rPr>
          <w:rFonts w:cs="Arial" w:ascii="Arial" w:hAnsi="Arial"/>
          <w:b/>
          <w:bCs/>
          <w:rtl w:val="true"/>
        </w:rPr>
        <w:t>"</w:t>
      </w:r>
      <w:r>
        <w:rPr>
          <w:rFonts w:ascii="Arial" w:hAnsi="Arial" w:cs="Arial"/>
          <w:b/>
          <w:b/>
          <w:bCs/>
          <w:rtl w:val="true"/>
        </w:rPr>
        <w:t>קרבן</w:t>
      </w:r>
      <w:r>
        <w:rPr>
          <w:rFonts w:cs="Arial" w:ascii="Arial" w:hAnsi="Arial"/>
          <w:b/>
          <w:bCs/>
          <w:rtl w:val="true"/>
        </w:rPr>
        <w:t xml:space="preserve">" </w:t>
      </w:r>
      <w:r>
        <w:rPr>
          <w:rFonts w:ascii="Arial" w:hAnsi="Arial" w:cs="Arial"/>
          <w:b/>
          <w:b/>
          <w:bCs/>
          <w:rtl w:val="true"/>
        </w:rPr>
        <w:t>להתנהלות המשטרה אלא אף יזם עבירות סמים באורח עצמאי</w:t>
      </w:r>
      <w:r>
        <w:rPr>
          <w:rFonts w:cs="Arial" w:ascii="Arial" w:hAnsi="Arial"/>
          <w:b/>
          <w:bCs/>
          <w:rtl w:val="true"/>
        </w:rPr>
        <w:t>." (</w:t>
      </w:r>
      <w:r>
        <w:rPr>
          <w:rFonts w:ascii="Arial" w:hAnsi="Arial" w:cs="Arial"/>
          <w:b/>
          <w:b/>
          <w:bCs/>
          <w:rtl w:val="true"/>
        </w:rPr>
        <w:t xml:space="preserve">פסקה </w:t>
      </w:r>
      <w:r>
        <w:rPr>
          <w:rFonts w:cs="Arial" w:ascii="Arial" w:hAnsi="Arial"/>
          <w:b/>
          <w:bCs/>
        </w:rPr>
        <w:t>46</w:t>
      </w:r>
      <w:r>
        <w:rPr>
          <w:rFonts w:cs="Arial" w:ascii="Arial" w:hAnsi="Arial"/>
          <w:b/>
          <w:bCs/>
          <w:rtl w:val="true"/>
        </w:rPr>
        <w:t>)</w:t>
      </w:r>
    </w:p>
    <w:p>
      <w:pPr>
        <w:pStyle w:val="Normal"/>
        <w:spacing w:before="120" w:after="120"/>
        <w:ind w:start="941" w:end="426"/>
        <w:jc w:val="both"/>
        <w:rPr>
          <w:rFonts w:ascii="Arial" w:hAnsi="Arial" w:cs="Arial"/>
          <w:b/>
          <w:bCs/>
        </w:rPr>
      </w:pPr>
      <w:r>
        <w:rPr>
          <w:rFonts w:cs="Arial" w:ascii="Arial" w:hAnsi="Arial"/>
          <w:b/>
          <w:bCs/>
          <w:rtl w:val="true"/>
        </w:rPr>
      </w:r>
    </w:p>
    <w:p>
      <w:pPr>
        <w:pStyle w:val="Normal"/>
        <w:spacing w:before="120" w:after="120"/>
        <w:ind w:start="941" w:end="426"/>
        <w:jc w:val="both"/>
        <w:rPr>
          <w:rFonts w:ascii="Arial" w:hAnsi="Arial" w:cs="Arial"/>
          <w:b/>
          <w:bCs/>
        </w:rPr>
      </w:pPr>
      <w:r>
        <w:rPr>
          <w:rFonts w:cs="Arial" w:ascii="Arial" w:hAnsi="Arial"/>
          <w:b/>
          <w:bCs/>
          <w:rtl w:val="true"/>
        </w:rPr>
        <w:t>"</w:t>
      </w:r>
      <w:r>
        <w:rPr>
          <w:rFonts w:ascii="Arial" w:hAnsi="Arial" w:cs="Arial"/>
          <w:b/>
          <w:b/>
          <w:bCs/>
          <w:rtl w:val="true"/>
        </w:rPr>
        <w:t>יוצא</w:t>
      </w:r>
      <w:r>
        <w:rPr>
          <w:rFonts w:cs="Arial" w:ascii="Arial" w:hAnsi="Arial"/>
          <w:b/>
          <w:bCs/>
          <w:rtl w:val="true"/>
        </w:rPr>
        <w:t xml:space="preserve">, </w:t>
      </w:r>
      <w:r>
        <w:rPr>
          <w:rFonts w:ascii="Arial" w:hAnsi="Arial" w:cs="Arial"/>
          <w:b/>
          <w:b/>
          <w:bCs/>
          <w:rtl w:val="true"/>
        </w:rPr>
        <w:t>כי אף אם נקט הנאשם צעדים לקראת שיקום כטענתו</w:t>
      </w:r>
      <w:r>
        <w:rPr>
          <w:rFonts w:cs="Arial" w:ascii="Arial" w:hAnsi="Arial"/>
          <w:b/>
          <w:bCs/>
          <w:rtl w:val="true"/>
        </w:rPr>
        <w:t xml:space="preserve">, </w:t>
      </w:r>
      <w:r>
        <w:rPr>
          <w:rFonts w:ascii="Arial" w:hAnsi="Arial" w:cs="Arial"/>
          <w:b/>
          <w:b/>
          <w:bCs/>
          <w:rtl w:val="true"/>
        </w:rPr>
        <w:t>הרי שלא היה בהם כדי להוציאו מהקהילה העבריינית</w:t>
      </w:r>
      <w:r>
        <w:rPr>
          <w:rFonts w:cs="Arial" w:ascii="Arial" w:hAnsi="Arial"/>
          <w:b/>
          <w:bCs/>
          <w:rtl w:val="true"/>
        </w:rPr>
        <w:t xml:space="preserve">. </w:t>
      </w:r>
      <w:r>
        <w:rPr>
          <w:rFonts w:ascii="Arial" w:hAnsi="Arial" w:cs="Arial"/>
          <w:b/>
          <w:b/>
          <w:bCs/>
          <w:rtl w:val="true"/>
        </w:rPr>
        <w:t>משכך</w:t>
      </w:r>
      <w:r>
        <w:rPr>
          <w:rFonts w:cs="Arial" w:ascii="Arial" w:hAnsi="Arial"/>
          <w:b/>
          <w:bCs/>
          <w:rtl w:val="true"/>
        </w:rPr>
        <w:t xml:space="preserve">, </w:t>
      </w:r>
      <w:r>
        <w:rPr>
          <w:rFonts w:ascii="Arial" w:hAnsi="Arial" w:cs="Arial"/>
          <w:b/>
          <w:b/>
          <w:bCs/>
          <w:rtl w:val="true"/>
        </w:rPr>
        <w:t>אין לקבל את טענתו כי אלמלא ההדחה לא היה מבצע עבירות</w:t>
      </w:r>
      <w:r>
        <w:rPr>
          <w:rFonts w:cs="Arial" w:ascii="Arial" w:hAnsi="Arial"/>
          <w:b/>
          <w:bCs/>
          <w:rtl w:val="true"/>
        </w:rPr>
        <w:t>." (</w:t>
      </w:r>
      <w:r>
        <w:rPr>
          <w:rFonts w:ascii="Arial" w:hAnsi="Arial" w:cs="Arial"/>
          <w:b/>
          <w:b/>
          <w:bCs/>
          <w:rtl w:val="true"/>
        </w:rPr>
        <w:t xml:space="preserve">פסקה </w:t>
      </w:r>
      <w:r>
        <w:rPr>
          <w:rFonts w:cs="Arial" w:ascii="Arial" w:hAnsi="Arial"/>
          <w:b/>
          <w:bCs/>
        </w:rPr>
        <w:t>47</w:t>
      </w:r>
      <w:r>
        <w:rPr>
          <w:rFonts w:cs="Arial" w:ascii="Arial" w:hAnsi="Arial"/>
          <w:b/>
          <w:bCs/>
          <w:rtl w:val="true"/>
        </w:rPr>
        <w:t>)</w:t>
      </w:r>
    </w:p>
    <w:p>
      <w:pPr>
        <w:pStyle w:val="Normal"/>
        <w:spacing w:lineRule="auto" w:line="360" w:before="240" w:after="240"/>
        <w:ind w:start="511" w:end="0"/>
        <w:jc w:val="both"/>
        <w:rPr>
          <w:rFonts w:ascii="Arial" w:hAnsi="Arial" w:cs="Arial"/>
        </w:rPr>
      </w:pPr>
      <w:r>
        <w:rPr>
          <w:rFonts w:ascii="Arial" w:hAnsi="Arial" w:cs="Arial"/>
          <w:rtl w:val="true"/>
        </w:rPr>
        <w:t xml:space="preserve">ראה לעניין זה גם פסקאות </w:t>
      </w:r>
      <w:r>
        <w:rPr>
          <w:rFonts w:cs="Arial" w:ascii="Arial" w:hAnsi="Arial"/>
        </w:rPr>
        <w:t>61</w:t>
      </w:r>
      <w:r>
        <w:rPr>
          <w:rFonts w:cs="Arial" w:ascii="Arial" w:hAnsi="Arial"/>
          <w:rtl w:val="true"/>
        </w:rPr>
        <w:t xml:space="preserve">, </w:t>
      </w:r>
      <w:r>
        <w:rPr>
          <w:rFonts w:cs="Arial" w:ascii="Arial" w:hAnsi="Arial"/>
        </w:rPr>
        <w:t>81</w:t>
      </w:r>
      <w:r>
        <w:rPr>
          <w:rFonts w:cs="Arial" w:ascii="Arial" w:hAnsi="Arial"/>
          <w:rtl w:val="true"/>
        </w:rPr>
        <w:t xml:space="preserve"> </w:t>
      </w:r>
      <w:r>
        <w:rPr>
          <w:rFonts w:ascii="Arial" w:hAnsi="Arial" w:cs="Arial"/>
          <w:rtl w:val="true"/>
        </w:rPr>
        <w:t>להכרעת הדין</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לסיכום</w:t>
      </w:r>
      <w:r>
        <w:rPr>
          <w:rFonts w:cs="Arial" w:ascii="Arial" w:hAnsi="Arial"/>
          <w:rtl w:val="true"/>
        </w:rPr>
        <w:t xml:space="preserve">, </w:t>
      </w:r>
      <w:r>
        <w:rPr>
          <w:rFonts w:ascii="Arial" w:hAnsi="Arial" w:cs="Arial"/>
          <w:rtl w:val="true"/>
        </w:rPr>
        <w:t>נקבע בהכרעת הדין ביחס ל</w:t>
      </w:r>
      <w:r>
        <w:rPr>
          <w:rFonts w:ascii="Arial" w:hAnsi="Arial" w:cs="Arial"/>
          <w:rtl w:val="true"/>
        </w:rPr>
        <w:t xml:space="preserve">איזון הראוי שבין </w:t>
      </w:r>
      <w:r>
        <w:rPr>
          <w:rFonts w:ascii="Arial" w:hAnsi="Arial" w:cs="Arial"/>
          <w:rtl w:val="true"/>
        </w:rPr>
        <w:t>התנהלות המשטרה</w:t>
      </w:r>
      <w:r>
        <w:rPr>
          <w:rFonts w:ascii="Arial" w:hAnsi="Arial" w:cs="Arial"/>
          <w:rtl w:val="true"/>
        </w:rPr>
        <w:t xml:space="preserve"> לבין אחריותו הפלילית של הנאשם</w:t>
      </w:r>
      <w:r>
        <w:rPr>
          <w:rFonts w:cs="Arial" w:ascii="Arial" w:hAnsi="Arial"/>
          <w:rtl w:val="true"/>
        </w:rPr>
        <w:t>:</w:t>
      </w:r>
    </w:p>
    <w:p>
      <w:pPr>
        <w:pStyle w:val="Normal"/>
        <w:spacing w:before="120" w:after="120"/>
        <w:ind w:start="941" w:end="426"/>
        <w:jc w:val="both"/>
        <w:rPr>
          <w:rFonts w:ascii="Arial" w:hAnsi="Arial" w:cs="Arial"/>
          <w:b/>
          <w:bCs/>
        </w:rPr>
      </w:pPr>
      <w:r>
        <w:rPr>
          <w:rFonts w:cs="Arial" w:ascii="Arial" w:hAnsi="Arial"/>
          <w:b/>
          <w:bCs/>
          <w:rtl w:val="true"/>
        </w:rPr>
        <w:t>"</w:t>
      </w:r>
      <w:r>
        <w:rPr>
          <w:rFonts w:ascii="Arial" w:hAnsi="Arial" w:cs="Arial"/>
          <w:b/>
          <w:b/>
          <w:bCs/>
          <w:rtl w:val="true"/>
        </w:rPr>
        <w:t>פעילות סבוכה ומורכבת זו של המשטרה מעוררת סוגיות כבדות משקל ביחס לשאלת האיזון הראוי בין שימוש באמצעים לגיטימיים לצורך המלחמה בפשע אל מול פגיעה בערכי צדק והגינות – על כך בהמשך</w:t>
      </w:r>
      <w:r>
        <w:rPr>
          <w:rFonts w:cs="Arial" w:ascii="Arial" w:hAnsi="Arial"/>
          <w:b/>
          <w:bCs/>
          <w:rtl w:val="true"/>
        </w:rPr>
        <w:t xml:space="preserve">. </w:t>
      </w:r>
      <w:r>
        <w:rPr>
          <w:rFonts w:ascii="Arial" w:hAnsi="Arial" w:cs="Arial"/>
          <w:b/>
          <w:b/>
          <w:bCs/>
          <w:rtl w:val="true"/>
        </w:rPr>
        <w:t>ואולם</w:t>
      </w:r>
      <w:r>
        <w:rPr>
          <w:rFonts w:cs="Arial" w:ascii="Arial" w:hAnsi="Arial"/>
          <w:b/>
          <w:bCs/>
          <w:rtl w:val="true"/>
        </w:rPr>
        <w:t xml:space="preserve">, </w:t>
      </w:r>
      <w:r>
        <w:rPr>
          <w:rFonts w:ascii="Arial" w:hAnsi="Arial" w:cs="Arial"/>
          <w:b/>
          <w:b/>
          <w:bCs/>
          <w:rtl w:val="true"/>
        </w:rPr>
        <w:t xml:space="preserve">אף אם מעורבות המשטרה עמוקה ואפילו אם חצתה את גבול השימוש באמצעים לגיטימיים – אין בכך כדי לפטור את הנאשם מאחריותו הפלילית לביצוע העבירות – כפי שנקבע בהלכה הפסוקה </w:t>
      </w:r>
      <w:r>
        <w:rPr>
          <w:rFonts w:cs="Arial" w:ascii="Arial" w:hAnsi="Arial"/>
          <w:b/>
          <w:bCs/>
          <w:rtl w:val="true"/>
        </w:rPr>
        <w:t>(</w:t>
      </w:r>
      <w:r>
        <w:rPr>
          <w:rFonts w:ascii="Arial" w:hAnsi="Arial" w:cs="Arial"/>
          <w:b/>
          <w:b/>
          <w:bCs/>
          <w:rtl w:val="true"/>
        </w:rPr>
        <w:t xml:space="preserve">פסקה </w:t>
      </w:r>
      <w:r>
        <w:rPr>
          <w:rFonts w:cs="Arial" w:ascii="Arial" w:hAnsi="Arial"/>
          <w:b/>
          <w:bCs/>
        </w:rPr>
        <w:t>63</w:t>
      </w:r>
      <w:r>
        <w:rPr>
          <w:rFonts w:cs="Arial" w:ascii="Arial" w:hAnsi="Arial"/>
          <w:b/>
          <w:bCs/>
          <w:rtl w:val="true"/>
        </w:rPr>
        <w:t>)</w:t>
      </w:r>
      <w:r>
        <w:rPr>
          <w:rFonts w:cs="Arial" w:ascii="Arial" w:hAnsi="Arial"/>
          <w:b/>
          <w:bCs/>
          <w:rtl w:val="true"/>
        </w:rPr>
        <w:t>....</w:t>
      </w:r>
      <w:r>
        <w:rPr>
          <w:rFonts w:ascii="Arial" w:hAnsi="Arial" w:cs="Arial"/>
          <w:b/>
          <w:b/>
          <w:bCs/>
          <w:rtl w:val="true"/>
        </w:rPr>
        <w:t>חרף הסתייגותי המתוארת מהתנהלות הסוכנים</w:t>
      </w:r>
      <w:r>
        <w:rPr>
          <w:rFonts w:cs="Arial" w:ascii="Arial" w:hAnsi="Arial"/>
          <w:b/>
          <w:bCs/>
          <w:rtl w:val="true"/>
        </w:rPr>
        <w:t xml:space="preserve">, </w:t>
      </w:r>
      <w:r>
        <w:rPr>
          <w:rFonts w:ascii="Arial" w:hAnsi="Arial" w:cs="Arial"/>
          <w:b/>
          <w:b/>
          <w:bCs/>
          <w:rtl w:val="true"/>
        </w:rPr>
        <w:t>בשקלול הדברים מצאתי כי אין התנהלות זו מגעת כדי פגיעה מהותית בכללי הצדק וההגינות ועל כן</w:t>
      </w:r>
      <w:r>
        <w:rPr>
          <w:rFonts w:cs="Arial" w:ascii="Arial" w:hAnsi="Arial"/>
          <w:b/>
          <w:bCs/>
          <w:rtl w:val="true"/>
        </w:rPr>
        <w:t xml:space="preserve">, </w:t>
      </w:r>
      <w:r>
        <w:rPr>
          <w:rFonts w:ascii="Arial" w:hAnsi="Arial" w:cs="Arial"/>
          <w:b/>
          <w:b/>
          <w:bCs/>
          <w:rtl w:val="true"/>
        </w:rPr>
        <w:t>אין להחיל על המקרה את עקרון ההגנה מן הצדק</w:t>
      </w:r>
      <w:r>
        <w:rPr>
          <w:rFonts w:cs="Arial" w:ascii="Arial" w:hAnsi="Arial"/>
          <w:b/>
          <w:bCs/>
          <w:rtl w:val="true"/>
        </w:rPr>
        <w:t xml:space="preserve">. </w:t>
      </w:r>
      <w:r>
        <w:rPr>
          <w:rFonts w:ascii="Arial" w:hAnsi="Arial" w:cs="Arial"/>
          <w:b/>
          <w:b/>
          <w:bCs/>
          <w:rtl w:val="true"/>
        </w:rPr>
        <w:t>עם זאת</w:t>
      </w:r>
      <w:r>
        <w:rPr>
          <w:rFonts w:cs="Arial" w:ascii="Arial" w:hAnsi="Arial"/>
          <w:b/>
          <w:bCs/>
          <w:rtl w:val="true"/>
        </w:rPr>
        <w:t xml:space="preserve">, </w:t>
      </w:r>
      <w:r>
        <w:rPr>
          <w:rFonts w:ascii="Arial" w:hAnsi="Arial" w:cs="Arial"/>
          <w:b/>
          <w:b/>
          <w:bCs/>
          <w:rtl w:val="true"/>
        </w:rPr>
        <w:t>לעובדות המתוארות יינתן משקל ראוי והולם בשלב גזירת הדין</w:t>
      </w:r>
      <w:r>
        <w:rPr>
          <w:rFonts w:cs="Arial" w:ascii="Arial" w:hAnsi="Arial"/>
          <w:b/>
          <w:bCs/>
          <w:rtl w:val="true"/>
        </w:rPr>
        <w:t>." (</w:t>
      </w:r>
      <w:r>
        <w:rPr>
          <w:rFonts w:ascii="Arial" w:hAnsi="Arial" w:cs="Arial"/>
          <w:b/>
          <w:b/>
          <w:bCs/>
          <w:rtl w:val="true"/>
        </w:rPr>
        <w:t xml:space="preserve">פסקה </w:t>
      </w:r>
      <w:r>
        <w:rPr>
          <w:rFonts w:cs="Arial" w:ascii="Arial" w:hAnsi="Arial"/>
          <w:b/>
          <w:bCs/>
        </w:rPr>
        <w:t>80</w:t>
      </w:r>
      <w:r>
        <w:rPr>
          <w:rFonts w:cs="Arial" w:ascii="Arial" w:hAnsi="Arial"/>
          <w:b/>
          <w:bCs/>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הדברים </w:t>
      </w:r>
      <w:r>
        <w:rPr>
          <w:rFonts w:ascii="Arial" w:hAnsi="Arial" w:cs="Arial"/>
          <w:rtl w:val="true"/>
        </w:rPr>
        <w:t>ברורים ו</w:t>
      </w:r>
      <w:r>
        <w:rPr>
          <w:rFonts w:ascii="Arial" w:hAnsi="Arial" w:cs="Arial"/>
          <w:rtl w:val="true"/>
        </w:rPr>
        <w:t>מדברים בעד עצמם</w:t>
      </w:r>
      <w:r>
        <w:rPr>
          <w:rFonts w:cs="Arial" w:ascii="Arial" w:hAnsi="Arial"/>
          <w:rtl w:val="true"/>
        </w:rPr>
        <w:t>;</w:t>
      </w:r>
      <w:r>
        <w:rPr>
          <w:rFonts w:cs="Arial" w:ascii="Arial" w:hAnsi="Arial"/>
          <w:rtl w:val="true"/>
        </w:rPr>
        <w:t xml:space="preserve"> </w:t>
      </w:r>
      <w:r>
        <w:rPr>
          <w:rFonts w:ascii="Arial" w:hAnsi="Arial" w:cs="Arial"/>
          <w:rtl w:val="true"/>
        </w:rPr>
        <w:t>האיזון הראוי בין האמצעים בהם יש לנקוט לצורך המאבק בפשע בכלל ובעבירות סמים בפרט לבין השמירה על זכויות הפרט ועקרונות הצדק וההגינות – מורכב ו</w:t>
      </w:r>
      <w:r>
        <w:rPr>
          <w:rFonts w:ascii="Arial" w:hAnsi="Arial" w:cs="Arial"/>
          <w:rtl w:val="true"/>
        </w:rPr>
        <w:t xml:space="preserve">אינו קל </w:t>
      </w:r>
      <w:r>
        <w:rPr>
          <w:rFonts w:ascii="Arial" w:hAnsi="Arial" w:cs="Arial"/>
          <w:rtl w:val="true"/>
        </w:rPr>
        <w:t>להשגה</w:t>
      </w:r>
      <w:r>
        <w:rPr>
          <w:rFonts w:cs="Arial" w:ascii="Arial" w:hAnsi="Arial"/>
          <w:rtl w:val="true"/>
        </w:rPr>
        <w:t xml:space="preserve">. </w:t>
      </w:r>
      <w:r>
        <w:rPr>
          <w:rFonts w:ascii="Arial" w:hAnsi="Arial" w:cs="Arial"/>
          <w:rtl w:val="true"/>
        </w:rPr>
        <w:t>נכון אף כי ככל שמגלים העבריינים יכולת ותחכום</w:t>
      </w:r>
      <w:r>
        <w:rPr>
          <w:rFonts w:cs="Arial" w:ascii="Arial" w:hAnsi="Arial"/>
          <w:rtl w:val="true"/>
        </w:rPr>
        <w:t xml:space="preserve">, </w:t>
      </w:r>
      <w:r>
        <w:rPr>
          <w:rFonts w:ascii="Arial" w:hAnsi="Arial" w:cs="Arial"/>
          <w:rtl w:val="true"/>
        </w:rPr>
        <w:t>כך מחריף המאבק כנגדם</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שומה על המשטרה לנהוג באורח מידתי והולם</w:t>
      </w:r>
      <w:r>
        <w:rPr>
          <w:rFonts w:cs="Arial" w:ascii="Arial" w:hAnsi="Arial"/>
          <w:rtl w:val="true"/>
        </w:rPr>
        <w:t xml:space="preserve">. </w:t>
      </w:r>
      <w:r>
        <w:rPr>
          <w:rFonts w:ascii="Arial" w:hAnsi="Arial" w:cs="Arial"/>
          <w:rtl w:val="true"/>
        </w:rPr>
        <w:t>בענייננו</w:t>
      </w:r>
      <w:r>
        <w:rPr>
          <w:rFonts w:cs="Arial" w:ascii="Arial" w:hAnsi="Arial"/>
          <w:rtl w:val="true"/>
        </w:rPr>
        <w:t xml:space="preserve">, </w:t>
      </w:r>
      <w:r>
        <w:rPr>
          <w:rFonts w:ascii="Arial" w:hAnsi="Arial" w:cs="Arial"/>
          <w:rtl w:val="true"/>
        </w:rPr>
        <w:t xml:space="preserve">בחרה המשטרה בשמעון </w:t>
      </w:r>
      <w:r>
        <w:rPr>
          <w:rFonts w:cs="Arial" w:ascii="Arial" w:hAnsi="Arial"/>
          <w:rtl w:val="true"/>
        </w:rPr>
        <w:t xml:space="preserve">- </w:t>
      </w:r>
      <w:r>
        <w:rPr>
          <w:rFonts w:ascii="Arial" w:hAnsi="Arial" w:cs="Arial"/>
          <w:rtl w:val="true"/>
        </w:rPr>
        <w:t>עבריין רב מעללים</w:t>
      </w:r>
      <w:r>
        <w:rPr>
          <w:rFonts w:cs="Arial" w:ascii="Arial" w:hAnsi="Arial"/>
          <w:rtl w:val="true"/>
        </w:rPr>
        <w:t xml:space="preserve">, </w:t>
      </w:r>
      <w:r>
        <w:rPr>
          <w:rFonts w:ascii="Arial" w:hAnsi="Arial" w:cs="Arial"/>
          <w:rtl w:val="true"/>
        </w:rPr>
        <w:t>אדם חסר ערכי מוסר והגינות ובאמצעותו</w:t>
      </w:r>
      <w:r>
        <w:rPr>
          <w:rFonts w:cs="Arial" w:ascii="Arial" w:hAnsi="Arial"/>
          <w:rtl w:val="true"/>
        </w:rPr>
        <w:t xml:space="preserve">, </w:t>
      </w:r>
      <w:r>
        <w:rPr>
          <w:rFonts w:ascii="Arial" w:hAnsi="Arial" w:cs="Arial"/>
          <w:rtl w:val="true"/>
        </w:rPr>
        <w:t>השכילה ללכוד את הנאשם כמו גם אחרים</w:t>
      </w:r>
      <w:r>
        <w:rPr>
          <w:rFonts w:cs="Arial" w:ascii="Arial" w:hAnsi="Arial"/>
          <w:rtl w:val="true"/>
        </w:rPr>
        <w:t xml:space="preserve">, </w:t>
      </w:r>
      <w:r>
        <w:rPr>
          <w:rFonts w:ascii="Arial" w:hAnsi="Arial" w:cs="Arial"/>
          <w:rtl w:val="true"/>
        </w:rPr>
        <w:t xml:space="preserve">כאשר </w:t>
      </w:r>
      <w:r>
        <w:rPr>
          <w:rFonts w:ascii="Arial" w:hAnsi="Arial" w:cs="Arial"/>
          <w:rtl w:val="true"/>
        </w:rPr>
        <w:t>ט</w:t>
      </w:r>
      <w:r>
        <w:rPr>
          <w:rFonts w:ascii="Arial" w:hAnsi="Arial" w:cs="Arial"/>
          <w:rtl w:val="true"/>
        </w:rPr>
        <w:t>וותה תכנית דמיונית ומפתה לביצוע ייבוא הסם</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התסכול והמרירות שהביע הנאשם על השימוש בשמעון כסוכן סמוי – חבר שהיה קרוב ויקר לליבו </w:t>
      </w:r>
      <w:r>
        <w:rPr>
          <w:rFonts w:ascii="Arial" w:hAnsi="Arial" w:cs="Arial"/>
          <w:rtl w:val="true"/>
        </w:rPr>
        <w:t xml:space="preserve">אך גם </w:t>
      </w:r>
      <w:r>
        <w:rPr>
          <w:rFonts w:ascii="Arial" w:hAnsi="Arial" w:cs="Arial"/>
          <w:rtl w:val="true"/>
        </w:rPr>
        <w:t>אכזרי וחסר עכבות – מובנים אך אינם פוטרים אותו מאחריותו הפלילית</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לה</w:t>
      </w:r>
      <w:r>
        <w:rPr>
          <w:rFonts w:ascii="Arial" w:hAnsi="Arial" w:cs="Arial"/>
          <w:rtl w:val="true"/>
        </w:rPr>
        <w:t xml:space="preserve">תנהלות </w:t>
      </w:r>
      <w:r>
        <w:rPr>
          <w:rFonts w:ascii="Arial" w:hAnsi="Arial" w:cs="Arial"/>
          <w:rtl w:val="true"/>
        </w:rPr>
        <w:t xml:space="preserve">המתוארת של </w:t>
      </w:r>
      <w:r>
        <w:rPr>
          <w:rFonts w:ascii="Arial" w:hAnsi="Arial" w:cs="Arial"/>
          <w:rtl w:val="true"/>
        </w:rPr>
        <w:t xml:space="preserve">המשטרה </w:t>
      </w:r>
      <w:r>
        <w:rPr>
          <w:rFonts w:ascii="Arial" w:hAnsi="Arial" w:cs="Arial"/>
          <w:rtl w:val="true"/>
        </w:rPr>
        <w:t>יינתן משקל הולם</w:t>
      </w:r>
      <w:r>
        <w:rPr>
          <w:rFonts w:ascii="Arial" w:hAnsi="Arial" w:cs="Arial"/>
          <w:rtl w:val="true"/>
        </w:rPr>
        <w:t xml:space="preserve"> ב</w:t>
      </w:r>
      <w:r>
        <w:rPr>
          <w:rFonts w:ascii="Arial" w:hAnsi="Arial" w:cs="Arial"/>
          <w:rtl w:val="true"/>
        </w:rPr>
        <w:t>קביעת מתחם הענישה ב</w:t>
      </w:r>
      <w:r>
        <w:rPr>
          <w:rFonts w:ascii="Arial" w:hAnsi="Arial" w:cs="Arial"/>
          <w:rtl w:val="true"/>
        </w:rPr>
        <w:t xml:space="preserve">יחס </w:t>
      </w:r>
      <w:r>
        <w:rPr>
          <w:rFonts w:ascii="Arial" w:hAnsi="Arial" w:cs="Arial"/>
          <w:rtl w:val="true"/>
        </w:rPr>
        <w:t>לעבירות נושא ה</w:t>
      </w:r>
      <w:r>
        <w:rPr>
          <w:rFonts w:ascii="Arial" w:hAnsi="Arial" w:cs="Arial"/>
          <w:rtl w:val="true"/>
        </w:rPr>
        <w:t>אישום הראשון ו</w:t>
      </w:r>
      <w:r>
        <w:rPr>
          <w:rFonts w:ascii="Arial" w:hAnsi="Arial" w:cs="Arial"/>
          <w:rtl w:val="true"/>
        </w:rPr>
        <w:t>ה</w:t>
      </w:r>
      <w:r>
        <w:rPr>
          <w:rFonts w:ascii="Arial" w:hAnsi="Arial" w:cs="Arial"/>
          <w:rtl w:val="true"/>
        </w:rPr>
        <w:t>אישום הרביעי שבכתב האישום ובאורח חלקי</w:t>
      </w:r>
      <w:r>
        <w:rPr>
          <w:rFonts w:cs="Arial" w:ascii="Arial" w:hAnsi="Arial"/>
          <w:rtl w:val="true"/>
        </w:rPr>
        <w:t xml:space="preserve">, </w:t>
      </w:r>
      <w:r>
        <w:rPr>
          <w:rFonts w:ascii="Arial" w:hAnsi="Arial" w:cs="Arial"/>
          <w:rtl w:val="true"/>
        </w:rPr>
        <w:t>גם ביחס לאישום השלישי</w:t>
      </w:r>
      <w:r>
        <w:rPr>
          <w:rFonts w:cs="Arial" w:ascii="Arial" w:hAnsi="Arial"/>
          <w:rtl w:val="true"/>
        </w:rPr>
        <w:t xml:space="preserve">, </w:t>
      </w:r>
      <w:r>
        <w:rPr>
          <w:rFonts w:ascii="Arial" w:hAnsi="Arial" w:cs="Arial"/>
          <w:rtl w:val="true"/>
        </w:rPr>
        <w:t>כפי שיורחב להלן</w:t>
      </w:r>
      <w:r>
        <w:rPr>
          <w:rFonts w:cs="Arial" w:ascii="Arial" w:hAnsi="Arial"/>
          <w:rtl w:val="true"/>
        </w:rPr>
        <w:t xml:space="preserve">. </w:t>
      </w:r>
    </w:p>
    <w:p>
      <w:pPr>
        <w:pStyle w:val="Normal"/>
        <w:spacing w:before="120" w:after="120"/>
        <w:ind w:firstLine="510" w:end="0"/>
        <w:jc w:val="both"/>
        <w:rPr>
          <w:rFonts w:ascii="Arial" w:hAnsi="Arial" w:cs="Arial"/>
          <w:b/>
          <w:bCs/>
          <w:u w:val="single"/>
        </w:rPr>
      </w:pPr>
      <w:r>
        <w:rPr>
          <w:rFonts w:ascii="Arial" w:hAnsi="Arial" w:cs="Arial"/>
          <w:b/>
          <w:b/>
          <w:bCs/>
          <w:sz w:val="28"/>
          <w:sz w:val="28"/>
          <w:szCs w:val="28"/>
          <w:u w:val="single"/>
          <w:rtl w:val="true"/>
        </w:rPr>
        <w:t>קביעת</w:t>
      </w:r>
      <w:r>
        <w:rPr>
          <w:rFonts w:ascii="Arial" w:hAnsi="Arial" w:cs="Arial"/>
          <w:b/>
          <w:b/>
          <w:bCs/>
          <w:u w:val="single"/>
          <w:rtl w:val="true"/>
        </w:rPr>
        <w:t xml:space="preserve"> </w:t>
      </w:r>
      <w:r>
        <w:rPr>
          <w:rFonts w:ascii="Arial" w:hAnsi="Arial" w:cs="Arial"/>
          <w:b/>
          <w:b/>
          <w:bCs/>
          <w:sz w:val="28"/>
          <w:sz w:val="28"/>
          <w:szCs w:val="28"/>
          <w:u w:val="single"/>
          <w:rtl w:val="true"/>
        </w:rPr>
        <w:t>מתחם</w:t>
      </w:r>
      <w:r>
        <w:rPr>
          <w:rFonts w:ascii="Arial" w:hAnsi="Arial" w:cs="Arial"/>
          <w:b/>
          <w:b/>
          <w:bCs/>
          <w:u w:val="single"/>
          <w:rtl w:val="true"/>
        </w:rPr>
        <w:t xml:space="preserve"> </w:t>
      </w:r>
      <w:r>
        <w:rPr>
          <w:rFonts w:ascii="Arial" w:hAnsi="Arial" w:cs="Arial"/>
          <w:b/>
          <w:b/>
          <w:bCs/>
          <w:sz w:val="28"/>
          <w:sz w:val="28"/>
          <w:szCs w:val="28"/>
          <w:u w:val="single"/>
          <w:rtl w:val="true"/>
        </w:rPr>
        <w:t>הענישה</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מתחם הענישה נקבע בהתאם לנסיבותיו המיוחדות של כל מקרה ומקרה</w:t>
      </w:r>
      <w:r>
        <w:rPr>
          <w:rFonts w:cs="Arial" w:ascii="Arial" w:hAnsi="Arial"/>
          <w:rtl w:val="true"/>
        </w:rPr>
        <w:t xml:space="preserve">. </w:t>
      </w:r>
      <w:r>
        <w:rPr>
          <w:rFonts w:ascii="Arial" w:hAnsi="Arial" w:cs="Arial"/>
          <w:rtl w:val="true"/>
        </w:rPr>
        <w:t>כלל ההלימה בין נסיבות המקרה לעונש הראוי הוא אבן יסוד בקביעת המתחם</w:t>
      </w:r>
      <w:r>
        <w:rPr>
          <w:rFonts w:cs="Arial" w:ascii="Arial" w:hAnsi="Arial"/>
          <w:rtl w:val="true"/>
        </w:rPr>
        <w:t xml:space="preserve">. </w:t>
      </w:r>
      <w:r>
        <w:rPr>
          <w:rFonts w:ascii="Arial" w:hAnsi="Arial" w:cs="Arial"/>
          <w:rtl w:val="true"/>
        </w:rPr>
        <w:t>לעניין זה ראו דברי השופטת ארבל ב</w:t>
      </w:r>
      <w:hyperlink r:id="rId5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1323/12</w:t>
        </w:r>
      </w:hyperlink>
      <w:r>
        <w:rPr>
          <w:rFonts w:cs="Arial" w:ascii="Arial" w:hAnsi="Arial"/>
          <w:rtl w:val="true"/>
        </w:rPr>
        <w:t xml:space="preserve"> </w:t>
      </w:r>
      <w:r>
        <w:rPr>
          <w:rFonts w:ascii="Arial" w:hAnsi="Arial" w:cs="Arial"/>
          <w:b/>
          <w:b/>
          <w:bCs/>
          <w:rtl w:val="true"/>
        </w:rPr>
        <w:t>חסן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5.6.13</w:t>
      </w:r>
      <w:r>
        <w:rPr>
          <w:rFonts w:cs="Arial" w:ascii="Arial" w:hAnsi="Arial"/>
          <w:rtl w:val="true"/>
        </w:rPr>
        <w:t>]:</w:t>
      </w:r>
    </w:p>
    <w:p>
      <w:pPr>
        <w:pStyle w:val="Normal"/>
        <w:spacing w:before="120" w:after="120"/>
        <w:ind w:start="941" w:end="426"/>
        <w:jc w:val="both"/>
        <w:rPr>
          <w:rFonts w:ascii="Arial" w:hAnsi="Arial" w:cs="Arial"/>
          <w:sz w:val="22"/>
          <w:szCs w:val="22"/>
        </w:rPr>
      </w:pPr>
      <w:r>
        <w:rPr>
          <w:rFonts w:cs="Arial" w:ascii="Arial" w:hAnsi="Arial"/>
          <w:b/>
          <w:bCs/>
          <w:rtl w:val="true"/>
        </w:rPr>
        <w:t>"</w:t>
      </w:r>
      <w:r>
        <w:rPr>
          <w:rFonts w:ascii="Arial" w:hAnsi="Arial" w:cs="Arial"/>
          <w:b/>
          <w:b/>
          <w:bCs/>
          <w:rtl w:val="true"/>
        </w:rPr>
        <w:t>ודוק</w:t>
      </w:r>
      <w:r>
        <w:rPr>
          <w:rFonts w:cs="Arial" w:ascii="Arial" w:hAnsi="Arial"/>
          <w:b/>
          <w:bCs/>
          <w:rtl w:val="true"/>
        </w:rPr>
        <w:t xml:space="preserve">: </w:t>
      </w:r>
      <w:r>
        <w:rPr>
          <w:rFonts w:ascii="Arial" w:hAnsi="Arial" w:cs="Arial"/>
          <w:b/>
          <w:b/>
          <w:bCs/>
          <w:rtl w:val="true"/>
        </w:rPr>
        <w:t>החוק אינו מגדיר את היקפו הרצוי של מתחם העונש</w:t>
      </w:r>
      <w:r>
        <w:rPr>
          <w:rFonts w:cs="Arial" w:ascii="Arial" w:hAnsi="Arial"/>
          <w:b/>
          <w:bCs/>
          <w:rtl w:val="true"/>
        </w:rPr>
        <w:t xml:space="preserve">, </w:t>
      </w:r>
      <w:r>
        <w:rPr>
          <w:rFonts w:ascii="Arial" w:hAnsi="Arial" w:cs="Arial"/>
          <w:b/>
          <w:b/>
          <w:bCs/>
          <w:rtl w:val="true"/>
        </w:rPr>
        <w:t>אך ברי כי מתחם רחב מדי</w:t>
      </w:r>
      <w:r>
        <w:rPr>
          <w:rFonts w:cs="Arial" w:ascii="Arial" w:hAnsi="Arial"/>
          <w:b/>
          <w:bCs/>
          <w:rtl w:val="true"/>
        </w:rPr>
        <w:t xml:space="preserve">, </w:t>
      </w:r>
      <w:r>
        <w:rPr>
          <w:rFonts w:ascii="Arial" w:hAnsi="Arial" w:cs="Arial"/>
          <w:b/>
          <w:b/>
          <w:bCs/>
          <w:rtl w:val="true"/>
        </w:rPr>
        <w:t>המסוגל להכיל שלל מעשים ונסיבות</w:t>
      </w:r>
      <w:r>
        <w:rPr>
          <w:rFonts w:cs="Arial" w:ascii="Arial" w:hAnsi="Arial"/>
          <w:b/>
          <w:bCs/>
          <w:rtl w:val="true"/>
        </w:rPr>
        <w:t xml:space="preserve">, </w:t>
      </w:r>
      <w:r>
        <w:rPr>
          <w:rFonts w:ascii="Arial" w:hAnsi="Arial" w:cs="Arial"/>
          <w:b/>
          <w:b/>
          <w:bCs/>
          <w:rtl w:val="true"/>
        </w:rPr>
        <w:t xml:space="preserve">כך שכל תוצאה עונשית </w:t>
      </w:r>
      <w:r>
        <w:rPr>
          <w:rFonts w:cs="Arial" w:ascii="Arial" w:hAnsi="Arial"/>
          <w:b/>
          <w:bCs/>
          <w:rtl w:val="true"/>
        </w:rPr>
        <w:t>"</w:t>
      </w:r>
      <w:r>
        <w:rPr>
          <w:rFonts w:ascii="Arial" w:hAnsi="Arial" w:cs="Arial"/>
          <w:b/>
          <w:b/>
          <w:bCs/>
          <w:rtl w:val="true"/>
        </w:rPr>
        <w:t>תיתפס</w:t>
      </w:r>
      <w:r>
        <w:rPr>
          <w:rFonts w:cs="Arial" w:ascii="Arial" w:hAnsi="Arial"/>
          <w:b/>
          <w:bCs/>
          <w:rtl w:val="true"/>
        </w:rPr>
        <w:t xml:space="preserve">" </w:t>
      </w:r>
      <w:r>
        <w:rPr>
          <w:rFonts w:ascii="Arial" w:hAnsi="Arial" w:cs="Arial"/>
          <w:b/>
          <w:b/>
          <w:bCs/>
          <w:rtl w:val="true"/>
        </w:rPr>
        <w:t>בתוכו</w:t>
      </w:r>
      <w:r>
        <w:rPr>
          <w:rFonts w:cs="Arial" w:ascii="Arial" w:hAnsi="Arial"/>
          <w:b/>
          <w:bCs/>
          <w:rtl w:val="true"/>
        </w:rPr>
        <w:t xml:space="preserve">, </w:t>
      </w:r>
      <w:r>
        <w:rPr>
          <w:rFonts w:ascii="Arial" w:hAnsi="Arial" w:cs="Arial"/>
          <w:b/>
          <w:b/>
          <w:bCs/>
          <w:rtl w:val="true"/>
        </w:rPr>
        <w:t>איננו מתחם ראוי</w:t>
      </w:r>
      <w:r>
        <w:rPr>
          <w:rFonts w:cs="Arial" w:ascii="Arial" w:hAnsi="Arial"/>
          <w:b/>
          <w:bCs/>
          <w:rtl w:val="true"/>
        </w:rPr>
        <w:t xml:space="preserve">, </w:t>
      </w:r>
      <w:r>
        <w:rPr>
          <w:rFonts w:ascii="Arial" w:hAnsi="Arial" w:cs="Arial"/>
          <w:b/>
          <w:b/>
          <w:bCs/>
          <w:rtl w:val="true"/>
        </w:rPr>
        <w:t xml:space="preserve">שכן הוא ירוקן מתוכן את תכלית החוק </w:t>
      </w:r>
      <w:r>
        <w:rPr>
          <w:rFonts w:cs="Arial" w:ascii="Arial" w:hAnsi="Arial"/>
          <w:b/>
          <w:bCs/>
          <w:rtl w:val="true"/>
        </w:rPr>
        <w:t>(</w:t>
      </w:r>
      <w:r>
        <w:rPr>
          <w:rFonts w:ascii="Arial" w:hAnsi="Arial" w:cs="Arial"/>
          <w:rtl w:val="true"/>
        </w:rPr>
        <w:t>ראו</w:t>
      </w:r>
      <w:r>
        <w:rPr>
          <w:rFonts w:cs="Arial" w:ascii="Arial" w:hAnsi="Arial"/>
          <w:rtl w:val="true"/>
        </w:rPr>
        <w:t xml:space="preserve">: </w:t>
      </w:r>
      <w:r>
        <w:rPr>
          <w:rFonts w:ascii="Arial" w:hAnsi="Arial" w:cs="Arial"/>
          <w:rtl w:val="true"/>
        </w:rPr>
        <w:t>קובו</w:t>
      </w:r>
      <w:r>
        <w:rPr>
          <w:rFonts w:cs="Arial" w:ascii="Arial" w:hAnsi="Arial"/>
          <w:rtl w:val="true"/>
        </w:rPr>
        <w:t xml:space="preserve">, </w:t>
      </w:r>
      <w:r>
        <w:rPr>
          <w:rFonts w:ascii="Arial" w:hAnsi="Arial" w:cs="Arial"/>
          <w:rtl w:val="true"/>
        </w:rPr>
        <w:t>בעמ</w:t>
      </w:r>
      <w:r>
        <w:rPr>
          <w:rFonts w:cs="Arial" w:ascii="Arial" w:hAnsi="Arial"/>
          <w:rtl w:val="true"/>
        </w:rPr>
        <w:t xml:space="preserve">' </w:t>
      </w:r>
      <w:r>
        <w:rPr>
          <w:rFonts w:cs="Arial" w:ascii="Arial" w:hAnsi="Arial"/>
        </w:rPr>
        <w:t>3</w:t>
      </w:r>
      <w:r>
        <w:rPr>
          <w:rFonts w:cs="Arial" w:ascii="Arial" w:hAnsi="Arial"/>
          <w:rtl w:val="true"/>
        </w:rPr>
        <w:t xml:space="preserve">; </w:t>
      </w:r>
      <w:hyperlink r:id="rId5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7655/12</w:t>
        </w:r>
      </w:hyperlink>
      <w:r>
        <w:rPr>
          <w:rFonts w:cs="Arial" w:ascii="Arial" w:hAnsi="Arial"/>
          <w:rtl w:val="true"/>
        </w:rPr>
        <w:t xml:space="preserve"> </w:t>
      </w:r>
      <w:r>
        <w:rPr>
          <w:rFonts w:ascii="Arial" w:hAnsi="Arial" w:cs="Arial"/>
          <w:b/>
          <w:b/>
          <w:bCs/>
          <w:rtl w:val="true"/>
        </w:rPr>
        <w:t>פייסל נ</w:t>
      </w:r>
      <w:r>
        <w:rPr>
          <w:rFonts w:cs="Arial" w:ascii="Arial" w:hAnsi="Arial"/>
          <w:b/>
          <w:bCs/>
          <w:rtl w:val="true"/>
        </w:rPr>
        <w:t xml:space="preserve">' </w:t>
      </w:r>
      <w:r>
        <w:rPr>
          <w:rFonts w:ascii="Arial" w:hAnsi="Arial" w:cs="Arial"/>
          <w:b/>
          <w:b/>
          <w:bCs/>
          <w:rtl w:val="true"/>
        </w:rPr>
        <w:t>מדינת ישראל</w:t>
      </w:r>
      <w:r>
        <w:rPr>
          <w:rFonts w:cs="Arial" w:ascii="Arial" w:hAnsi="Arial"/>
          <w:rtl w:val="true"/>
        </w:rPr>
        <w:t xml:space="preserve">, </w:t>
      </w:r>
      <w:r>
        <w:rPr>
          <w:rFonts w:ascii="Arial" w:hAnsi="Arial" w:cs="Arial"/>
          <w:rtl w:val="true"/>
        </w:rPr>
        <w:t xml:space="preserve">פסקאות </w:t>
      </w:r>
      <w:r>
        <w:rPr>
          <w:rFonts w:cs="Arial" w:ascii="Arial" w:hAnsi="Arial"/>
        </w:rPr>
        <w:t>7</w:t>
      </w:r>
      <w:r>
        <w:rPr>
          <w:rFonts w:cs="Arial" w:ascii="Arial" w:hAnsi="Arial"/>
          <w:rtl w:val="true"/>
        </w:rPr>
        <w:t xml:space="preserve"> - </w:t>
      </w:r>
      <w:r>
        <w:rPr>
          <w:rFonts w:cs="Arial" w:ascii="Arial" w:hAnsi="Arial"/>
        </w:rPr>
        <w:t>8</w:t>
      </w:r>
      <w:r>
        <w:rPr>
          <w:rFonts w:cs="Arial" w:ascii="Arial" w:hAnsi="Arial"/>
          <w:rtl w:val="true"/>
        </w:rPr>
        <w:t xml:space="preserve"> [</w:t>
      </w:r>
      <w:r>
        <w:rPr>
          <w:rFonts w:ascii="Arial" w:hAnsi="Arial" w:cs="Arial"/>
          <w:rtl w:val="true"/>
        </w:rPr>
        <w:t>פורסם בנבו</w:t>
      </w:r>
      <w:r>
        <w:rPr>
          <w:rFonts w:cs="Arial" w:ascii="Arial" w:hAnsi="Arial"/>
          <w:rtl w:val="true"/>
        </w:rPr>
        <w:t>] (</w:t>
      </w:r>
      <w:r>
        <w:rPr>
          <w:rFonts w:cs="Arial" w:ascii="Arial" w:hAnsi="Arial"/>
        </w:rPr>
        <w:t>4.4.2013</w:t>
      </w:r>
      <w:r>
        <w:rPr>
          <w:rFonts w:cs="Arial" w:ascii="Arial" w:hAnsi="Arial"/>
          <w:rtl w:val="true"/>
        </w:rPr>
        <w:t>)</w:t>
      </w:r>
      <w:r>
        <w:rPr>
          <w:rFonts w:cs="Arial" w:ascii="Arial" w:hAnsi="Arial"/>
          <w:b/>
          <w:bCs/>
          <w:rtl w:val="true"/>
        </w:rPr>
        <w:t xml:space="preserve">). </w:t>
      </w:r>
      <w:r>
        <w:rPr>
          <w:rFonts w:ascii="Arial" w:hAnsi="Arial" w:cs="Arial"/>
          <w:b/>
          <w:b/>
          <w:bCs/>
          <w:rtl w:val="true"/>
        </w:rPr>
        <w:t>במקביל</w:t>
      </w:r>
      <w:r>
        <w:rPr>
          <w:rFonts w:cs="Arial" w:ascii="Arial" w:hAnsi="Arial"/>
          <w:b/>
          <w:bCs/>
          <w:rtl w:val="true"/>
        </w:rPr>
        <w:t xml:space="preserve">, </w:t>
      </w:r>
      <w:r>
        <w:rPr>
          <w:rFonts w:ascii="Arial" w:hAnsi="Arial" w:cs="Arial"/>
          <w:b/>
          <w:b/>
          <w:bCs/>
          <w:rtl w:val="true"/>
        </w:rPr>
        <w:t>ניכרת בפסיקה מגמה המתנגדת גם לקביעת מתחם צר מדי</w:t>
      </w:r>
      <w:r>
        <w:rPr>
          <w:rFonts w:cs="Arial" w:ascii="Arial" w:hAnsi="Arial"/>
          <w:b/>
          <w:bCs/>
          <w:rtl w:val="true"/>
        </w:rPr>
        <w:t xml:space="preserve">, </w:t>
      </w:r>
      <w:r>
        <w:rPr>
          <w:rFonts w:ascii="Arial" w:hAnsi="Arial" w:cs="Arial"/>
          <w:b/>
          <w:b/>
          <w:bCs/>
          <w:rtl w:val="true"/>
        </w:rPr>
        <w:t xml:space="preserve">לבל ניאלץ </w:t>
      </w:r>
      <w:r>
        <w:rPr>
          <w:rFonts w:cs="Arial" w:ascii="Arial" w:hAnsi="Arial"/>
          <w:b/>
          <w:bCs/>
          <w:rtl w:val="true"/>
        </w:rPr>
        <w:t>"</w:t>
      </w:r>
      <w:r>
        <w:rPr>
          <w:rFonts w:ascii="Arial" w:hAnsi="Arial" w:cs="Arial"/>
          <w:b/>
          <w:b/>
          <w:bCs/>
          <w:rtl w:val="true"/>
        </w:rPr>
        <w:t>להמציא את הגלגל</w:t>
      </w:r>
      <w:r>
        <w:rPr>
          <w:rFonts w:cs="Arial" w:ascii="Arial" w:hAnsi="Arial"/>
          <w:b/>
          <w:bCs/>
          <w:rtl w:val="true"/>
        </w:rPr>
        <w:t xml:space="preserve">" </w:t>
      </w:r>
      <w:r>
        <w:rPr>
          <w:rFonts w:ascii="Arial" w:hAnsi="Arial" w:cs="Arial"/>
          <w:b/>
          <w:b/>
          <w:bCs/>
          <w:rtl w:val="true"/>
        </w:rPr>
        <w:t xml:space="preserve">בכל פעם מחדש </w:t>
      </w:r>
      <w:r>
        <w:rPr>
          <w:rFonts w:cs="Arial" w:ascii="Arial" w:hAnsi="Arial"/>
          <w:b/>
          <w:bCs/>
          <w:rtl w:val="true"/>
        </w:rPr>
        <w:t>(</w:t>
      </w:r>
      <w:r>
        <w:rPr>
          <w:rFonts w:ascii="Arial" w:hAnsi="Arial" w:cs="Arial"/>
          <w:b/>
          <w:b/>
          <w:bCs/>
          <w:rtl w:val="true"/>
        </w:rPr>
        <w:t>שם</w:t>
      </w:r>
      <w:r>
        <w:rPr>
          <w:rFonts w:cs="Arial" w:ascii="Arial" w:hAnsi="Arial"/>
          <w:b/>
          <w:bCs/>
          <w:rtl w:val="true"/>
        </w:rPr>
        <w:t xml:space="preserve">). </w:t>
      </w:r>
      <w:r>
        <w:rPr>
          <w:rFonts w:ascii="Arial" w:hAnsi="Arial" w:cs="Arial"/>
          <w:b/>
          <w:b/>
          <w:bCs/>
          <w:rtl w:val="true"/>
        </w:rPr>
        <w:t>כשלעצמי</w:t>
      </w:r>
      <w:r>
        <w:rPr>
          <w:rFonts w:cs="Arial" w:ascii="Arial" w:hAnsi="Arial"/>
          <w:b/>
          <w:bCs/>
          <w:rtl w:val="true"/>
        </w:rPr>
        <w:t xml:space="preserve">, </w:t>
      </w:r>
      <w:r>
        <w:rPr>
          <w:rFonts w:ascii="Arial" w:hAnsi="Arial" w:cs="Arial"/>
          <w:b/>
          <w:b/>
          <w:bCs/>
          <w:rtl w:val="true"/>
        </w:rPr>
        <w:t>דומני כי רוחב המתחם שייקבע תלוי במורכבות העבירה הנדונה</w:t>
      </w:r>
      <w:r>
        <w:rPr>
          <w:rFonts w:cs="Arial" w:ascii="Arial" w:hAnsi="Arial"/>
          <w:b/>
          <w:bCs/>
          <w:rtl w:val="true"/>
        </w:rPr>
        <w:t xml:space="preserve">, </w:t>
      </w:r>
      <w:r>
        <w:rPr>
          <w:rFonts w:ascii="Arial" w:hAnsi="Arial" w:cs="Arial"/>
          <w:b/>
          <w:b/>
          <w:bCs/>
          <w:rtl w:val="true"/>
        </w:rPr>
        <w:t>כלומר במידת השונוּת שבנסיבות ביצועה</w:t>
      </w:r>
      <w:r>
        <w:rPr>
          <w:rFonts w:cs="Arial" w:ascii="Arial" w:hAnsi="Arial"/>
          <w:b/>
          <w:bCs/>
          <w:rtl w:val="true"/>
        </w:rPr>
        <w:t xml:space="preserve">. </w:t>
      </w:r>
      <w:r>
        <w:rPr>
          <w:rFonts w:ascii="Arial" w:hAnsi="Arial" w:cs="Arial"/>
          <w:b/>
          <w:b/>
          <w:bCs/>
          <w:rtl w:val="true"/>
        </w:rPr>
        <w:t>ככל שתהיינה יותר נסיבות רלוונטיות</w:t>
      </w:r>
      <w:r>
        <w:rPr>
          <w:rFonts w:cs="Arial" w:ascii="Arial" w:hAnsi="Arial"/>
          <w:b/>
          <w:bCs/>
          <w:rtl w:val="true"/>
        </w:rPr>
        <w:t xml:space="preserve">, </w:t>
      </w:r>
      <w:r>
        <w:rPr>
          <w:rFonts w:ascii="Arial" w:hAnsi="Arial" w:cs="Arial"/>
          <w:b/>
          <w:b/>
          <w:bCs/>
          <w:rtl w:val="true"/>
        </w:rPr>
        <w:t>המשליכות על חומרת המעשה</w:t>
      </w:r>
      <w:r>
        <w:rPr>
          <w:rFonts w:cs="Arial" w:ascii="Arial" w:hAnsi="Arial"/>
          <w:b/>
          <w:bCs/>
          <w:rtl w:val="true"/>
        </w:rPr>
        <w:t xml:space="preserve">, </w:t>
      </w:r>
      <w:r>
        <w:rPr>
          <w:rFonts w:ascii="Arial" w:hAnsi="Arial" w:cs="Arial"/>
          <w:b/>
          <w:b/>
          <w:bCs/>
          <w:rtl w:val="true"/>
        </w:rPr>
        <w:t>הרי שהמתחם יעוצב בצורה פרטנית</w:t>
      </w:r>
      <w:r>
        <w:rPr>
          <w:rFonts w:cs="Arial" w:ascii="Arial" w:hAnsi="Arial"/>
          <w:b/>
          <w:bCs/>
          <w:rtl w:val="true"/>
        </w:rPr>
        <w:t xml:space="preserve">, </w:t>
      </w:r>
      <w:r>
        <w:rPr>
          <w:rFonts w:ascii="Arial" w:hAnsi="Arial" w:cs="Arial"/>
          <w:b/>
          <w:b/>
          <w:bCs/>
          <w:rtl w:val="true"/>
        </w:rPr>
        <w:t>קונקרטית ומדויקת יותר בהתאם לנסיבות אלה</w:t>
      </w:r>
      <w:r>
        <w:rPr>
          <w:rFonts w:cs="Arial" w:ascii="Arial" w:hAnsi="Arial"/>
          <w:b/>
          <w:bCs/>
          <w:rtl w:val="true"/>
        </w:rPr>
        <w:t>."</w:t>
      </w:r>
      <w:r>
        <w:rPr>
          <w:rFonts w:cs="Arial" w:ascii="Arial" w:hAnsi="Arial"/>
          <w:rtl w:val="true"/>
        </w:rPr>
        <w:t xml:space="preserve"> </w:t>
      </w:r>
    </w:p>
    <w:p>
      <w:pPr>
        <w:pStyle w:val="Normal"/>
        <w:spacing w:before="120" w:after="120"/>
        <w:ind w:start="941" w:end="426"/>
        <w:jc w:val="both"/>
        <w:rPr>
          <w:rFonts w:ascii="Arial" w:hAnsi="Arial" w:cs="Arial"/>
          <w:sz w:val="22"/>
          <w:szCs w:val="22"/>
        </w:rPr>
      </w:pPr>
      <w:r>
        <w:rPr>
          <w:rFonts w:cs="Arial" w:ascii="Arial" w:hAnsi="Arial"/>
          <w:sz w:val="22"/>
          <w:szCs w:val="22"/>
          <w:rtl w:val="true"/>
        </w:rPr>
      </w:r>
    </w:p>
    <w:p>
      <w:pPr>
        <w:pStyle w:val="Normal"/>
        <w:numPr>
          <w:ilvl w:val="0"/>
          <w:numId w:val="2"/>
        </w:numPr>
        <w:spacing w:lineRule="auto" w:line="360" w:before="120" w:after="120"/>
        <w:ind w:hanging="421" w:start="511" w:end="0"/>
        <w:jc w:val="both"/>
        <w:rPr>
          <w:rFonts w:ascii="Arial" w:hAnsi="Arial" w:cs="Arial"/>
          <w:b/>
          <w:bCs/>
          <w:u w:val="single"/>
        </w:rPr>
      </w:pPr>
      <w:r>
        <w:rPr>
          <w:rFonts w:ascii="Arial" w:hAnsi="Arial" w:cs="Arial"/>
          <w:rtl w:val="true"/>
        </w:rPr>
        <w:t>מטבע הדברים</w:t>
      </w:r>
      <w:r>
        <w:rPr>
          <w:rFonts w:cs="Arial" w:ascii="Arial" w:hAnsi="Arial"/>
          <w:rtl w:val="true"/>
        </w:rPr>
        <w:t xml:space="preserve">, </w:t>
      </w:r>
      <w:r>
        <w:rPr>
          <w:rFonts w:ascii="Arial" w:hAnsi="Arial" w:cs="Arial"/>
          <w:rtl w:val="true"/>
        </w:rPr>
        <w:t>בחינת טווח הענישה הקיים</w:t>
      </w:r>
      <w:r>
        <w:rPr>
          <w:rFonts w:cs="Arial" w:ascii="Arial" w:hAnsi="Arial"/>
          <w:rtl w:val="true"/>
        </w:rPr>
        <w:t xml:space="preserve">, </w:t>
      </w:r>
      <w:r>
        <w:rPr>
          <w:rFonts w:ascii="Arial" w:hAnsi="Arial" w:cs="Arial"/>
          <w:rtl w:val="true"/>
        </w:rPr>
        <w:t>כפי שזה עולה מההלכה הפסוקה ביחס לאירועים דומים משמש אבן בוחן בקביעת המתחם</w:t>
      </w:r>
      <w:r>
        <w:rPr>
          <w:rFonts w:cs="Arial" w:ascii="Arial" w:hAnsi="Arial"/>
          <w:rtl w:val="true"/>
        </w:rPr>
        <w:t xml:space="preserve">, </w:t>
      </w:r>
      <w:r>
        <w:rPr>
          <w:rFonts w:ascii="Arial" w:hAnsi="Arial" w:cs="Arial"/>
          <w:rtl w:val="true"/>
        </w:rPr>
        <w:t>הגם שקנוי לבית המשפט שיקול דעת לקבוע מתחם ראוי</w:t>
      </w:r>
      <w:r>
        <w:rPr>
          <w:rFonts w:cs="Arial" w:ascii="Arial" w:hAnsi="Arial"/>
          <w:rtl w:val="true"/>
        </w:rPr>
        <w:t xml:space="preserve">, </w:t>
      </w:r>
      <w:r>
        <w:rPr>
          <w:rFonts w:ascii="Arial" w:hAnsi="Arial" w:cs="Arial"/>
          <w:rtl w:val="true"/>
        </w:rPr>
        <w:t>אם סבר שהמתחם הקיים אינו משקף את נסיבות ביצוע העבירות</w:t>
      </w:r>
      <w:r>
        <w:rPr>
          <w:rFonts w:cs="Arial" w:ascii="Arial" w:hAnsi="Arial"/>
          <w:rtl w:val="true"/>
        </w:rPr>
        <w:t xml:space="preserve">. </w:t>
      </w:r>
      <w:r>
        <w:rPr>
          <w:rFonts w:ascii="Arial" w:hAnsi="Arial" w:cs="Arial"/>
          <w:rtl w:val="true"/>
        </w:rPr>
        <w:t>להלן ייקבעו מתחמי הענישה בגין העבירות בהן הורשע הנאשם</w:t>
      </w:r>
      <w:r>
        <w:rPr>
          <w:rFonts w:cs="Arial" w:ascii="Arial" w:hAnsi="Arial"/>
          <w:rtl w:val="true"/>
        </w:rPr>
        <w:t>.</w:t>
      </w:r>
    </w:p>
    <w:p>
      <w:pPr>
        <w:pStyle w:val="Normal"/>
        <w:spacing w:lineRule="auto" w:line="360" w:before="120" w:after="120"/>
        <w:ind w:end="0"/>
        <w:jc w:val="both"/>
        <w:rPr>
          <w:rFonts w:ascii="Arial" w:hAnsi="Arial" w:cs="Arial"/>
          <w:b/>
          <w:bCs/>
          <w:u w:val="single"/>
        </w:rPr>
      </w:pPr>
      <w:r>
        <w:rPr>
          <w:rFonts w:cs="Arial" w:ascii="Arial" w:hAnsi="Arial"/>
          <w:b/>
          <w:bCs/>
          <w:u w:val="single"/>
          <w:rtl w:val="true"/>
        </w:rPr>
      </w:r>
    </w:p>
    <w:p>
      <w:pPr>
        <w:pStyle w:val="Normal"/>
        <w:spacing w:lineRule="auto" w:line="360" w:before="120" w:after="120"/>
        <w:ind w:end="0"/>
        <w:jc w:val="both"/>
        <w:rPr>
          <w:rFonts w:ascii="Arial" w:hAnsi="Arial" w:cs="Arial"/>
          <w:b/>
          <w:bCs/>
          <w:u w:val="single"/>
        </w:rPr>
      </w:pPr>
      <w:r>
        <w:rPr>
          <w:rFonts w:cs="Arial" w:ascii="Arial" w:hAnsi="Arial"/>
          <w:b/>
          <w:bCs/>
          <w:u w:val="single"/>
          <w:rtl w:val="true"/>
        </w:rPr>
      </w:r>
    </w:p>
    <w:p>
      <w:pPr>
        <w:pStyle w:val="Normal"/>
        <w:spacing w:lineRule="auto" w:line="360" w:before="120" w:after="120"/>
        <w:ind w:start="515" w:end="0"/>
        <w:jc w:val="both"/>
        <w:rPr>
          <w:rFonts w:ascii="Arial" w:hAnsi="Arial" w:cs="Arial"/>
          <w:b/>
          <w:bCs/>
          <w:u w:val="single"/>
        </w:rPr>
      </w:pPr>
      <w:r>
        <w:rPr>
          <w:rFonts w:ascii="Arial" w:hAnsi="Arial" w:cs="Arial"/>
          <w:b/>
          <w:b/>
          <w:bCs/>
          <w:sz w:val="28"/>
          <w:sz w:val="28"/>
          <w:szCs w:val="28"/>
          <w:u w:val="single"/>
          <w:rtl w:val="true"/>
        </w:rPr>
        <w:t>האישום</w:t>
      </w:r>
      <w:r>
        <w:rPr>
          <w:rFonts w:ascii="Arial" w:hAnsi="Arial" w:cs="Arial"/>
          <w:b/>
          <w:b/>
          <w:bCs/>
          <w:u w:val="single"/>
          <w:rtl w:val="true"/>
        </w:rPr>
        <w:t xml:space="preserve"> </w:t>
      </w:r>
      <w:r>
        <w:rPr>
          <w:rFonts w:ascii="Arial" w:hAnsi="Arial" w:cs="Arial"/>
          <w:b/>
          <w:b/>
          <w:bCs/>
          <w:sz w:val="28"/>
          <w:sz w:val="28"/>
          <w:szCs w:val="28"/>
          <w:u w:val="single"/>
          <w:rtl w:val="true"/>
        </w:rPr>
        <w:t>הראשון</w:t>
      </w:r>
    </w:p>
    <w:p>
      <w:pPr>
        <w:pStyle w:val="Normal"/>
        <w:numPr>
          <w:ilvl w:val="0"/>
          <w:numId w:val="2"/>
        </w:numPr>
        <w:spacing w:lineRule="auto" w:line="360" w:before="240" w:after="240"/>
        <w:ind w:hanging="505" w:start="511" w:end="0"/>
        <w:jc w:val="both"/>
        <w:rPr>
          <w:rFonts w:ascii="Arial" w:hAnsi="Arial" w:cs="Arial"/>
          <w:b/>
          <w:bCs/>
          <w:sz w:val="22"/>
          <w:szCs w:val="22"/>
        </w:rPr>
      </w:pPr>
      <w:r>
        <w:rPr>
          <w:rFonts w:ascii="Arial" w:hAnsi="Arial" w:cs="Arial"/>
          <w:rtl w:val="true"/>
        </w:rPr>
        <w:t xml:space="preserve">הנאשם הורשע בסחר בסם מסוכן ובניסיון ייבוא של סם מסוכן במשקל של </w:t>
      </w:r>
      <w:r>
        <w:rPr>
          <w:rFonts w:cs="Arial" w:ascii="Arial" w:hAnsi="Arial"/>
        </w:rPr>
        <w:t>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עבירות לפי </w:t>
      </w:r>
      <w:hyperlink r:id="rId56">
        <w:r>
          <w:rPr>
            <w:rStyle w:val="Hyperlink"/>
            <w:rFonts w:ascii="Arial" w:hAnsi="Arial" w:cs="Arial"/>
            <w:color w:val="0000FF"/>
            <w:u w:val="single"/>
            <w:rtl w:val="true"/>
          </w:rPr>
          <w:t xml:space="preserve">סעיף </w:t>
        </w:r>
        <w:r>
          <w:rPr>
            <w:rStyle w:val="Hyperlink"/>
            <w:rFonts w:cs="Arial" w:ascii="Arial" w:hAnsi="Arial"/>
            <w:color w:val="0000FF"/>
            <w:u w:val="single"/>
          </w:rPr>
          <w:t>13</w:t>
        </w:r>
      </w:hyperlink>
      <w:r>
        <w:rPr>
          <w:rFonts w:cs="Arial" w:ascii="Arial" w:hAnsi="Arial"/>
          <w:rtl w:val="true"/>
        </w:rPr>
        <w:t xml:space="preserve"> </w:t>
      </w:r>
      <w:r>
        <w:rPr>
          <w:rFonts w:ascii="Arial" w:hAnsi="Arial" w:cs="Arial"/>
          <w:rtl w:val="true"/>
        </w:rPr>
        <w:t xml:space="preserve">לפקודת הסמים אשר העונש המקסימאלי בגינן עומד על עשרים שנות מאסר </w:t>
      </w:r>
      <w:r>
        <w:rPr>
          <w:rFonts w:cs="Arial" w:ascii="Arial" w:hAnsi="Arial"/>
          <w:rtl w:val="true"/>
        </w:rPr>
        <w:t>(</w:t>
      </w:r>
      <w:hyperlink r:id="rId57">
        <w:r>
          <w:rPr>
            <w:rStyle w:val="Hyperlink"/>
            <w:rFonts w:ascii="Arial" w:hAnsi="Arial" w:cs="Arial"/>
            <w:color w:val="0000FF"/>
            <w:u w:val="single"/>
            <w:rtl w:val="true"/>
          </w:rPr>
          <w:t xml:space="preserve">סעיף </w:t>
        </w:r>
        <w:r>
          <w:rPr>
            <w:rStyle w:val="Hyperlink"/>
            <w:rFonts w:cs="Arial" w:ascii="Arial" w:hAnsi="Arial"/>
            <w:color w:val="0000FF"/>
            <w:u w:val="single"/>
          </w:rPr>
          <w:t>19</w:t>
        </w:r>
        <w:r>
          <w:rPr>
            <w:rStyle w:val="Hyperlink"/>
            <w:rFonts w:ascii="Arial" w:hAnsi="Arial" w:cs="Arial"/>
            <w:color w:val="0000FF"/>
            <w:u w:val="single"/>
            <w:rtl w:val="true"/>
          </w:rPr>
          <w:t>א</w:t>
        </w:r>
      </w:hyperlink>
      <w:r>
        <w:rPr>
          <w:rFonts w:ascii="Arial" w:hAnsi="Arial" w:cs="Arial"/>
          <w:rtl w:val="true"/>
        </w:rPr>
        <w:t xml:space="preserve"> לפקודה</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מתחמי הענישה בפסיקה</w:t>
      </w:r>
      <w:r>
        <w:rPr>
          <w:rFonts w:cs="Arial" w:ascii="Arial" w:hAnsi="Arial"/>
          <w:rtl w:val="true"/>
        </w:rPr>
        <w:t xml:space="preserve">, </w:t>
      </w:r>
      <w:r>
        <w:rPr>
          <w:rFonts w:ascii="Arial" w:hAnsi="Arial" w:cs="Arial"/>
          <w:rtl w:val="true"/>
        </w:rPr>
        <w:t>בגין עבירות אלו</w:t>
      </w:r>
      <w:r>
        <w:rPr>
          <w:rFonts w:cs="Arial" w:ascii="Arial" w:hAnsi="Arial"/>
          <w:rtl w:val="true"/>
        </w:rPr>
        <w:t xml:space="preserve">, </w:t>
      </w:r>
      <w:r>
        <w:rPr>
          <w:rFonts w:ascii="Arial" w:hAnsi="Arial" w:cs="Arial"/>
          <w:rtl w:val="true"/>
        </w:rPr>
        <w:t>נגזרו מכמויות הסם וסוגיו</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קיים קושי לערוך גזירה שווה בין המתחמים השונים כפי שנקבעו</w:t>
      </w:r>
      <w:r>
        <w:rPr>
          <w:rFonts w:cs="Arial" w:ascii="Arial" w:hAnsi="Arial"/>
          <w:rtl w:val="true"/>
        </w:rPr>
        <w:t xml:space="preserve">, </w:t>
      </w:r>
      <w:r>
        <w:rPr>
          <w:rFonts w:ascii="Arial" w:hAnsi="Arial" w:cs="Arial"/>
          <w:rtl w:val="true"/>
        </w:rPr>
        <w:t>בהינתן השוני בנסיבות ביצוע העבירות</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המאשימה גרס כי מתחם הענישה בגין העבירה</w:t>
      </w:r>
      <w:r>
        <w:rPr>
          <w:rFonts w:cs="Arial" w:ascii="Arial" w:hAnsi="Arial"/>
          <w:rtl w:val="true"/>
        </w:rPr>
        <w:t xml:space="preserve">, </w:t>
      </w:r>
      <w:r>
        <w:rPr>
          <w:rFonts w:ascii="Arial" w:hAnsi="Arial" w:cs="Arial"/>
          <w:rtl w:val="true"/>
        </w:rPr>
        <w:t xml:space="preserve">נושא האישום הראשון עומד על </w:t>
      </w:r>
      <w:r>
        <w:rPr>
          <w:rFonts w:cs="Arial" w:ascii="Arial" w:hAnsi="Arial"/>
        </w:rPr>
        <w:t>7</w:t>
      </w:r>
      <w:r>
        <w:rPr>
          <w:rFonts w:cs="Arial" w:ascii="Arial" w:hAnsi="Arial"/>
          <w:rtl w:val="true"/>
        </w:rPr>
        <w:t xml:space="preserve"> </w:t>
      </w:r>
      <w:r>
        <w:rPr>
          <w:rFonts w:ascii="Arial" w:hAnsi="Arial" w:cs="Arial"/>
          <w:rtl w:val="true"/>
        </w:rPr>
        <w:t xml:space="preserve">עד </w:t>
      </w:r>
      <w:r>
        <w:rPr>
          <w:rFonts w:cs="Arial" w:ascii="Arial" w:hAnsi="Arial"/>
        </w:rPr>
        <w:t>11</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את טיעוניו ביסס על פסקי הדין כדלקמן</w:t>
      </w:r>
      <w:r>
        <w:rPr>
          <w:rFonts w:cs="Arial" w:ascii="Arial" w:hAnsi="Arial"/>
          <w:rtl w:val="true"/>
        </w:rPr>
        <w:t>:</w:t>
      </w:r>
    </w:p>
    <w:p>
      <w:pPr>
        <w:pStyle w:val="Normal"/>
        <w:numPr>
          <w:ilvl w:val="0"/>
          <w:numId w:val="1"/>
        </w:numPr>
        <w:spacing w:lineRule="auto" w:line="360" w:before="240" w:after="240"/>
        <w:ind w:hanging="426" w:start="941" w:end="0"/>
        <w:jc w:val="both"/>
        <w:rPr>
          <w:rFonts w:ascii="Arial" w:hAnsi="Arial" w:cs="Arial"/>
          <w:b/>
          <w:bCs/>
          <w:sz w:val="22"/>
          <w:szCs w:val="22"/>
        </w:rPr>
      </w:pPr>
      <w:hyperlink r:id="rId5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2926/02</w:t>
        </w:r>
      </w:hyperlink>
      <w:r>
        <w:rPr>
          <w:rFonts w:cs="Arial" w:ascii="Arial" w:hAnsi="Arial"/>
          <w:rtl w:val="true"/>
        </w:rPr>
        <w:t xml:space="preserve"> </w:t>
      </w:r>
      <w:r>
        <w:rPr>
          <w:rFonts w:ascii="Arial" w:hAnsi="Arial" w:cs="Arial"/>
          <w:b/>
          <w:b/>
          <w:bCs/>
          <w:rtl w:val="true"/>
        </w:rPr>
        <w:t>יחזקאל גבריאל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לא פורסם</w:t>
      </w:r>
      <w:r>
        <w:rPr>
          <w:rFonts w:cs="Arial" w:ascii="Arial" w:hAnsi="Arial"/>
          <w:rtl w:val="true"/>
        </w:rPr>
        <w:t xml:space="preserve">, </w:t>
      </w:r>
      <w:r>
        <w:rPr>
          <w:rFonts w:cs="Arial" w:ascii="Arial" w:hAnsi="Arial"/>
        </w:rPr>
        <w:t>10.10.2002</w:t>
      </w:r>
      <w:r>
        <w:rPr>
          <w:rFonts w:cs="Arial" w:ascii="Arial" w:hAnsi="Arial"/>
          <w:rtl w:val="true"/>
        </w:rPr>
        <w:t xml:space="preserve">) – </w:t>
      </w:r>
      <w:r>
        <w:rPr>
          <w:rFonts w:ascii="Arial" w:hAnsi="Arial" w:cs="Arial"/>
          <w:rtl w:val="true"/>
        </w:rPr>
        <w:t xml:space="preserve">המדובר בערעור של נאשם על הרשעתו בשלוש עבירות של סחר בסם </w:t>
      </w:r>
      <w:r>
        <w:rPr>
          <w:rFonts w:cs="Arial" w:ascii="Arial" w:hAnsi="Arial"/>
          <w:rtl w:val="true"/>
        </w:rPr>
        <w:t>(</w:t>
      </w:r>
      <w:r>
        <w:rPr>
          <w:rFonts w:ascii="Arial" w:hAnsi="Arial" w:cs="Arial"/>
          <w:rtl w:val="true"/>
        </w:rPr>
        <w:t>לסוכן משטרתי סמוי</w:t>
      </w:r>
      <w:r>
        <w:rPr>
          <w:rFonts w:cs="Arial" w:ascii="Arial" w:hAnsi="Arial"/>
          <w:rtl w:val="true"/>
        </w:rPr>
        <w:t xml:space="preserve">) </w:t>
      </w:r>
      <w:r>
        <w:rPr>
          <w:rFonts w:ascii="Arial" w:hAnsi="Arial" w:cs="Arial"/>
          <w:rtl w:val="true"/>
        </w:rPr>
        <w:t xml:space="preserve">ושימוש בסם לצריכה עצמית וחומרת העונש שנגזר עליו בן </w:t>
      </w:r>
      <w:r>
        <w:rPr>
          <w:rFonts w:cs="Arial" w:ascii="Arial" w:hAnsi="Arial"/>
        </w:rPr>
        <w:t>6</w:t>
      </w:r>
      <w:r>
        <w:rPr>
          <w:rFonts w:cs="Arial" w:ascii="Arial" w:hAnsi="Arial"/>
          <w:rtl w:val="true"/>
        </w:rPr>
        <w:t xml:space="preserve"> </w:t>
      </w:r>
      <w:r>
        <w:rPr>
          <w:rFonts w:ascii="Arial" w:hAnsi="Arial" w:cs="Arial"/>
          <w:rtl w:val="true"/>
        </w:rPr>
        <w:t>שנות מאסר בפועל ועונשים נלווים</w:t>
      </w:r>
      <w:r>
        <w:rPr>
          <w:rFonts w:cs="Arial" w:ascii="Arial" w:hAnsi="Arial"/>
          <w:rtl w:val="true"/>
        </w:rPr>
        <w:t xml:space="preserve">. </w:t>
      </w:r>
      <w:r>
        <w:rPr>
          <w:rFonts w:ascii="Arial" w:hAnsi="Arial" w:cs="Arial"/>
          <w:rtl w:val="true"/>
        </w:rPr>
        <w:t>נקבע בפסק הדין ביחס למעורבות סוכן משטרתי כי</w:t>
      </w:r>
      <w:r>
        <w:rPr>
          <w:rFonts w:cs="Arial" w:ascii="Arial" w:hAnsi="Arial"/>
          <w:rtl w:val="true"/>
        </w:rPr>
        <w:t>:</w:t>
      </w:r>
    </w:p>
    <w:p>
      <w:pPr>
        <w:pStyle w:val="Normal"/>
        <w:spacing w:before="240" w:after="240"/>
        <w:ind w:start="1366" w:end="709"/>
        <w:jc w:val="both"/>
        <w:rPr>
          <w:rFonts w:ascii="Arial" w:hAnsi="Arial" w:cs="Arial"/>
          <w:b/>
          <w:bCs/>
        </w:rPr>
      </w:pPr>
      <w:r>
        <w:rPr>
          <w:rFonts w:cs="Arial" w:ascii="Arial" w:hAnsi="Arial"/>
          <w:b/>
          <w:bCs/>
          <w:rtl w:val="true"/>
        </w:rPr>
        <w:t>"</w:t>
      </w:r>
      <w:r>
        <w:rPr>
          <w:rFonts w:ascii="Arial" w:hAnsi="Arial" w:cs="Arial"/>
          <w:b/>
          <w:b/>
          <w:bCs/>
          <w:rtl w:val="true"/>
        </w:rPr>
        <w:t>המערער לא ביצע את העבירות משום שהסוכן הפציר בו</w:t>
      </w:r>
      <w:r>
        <w:rPr>
          <w:rFonts w:cs="Arial" w:ascii="Arial" w:hAnsi="Arial"/>
          <w:b/>
          <w:bCs/>
          <w:rtl w:val="true"/>
        </w:rPr>
        <w:t xml:space="preserve">, </w:t>
      </w:r>
      <w:r>
        <w:rPr>
          <w:rFonts w:ascii="Arial" w:hAnsi="Arial" w:cs="Arial"/>
          <w:b/>
          <w:b/>
          <w:bCs/>
          <w:rtl w:val="true"/>
        </w:rPr>
        <w:t>אלא משום שזו דרכו</w:t>
      </w:r>
      <w:r>
        <w:rPr>
          <w:rFonts w:cs="Arial" w:ascii="Arial" w:hAnsi="Arial"/>
          <w:b/>
          <w:bCs/>
          <w:rtl w:val="true"/>
        </w:rPr>
        <w:t xml:space="preserve">, </w:t>
      </w:r>
      <w:r>
        <w:rPr>
          <w:rFonts w:ascii="Arial" w:hAnsi="Arial" w:cs="Arial"/>
          <w:b/>
          <w:b/>
          <w:bCs/>
          <w:rtl w:val="true"/>
        </w:rPr>
        <w:t>וממילא אין בסיס לטענת ה</w:t>
      </w:r>
      <w:r>
        <w:rPr>
          <w:rFonts w:cs="Arial" w:ascii="Arial" w:hAnsi="Arial"/>
          <w:b/>
          <w:bCs/>
          <w:rtl w:val="true"/>
        </w:rPr>
        <w:t>'</w:t>
      </w:r>
      <w:r>
        <w:rPr>
          <w:rFonts w:ascii="Arial" w:hAnsi="Arial" w:cs="Arial"/>
          <w:b/>
          <w:b/>
          <w:bCs/>
          <w:rtl w:val="true"/>
        </w:rPr>
        <w:t>הדחה</w:t>
      </w:r>
      <w:r>
        <w:rPr>
          <w:rFonts w:cs="Arial" w:ascii="Arial" w:hAnsi="Arial"/>
          <w:b/>
          <w:bCs/>
          <w:rtl w:val="true"/>
        </w:rPr>
        <w:t>'</w:t>
      </w:r>
      <w:r>
        <w:rPr>
          <w:rFonts w:cs="Arial" w:ascii="Arial" w:hAnsi="Arial"/>
          <w:rtl w:val="true"/>
        </w:rPr>
        <w:t>...</w:t>
      </w:r>
      <w:r>
        <w:rPr>
          <w:rFonts w:cs="Arial" w:ascii="Arial" w:hAnsi="Arial"/>
          <w:b/>
          <w:bCs/>
          <w:rtl w:val="true"/>
        </w:rPr>
        <w:t xml:space="preserve"> </w:t>
      </w:r>
      <w:r>
        <w:rPr>
          <w:rFonts w:ascii="Arial" w:hAnsi="Arial" w:cs="Arial"/>
          <w:b/>
          <w:b/>
          <w:bCs/>
          <w:rtl w:val="true"/>
        </w:rPr>
        <w:t>למערער הרשעות קודמות גם בתחום הסמים</w:t>
      </w:r>
      <w:r>
        <w:rPr>
          <w:rFonts w:cs="Arial" w:ascii="Arial" w:hAnsi="Arial"/>
          <w:b/>
          <w:bCs/>
          <w:rtl w:val="true"/>
        </w:rPr>
        <w:t xml:space="preserve">, </w:t>
      </w:r>
      <w:r>
        <w:rPr>
          <w:rFonts w:ascii="Arial" w:hAnsi="Arial" w:cs="Arial"/>
          <w:b/>
          <w:b/>
          <w:bCs/>
          <w:rtl w:val="true"/>
        </w:rPr>
        <w:t>אך נראה שהוא לא שינן את הלקח הנדרש</w:t>
      </w:r>
      <w:r>
        <w:rPr>
          <w:rFonts w:cs="Arial" w:ascii="Arial" w:hAnsi="Arial"/>
          <w:b/>
          <w:bCs/>
          <w:rtl w:val="true"/>
        </w:rPr>
        <w:t>."</w:t>
      </w:r>
    </w:p>
    <w:p>
      <w:pPr>
        <w:pStyle w:val="Normal"/>
        <w:numPr>
          <w:ilvl w:val="0"/>
          <w:numId w:val="1"/>
        </w:numPr>
        <w:spacing w:lineRule="auto" w:line="360" w:before="240" w:after="240"/>
        <w:ind w:hanging="360" w:start="941" w:end="0"/>
        <w:jc w:val="both"/>
        <w:rPr>
          <w:rFonts w:ascii="Arial" w:hAnsi="Arial" w:cs="Arial"/>
        </w:rPr>
      </w:pPr>
      <w:hyperlink r:id="rId5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972/11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יניב יונה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4.7.2012</w:t>
      </w:r>
      <w:r>
        <w:rPr>
          <w:rFonts w:cs="Arial" w:ascii="Arial" w:hAnsi="Arial"/>
          <w:rtl w:val="true"/>
        </w:rPr>
        <w:t xml:space="preserve">) – </w:t>
      </w:r>
      <w:r>
        <w:rPr>
          <w:rFonts w:ascii="Arial" w:hAnsi="Arial" w:cs="Arial"/>
          <w:rtl w:val="true"/>
        </w:rPr>
        <w:t xml:space="preserve">הנאשם הורשע בעבירה של ניסיון לייבוא סם מסוכן מסוג קוקאין </w:t>
      </w:r>
      <w:r>
        <w:rPr>
          <w:rFonts w:cs="Arial" w:ascii="Arial" w:hAnsi="Arial"/>
          <w:rtl w:val="true"/>
        </w:rPr>
        <w:t>(</w:t>
      </w:r>
      <w:r>
        <w:rPr>
          <w:rFonts w:cs="Arial" w:ascii="Arial" w:hAnsi="Arial"/>
        </w:rPr>
        <w:t>2.5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ובעבירה של ייבוא סם מסוכן </w:t>
      </w:r>
      <w:r>
        <w:rPr>
          <w:rFonts w:cs="Arial" w:ascii="Arial" w:hAnsi="Arial"/>
          <w:rtl w:val="true"/>
        </w:rPr>
        <w:t>(</w:t>
      </w:r>
      <w:r>
        <w:rPr>
          <w:rFonts w:cs="Arial" w:ascii="Arial" w:hAnsi="Arial"/>
        </w:rPr>
        <w:t>11</w:t>
      </w:r>
      <w:r>
        <w:rPr>
          <w:rFonts w:cs="Arial" w:ascii="Arial" w:hAnsi="Arial"/>
          <w:rtl w:val="true"/>
        </w:rPr>
        <w:t xml:space="preserve"> </w:t>
      </w:r>
      <w:r>
        <w:rPr>
          <w:rFonts w:ascii="Arial" w:hAnsi="Arial" w:cs="Arial"/>
          <w:rtl w:val="true"/>
        </w:rPr>
        <w:t>גרם</w:t>
      </w:r>
      <w:r>
        <w:rPr>
          <w:rFonts w:cs="Arial" w:ascii="Arial" w:hAnsi="Arial"/>
          <w:rtl w:val="true"/>
        </w:rPr>
        <w:t xml:space="preserve">). </w:t>
      </w:r>
      <w:r>
        <w:rPr>
          <w:rFonts w:ascii="Arial" w:hAnsi="Arial" w:cs="Arial"/>
          <w:rtl w:val="true"/>
        </w:rPr>
        <w:t xml:space="preserve">נגזרו עליו </w:t>
      </w:r>
      <w:r>
        <w:rPr>
          <w:rFonts w:cs="Arial" w:ascii="Arial" w:hAnsi="Arial"/>
        </w:rPr>
        <w:t>6</w:t>
      </w:r>
      <w:r>
        <w:rPr>
          <w:rFonts w:cs="Arial" w:ascii="Arial" w:hAnsi="Arial"/>
          <w:rtl w:val="true"/>
        </w:rPr>
        <w:t xml:space="preserve"> </w:t>
      </w:r>
      <w:r>
        <w:rPr>
          <w:rFonts w:ascii="Arial" w:hAnsi="Arial" w:cs="Arial"/>
          <w:rtl w:val="true"/>
        </w:rPr>
        <w:t>שנות מאסר ובערעור הוחמר עונשו ל</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 xml:space="preserve">שנות מאסר </w:t>
      </w:r>
      <w:r>
        <w:rPr>
          <w:rFonts w:cs="Arial" w:ascii="Arial" w:hAnsi="Arial"/>
          <w:rtl w:val="true"/>
        </w:rPr>
        <w:t>(</w:t>
      </w:r>
      <w:r>
        <w:rPr>
          <w:rFonts w:ascii="Arial" w:hAnsi="Arial" w:cs="Arial"/>
          <w:rtl w:val="true"/>
        </w:rPr>
        <w:t>יצוין כי העבירות נושא פסק הדין בוצעו ללא מעורבות סוכן סמוי</w:t>
      </w:r>
      <w:r>
        <w:rPr>
          <w:rFonts w:cs="Arial" w:ascii="Arial" w:hAnsi="Arial"/>
          <w:rtl w:val="true"/>
        </w:rPr>
        <w:t xml:space="preserve">, </w:t>
      </w:r>
      <w:r>
        <w:rPr>
          <w:rFonts w:ascii="Arial" w:hAnsi="Arial" w:cs="Arial"/>
          <w:rtl w:val="true"/>
        </w:rPr>
        <w:t>ביוזמת הנאשם אשר תכנן</w:t>
      </w:r>
      <w:r>
        <w:rPr>
          <w:rFonts w:cs="Arial" w:ascii="Arial" w:hAnsi="Arial"/>
          <w:rtl w:val="true"/>
        </w:rPr>
        <w:t xml:space="preserve">, </w:t>
      </w:r>
      <w:r>
        <w:rPr>
          <w:rFonts w:ascii="Arial" w:hAnsi="Arial" w:cs="Arial"/>
          <w:rtl w:val="true"/>
        </w:rPr>
        <w:t>נסע לפרו פעמיים לשם רכישת הסם ולאחר מכן</w:t>
      </w:r>
      <w:r>
        <w:rPr>
          <w:rFonts w:cs="Arial" w:ascii="Arial" w:hAnsi="Arial"/>
          <w:rtl w:val="true"/>
        </w:rPr>
        <w:t xml:space="preserve">, </w:t>
      </w:r>
      <w:r>
        <w:rPr>
          <w:rFonts w:ascii="Arial" w:hAnsi="Arial" w:cs="Arial"/>
          <w:rtl w:val="true"/>
        </w:rPr>
        <w:t>דאג לייבאו</w:t>
      </w:r>
      <w:r>
        <w:rPr>
          <w:rFonts w:cs="Arial" w:ascii="Arial" w:hAnsi="Arial"/>
          <w:rtl w:val="true"/>
        </w:rPr>
        <w:t xml:space="preserve">, </w:t>
      </w:r>
      <w:r>
        <w:rPr>
          <w:rFonts w:ascii="Arial" w:hAnsi="Arial" w:cs="Arial"/>
          <w:rtl w:val="true"/>
        </w:rPr>
        <w:t>הגם שלבסוף נתפס על ידי שלטונות פרו</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6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cs="Arial" w:ascii="Arial" w:hAnsi="Arial"/>
            <w:color w:val="0000FF"/>
            <w:u w:val="single"/>
          </w:rPr>
          <w:t>47566-01-14</w:t>
        </w:r>
      </w:hyperlink>
      <w:r>
        <w:rPr>
          <w:rFonts w:cs="Arial" w:ascii="Arial" w:hAnsi="Arial"/>
          <w:rtl w:val="true"/>
        </w:rPr>
        <w:t xml:space="preserve"> </w:t>
      </w:r>
      <w:r>
        <w:rPr>
          <w:rFonts w:ascii="Arial" w:hAnsi="Arial" w:cs="Arial"/>
          <w:b/>
          <w:b/>
          <w:bCs/>
          <w:rtl w:val="true"/>
        </w:rPr>
        <w:t>מדינת ישראל נגד חנניה כנפו</w:t>
      </w:r>
      <w:r>
        <w:rPr>
          <w:rFonts w:ascii="Arial" w:hAnsi="Arial" w:cs="Arial"/>
          <w:rtl w:val="true"/>
        </w:rPr>
        <w:t xml:space="preserve"> </w:t>
      </w:r>
      <w:r>
        <w:rPr>
          <w:rFonts w:cs="Arial" w:ascii="Arial" w:hAnsi="Arial"/>
          <w:rtl w:val="true"/>
        </w:rPr>
        <w:t>(</w:t>
      </w:r>
      <w:r>
        <w:rPr>
          <w:rFonts w:ascii="Arial" w:hAnsi="Arial" w:cs="Arial"/>
          <w:rtl w:val="true"/>
        </w:rPr>
        <w:t>לא פורסם</w:t>
      </w:r>
      <w:r>
        <w:rPr>
          <w:rFonts w:cs="Arial" w:ascii="Arial" w:hAnsi="Arial"/>
          <w:rtl w:val="true"/>
        </w:rPr>
        <w:t xml:space="preserve">, </w:t>
      </w:r>
      <w:r>
        <w:rPr>
          <w:rFonts w:ascii="Arial" w:hAnsi="Arial" w:cs="Arial"/>
          <w:rtl w:val="true"/>
        </w:rPr>
        <w:t xml:space="preserve">ניתן ביום </w:t>
      </w:r>
      <w:r>
        <w:rPr>
          <w:rFonts w:cs="Arial" w:ascii="Arial" w:hAnsi="Arial"/>
        </w:rPr>
        <w:t>7.6.2016</w:t>
      </w:r>
      <w:r>
        <w:rPr>
          <w:rFonts w:cs="Arial" w:ascii="Arial" w:hAnsi="Arial"/>
          <w:rtl w:val="true"/>
        </w:rPr>
        <w:t xml:space="preserve">) – </w:t>
      </w:r>
      <w:r>
        <w:rPr>
          <w:rFonts w:ascii="Arial" w:hAnsi="Arial" w:cs="Arial"/>
          <w:rtl w:val="true"/>
        </w:rPr>
        <w:t>הנאשם הורשע בעבירות של קשירת קשר לביצוע פשע</w:t>
      </w:r>
      <w:r>
        <w:rPr>
          <w:rFonts w:cs="Arial" w:ascii="Arial" w:hAnsi="Arial"/>
          <w:rtl w:val="true"/>
        </w:rPr>
        <w:t xml:space="preserve">, </w:t>
      </w:r>
      <w:r>
        <w:rPr>
          <w:rFonts w:ascii="Arial" w:hAnsi="Arial" w:cs="Arial"/>
          <w:rtl w:val="true"/>
        </w:rPr>
        <w:t>ניסיון ייבוא סם מסוכן וניסיון לסחר בסם מסוכן</w:t>
      </w:r>
      <w:r>
        <w:rPr>
          <w:rFonts w:cs="Arial" w:ascii="Arial" w:hAnsi="Arial"/>
          <w:rtl w:val="true"/>
        </w:rPr>
        <w:t xml:space="preserve">. </w:t>
      </w:r>
      <w:r>
        <w:rPr>
          <w:rFonts w:ascii="Arial" w:hAnsi="Arial" w:cs="Arial"/>
          <w:rtl w:val="true"/>
        </w:rPr>
        <w:t xml:space="preserve">במקרה זה הנאשם ושותפו קשרו קשר עם סוכן משטרתי סמוי לצורך ייבוא  </w:t>
      </w:r>
      <w:r>
        <w:rPr>
          <w:rFonts w:cs="Arial" w:ascii="Arial" w:hAnsi="Arial"/>
        </w:rPr>
        <w:t>30</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של סם מסוכן מסוג קוקאין</w:t>
      </w:r>
      <w:r>
        <w:rPr>
          <w:rFonts w:cs="Arial" w:ascii="Arial" w:hAnsi="Arial"/>
          <w:rtl w:val="true"/>
        </w:rPr>
        <w:t xml:space="preserve">. </w:t>
      </w:r>
      <w:r>
        <w:rPr>
          <w:rFonts w:ascii="Arial" w:hAnsi="Arial" w:cs="Arial"/>
          <w:rtl w:val="true"/>
        </w:rPr>
        <w:t>מתחם הענישה נקבע ל</w:t>
      </w:r>
      <w:r>
        <w:rPr>
          <w:rFonts w:cs="Arial" w:ascii="Arial" w:hAnsi="Arial"/>
          <w:rtl w:val="true"/>
        </w:rPr>
        <w:t xml:space="preserve">- </w:t>
      </w:r>
      <w:r>
        <w:rPr>
          <w:rFonts w:cs="Arial" w:ascii="Arial" w:hAnsi="Arial"/>
        </w:rPr>
        <w:t>3-7</w:t>
      </w:r>
      <w:r>
        <w:rPr>
          <w:rFonts w:cs="Arial" w:ascii="Arial" w:hAnsi="Arial"/>
          <w:rtl w:val="true"/>
        </w:rPr>
        <w:t xml:space="preserve"> </w:t>
      </w:r>
      <w:r>
        <w:rPr>
          <w:rFonts w:ascii="Arial" w:hAnsi="Arial" w:cs="Arial"/>
          <w:rtl w:val="true"/>
        </w:rPr>
        <w:t xml:space="preserve">שנות מאסר ונגזרו עליו </w:t>
      </w:r>
      <w:r>
        <w:rPr>
          <w:rFonts w:cs="Arial" w:ascii="Arial" w:hAnsi="Arial"/>
        </w:rPr>
        <w:t>60</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6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7952/15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אילון ישראל שץ</w:t>
      </w:r>
      <w:r>
        <w:rPr>
          <w:rFonts w:ascii="Arial" w:hAnsi="Arial" w:cs="Arial"/>
          <w:rtl w:val="true"/>
        </w:rPr>
        <w:t xml:space="preserve"> </w:t>
      </w:r>
      <w:r>
        <w:rPr>
          <w:rFonts w:cs="Arial" w:ascii="Arial" w:hAnsi="Arial"/>
          <w:rtl w:val="true"/>
        </w:rPr>
        <w:t>(</w:t>
      </w:r>
      <w:r>
        <w:rPr>
          <w:rFonts w:cs="Arial" w:ascii="Arial" w:hAnsi="Arial"/>
        </w:rPr>
        <w:t>15.2.2016</w:t>
      </w:r>
      <w:r>
        <w:rPr>
          <w:rFonts w:cs="Arial" w:ascii="Arial" w:hAnsi="Arial"/>
          <w:rtl w:val="true"/>
        </w:rPr>
        <w:t xml:space="preserve">) – </w:t>
      </w:r>
      <w:r>
        <w:rPr>
          <w:rFonts w:ascii="Arial" w:hAnsi="Arial" w:cs="Arial"/>
          <w:rtl w:val="true"/>
        </w:rPr>
        <w:t xml:space="preserve">הנאשם הורשע בעבירות של סחר בסם מסוכן מסוג קוקאין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בערעור הורשע בעבירה נוספת של ניסיון לייבא סם ועונשו הוחמר מ</w:t>
      </w:r>
      <w:r>
        <w:rPr>
          <w:rFonts w:cs="Arial" w:ascii="Arial" w:hAnsi="Arial"/>
          <w:rtl w:val="true"/>
        </w:rPr>
        <w:t>-</w:t>
      </w:r>
      <w:r>
        <w:rPr>
          <w:rFonts w:cs="Arial" w:ascii="Arial" w:hAnsi="Arial"/>
        </w:rPr>
        <w:t>40</w:t>
      </w:r>
      <w:r>
        <w:rPr>
          <w:rFonts w:cs="Arial" w:ascii="Arial" w:hAnsi="Arial"/>
          <w:rtl w:val="true"/>
        </w:rPr>
        <w:t xml:space="preserve"> </w:t>
      </w:r>
      <w:r>
        <w:rPr>
          <w:rFonts w:ascii="Arial" w:hAnsi="Arial" w:cs="Arial"/>
          <w:rtl w:val="true"/>
        </w:rPr>
        <w:t>חודשי מאסר ל</w:t>
      </w:r>
      <w:r>
        <w:rPr>
          <w:rFonts w:cs="Arial" w:ascii="Arial" w:hAnsi="Arial"/>
          <w:rtl w:val="true"/>
        </w:rPr>
        <w:t>-</w:t>
      </w:r>
      <w:r>
        <w:rPr>
          <w:rFonts w:cs="Arial" w:ascii="Arial" w:hAnsi="Arial"/>
        </w:rPr>
        <w:t>52</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6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2345/12</w:t>
        </w:r>
      </w:hyperlink>
      <w:r>
        <w:rPr>
          <w:rFonts w:cs="Arial" w:ascii="Arial" w:hAnsi="Arial"/>
          <w:rtl w:val="true"/>
        </w:rPr>
        <w:t xml:space="preserve"> </w:t>
      </w:r>
      <w:r>
        <w:rPr>
          <w:rFonts w:ascii="Arial" w:hAnsi="Arial" w:cs="Arial"/>
          <w:b/>
          <w:b/>
          <w:bCs/>
          <w:rtl w:val="true"/>
        </w:rPr>
        <w:t>עוני טרביאה נגד מדינת ישראל</w:t>
      </w:r>
      <w:r>
        <w:rPr>
          <w:rFonts w:ascii="Arial" w:hAnsi="Arial" w:cs="Arial"/>
          <w:rtl w:val="true"/>
        </w:rPr>
        <w:t xml:space="preserve"> </w:t>
      </w:r>
      <w:r>
        <w:rPr>
          <w:rFonts w:cs="Arial" w:ascii="Arial" w:hAnsi="Arial"/>
          <w:rtl w:val="true"/>
        </w:rPr>
        <w:t>(</w:t>
      </w:r>
      <w:r>
        <w:rPr>
          <w:rFonts w:cs="Arial" w:ascii="Arial" w:hAnsi="Arial"/>
        </w:rPr>
        <w:t>27.8.13</w:t>
      </w:r>
      <w:r>
        <w:rPr>
          <w:rFonts w:cs="Arial" w:ascii="Arial" w:hAnsi="Arial"/>
          <w:rtl w:val="true"/>
        </w:rPr>
        <w:t xml:space="preserve">) – </w:t>
      </w:r>
      <w:r>
        <w:rPr>
          <w:rFonts w:ascii="Arial" w:hAnsi="Arial" w:cs="Arial"/>
          <w:rtl w:val="true"/>
        </w:rPr>
        <w:t>התקבל ערעורו של נאשם שהורשע – על</w:t>
      </w:r>
      <w:r>
        <w:rPr>
          <w:rFonts w:cs="Arial" w:ascii="Arial" w:hAnsi="Arial"/>
          <w:rtl w:val="true"/>
        </w:rPr>
        <w:t>-</w:t>
      </w:r>
      <w:r>
        <w:rPr>
          <w:rFonts w:ascii="Arial" w:hAnsi="Arial" w:cs="Arial"/>
          <w:rtl w:val="true"/>
        </w:rPr>
        <w:t xml:space="preserve">פי הודייתו – בעבירות ייבוא סמים מסוכנים מסוג הרואין וקוקאין בכמות של </w:t>
      </w:r>
      <w:r>
        <w:rPr>
          <w:rFonts w:cs="Arial" w:ascii="Arial" w:hAnsi="Arial"/>
        </w:rPr>
        <w:t>75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 xml:space="preserve">ועונשו הופחת מ – </w:t>
      </w:r>
      <w:r>
        <w:rPr>
          <w:rFonts w:cs="Arial" w:ascii="Arial" w:hAnsi="Arial"/>
        </w:rPr>
        <w:t>9</w:t>
      </w:r>
      <w:r>
        <w:rPr>
          <w:rFonts w:cs="Arial" w:ascii="Arial" w:hAnsi="Arial"/>
          <w:rtl w:val="true"/>
        </w:rPr>
        <w:t xml:space="preserve"> </w:t>
      </w:r>
      <w:r>
        <w:rPr>
          <w:rFonts w:ascii="Arial" w:hAnsi="Arial" w:cs="Arial"/>
          <w:rtl w:val="true"/>
        </w:rPr>
        <w:t>שנות מאסר ל</w:t>
      </w:r>
      <w:r>
        <w:rPr>
          <w:rFonts w:cs="Arial" w:ascii="Arial" w:hAnsi="Arial"/>
          <w:rtl w:val="true"/>
        </w:rPr>
        <w:t>-</w:t>
      </w:r>
      <w:r>
        <w:rPr>
          <w:rFonts w:cs="Arial" w:ascii="Arial" w:hAnsi="Arial"/>
        </w:rPr>
        <w:t>8</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באותה פרשייה נגזרו על נאשמים נוספים שהורשע במסגרת הסדרי טיעון בעבירות של קשירת קשר לביצוע פשע וייבוא סם מסוכן</w:t>
      </w:r>
      <w:r>
        <w:rPr>
          <w:rFonts w:cs="Arial" w:ascii="Arial" w:hAnsi="Arial"/>
          <w:rtl w:val="true"/>
        </w:rPr>
        <w:t xml:space="preserve">, </w:t>
      </w:r>
      <w:r>
        <w:rPr>
          <w:rFonts w:ascii="Arial" w:hAnsi="Arial" w:cs="Arial"/>
          <w:rtl w:val="true"/>
        </w:rPr>
        <w:t xml:space="preserve">עונשים של </w:t>
      </w:r>
      <w:r>
        <w:rPr>
          <w:rFonts w:cs="Arial" w:ascii="Arial" w:hAnsi="Arial"/>
        </w:rPr>
        <w:t>12</w:t>
      </w:r>
      <w:r>
        <w:rPr>
          <w:rFonts w:cs="Arial" w:ascii="Arial" w:hAnsi="Arial"/>
          <w:rtl w:val="true"/>
        </w:rPr>
        <w:t xml:space="preserve">, </w:t>
      </w:r>
      <w:r>
        <w:rPr>
          <w:rFonts w:cs="Arial" w:ascii="Arial" w:hAnsi="Arial"/>
        </w:rPr>
        <w:t>9</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 xml:space="preserve">שנות מאסר </w:t>
      </w:r>
      <w:r>
        <w:rPr>
          <w:rFonts w:cs="Arial" w:ascii="Arial" w:hAnsi="Arial"/>
          <w:rtl w:val="true"/>
        </w:rPr>
        <w:t>(</w:t>
      </w:r>
      <w:r>
        <w:rPr>
          <w:rFonts w:ascii="Arial" w:hAnsi="Arial" w:cs="Arial"/>
          <w:rtl w:val="true"/>
        </w:rPr>
        <w:t>הנאשם האחרון היה קטין בעת ביצוע העבירות</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6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33406-08-14</w:t>
        </w:r>
      </w:hyperlink>
      <w:r>
        <w:rPr>
          <w:rFonts w:cs="Arial" w:ascii="Arial" w:hAnsi="Arial"/>
          <w:rtl w:val="true"/>
        </w:rPr>
        <w:t xml:space="preserve"> </w:t>
      </w:r>
      <w:r>
        <w:rPr>
          <w:rFonts w:ascii="Arial" w:hAnsi="Arial" w:cs="Arial"/>
          <w:b/>
          <w:b/>
          <w:bCs/>
          <w:rtl w:val="true"/>
        </w:rPr>
        <w:t>אלכסנדר אברמוב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16.3.2015</w:t>
      </w:r>
      <w:r>
        <w:rPr>
          <w:rFonts w:cs="Arial" w:ascii="Arial" w:hAnsi="Arial"/>
          <w:rtl w:val="true"/>
        </w:rPr>
        <w:t xml:space="preserve">) – </w:t>
      </w:r>
      <w:r>
        <w:rPr>
          <w:rFonts w:ascii="Arial" w:hAnsi="Arial" w:cs="Arial"/>
          <w:rtl w:val="true"/>
        </w:rPr>
        <w:t xml:space="preserve">נדחה ערעור על גזר דינו של בית משפט קמא בעניינו של ריבה </w:t>
      </w:r>
      <w:r>
        <w:rPr>
          <w:rFonts w:cs="Arial" w:ascii="Arial" w:hAnsi="Arial"/>
          <w:rtl w:val="true"/>
        </w:rPr>
        <w:t>(</w:t>
      </w:r>
      <w:r>
        <w:rPr>
          <w:rFonts w:ascii="Arial" w:hAnsi="Arial" w:cs="Arial"/>
          <w:rtl w:val="true"/>
        </w:rPr>
        <w:t xml:space="preserve">סיפק לשמעון </w:t>
      </w:r>
      <w:r>
        <w:rPr>
          <w:rFonts w:cs="Arial" w:ascii="Arial" w:hAnsi="Arial"/>
        </w:rPr>
        <w:t>40</w:t>
      </w:r>
      <w:r>
        <w:rPr>
          <w:rFonts w:cs="Arial" w:ascii="Arial" w:hAnsi="Arial"/>
          <w:rtl w:val="true"/>
        </w:rPr>
        <w:t xml:space="preserve"> </w:t>
      </w:r>
      <w:r>
        <w:rPr>
          <w:rFonts w:ascii="Arial" w:hAnsi="Arial" w:cs="Arial"/>
          <w:rtl w:val="true"/>
        </w:rPr>
        <w:t>גרם של סם מסוכן</w:t>
      </w:r>
      <w:r>
        <w:rPr>
          <w:rFonts w:cs="Arial" w:ascii="Arial" w:hAnsi="Arial"/>
          <w:rtl w:val="true"/>
        </w:rPr>
        <w:t xml:space="preserve">), </w:t>
      </w:r>
      <w:r>
        <w:rPr>
          <w:rFonts w:ascii="Arial" w:hAnsi="Arial" w:cs="Arial"/>
          <w:rtl w:val="true"/>
        </w:rPr>
        <w:t>אשר הורשע בעבירה של סחר בסם מסוכן</w:t>
      </w:r>
      <w:r>
        <w:rPr>
          <w:rFonts w:cs="Arial" w:ascii="Arial" w:hAnsi="Arial"/>
          <w:rtl w:val="true"/>
        </w:rPr>
        <w:t xml:space="preserve">. </w:t>
      </w:r>
      <w:r>
        <w:rPr>
          <w:rFonts w:ascii="Arial" w:hAnsi="Arial" w:cs="Arial"/>
          <w:rtl w:val="true"/>
        </w:rPr>
        <w:t xml:space="preserve">נקבע כי מתחם העונש ההולם עומד על </w:t>
      </w:r>
      <w:r>
        <w:rPr>
          <w:rFonts w:cs="Arial" w:ascii="Arial" w:hAnsi="Arial"/>
        </w:rPr>
        <w:t>27</w:t>
      </w:r>
      <w:r>
        <w:rPr>
          <w:rFonts w:cs="Arial" w:ascii="Arial" w:hAnsi="Arial"/>
          <w:rtl w:val="true"/>
        </w:rPr>
        <w:t xml:space="preserve"> – </w:t>
      </w:r>
      <w:r>
        <w:rPr>
          <w:rFonts w:cs="Arial" w:ascii="Arial" w:hAnsi="Arial"/>
        </w:rPr>
        <w:t>54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ריבה נדון ל</w:t>
      </w:r>
      <w:r>
        <w:rPr>
          <w:rFonts w:cs="Arial" w:ascii="Arial" w:hAnsi="Arial"/>
          <w:rtl w:val="true"/>
        </w:rPr>
        <w:t>-</w:t>
      </w:r>
      <w:r>
        <w:rPr>
          <w:rFonts w:cs="Arial" w:ascii="Arial" w:hAnsi="Arial"/>
        </w:rPr>
        <w:t>48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cs="Arial" w:ascii="Arial" w:hAnsi="Arial"/>
        </w:rPr>
        <w:t>12</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 xml:space="preserve">קנס בסך </w:t>
      </w:r>
      <w:r>
        <w:rPr>
          <w:rFonts w:cs="Arial" w:ascii="Arial" w:hAnsi="Arial"/>
        </w:rPr>
        <w:t>1,000</w:t>
      </w:r>
      <w:r>
        <w:rPr>
          <w:rFonts w:cs="Arial" w:ascii="Arial" w:hAnsi="Arial"/>
          <w:rtl w:val="true"/>
        </w:rPr>
        <w:t xml:space="preserve"> ₪ </w:t>
      </w:r>
      <w:r>
        <w:rPr>
          <w:rFonts w:ascii="Arial" w:hAnsi="Arial" w:cs="Arial"/>
          <w:rtl w:val="true"/>
        </w:rPr>
        <w:t>ופסילה מלקבל או להחזיק רישיון נהיגה למשך שנה</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6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100/14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סימנטוב מחטייב</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10.12.2014</w:t>
      </w:r>
      <w:r>
        <w:rPr>
          <w:rFonts w:cs="Arial" w:ascii="Arial" w:hAnsi="Arial"/>
          <w:rtl w:val="true"/>
        </w:rPr>
        <w:t xml:space="preserve">) – </w:t>
      </w:r>
      <w:r>
        <w:rPr>
          <w:rFonts w:ascii="Arial" w:hAnsi="Arial" w:cs="Arial"/>
          <w:rtl w:val="true"/>
        </w:rPr>
        <w:t>ערעור על גזר דין שהושת על נאשם</w:t>
      </w:r>
      <w:r>
        <w:rPr>
          <w:rFonts w:cs="Arial" w:ascii="Arial" w:hAnsi="Arial"/>
          <w:rtl w:val="true"/>
        </w:rPr>
        <w:t xml:space="preserve">, </w:t>
      </w:r>
      <w:r>
        <w:rPr>
          <w:rFonts w:ascii="Arial" w:hAnsi="Arial" w:cs="Arial"/>
          <w:rtl w:val="true"/>
        </w:rPr>
        <w:t>לאחר שהורשע על פי הודאתו ובמסגרת הסדר טיעון</w:t>
      </w:r>
      <w:r>
        <w:rPr>
          <w:rFonts w:cs="Arial" w:ascii="Arial" w:hAnsi="Arial"/>
          <w:rtl w:val="true"/>
        </w:rPr>
        <w:t xml:space="preserve">, </w:t>
      </w:r>
      <w:r>
        <w:rPr>
          <w:rFonts w:ascii="Arial" w:hAnsi="Arial" w:cs="Arial"/>
          <w:rtl w:val="true"/>
        </w:rPr>
        <w:t>בארבע עבירות של סחר בסם מסוכן</w:t>
      </w:r>
      <w:r>
        <w:rPr>
          <w:rFonts w:cs="Arial" w:ascii="Arial" w:hAnsi="Arial"/>
          <w:rtl w:val="true"/>
        </w:rPr>
        <w:t xml:space="preserve">, </w:t>
      </w:r>
      <w:r>
        <w:rPr>
          <w:rFonts w:ascii="Arial" w:hAnsi="Arial" w:cs="Arial"/>
          <w:rtl w:val="true"/>
        </w:rPr>
        <w:t xml:space="preserve">ונגזרו עליו </w:t>
      </w:r>
      <w:r>
        <w:rPr>
          <w:rFonts w:cs="Arial" w:ascii="Arial" w:hAnsi="Arial"/>
        </w:rPr>
        <w:t>5</w:t>
      </w:r>
      <w:r>
        <w:rPr>
          <w:rFonts w:cs="Arial" w:ascii="Arial" w:hAnsi="Arial"/>
          <w:rtl w:val="true"/>
        </w:rPr>
        <w:t xml:space="preserve"> </w:t>
      </w:r>
      <w:r>
        <w:rPr>
          <w:rFonts w:ascii="Arial" w:hAnsi="Arial" w:cs="Arial"/>
          <w:rtl w:val="true"/>
        </w:rPr>
        <w:t>שנות מאסר בפועל ו</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חודשי מאסר על תנאי</w:t>
      </w:r>
      <w:r>
        <w:rPr>
          <w:rFonts w:cs="Arial" w:ascii="Arial" w:hAnsi="Arial"/>
          <w:rtl w:val="true"/>
        </w:rPr>
        <w:t xml:space="preserve">. </w:t>
      </w:r>
      <w:r>
        <w:rPr>
          <w:rFonts w:ascii="Arial" w:hAnsi="Arial" w:cs="Arial"/>
          <w:rtl w:val="true"/>
        </w:rPr>
        <w:t>הנאשם טען כי הודח על ידי סוכן לביצוע העבירות</w:t>
      </w:r>
      <w:r>
        <w:rPr>
          <w:rFonts w:cs="Arial" w:ascii="Arial" w:hAnsi="Arial"/>
          <w:rtl w:val="true"/>
        </w:rPr>
        <w:t xml:space="preserve">. </w:t>
      </w:r>
      <w:r>
        <w:rPr>
          <w:rFonts w:ascii="Arial" w:hAnsi="Arial" w:cs="Arial"/>
          <w:rtl w:val="true"/>
        </w:rPr>
        <w:t>בית המשפט העליון לא התערב בעונש שנגזר</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6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w:t>
        </w:r>
        <w:r>
          <w:rPr>
            <w:rStyle w:val="Hyperlink"/>
            <w:rFonts w:ascii="Arial" w:hAnsi="Arial" w:cs="Arial"/>
            <w:color w:val="0000FF"/>
            <w:u w:val="single"/>
            <w:rtl w:val="true"/>
          </w:rPr>
          <w:t>חי</w:t>
        </w:r>
        <w:r>
          <w:rPr>
            <w:rStyle w:val="Hyperlink"/>
            <w:rFonts w:cs="Arial" w:ascii="Arial" w:hAnsi="Arial"/>
            <w:color w:val="0000FF"/>
            <w:u w:val="single"/>
            <w:rtl w:val="true"/>
          </w:rPr>
          <w:t xml:space="preserve">') </w:t>
        </w:r>
        <w:r>
          <w:rPr>
            <w:rStyle w:val="Hyperlink"/>
            <w:rFonts w:cs="Arial" w:ascii="Arial" w:hAnsi="Arial"/>
            <w:color w:val="0000FF"/>
            <w:u w:val="single"/>
          </w:rPr>
          <w:t>34031-12-11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בהאא עודה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19.9.2012</w:t>
      </w:r>
      <w:r>
        <w:rPr>
          <w:rFonts w:cs="Arial" w:ascii="Arial" w:hAnsi="Arial"/>
          <w:rtl w:val="true"/>
        </w:rPr>
        <w:t xml:space="preserve">) – </w:t>
      </w:r>
      <w:r>
        <w:rPr>
          <w:rFonts w:ascii="Arial" w:hAnsi="Arial" w:cs="Arial"/>
          <w:rtl w:val="true"/>
        </w:rPr>
        <w:t>הנאשם הורשע על סמך הודייתו לאחר שחזר בו מכפירתו</w:t>
      </w:r>
      <w:r>
        <w:rPr>
          <w:rFonts w:cs="Arial" w:ascii="Arial" w:hAnsi="Arial"/>
          <w:rtl w:val="true"/>
        </w:rPr>
        <w:t xml:space="preserve">, </w:t>
      </w:r>
      <w:r>
        <w:rPr>
          <w:rFonts w:ascii="Arial" w:hAnsi="Arial" w:cs="Arial"/>
          <w:rtl w:val="true"/>
        </w:rPr>
        <w:t>בעקבות הסדר הטיעון שהושג ולאחר שנשמעו חלק מעדי התביעה</w:t>
      </w:r>
      <w:r>
        <w:rPr>
          <w:rFonts w:cs="Arial" w:ascii="Arial" w:hAnsi="Arial"/>
          <w:rtl w:val="true"/>
        </w:rPr>
        <w:t xml:space="preserve">, </w:t>
      </w:r>
      <w:r>
        <w:rPr>
          <w:rFonts w:ascii="Arial" w:hAnsi="Arial" w:cs="Arial"/>
          <w:rtl w:val="true"/>
        </w:rPr>
        <w:t xml:space="preserve">בשלושה אישומים המתייחסים לעבירות של סחר בסם מסוכן </w:t>
      </w:r>
      <w:r>
        <w:rPr>
          <w:rFonts w:cs="Arial" w:ascii="Arial" w:hAnsi="Arial"/>
          <w:rtl w:val="true"/>
        </w:rPr>
        <w:t>(</w:t>
      </w:r>
      <w:r>
        <w:rPr>
          <w:rFonts w:ascii="Arial" w:hAnsi="Arial" w:cs="Arial"/>
          <w:rtl w:val="true"/>
        </w:rPr>
        <w:t xml:space="preserve">הכמות הכוללת עמדה על </w:t>
      </w:r>
      <w:r>
        <w:rPr>
          <w:rFonts w:cs="Arial" w:ascii="Arial" w:hAnsi="Arial"/>
        </w:rPr>
        <w:t>198</w:t>
      </w:r>
      <w:r>
        <w:rPr>
          <w:rFonts w:cs="Arial" w:ascii="Arial" w:hAnsi="Arial"/>
          <w:rtl w:val="true"/>
        </w:rPr>
        <w:t xml:space="preserve"> </w:t>
      </w:r>
      <w:r>
        <w:rPr>
          <w:rFonts w:ascii="Arial" w:hAnsi="Arial" w:cs="Arial"/>
          <w:rtl w:val="true"/>
        </w:rPr>
        <w:t>גרם סם מסוג הרואין</w:t>
      </w:r>
      <w:r>
        <w:rPr>
          <w:rFonts w:cs="Arial" w:ascii="Arial" w:hAnsi="Arial"/>
          <w:rtl w:val="true"/>
        </w:rPr>
        <w:t xml:space="preserve">). </w:t>
      </w:r>
      <w:r>
        <w:rPr>
          <w:rFonts w:ascii="Arial" w:hAnsi="Arial" w:cs="Arial"/>
          <w:rtl w:val="true"/>
        </w:rPr>
        <w:t xml:space="preserve">הוסכם כי מתחם הענישה יעמוד על </w:t>
      </w:r>
      <w:r>
        <w:rPr>
          <w:rFonts w:cs="Arial" w:ascii="Arial" w:hAnsi="Arial"/>
        </w:rPr>
        <w:t>5.5</w:t>
      </w:r>
      <w:r>
        <w:rPr>
          <w:rFonts w:cs="Arial" w:ascii="Arial" w:hAnsi="Arial"/>
          <w:rtl w:val="true"/>
        </w:rPr>
        <w:t xml:space="preserve"> </w:t>
      </w:r>
      <w:r>
        <w:rPr>
          <w:rFonts w:ascii="Arial" w:hAnsi="Arial" w:cs="Arial"/>
          <w:rtl w:val="true"/>
        </w:rPr>
        <w:t xml:space="preserve">עד </w:t>
      </w:r>
      <w:r>
        <w:rPr>
          <w:rFonts w:cs="Arial" w:ascii="Arial" w:hAnsi="Arial"/>
        </w:rPr>
        <w:t>8</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בית המשפט גזר על הנאשם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מאסר על תנאי</w:t>
      </w:r>
      <w:r>
        <w:rPr>
          <w:rFonts w:cs="Arial" w:ascii="Arial" w:hAnsi="Arial"/>
          <w:rtl w:val="true"/>
        </w:rPr>
        <w:t xml:space="preserve">, </w:t>
      </w:r>
      <w:r>
        <w:rPr>
          <w:rFonts w:ascii="Arial" w:hAnsi="Arial" w:cs="Arial"/>
          <w:rtl w:val="true"/>
        </w:rPr>
        <w:t xml:space="preserve">פסילת רישיון נהיגה למשך </w:t>
      </w:r>
      <w:r>
        <w:rPr>
          <w:rFonts w:cs="Arial" w:ascii="Arial" w:hAnsi="Arial"/>
        </w:rPr>
        <w:t>18</w:t>
      </w:r>
      <w:r>
        <w:rPr>
          <w:rFonts w:cs="Arial" w:ascii="Arial" w:hAnsi="Arial"/>
          <w:rtl w:val="true"/>
        </w:rPr>
        <w:t xml:space="preserve"> </w:t>
      </w:r>
      <w:r>
        <w:rPr>
          <w:rFonts w:ascii="Arial" w:hAnsi="Arial" w:cs="Arial"/>
          <w:rtl w:val="true"/>
        </w:rPr>
        <w:t>חודשים</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נמנע מלפרט מתחמי ענישה בגין כל אישום ואישום</w:t>
      </w:r>
      <w:r>
        <w:rPr>
          <w:rFonts w:cs="Arial" w:ascii="Arial" w:hAnsi="Arial"/>
          <w:rtl w:val="true"/>
        </w:rPr>
        <w:t xml:space="preserve">, </w:t>
      </w:r>
      <w:r>
        <w:rPr>
          <w:rFonts w:ascii="Arial" w:hAnsi="Arial" w:cs="Arial"/>
          <w:rtl w:val="true"/>
        </w:rPr>
        <w:t>שכן לשיטתו</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מדובר בפרשייה אחת בבחינת אירוע אחד</w:t>
      </w:r>
      <w:r>
        <w:rPr>
          <w:rFonts w:cs="Arial" w:ascii="Arial" w:hAnsi="Arial"/>
          <w:rtl w:val="true"/>
        </w:rPr>
        <w:t xml:space="preserve">. </w:t>
      </w:r>
      <w:r>
        <w:rPr>
          <w:rFonts w:ascii="Arial" w:hAnsi="Arial" w:cs="Arial"/>
          <w:rtl w:val="true"/>
        </w:rPr>
        <w:t>הוא הפנה לפסיקה הבאה</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6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xml:space="preserve">. </w:t>
        </w:r>
        <w:r>
          <w:rPr>
            <w:rStyle w:val="Hyperlink"/>
            <w:rFonts w:cs="Arial" w:ascii="Arial" w:hAnsi="Arial"/>
            <w:color w:val="0000FF"/>
            <w:u w:val="single"/>
          </w:rPr>
          <w:t>30639-09-12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יהודה ואח</w:t>
      </w:r>
      <w:r>
        <w:rPr>
          <w:rFonts w:cs="Arial" w:ascii="Arial" w:hAnsi="Arial"/>
          <w:b/>
          <w:bCs/>
          <w:rtl w:val="true"/>
        </w:rPr>
        <w:t>'</w:t>
      </w:r>
      <w:r>
        <w:rPr>
          <w:rFonts w:cs="Arial" w:ascii="Arial" w:hAnsi="Arial"/>
          <w:rtl w:val="true"/>
        </w:rPr>
        <w:t xml:space="preserve"> (</w:t>
      </w:r>
      <w:r>
        <w:rPr>
          <w:rFonts w:ascii="Arial" w:hAnsi="Arial" w:cs="Arial"/>
          <w:rtl w:val="true"/>
        </w:rPr>
        <w:t>פורסם בנבו</w:t>
      </w:r>
      <w:r>
        <w:rPr>
          <w:rFonts w:cs="Arial" w:ascii="Arial" w:hAnsi="Arial"/>
          <w:rtl w:val="true"/>
        </w:rPr>
        <w:t xml:space="preserve">, </w:t>
      </w:r>
      <w:r>
        <w:rPr>
          <w:rFonts w:cs="Arial" w:ascii="Arial" w:hAnsi="Arial"/>
        </w:rPr>
        <w:t>26.2.2014</w:t>
      </w:r>
      <w:r>
        <w:rPr>
          <w:rFonts w:cs="Arial" w:ascii="Arial" w:hAnsi="Arial"/>
          <w:rtl w:val="true"/>
        </w:rPr>
        <w:t xml:space="preserve">) – </w:t>
      </w:r>
      <w:r>
        <w:rPr>
          <w:rFonts w:ascii="Arial" w:hAnsi="Arial" w:cs="Arial"/>
          <w:rtl w:val="true"/>
        </w:rPr>
        <w:t>הנאשמים הורשעו על</w:t>
      </w:r>
      <w:r>
        <w:rPr>
          <w:rFonts w:cs="Arial" w:ascii="Arial" w:hAnsi="Arial"/>
          <w:rtl w:val="true"/>
        </w:rPr>
        <w:t>-</w:t>
      </w:r>
      <w:r>
        <w:rPr>
          <w:rFonts w:ascii="Arial" w:hAnsi="Arial" w:cs="Arial"/>
          <w:rtl w:val="true"/>
        </w:rPr>
        <w:t>פי הודאתם במסגרת הסדר טיעון בעבירות של ייבוא סם מסוכן</w:t>
      </w:r>
      <w:r>
        <w:rPr>
          <w:rFonts w:cs="Arial" w:ascii="Arial" w:hAnsi="Arial"/>
          <w:rtl w:val="true"/>
        </w:rPr>
        <w:t xml:space="preserve">, </w:t>
      </w:r>
      <w:r>
        <w:rPr>
          <w:rFonts w:ascii="Arial" w:hAnsi="Arial" w:cs="Arial"/>
          <w:rtl w:val="true"/>
        </w:rPr>
        <w:t>החזקת סם מסוכן שלא לצריכה עצמית</w:t>
      </w:r>
      <w:r>
        <w:rPr>
          <w:rFonts w:cs="Arial" w:ascii="Arial" w:hAnsi="Arial"/>
          <w:rtl w:val="true"/>
        </w:rPr>
        <w:t xml:space="preserve">, </w:t>
      </w:r>
      <w:r>
        <w:rPr>
          <w:rFonts w:ascii="Arial" w:hAnsi="Arial" w:cs="Arial"/>
          <w:rtl w:val="true"/>
        </w:rPr>
        <w:t>קשירת קשר לביצוע פשע</w:t>
      </w:r>
      <w:r>
        <w:rPr>
          <w:rFonts w:cs="Arial" w:ascii="Arial" w:hAnsi="Arial"/>
          <w:rtl w:val="true"/>
        </w:rPr>
        <w:t xml:space="preserve">, </w:t>
      </w:r>
      <w:r>
        <w:rPr>
          <w:rFonts w:ascii="Arial" w:hAnsi="Arial" w:cs="Arial"/>
          <w:rtl w:val="true"/>
        </w:rPr>
        <w:t>והסתייעות ברכב לביצוע פשע</w:t>
      </w:r>
      <w:r>
        <w:rPr>
          <w:rFonts w:cs="Arial" w:ascii="Arial" w:hAnsi="Arial"/>
          <w:rtl w:val="true"/>
        </w:rPr>
        <w:t xml:space="preserve">, </w:t>
      </w:r>
      <w:r>
        <w:rPr>
          <w:rFonts w:ascii="Arial" w:hAnsi="Arial" w:cs="Arial"/>
          <w:rtl w:val="true"/>
        </w:rPr>
        <w:t xml:space="preserve">עת ייבאו סם בכמות של </w:t>
      </w:r>
      <w:r>
        <w:rPr>
          <w:rFonts w:cs="Arial" w:ascii="Arial" w:hAnsi="Arial"/>
        </w:rPr>
        <w:t>12</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מהודו</w:t>
      </w:r>
      <w:r>
        <w:rPr>
          <w:rFonts w:cs="Arial" w:ascii="Arial" w:hAnsi="Arial"/>
          <w:rtl w:val="true"/>
        </w:rPr>
        <w:t xml:space="preserve">, </w:t>
      </w:r>
      <w:r>
        <w:rPr>
          <w:rFonts w:ascii="Arial" w:hAnsi="Arial" w:cs="Arial"/>
          <w:rtl w:val="true"/>
        </w:rPr>
        <w:t>באמצעות דואר ישראל</w:t>
      </w:r>
      <w:r>
        <w:rPr>
          <w:rFonts w:cs="Arial" w:ascii="Arial" w:hAnsi="Arial"/>
          <w:rtl w:val="true"/>
        </w:rPr>
        <w:t xml:space="preserve">. </w:t>
      </w:r>
      <w:r>
        <w:rPr>
          <w:rFonts w:ascii="Arial" w:hAnsi="Arial" w:cs="Arial"/>
          <w:rtl w:val="true"/>
        </w:rPr>
        <w:t>הוסכם</w:t>
      </w:r>
      <w:r>
        <w:rPr>
          <w:rFonts w:cs="Arial" w:ascii="Arial" w:hAnsi="Arial"/>
          <w:rtl w:val="true"/>
        </w:rPr>
        <w:t xml:space="preserve">, </w:t>
      </w:r>
      <w:r>
        <w:rPr>
          <w:rFonts w:ascii="Arial" w:hAnsi="Arial" w:cs="Arial"/>
          <w:rtl w:val="true"/>
        </w:rPr>
        <w:t xml:space="preserve">כי התביעה תעתור לעונשים בני  </w:t>
      </w:r>
      <w:r>
        <w:rPr>
          <w:rFonts w:cs="Arial" w:ascii="Arial" w:hAnsi="Arial"/>
        </w:rPr>
        <w:t>30</w:t>
      </w:r>
      <w:r>
        <w:rPr>
          <w:rFonts w:cs="Arial" w:ascii="Arial" w:hAnsi="Arial"/>
          <w:rtl w:val="true"/>
        </w:rPr>
        <w:t xml:space="preserve"> </w:t>
      </w:r>
      <w:r>
        <w:rPr>
          <w:rFonts w:ascii="Arial" w:hAnsi="Arial" w:cs="Arial"/>
          <w:rtl w:val="true"/>
        </w:rPr>
        <w:t xml:space="preserve">ו – </w:t>
      </w:r>
      <w:r>
        <w:rPr>
          <w:rFonts w:cs="Arial" w:ascii="Arial" w:hAnsi="Arial"/>
        </w:rPr>
        <w:t>42</w:t>
      </w:r>
      <w:r>
        <w:rPr>
          <w:rFonts w:cs="Arial" w:ascii="Arial" w:hAnsi="Arial"/>
          <w:rtl w:val="true"/>
        </w:rPr>
        <w:t xml:space="preserve"> </w:t>
      </w:r>
      <w:r>
        <w:rPr>
          <w:rFonts w:ascii="Arial" w:hAnsi="Arial" w:cs="Arial"/>
          <w:rtl w:val="true"/>
        </w:rPr>
        <w:t xml:space="preserve">חודשי מאסר בהתאמה נגד הנאשמים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 xml:space="preserve">- </w:t>
      </w:r>
      <w:r>
        <w:rPr>
          <w:rFonts w:cs="Arial" w:ascii="Arial" w:hAnsi="Arial"/>
        </w:rPr>
        <w:t>2</w:t>
      </w:r>
      <w:r>
        <w:rPr>
          <w:rFonts w:cs="Arial" w:ascii="Arial" w:hAnsi="Arial"/>
          <w:rtl w:val="true"/>
        </w:rPr>
        <w:t xml:space="preserve">. </w:t>
      </w:r>
      <w:r>
        <w:rPr>
          <w:rFonts w:ascii="Arial" w:hAnsi="Arial" w:cs="Arial"/>
          <w:rtl w:val="true"/>
        </w:rPr>
        <w:t xml:space="preserve">בית המשפט קבע מתחם ענישה שנע בין </w:t>
      </w:r>
      <w:r>
        <w:rPr>
          <w:rFonts w:cs="Arial" w:ascii="Arial" w:hAnsi="Arial"/>
        </w:rPr>
        <w:t>40</w:t>
      </w:r>
      <w:r>
        <w:rPr>
          <w:rFonts w:cs="Arial" w:ascii="Arial" w:hAnsi="Arial"/>
          <w:rtl w:val="true"/>
        </w:rPr>
        <w:t xml:space="preserve"> </w:t>
      </w:r>
      <w:r>
        <w:rPr>
          <w:rFonts w:ascii="Arial" w:hAnsi="Arial" w:cs="Arial"/>
          <w:rtl w:val="true"/>
        </w:rPr>
        <w:t>חודשי מאסר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 xml:space="preserve">שנות מאסר לנאשם </w:t>
      </w:r>
      <w:r>
        <w:rPr>
          <w:rFonts w:cs="Arial" w:ascii="Arial" w:hAnsi="Arial"/>
        </w:rPr>
        <w:t>1</w:t>
      </w:r>
      <w:r>
        <w:rPr>
          <w:rFonts w:cs="Arial" w:ascii="Arial" w:hAnsi="Arial"/>
          <w:rtl w:val="true"/>
        </w:rPr>
        <w:t xml:space="preserve">, </w:t>
      </w:r>
      <w:r>
        <w:rPr>
          <w:rFonts w:ascii="Arial" w:hAnsi="Arial" w:cs="Arial"/>
          <w:rtl w:val="true"/>
        </w:rPr>
        <w:t xml:space="preserve">ובין </w:t>
      </w:r>
      <w:r>
        <w:rPr>
          <w:rFonts w:cs="Arial" w:ascii="Arial" w:hAnsi="Arial"/>
        </w:rPr>
        <w:t>4</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 xml:space="preserve">שנות מאסר לנאשם </w:t>
      </w:r>
      <w:r>
        <w:rPr>
          <w:rFonts w:cs="Arial" w:ascii="Arial" w:hAnsi="Arial"/>
        </w:rPr>
        <w:t>2</w:t>
      </w:r>
      <w:r>
        <w:rPr>
          <w:rFonts w:cs="Arial" w:ascii="Arial" w:hAnsi="Arial"/>
          <w:rtl w:val="true"/>
        </w:rPr>
        <w:t xml:space="preserve">. </w:t>
      </w:r>
      <w:r>
        <w:rPr>
          <w:rFonts w:ascii="Arial" w:hAnsi="Arial" w:cs="Arial"/>
          <w:rtl w:val="true"/>
        </w:rPr>
        <w:t>סופו של יום</w:t>
      </w:r>
      <w:r>
        <w:rPr>
          <w:rFonts w:cs="Arial" w:ascii="Arial" w:hAnsi="Arial"/>
          <w:rtl w:val="true"/>
        </w:rPr>
        <w:t xml:space="preserve">, </w:t>
      </w:r>
      <w:r>
        <w:rPr>
          <w:rFonts w:ascii="Arial" w:hAnsi="Arial" w:cs="Arial"/>
          <w:rtl w:val="true"/>
        </w:rPr>
        <w:t>כיבד בית המשפט את העונשים שהוצעו בהתחשב בנסיבותיהן האישיות של הנאשמים</w:t>
      </w:r>
      <w:r>
        <w:rPr>
          <w:rFonts w:cs="Arial" w:ascii="Arial" w:hAnsi="Arial"/>
          <w:rtl w:val="true"/>
        </w:rPr>
        <w:t xml:space="preserve">, </w:t>
      </w:r>
      <w:r>
        <w:rPr>
          <w:rFonts w:ascii="Arial" w:hAnsi="Arial" w:cs="Arial"/>
          <w:rtl w:val="true"/>
        </w:rPr>
        <w:t>תסקירי המבחן והסדרי הטיעון</w:t>
      </w:r>
      <w:r>
        <w:rPr>
          <w:rFonts w:cs="Arial" w:ascii="Arial" w:hAnsi="Arial"/>
          <w:rtl w:val="true"/>
        </w:rPr>
        <w:t xml:space="preserve">, </w:t>
      </w:r>
      <w:r>
        <w:rPr>
          <w:rFonts w:ascii="Arial" w:hAnsi="Arial" w:cs="Arial"/>
          <w:rtl w:val="true"/>
        </w:rPr>
        <w:t>אך הטיל עליהם קנס בנוסף</w:t>
      </w:r>
      <w:r>
        <w:rPr>
          <w:rFonts w:cs="Arial" w:ascii="Arial" w:hAnsi="Arial"/>
          <w:rtl w:val="true"/>
        </w:rPr>
        <w:t xml:space="preserve">. </w:t>
      </w:r>
      <w:r>
        <w:rPr>
          <w:rFonts w:ascii="Arial" w:hAnsi="Arial" w:cs="Arial"/>
          <w:rtl w:val="true"/>
        </w:rPr>
        <w:t xml:space="preserve">ערעורו של הנאשם </w:t>
      </w:r>
      <w:r>
        <w:rPr>
          <w:rFonts w:cs="Arial" w:ascii="Arial" w:hAnsi="Arial"/>
        </w:rPr>
        <w:t>1</w:t>
      </w:r>
      <w:r>
        <w:rPr>
          <w:rFonts w:cs="Arial" w:ascii="Arial" w:hAnsi="Arial"/>
          <w:rtl w:val="true"/>
        </w:rPr>
        <w:t xml:space="preserve"> </w:t>
      </w:r>
      <w:r>
        <w:rPr>
          <w:rFonts w:ascii="Arial" w:hAnsi="Arial" w:cs="Arial"/>
          <w:rtl w:val="true"/>
        </w:rPr>
        <w:t>על חומרת העונש נדחה</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6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w:t>
        </w:r>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6916-02-16</w:t>
        </w:r>
      </w:hyperlink>
      <w:r>
        <w:rPr>
          <w:rFonts w:cs="Arial" w:ascii="Arial" w:hAnsi="Arial"/>
          <w:color w:val="000000"/>
          <w:rtl w:val="true"/>
        </w:rPr>
        <w:t xml:space="preserve"> </w:t>
      </w:r>
      <w:r>
        <w:rPr>
          <w:rFonts w:ascii="Arial" w:hAnsi="Arial" w:cs="Arial"/>
          <w:b/>
          <w:b/>
          <w:bCs/>
          <w:color w:val="000000"/>
          <w:rtl w:val="true"/>
        </w:rPr>
        <w:t>מדינת ישראל נ</w:t>
      </w:r>
      <w:r>
        <w:rPr>
          <w:rFonts w:cs="Arial" w:ascii="Arial" w:hAnsi="Arial"/>
          <w:b/>
          <w:bCs/>
          <w:color w:val="000000"/>
          <w:rtl w:val="true"/>
        </w:rPr>
        <w:t xml:space="preserve">' </w:t>
      </w:r>
      <w:r>
        <w:rPr>
          <w:rFonts w:ascii="Arial" w:hAnsi="Arial" w:cs="Arial"/>
          <w:b/>
          <w:b/>
          <w:bCs/>
          <w:color w:val="000000"/>
          <w:rtl w:val="true"/>
        </w:rPr>
        <w:t>זורב לוין</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19.6.2016</w:t>
      </w:r>
      <w:r>
        <w:rPr>
          <w:rFonts w:cs="Arial" w:ascii="Arial" w:hAnsi="Arial"/>
          <w:rtl w:val="true"/>
        </w:rPr>
        <w:t xml:space="preserve">) - </w:t>
      </w:r>
      <w:r>
        <w:rPr>
          <w:rFonts w:ascii="Arial" w:hAnsi="Arial" w:cs="Arial"/>
          <w:rtl w:val="true"/>
        </w:rPr>
        <w:t>הנאשמים הורשעו על פי הודאתם במסגרת הסדר טיעון</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הורשע בעבירות של קשירת קשר לביצוע פשע </w:t>
      </w:r>
      <w:r>
        <w:rPr>
          <w:rFonts w:cs="Arial" w:ascii="Arial" w:hAnsi="Arial"/>
          <w:rtl w:val="true"/>
        </w:rPr>
        <w:t>(</w:t>
      </w:r>
      <w:r>
        <w:rPr>
          <w:rFonts w:ascii="Arial" w:hAnsi="Arial" w:cs="Arial"/>
          <w:rtl w:val="true"/>
        </w:rPr>
        <w:t>יבוא סם מסוכן וסחר בסם מסוכן</w:t>
      </w:r>
      <w:r>
        <w:rPr>
          <w:rFonts w:cs="Arial" w:ascii="Arial" w:hAnsi="Arial"/>
          <w:rtl w:val="true"/>
        </w:rPr>
        <w:t xml:space="preserve">), </w:t>
      </w:r>
      <w:r>
        <w:rPr>
          <w:rFonts w:ascii="Arial" w:hAnsi="Arial" w:cs="Arial"/>
          <w:rtl w:val="true"/>
        </w:rPr>
        <w:t>ובעבירה של ייבוא סם מסוכן</w:t>
      </w:r>
      <w:r>
        <w:rPr>
          <w:rFonts w:cs="Arial" w:ascii="Arial" w:hAnsi="Arial"/>
          <w:rtl w:val="true"/>
        </w:rPr>
        <w:t xml:space="preserve">. </w:t>
      </w:r>
      <w:r>
        <w:rPr>
          <w:rFonts w:ascii="Arial" w:hAnsi="Arial" w:cs="Arial"/>
          <w:rtl w:val="true"/>
        </w:rPr>
        <w:t xml:space="preserve">הנאשם </w:t>
      </w:r>
      <w:r>
        <w:rPr>
          <w:rFonts w:cs="Arial" w:ascii="Arial" w:hAnsi="Arial"/>
        </w:rPr>
        <w:t>2</w:t>
      </w:r>
      <w:r>
        <w:rPr>
          <w:rFonts w:cs="Arial" w:ascii="Arial" w:hAnsi="Arial"/>
          <w:rtl w:val="true"/>
        </w:rPr>
        <w:t xml:space="preserve"> </w:t>
      </w:r>
      <w:r>
        <w:rPr>
          <w:rFonts w:ascii="Arial" w:hAnsi="Arial" w:cs="Arial"/>
          <w:rtl w:val="true"/>
        </w:rPr>
        <w:t xml:space="preserve">הורשע בעבירה של קשירת קשר לביצוע פשע </w:t>
      </w:r>
      <w:r>
        <w:rPr>
          <w:rFonts w:cs="Arial" w:ascii="Arial" w:hAnsi="Arial"/>
          <w:rtl w:val="true"/>
        </w:rPr>
        <w:t>(</w:t>
      </w:r>
      <w:r>
        <w:rPr>
          <w:rFonts w:ascii="Arial" w:hAnsi="Arial" w:cs="Arial"/>
          <w:rtl w:val="true"/>
        </w:rPr>
        <w:t>ייבוא סם מסוכן</w:t>
      </w:r>
      <w:r>
        <w:rPr>
          <w:rFonts w:cs="Arial" w:ascii="Arial" w:hAnsi="Arial"/>
          <w:rtl w:val="true"/>
        </w:rPr>
        <w:t xml:space="preserve">), </w:t>
      </w:r>
      <w:r>
        <w:rPr>
          <w:rFonts w:ascii="Arial" w:hAnsi="Arial" w:cs="Arial"/>
          <w:rtl w:val="true"/>
        </w:rPr>
        <w:t>ובעבירה של סיוע לייבוא סם מסוכן</w:t>
      </w:r>
      <w:r>
        <w:rPr>
          <w:rFonts w:cs="Arial" w:ascii="Arial" w:hAnsi="Arial"/>
          <w:rtl w:val="true"/>
        </w:rPr>
        <w:t xml:space="preserve">. </w:t>
      </w:r>
      <w:r>
        <w:rPr>
          <w:rFonts w:ascii="Arial" w:hAnsi="Arial" w:cs="Arial"/>
          <w:rtl w:val="true"/>
        </w:rPr>
        <w:t xml:space="preserve">בית המשפט השית על הנאשם </w:t>
      </w:r>
      <w:r>
        <w:rPr>
          <w:rFonts w:cs="Arial" w:ascii="Arial" w:hAnsi="Arial"/>
        </w:rPr>
        <w:t>1</w:t>
      </w:r>
      <w:r>
        <w:rPr>
          <w:rFonts w:cs="Arial" w:ascii="Arial" w:hAnsi="Arial"/>
          <w:rtl w:val="true"/>
        </w:rPr>
        <w:t xml:space="preserve"> </w:t>
      </w:r>
      <w:r>
        <w:rPr>
          <w:rFonts w:ascii="Arial" w:hAnsi="Arial" w:cs="Arial"/>
          <w:rtl w:val="true"/>
        </w:rPr>
        <w:t xml:space="preserve">חמש שנות מאסר ועל הנאשם </w:t>
      </w:r>
      <w:r>
        <w:rPr>
          <w:rFonts w:cs="Arial" w:ascii="Arial" w:hAnsi="Arial"/>
        </w:rPr>
        <w:t>2</w:t>
      </w:r>
      <w:r>
        <w:rPr>
          <w:rFonts w:cs="Arial" w:ascii="Arial" w:hAnsi="Arial"/>
          <w:rtl w:val="true"/>
        </w:rPr>
        <w:t xml:space="preserve"> - </w:t>
      </w:r>
      <w:r>
        <w:rPr>
          <w:rFonts w:cs="Arial" w:ascii="Arial" w:hAnsi="Arial"/>
        </w:rPr>
        <w:t>2.5</w:t>
      </w:r>
      <w:r>
        <w:rPr>
          <w:rFonts w:cs="Arial" w:ascii="Arial" w:hAnsi="Arial"/>
          <w:rtl w:val="true"/>
        </w:rPr>
        <w:t xml:space="preserve"> </w:t>
      </w:r>
      <w:r>
        <w:rPr>
          <w:rFonts w:ascii="Arial" w:hAnsi="Arial" w:cs="Arial"/>
          <w:rtl w:val="true"/>
        </w:rPr>
        <w:t>שנות מאסר אגב כיבוד הסדרים שהושגו בעניינם</w:t>
      </w:r>
      <w:r>
        <w:rPr>
          <w:rFonts w:cs="Arial" w:ascii="Arial" w:hAnsi="Arial"/>
          <w:rtl w:val="true"/>
        </w:rPr>
        <w:t xml:space="preserve">. </w:t>
      </w:r>
    </w:p>
    <w:p>
      <w:pPr>
        <w:pStyle w:val="Normal"/>
        <w:numPr>
          <w:ilvl w:val="0"/>
          <w:numId w:val="1"/>
        </w:numPr>
        <w:spacing w:lineRule="auto" w:line="360" w:before="240" w:after="240"/>
        <w:ind w:hanging="360" w:start="941" w:end="0"/>
        <w:jc w:val="both"/>
        <w:rPr>
          <w:rFonts w:ascii="Arial" w:hAnsi="Arial" w:cs="Arial"/>
        </w:rPr>
      </w:pPr>
      <w:hyperlink r:id="rId6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737-10-13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cs="Arial" w:ascii="Arial" w:hAnsi="Arial"/>
          <w:b/>
          <w:bCs/>
        </w:rPr>
        <w:t>Nestor roman Vasquez lopez</w:t>
      </w:r>
      <w:r>
        <w:rPr>
          <w:rFonts w:cs="Arial" w:ascii="Arial" w:hAnsi="Arial"/>
          <w:rtl w:val="true"/>
        </w:rPr>
        <w:t xml:space="preserve"> (</w:t>
      </w:r>
      <w:r>
        <w:rPr>
          <w:rFonts w:ascii="Arial" w:hAnsi="Arial" w:cs="Arial"/>
          <w:rtl w:val="true"/>
        </w:rPr>
        <w:t>פורסם בנבו</w:t>
      </w:r>
      <w:r>
        <w:rPr>
          <w:rFonts w:cs="Arial" w:ascii="Arial" w:hAnsi="Arial"/>
          <w:rtl w:val="true"/>
        </w:rPr>
        <w:t xml:space="preserve">, </w:t>
      </w:r>
      <w:r>
        <w:rPr>
          <w:rFonts w:cs="Arial" w:ascii="Arial" w:hAnsi="Arial"/>
        </w:rPr>
        <w:t>6.1.2014</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b/>
          <w:b/>
          <w:bCs/>
          <w:rtl w:val="true"/>
        </w:rPr>
        <w:t>פרשת לופז</w:t>
      </w:r>
      <w:r>
        <w:rPr>
          <w:rFonts w:cs="Arial" w:ascii="Arial" w:hAnsi="Arial"/>
          <w:rtl w:val="true"/>
        </w:rPr>
        <w:t xml:space="preserve">") – </w:t>
      </w:r>
      <w:r>
        <w:rPr>
          <w:rFonts w:ascii="Arial" w:hAnsi="Arial" w:cs="Arial"/>
          <w:rtl w:val="true"/>
        </w:rPr>
        <w:t>הנאשם הורשע על</w:t>
      </w:r>
      <w:r>
        <w:rPr>
          <w:rFonts w:cs="Arial" w:ascii="Arial" w:hAnsi="Arial"/>
          <w:rtl w:val="true"/>
        </w:rPr>
        <w:t>-</w:t>
      </w:r>
      <w:r>
        <w:rPr>
          <w:rFonts w:ascii="Arial" w:hAnsi="Arial" w:cs="Arial"/>
          <w:rtl w:val="true"/>
        </w:rPr>
        <w:t xml:space="preserve">פי הודאתו בייבוא </w:t>
      </w:r>
      <w:r>
        <w:rPr>
          <w:rFonts w:cs="Arial" w:ascii="Arial" w:hAnsi="Arial"/>
        </w:rPr>
        <w:t>7</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סם מסוכן מסוג קוקאין</w:t>
      </w:r>
      <w:r>
        <w:rPr>
          <w:rFonts w:cs="Arial" w:ascii="Arial" w:hAnsi="Arial"/>
          <w:rtl w:val="true"/>
        </w:rPr>
        <w:t xml:space="preserve">. </w:t>
      </w:r>
      <w:r>
        <w:rPr>
          <w:rFonts w:ascii="Arial" w:hAnsi="Arial" w:cs="Arial"/>
          <w:rtl w:val="true"/>
        </w:rPr>
        <w:t xml:space="preserve">בית המשפט קבע כי מתחם הענישה עומד על </w:t>
      </w:r>
      <w:r>
        <w:rPr>
          <w:rFonts w:cs="Arial" w:ascii="Arial" w:hAnsi="Arial"/>
        </w:rPr>
        <w:t>5</w:t>
      </w:r>
      <w:r>
        <w:rPr>
          <w:rFonts w:cs="Arial" w:ascii="Arial" w:hAnsi="Arial"/>
          <w:rtl w:val="true"/>
        </w:rPr>
        <w:t xml:space="preserve"> </w:t>
      </w:r>
      <w:r>
        <w:rPr>
          <w:rFonts w:ascii="Arial" w:hAnsi="Arial" w:cs="Arial"/>
          <w:rtl w:val="true"/>
        </w:rPr>
        <w:t xml:space="preserve">עד </w:t>
      </w:r>
      <w:r>
        <w:rPr>
          <w:rFonts w:cs="Arial" w:ascii="Arial" w:hAnsi="Arial"/>
        </w:rPr>
        <w:t>7.5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וגזר על הנאשם </w:t>
      </w:r>
      <w:r>
        <w:rPr>
          <w:rFonts w:cs="Arial" w:ascii="Arial" w:hAnsi="Arial"/>
        </w:rPr>
        <w:t>5</w:t>
      </w:r>
      <w:r>
        <w:rPr>
          <w:rFonts w:cs="Arial" w:ascii="Arial" w:hAnsi="Arial"/>
          <w:rtl w:val="true"/>
        </w:rPr>
        <w:t xml:space="preserve"> </w:t>
      </w:r>
      <w:r>
        <w:rPr>
          <w:rFonts w:ascii="Arial" w:hAnsi="Arial" w:cs="Arial"/>
          <w:rtl w:val="true"/>
        </w:rPr>
        <w:t>שנות מאסר</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סקירת פסקי הדין מטעם שני הצדדים מלמדת על מנעד רחב של עונשים</w:t>
      </w:r>
      <w:r>
        <w:rPr>
          <w:rFonts w:cs="Arial" w:ascii="Arial" w:hAnsi="Arial"/>
          <w:rtl w:val="true"/>
        </w:rPr>
        <w:t xml:space="preserve">, </w:t>
      </w:r>
      <w:r>
        <w:rPr>
          <w:rFonts w:ascii="Arial" w:hAnsi="Arial" w:cs="Arial"/>
          <w:rtl w:val="true"/>
        </w:rPr>
        <w:t>חלקם הגדול נסמכים על הסדרי טיעון וממילא</w:t>
      </w:r>
      <w:r>
        <w:rPr>
          <w:rFonts w:cs="Arial" w:ascii="Arial" w:hAnsi="Arial"/>
          <w:rtl w:val="true"/>
        </w:rPr>
        <w:t xml:space="preserve">, </w:t>
      </w:r>
      <w:r>
        <w:rPr>
          <w:rFonts w:ascii="Arial" w:hAnsi="Arial" w:cs="Arial"/>
          <w:rtl w:val="true"/>
        </w:rPr>
        <w:t>אין בהם כדי ללמד על מתחם ענישה</w:t>
      </w:r>
      <w:r>
        <w:rPr>
          <w:rFonts w:cs="Arial" w:ascii="Arial" w:hAnsi="Arial"/>
          <w:rtl w:val="true"/>
        </w:rPr>
        <w:t xml:space="preserve">, </w:t>
      </w:r>
      <w:r>
        <w:rPr>
          <w:rFonts w:ascii="Arial" w:hAnsi="Arial" w:cs="Arial"/>
          <w:rtl w:val="true"/>
        </w:rPr>
        <w:t>למצער אין הם מצביעים על מתחם ענישה מובהק</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עם זאת</w:t>
      </w:r>
      <w:r>
        <w:rPr>
          <w:rFonts w:cs="Arial" w:ascii="Arial" w:hAnsi="Arial"/>
          <w:rtl w:val="true"/>
        </w:rPr>
        <w:t xml:space="preserve">, </w:t>
      </w:r>
      <w:r>
        <w:rPr>
          <w:rFonts w:ascii="Arial" w:hAnsi="Arial" w:cs="Arial"/>
          <w:rtl w:val="true"/>
        </w:rPr>
        <w:t>בהינתן מדיניות הענישה הרווחת בעבירות סמים</w:t>
      </w:r>
      <w:r>
        <w:rPr>
          <w:rFonts w:cs="Arial" w:ascii="Arial" w:hAnsi="Arial"/>
          <w:rtl w:val="true"/>
        </w:rPr>
        <w:t xml:space="preserve">, </w:t>
      </w:r>
      <w:r>
        <w:rPr>
          <w:rFonts w:ascii="Arial" w:hAnsi="Arial" w:cs="Arial"/>
          <w:rtl w:val="true"/>
        </w:rPr>
        <w:t>בהתחשב במעורבות הסוכנים בביצוע העבירות ולנוכח קביעותיי בהכרעת הדין ביחס להתנהלות המשטרה</w:t>
      </w:r>
      <w:r>
        <w:rPr>
          <w:rFonts w:ascii="Arial" w:hAnsi="Arial" w:cs="Arial"/>
          <w:rtl w:val="true"/>
        </w:rPr>
        <w:t xml:space="preserve"> וכן בהתחשב ב</w:t>
      </w:r>
      <w:r>
        <w:rPr>
          <w:rFonts w:ascii="Arial" w:hAnsi="Arial" w:cs="Arial"/>
          <w:rtl w:val="true"/>
        </w:rPr>
        <w:t xml:space="preserve">משקל הסם אותו ניסה הנאשם לייבא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b/>
          <w:b/>
          <w:bCs/>
          <w:rtl w:val="true"/>
        </w:rPr>
        <w:t xml:space="preserve">אני מעמידה את מתחם הענישה על עונש שנע בין </w:t>
      </w:r>
      <w:r>
        <w:rPr>
          <w:rFonts w:cs="Arial" w:ascii="Arial" w:hAnsi="Arial"/>
          <w:b/>
          <w:bCs/>
        </w:rPr>
        <w:t>3</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5</w:t>
      </w:r>
      <w:r>
        <w:rPr>
          <w:rFonts w:cs="Arial" w:ascii="Arial" w:hAnsi="Arial"/>
          <w:b/>
          <w:bCs/>
          <w:rtl w:val="true"/>
        </w:rPr>
        <w:t xml:space="preserve"> </w:t>
      </w:r>
      <w:r>
        <w:rPr>
          <w:rFonts w:ascii="Arial" w:hAnsi="Arial" w:cs="Arial"/>
          <w:b/>
          <w:b/>
          <w:bCs/>
          <w:rtl w:val="true"/>
        </w:rPr>
        <w:t>שנות מאסר בפועל</w:t>
      </w:r>
      <w:r>
        <w:rPr>
          <w:rFonts w:cs="Arial" w:ascii="Arial" w:hAnsi="Arial"/>
          <w:rtl w:val="true"/>
        </w:rPr>
        <w:t>.</w:t>
      </w:r>
    </w:p>
    <w:p>
      <w:pPr>
        <w:pStyle w:val="Normal"/>
        <w:spacing w:before="120" w:after="120"/>
        <w:ind w:firstLine="510" w:end="0"/>
        <w:jc w:val="both"/>
        <w:rPr>
          <w:rFonts w:ascii="Arial" w:hAnsi="Arial" w:cs="Arial"/>
          <w:b/>
          <w:bCs/>
          <w:u w:val="single"/>
        </w:rPr>
      </w:pPr>
      <w:r>
        <w:rPr>
          <w:rFonts w:ascii="Arial" w:hAnsi="Arial" w:cs="Arial"/>
          <w:b/>
          <w:b/>
          <w:bCs/>
          <w:sz w:val="28"/>
          <w:sz w:val="28"/>
          <w:szCs w:val="28"/>
          <w:u w:val="single"/>
          <w:rtl w:val="true"/>
        </w:rPr>
        <w:t>האישום</w:t>
      </w:r>
      <w:r>
        <w:rPr>
          <w:rFonts w:ascii="Arial" w:hAnsi="Arial" w:cs="Arial"/>
          <w:b/>
          <w:b/>
          <w:bCs/>
          <w:u w:val="single"/>
          <w:rtl w:val="true"/>
        </w:rPr>
        <w:t xml:space="preserve"> </w:t>
      </w:r>
      <w:r>
        <w:rPr>
          <w:rFonts w:ascii="Arial" w:hAnsi="Arial" w:cs="Arial"/>
          <w:b/>
          <w:b/>
          <w:bCs/>
          <w:sz w:val="28"/>
          <w:sz w:val="28"/>
          <w:szCs w:val="28"/>
          <w:u w:val="single"/>
          <w:rtl w:val="true"/>
        </w:rPr>
        <w:t>השני</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הנאשם הורשע בהחזקת מכונה לייצור טבליות סם</w:t>
      </w:r>
      <w:r>
        <w:rPr>
          <w:rFonts w:cs="Arial" w:ascii="Arial" w:hAnsi="Arial"/>
          <w:rtl w:val="true"/>
        </w:rPr>
        <w:t xml:space="preserve">, </w:t>
      </w:r>
      <w:r>
        <w:rPr>
          <w:rFonts w:ascii="Arial" w:hAnsi="Arial" w:cs="Arial"/>
          <w:rtl w:val="true"/>
        </w:rPr>
        <w:t xml:space="preserve">לפי </w:t>
      </w:r>
      <w:hyperlink r:id="rId69">
        <w:r>
          <w:rPr>
            <w:rStyle w:val="Hyperlink"/>
            <w:rFonts w:ascii="Arial" w:hAnsi="Arial" w:cs="Arial"/>
            <w:color w:val="0000FF"/>
            <w:u w:val="single"/>
            <w:rtl w:val="true"/>
          </w:rPr>
          <w:t xml:space="preserve">סעיף </w:t>
        </w:r>
        <w:r>
          <w:rPr>
            <w:rStyle w:val="Hyperlink"/>
            <w:rFonts w:cs="Arial" w:ascii="Arial" w:hAnsi="Arial"/>
            <w:color w:val="0000FF"/>
            <w:u w:val="single"/>
          </w:rPr>
          <w:t>10</w:t>
        </w:r>
      </w:hyperlink>
      <w:r>
        <w:rPr>
          <w:rFonts w:cs="Arial" w:ascii="Arial" w:hAnsi="Arial"/>
          <w:rtl w:val="true"/>
        </w:rPr>
        <w:t xml:space="preserve"> </w:t>
      </w:r>
      <w:r>
        <w:rPr>
          <w:rFonts w:ascii="Arial" w:hAnsi="Arial" w:cs="Arial"/>
          <w:rtl w:val="true"/>
        </w:rPr>
        <w:t>לפקודת הסמים</w:t>
      </w:r>
      <w:r>
        <w:rPr>
          <w:rFonts w:cs="Arial" w:ascii="Arial" w:hAnsi="Arial"/>
          <w:rtl w:val="true"/>
        </w:rPr>
        <w:t xml:space="preserve">. </w:t>
      </w:r>
      <w:r>
        <w:rPr>
          <w:rFonts w:ascii="Arial" w:hAnsi="Arial" w:cs="Arial"/>
          <w:rtl w:val="true"/>
        </w:rPr>
        <w:t>כמצוין לעיל</w:t>
      </w:r>
      <w:r>
        <w:rPr>
          <w:rFonts w:cs="Arial" w:ascii="Arial" w:hAnsi="Arial"/>
          <w:rtl w:val="true"/>
        </w:rPr>
        <w:t xml:space="preserve">, </w:t>
      </w:r>
      <w:r>
        <w:rPr>
          <w:rFonts w:ascii="Arial" w:hAnsi="Arial" w:cs="Arial"/>
          <w:rtl w:val="true"/>
        </w:rPr>
        <w:t>מדובר בעבירה מתמשכת אשר החלה שנים רבות טרם כניסתה של המשטרה לתמונה ולפיכך</w:t>
      </w:r>
      <w:r>
        <w:rPr>
          <w:rFonts w:cs="Arial" w:ascii="Arial" w:hAnsi="Arial"/>
          <w:rtl w:val="true"/>
        </w:rPr>
        <w:t xml:space="preserve">, </w:t>
      </w:r>
      <w:r>
        <w:rPr>
          <w:rFonts w:ascii="Arial" w:hAnsi="Arial" w:cs="Arial"/>
          <w:rtl w:val="true"/>
        </w:rPr>
        <w:t>אין למעורבות המשטרה בעבירות הנוספות</w:t>
      </w:r>
      <w:r>
        <w:rPr>
          <w:rFonts w:cs="Arial" w:ascii="Arial" w:hAnsi="Arial"/>
          <w:rtl w:val="true"/>
        </w:rPr>
        <w:t xml:space="preserve">, </w:t>
      </w:r>
      <w:r>
        <w:rPr>
          <w:rFonts w:ascii="Arial" w:hAnsi="Arial" w:cs="Arial"/>
          <w:rtl w:val="true"/>
        </w:rPr>
        <w:t>נושא כתב האישום</w:t>
      </w:r>
      <w:r>
        <w:rPr>
          <w:rFonts w:cs="Arial" w:ascii="Arial" w:hAnsi="Arial"/>
          <w:rtl w:val="true"/>
        </w:rPr>
        <w:t xml:space="preserve">, </w:t>
      </w:r>
      <w:r>
        <w:rPr>
          <w:rFonts w:ascii="Arial" w:hAnsi="Arial" w:cs="Arial"/>
          <w:rtl w:val="true"/>
        </w:rPr>
        <w:t>כדי להשליך על נסיבות ביצוע העבירה דנן</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מתחם הענישה ייקבע בהתאם לנסיבות כפי שהוכחו</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להלן תובא הפסיקה הרלוונטית לקביעת מתחם הענישה בגין העבירה דנן</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70">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24376-07-14</w:t>
        </w:r>
      </w:hyperlink>
      <w:r>
        <w:rPr>
          <w:rFonts w:cs="Arial" w:ascii="Arial" w:hAnsi="Arial"/>
          <w:rtl w:val="true"/>
        </w:rPr>
        <w:t xml:space="preserve"> </w:t>
      </w:r>
      <w:r>
        <w:rPr>
          <w:rFonts w:ascii="Arial" w:hAnsi="Arial" w:cs="Arial"/>
          <w:b/>
          <w:b/>
          <w:bCs/>
          <w:rtl w:val="true"/>
        </w:rPr>
        <w:t>אדי עמר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18.2.2015</w:t>
      </w:r>
      <w:r>
        <w:rPr>
          <w:rFonts w:cs="Arial" w:ascii="Arial" w:hAnsi="Arial"/>
          <w:rtl w:val="true"/>
        </w:rPr>
        <w:t xml:space="preserve">) – </w:t>
      </w:r>
      <w:r>
        <w:rPr>
          <w:rFonts w:ascii="Arial" w:hAnsi="Arial" w:cs="Arial"/>
          <w:rtl w:val="true"/>
        </w:rPr>
        <w:t xml:space="preserve">נקבע מתחם ענישה הנע בין </w:t>
      </w:r>
      <w:r>
        <w:rPr>
          <w:rFonts w:cs="Arial" w:ascii="Arial" w:hAnsi="Arial"/>
        </w:rPr>
        <w:t>8</w:t>
      </w:r>
      <w:r>
        <w:rPr>
          <w:rFonts w:cs="Arial" w:ascii="Arial" w:hAnsi="Arial"/>
          <w:rtl w:val="true"/>
        </w:rPr>
        <w:t xml:space="preserve"> </w:t>
      </w:r>
      <w:r>
        <w:rPr>
          <w:rFonts w:ascii="Arial" w:hAnsi="Arial" w:cs="Arial"/>
          <w:rtl w:val="true"/>
        </w:rPr>
        <w:t xml:space="preserve">חודשים ועד </w:t>
      </w:r>
      <w:r>
        <w:rPr>
          <w:rFonts w:cs="Arial" w:ascii="Arial" w:hAnsi="Arial"/>
        </w:rPr>
        <w:t>20</w:t>
      </w:r>
      <w:r>
        <w:rPr>
          <w:rFonts w:cs="Arial" w:ascii="Arial" w:hAnsi="Arial"/>
          <w:rtl w:val="true"/>
        </w:rPr>
        <w:t xml:space="preserve"> </w:t>
      </w:r>
      <w:r>
        <w:rPr>
          <w:rFonts w:ascii="Arial" w:hAnsi="Arial" w:cs="Arial"/>
          <w:rtl w:val="true"/>
        </w:rPr>
        <w:t>חודשי מאסר בפועל בגין הרשעה בגידול לייצור סם</w:t>
      </w:r>
      <w:r>
        <w:rPr>
          <w:rFonts w:cs="Arial" w:ascii="Arial" w:hAnsi="Arial"/>
          <w:rtl w:val="true"/>
        </w:rPr>
        <w:t xml:space="preserve">, </w:t>
      </w:r>
      <w:r>
        <w:rPr>
          <w:rFonts w:ascii="Arial" w:hAnsi="Arial" w:cs="Arial"/>
          <w:rtl w:val="true"/>
        </w:rPr>
        <w:t>החזקה ושימוש שלא לצריכה עצמית והחזקת כלים להכנת סם</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7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פ</w:t>
        </w:r>
        <w:r>
          <w:rPr>
            <w:rStyle w:val="Hyperlink"/>
            <w:rFonts w:cs="Arial" w:ascii="Arial" w:hAnsi="Arial"/>
            <w:color w:val="0000FF"/>
            <w:u w:val="single"/>
            <w:rtl w:val="true"/>
          </w:rPr>
          <w:t>. (</w:t>
        </w:r>
        <w:r>
          <w:rPr>
            <w:rStyle w:val="Hyperlink"/>
            <w:rFonts w:ascii="Arial" w:hAnsi="Arial" w:cs="Arial"/>
            <w:color w:val="0000FF"/>
            <w:u w:val="single"/>
            <w:rtl w:val="true"/>
          </w:rPr>
          <w:t>מרכז</w:t>
        </w:r>
        <w:r>
          <w:rPr>
            <w:rStyle w:val="Hyperlink"/>
            <w:rFonts w:cs="Arial" w:ascii="Arial" w:hAnsi="Arial"/>
            <w:color w:val="0000FF"/>
            <w:u w:val="single"/>
            <w:rtl w:val="true"/>
          </w:rPr>
          <w:t xml:space="preserve">) </w:t>
        </w:r>
        <w:r>
          <w:rPr>
            <w:rStyle w:val="Hyperlink"/>
            <w:rFonts w:cs="Arial" w:ascii="Arial" w:hAnsi="Arial"/>
            <w:color w:val="0000FF"/>
            <w:u w:val="single"/>
          </w:rPr>
          <w:t>28268-05-13</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אליהו כהן</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30.4.2014</w:t>
      </w:r>
      <w:r>
        <w:rPr>
          <w:rFonts w:cs="Arial" w:ascii="Arial" w:hAnsi="Arial"/>
          <w:rtl w:val="true"/>
        </w:rPr>
        <w:t xml:space="preserve">) – </w:t>
      </w:r>
      <w:r>
        <w:rPr>
          <w:rFonts w:ascii="Arial" w:hAnsi="Arial" w:cs="Arial"/>
          <w:rtl w:val="true"/>
        </w:rPr>
        <w:t>הרשעה בעבירות של החזקת סם מסוכן שלא לצריכה עצמית</w:t>
      </w:r>
      <w:r>
        <w:rPr>
          <w:rFonts w:cs="Arial" w:ascii="Arial" w:hAnsi="Arial"/>
          <w:rtl w:val="true"/>
        </w:rPr>
        <w:t xml:space="preserve">, </w:t>
      </w:r>
      <w:r>
        <w:rPr>
          <w:rFonts w:ascii="Arial" w:hAnsi="Arial" w:cs="Arial"/>
          <w:rtl w:val="true"/>
        </w:rPr>
        <w:t>החזקת כלים המשמשים לסם</w:t>
      </w:r>
      <w:r>
        <w:rPr>
          <w:rFonts w:cs="Arial" w:ascii="Arial" w:hAnsi="Arial"/>
          <w:rtl w:val="true"/>
        </w:rPr>
        <w:t xml:space="preserve">, </w:t>
      </w:r>
      <w:r>
        <w:rPr>
          <w:rFonts w:ascii="Arial" w:hAnsi="Arial" w:cs="Arial"/>
          <w:rtl w:val="true"/>
        </w:rPr>
        <w:t>נהיגה ללא רישיון נהיגה תקף וללא ביטוח והפרעה לשוטר בשעת מלוי תפקידו</w:t>
      </w:r>
      <w:r>
        <w:rPr>
          <w:rFonts w:cs="Arial" w:ascii="Arial" w:hAnsi="Arial"/>
          <w:rtl w:val="true"/>
        </w:rPr>
        <w:t xml:space="preserve">. </w:t>
      </w:r>
      <w:r>
        <w:rPr>
          <w:rFonts w:ascii="Arial" w:hAnsi="Arial" w:cs="Arial"/>
          <w:rtl w:val="true"/>
        </w:rPr>
        <w:t xml:space="preserve">נקבע מתחם ענישה של </w:t>
      </w:r>
      <w:r>
        <w:rPr>
          <w:rFonts w:cs="Arial" w:ascii="Arial" w:hAnsi="Arial"/>
        </w:rPr>
        <w:t>3</w:t>
      </w:r>
      <w:r>
        <w:rPr>
          <w:rFonts w:cs="Arial" w:ascii="Arial" w:hAnsi="Arial"/>
          <w:rtl w:val="true"/>
        </w:rPr>
        <w:t xml:space="preserve"> </w:t>
      </w:r>
      <w:r>
        <w:rPr>
          <w:rFonts w:ascii="Arial" w:hAnsi="Arial" w:cs="Arial"/>
          <w:rtl w:val="true"/>
        </w:rPr>
        <w:t xml:space="preserve">עד </w:t>
      </w:r>
      <w:r>
        <w:rPr>
          <w:rFonts w:cs="Arial" w:ascii="Arial" w:hAnsi="Arial"/>
        </w:rPr>
        <w:t>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p>
    <w:p>
      <w:pPr>
        <w:pStyle w:val="Normal"/>
        <w:numPr>
          <w:ilvl w:val="0"/>
          <w:numId w:val="1"/>
        </w:numPr>
        <w:spacing w:lineRule="auto" w:line="360" w:before="240" w:after="240"/>
        <w:ind w:hanging="360" w:start="941" w:end="0"/>
        <w:jc w:val="both"/>
        <w:rPr>
          <w:rFonts w:ascii="Arial" w:hAnsi="Arial" w:cs="Arial"/>
        </w:rPr>
      </w:pPr>
      <w:hyperlink r:id="rId72">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46572-03-15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חנוך אפרים זרובסקי</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1.6.2015</w:t>
      </w:r>
      <w:r>
        <w:rPr>
          <w:rFonts w:cs="Arial" w:ascii="Arial" w:hAnsi="Arial"/>
          <w:rtl w:val="true"/>
        </w:rPr>
        <w:t xml:space="preserve">) – </w:t>
      </w:r>
      <w:r>
        <w:rPr>
          <w:rFonts w:ascii="Arial" w:hAnsi="Arial" w:cs="Arial"/>
          <w:rtl w:val="true"/>
        </w:rPr>
        <w:t>הרשעה בשלוש עבירות של גידול והכנת סמים מסוכנים</w:t>
      </w:r>
      <w:r>
        <w:rPr>
          <w:rFonts w:cs="Arial" w:ascii="Arial" w:hAnsi="Arial"/>
          <w:rtl w:val="true"/>
        </w:rPr>
        <w:t xml:space="preserve">, </w:t>
      </w:r>
      <w:r>
        <w:rPr>
          <w:rFonts w:ascii="Arial" w:hAnsi="Arial" w:cs="Arial"/>
          <w:rtl w:val="true"/>
        </w:rPr>
        <w:t>החזקת סמים שלא לצריכה עצמית והחזקת כלים להכנת סם שלא לצריכה עצמית</w:t>
      </w:r>
      <w:r>
        <w:rPr>
          <w:rFonts w:cs="Arial" w:ascii="Arial" w:hAnsi="Arial"/>
          <w:rtl w:val="true"/>
        </w:rPr>
        <w:t xml:space="preserve">. </w:t>
      </w:r>
      <w:r>
        <w:rPr>
          <w:rFonts w:ascii="Arial" w:hAnsi="Arial" w:cs="Arial"/>
          <w:rtl w:val="true"/>
        </w:rPr>
        <w:t>מדובר בלמעלה מ</w:t>
      </w:r>
      <w:r>
        <w:rPr>
          <w:rFonts w:cs="Arial" w:ascii="Arial" w:hAnsi="Arial"/>
          <w:rtl w:val="true"/>
        </w:rPr>
        <w:t>-</w:t>
      </w:r>
      <w:r>
        <w:rPr>
          <w:rFonts w:cs="Arial" w:ascii="Arial" w:hAnsi="Arial"/>
        </w:rPr>
        <w:t>4.5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של סמים מסוג קנביס וקוקאין</w:t>
      </w:r>
      <w:r>
        <w:rPr>
          <w:rFonts w:cs="Arial" w:ascii="Arial" w:hAnsi="Arial"/>
          <w:rtl w:val="true"/>
        </w:rPr>
        <w:t xml:space="preserve">. </w:t>
      </w:r>
      <w:r>
        <w:rPr>
          <w:rFonts w:ascii="Arial" w:hAnsi="Arial" w:cs="Arial"/>
          <w:rtl w:val="true"/>
        </w:rPr>
        <w:t xml:space="preserve">נקבע מתחם ענישה שנע בין </w:t>
      </w:r>
      <w:r>
        <w:rPr>
          <w:rFonts w:cs="Arial" w:ascii="Arial" w:hAnsi="Arial"/>
        </w:rPr>
        <w:t>6</w:t>
      </w:r>
      <w:r>
        <w:rPr>
          <w:rFonts w:cs="Arial" w:ascii="Arial" w:hAnsi="Arial"/>
          <w:rtl w:val="true"/>
        </w:rPr>
        <w:t xml:space="preserve"> </w:t>
      </w:r>
      <w:r>
        <w:rPr>
          <w:rFonts w:ascii="Arial" w:hAnsi="Arial" w:cs="Arial"/>
          <w:rtl w:val="true"/>
        </w:rPr>
        <w:t>חודשי מאסר ל</w:t>
      </w:r>
      <w:r>
        <w:rPr>
          <w:rFonts w:cs="Arial" w:ascii="Arial" w:hAnsi="Arial"/>
          <w:rtl w:val="true"/>
        </w:rPr>
        <w:t>-</w:t>
      </w:r>
      <w:r>
        <w:rPr>
          <w:rFonts w:cs="Arial" w:ascii="Arial" w:hAnsi="Arial"/>
        </w:rPr>
        <w:t>12</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Normal"/>
        <w:numPr>
          <w:ilvl w:val="0"/>
          <w:numId w:val="1"/>
        </w:numPr>
        <w:spacing w:lineRule="auto" w:line="360" w:before="240" w:after="240"/>
        <w:ind w:hanging="360" w:start="941" w:end="0"/>
        <w:jc w:val="both"/>
        <w:rPr>
          <w:rFonts w:ascii="Arial" w:hAnsi="Arial" w:cs="Arial"/>
        </w:rPr>
      </w:pPr>
      <w:hyperlink r:id="rId73">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י</w:t>
        </w:r>
        <w:r>
          <w:rPr>
            <w:rStyle w:val="Hyperlink"/>
            <w:rFonts w:cs="Arial" w:ascii="Arial" w:hAnsi="Arial"/>
            <w:color w:val="0000FF"/>
            <w:u w:val="single"/>
            <w:rtl w:val="true"/>
          </w:rPr>
          <w:t>-</w:t>
        </w:r>
        <w:r>
          <w:rPr>
            <w:rStyle w:val="Hyperlink"/>
            <w:rFonts w:ascii="Arial" w:hAnsi="Arial" w:cs="Arial"/>
            <w:color w:val="0000FF"/>
            <w:u w:val="single"/>
            <w:rtl w:val="true"/>
          </w:rPr>
          <w:t>ם</w:t>
        </w:r>
        <w:r>
          <w:rPr>
            <w:rStyle w:val="Hyperlink"/>
            <w:rFonts w:cs="Arial" w:ascii="Arial" w:hAnsi="Arial"/>
            <w:color w:val="0000FF"/>
            <w:u w:val="single"/>
            <w:rtl w:val="true"/>
          </w:rPr>
          <w:t xml:space="preserve">) </w:t>
        </w:r>
        <w:r>
          <w:rPr>
            <w:rStyle w:val="Hyperlink"/>
            <w:rFonts w:cs="Arial" w:ascii="Arial" w:hAnsi="Arial"/>
            <w:color w:val="0000FF"/>
            <w:u w:val="single"/>
          </w:rPr>
          <w:t>49332-12-15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אסף עידו</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11.9.2016</w:t>
      </w:r>
      <w:r>
        <w:rPr>
          <w:rFonts w:cs="Arial" w:ascii="Arial" w:hAnsi="Arial"/>
          <w:rtl w:val="true"/>
        </w:rPr>
        <w:t xml:space="preserve">) – </w:t>
      </w:r>
      <w:r>
        <w:rPr>
          <w:rFonts w:ascii="Arial" w:hAnsi="Arial" w:cs="Arial"/>
          <w:rtl w:val="true"/>
        </w:rPr>
        <w:t xml:space="preserve">נקבע מתחם ענישה שנע בין </w:t>
      </w:r>
      <w:r>
        <w:rPr>
          <w:rFonts w:cs="Arial" w:ascii="Arial" w:hAnsi="Arial"/>
        </w:rPr>
        <w:t>10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בגין עבירות של גידול סמים</w:t>
      </w:r>
      <w:r>
        <w:rPr>
          <w:rFonts w:cs="Arial" w:ascii="Arial" w:hAnsi="Arial"/>
          <w:rtl w:val="true"/>
        </w:rPr>
        <w:t xml:space="preserve">, </w:t>
      </w:r>
      <w:r>
        <w:rPr>
          <w:rFonts w:ascii="Arial" w:hAnsi="Arial" w:cs="Arial"/>
          <w:rtl w:val="true"/>
        </w:rPr>
        <w:t>החזקת כלים המשמשים להכנת סם</w:t>
      </w:r>
      <w:r>
        <w:rPr>
          <w:rFonts w:cs="Arial" w:ascii="Arial" w:hAnsi="Arial"/>
          <w:rtl w:val="true"/>
        </w:rPr>
        <w:t xml:space="preserve">, </w:t>
      </w:r>
      <w:r>
        <w:rPr>
          <w:rFonts w:ascii="Arial" w:hAnsi="Arial" w:cs="Arial"/>
          <w:rtl w:val="true"/>
        </w:rPr>
        <w:t>סחר בסם מסוכן והחזקה ושימוש בסמים מסוכנים</w:t>
      </w:r>
      <w:r>
        <w:rPr>
          <w:rFonts w:cs="Arial" w:ascii="Arial" w:hAnsi="Arial"/>
          <w:rtl w:val="true"/>
        </w:rPr>
        <w:t xml:space="preserve">. </w:t>
      </w:r>
    </w:p>
    <w:p>
      <w:pPr>
        <w:pStyle w:val="Normal"/>
        <w:numPr>
          <w:ilvl w:val="0"/>
          <w:numId w:val="1"/>
        </w:numPr>
        <w:spacing w:lineRule="auto" w:line="360" w:before="240" w:after="240"/>
        <w:ind w:hanging="360" w:start="941" w:end="0"/>
        <w:jc w:val="both"/>
        <w:rPr>
          <w:rFonts w:ascii="Arial" w:hAnsi="Arial" w:cs="Arial"/>
        </w:rPr>
      </w:pPr>
      <w:hyperlink r:id="rId7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2681/15</w:t>
        </w:r>
      </w:hyperlink>
      <w:r>
        <w:rPr>
          <w:rFonts w:cs="Arial" w:ascii="Arial" w:hAnsi="Arial"/>
          <w:rtl w:val="true"/>
        </w:rPr>
        <w:t xml:space="preserve"> </w:t>
      </w:r>
      <w:r>
        <w:rPr>
          <w:rFonts w:ascii="Arial" w:hAnsi="Arial" w:cs="Arial"/>
          <w:b/>
          <w:b/>
          <w:bCs/>
          <w:rtl w:val="true"/>
        </w:rPr>
        <w:t>גדי בן שטרית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14.2.2016</w:t>
      </w:r>
      <w:r>
        <w:rPr>
          <w:rFonts w:cs="Arial" w:ascii="Arial" w:hAnsi="Arial"/>
          <w:rtl w:val="true"/>
        </w:rPr>
        <w:t xml:space="preserve">) – </w:t>
      </w:r>
      <w:r>
        <w:rPr>
          <w:rFonts w:ascii="Arial" w:hAnsi="Arial" w:cs="Arial"/>
          <w:rtl w:val="true"/>
        </w:rPr>
        <w:t>אשר צוין לעיל</w:t>
      </w:r>
      <w:r>
        <w:rPr>
          <w:rFonts w:cs="Arial" w:ascii="Arial" w:hAnsi="Arial"/>
          <w:rtl w:val="true"/>
        </w:rPr>
        <w:t xml:space="preserve">. </w:t>
      </w:r>
      <w:r>
        <w:rPr>
          <w:rFonts w:ascii="Arial" w:hAnsi="Arial" w:cs="Arial"/>
          <w:rtl w:val="true"/>
        </w:rPr>
        <w:t xml:space="preserve">נקבע מתחם ענישה של מספר חודשי מאסר לריצוי בפועל עד </w:t>
      </w:r>
      <w:r>
        <w:rPr>
          <w:rFonts w:cs="Arial" w:ascii="Arial" w:hAnsi="Arial"/>
        </w:rPr>
        <w:t>30</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בגין העבירה של החזקת כלים</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b/>
          <w:bCs/>
        </w:rPr>
      </w:pPr>
      <w:r>
        <w:rPr>
          <w:rFonts w:ascii="Arial" w:hAnsi="Arial" w:cs="Arial"/>
          <w:rtl w:val="true"/>
        </w:rPr>
        <w:t>לאור האמור ובנסיבות העניין</w:t>
      </w:r>
      <w:r>
        <w:rPr>
          <w:rFonts w:cs="Arial" w:ascii="Arial" w:hAnsi="Arial"/>
          <w:rtl w:val="true"/>
        </w:rPr>
        <w:t xml:space="preserve">, </w:t>
      </w:r>
      <w:r>
        <w:rPr>
          <w:rFonts w:ascii="Arial" w:hAnsi="Arial" w:cs="Arial"/>
          <w:b/>
          <w:b/>
          <w:bCs/>
          <w:rtl w:val="true"/>
        </w:rPr>
        <w:t xml:space="preserve">מתחם הענישה יעמוד על </w:t>
      </w:r>
      <w:r>
        <w:rPr>
          <w:rFonts w:cs="Arial" w:ascii="Arial" w:hAnsi="Arial"/>
          <w:b/>
          <w:bCs/>
        </w:rPr>
        <w:t>6</w:t>
      </w:r>
      <w:r>
        <w:rPr>
          <w:rFonts w:cs="Arial" w:ascii="Arial" w:hAnsi="Arial"/>
          <w:b/>
          <w:bCs/>
          <w:rtl w:val="true"/>
        </w:rPr>
        <w:t xml:space="preserve"> </w:t>
      </w:r>
      <w:r>
        <w:rPr>
          <w:rFonts w:ascii="Arial" w:hAnsi="Arial" w:cs="Arial"/>
          <w:b/>
          <w:b/>
          <w:bCs/>
          <w:rtl w:val="true"/>
        </w:rPr>
        <w:t xml:space="preserve">עד </w:t>
      </w:r>
      <w:r>
        <w:rPr>
          <w:rFonts w:cs="Arial" w:ascii="Arial" w:hAnsi="Arial"/>
          <w:b/>
          <w:bCs/>
        </w:rPr>
        <w:t>12</w:t>
      </w:r>
      <w:r>
        <w:rPr>
          <w:rFonts w:cs="Arial" w:ascii="Arial" w:hAnsi="Arial"/>
          <w:b/>
          <w:bCs/>
          <w:rtl w:val="true"/>
        </w:rPr>
        <w:t xml:space="preserve"> </w:t>
      </w:r>
      <w:r>
        <w:rPr>
          <w:rFonts w:ascii="Arial" w:hAnsi="Arial" w:cs="Arial"/>
          <w:b/>
          <w:b/>
          <w:bCs/>
          <w:rtl w:val="true"/>
        </w:rPr>
        <w:t>חודשי מאסר בפועל</w:t>
      </w:r>
      <w:r>
        <w:rPr>
          <w:rFonts w:cs="Arial" w:ascii="Arial" w:hAnsi="Arial"/>
          <w:b/>
          <w:bCs/>
          <w:rtl w:val="true"/>
        </w:rPr>
        <w:t>.</w:t>
      </w:r>
    </w:p>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ה</w:t>
      </w:r>
      <w:r>
        <w:rPr>
          <w:rFonts w:ascii="Arial" w:hAnsi="Arial" w:cs="Arial"/>
          <w:b/>
          <w:b/>
          <w:bCs/>
          <w:sz w:val="28"/>
          <w:sz w:val="28"/>
          <w:szCs w:val="28"/>
          <w:u w:val="single"/>
          <w:rtl w:val="true"/>
        </w:rPr>
        <w:t xml:space="preserve">אישום </w:t>
      </w:r>
      <w:r>
        <w:rPr>
          <w:rFonts w:ascii="Arial" w:hAnsi="Arial" w:cs="Arial"/>
          <w:b/>
          <w:b/>
          <w:bCs/>
          <w:sz w:val="28"/>
          <w:sz w:val="28"/>
          <w:szCs w:val="28"/>
          <w:u w:val="single"/>
          <w:rtl w:val="true"/>
        </w:rPr>
        <w:t>ה</w:t>
      </w:r>
      <w:r>
        <w:rPr>
          <w:rFonts w:ascii="Arial" w:hAnsi="Arial" w:cs="Arial"/>
          <w:b/>
          <w:b/>
          <w:bCs/>
          <w:sz w:val="28"/>
          <w:sz w:val="28"/>
          <w:szCs w:val="28"/>
          <w:u w:val="single"/>
          <w:rtl w:val="true"/>
        </w:rPr>
        <w:t>שלישי</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ניסיון ייבוא נוסף של סם במשקל של </w:t>
      </w:r>
      <w:r>
        <w:rPr>
          <w:rFonts w:cs="Arial" w:ascii="Arial" w:hAnsi="Arial"/>
        </w:rPr>
        <w:t>0.5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 xml:space="preserve">ג וסחר בסם – עבירות לפי </w:t>
      </w:r>
      <w:hyperlink r:id="rId75">
        <w:r>
          <w:rPr>
            <w:rStyle w:val="Hyperlink"/>
            <w:rFonts w:ascii="Arial" w:hAnsi="Arial" w:cs="Arial"/>
            <w:color w:val="0000FF"/>
            <w:u w:val="single"/>
            <w:rtl w:val="true"/>
          </w:rPr>
          <w:t xml:space="preserve">סעיפים </w:t>
        </w:r>
        <w:r>
          <w:rPr>
            <w:rStyle w:val="Hyperlink"/>
            <w:rFonts w:cs="Arial" w:ascii="Arial" w:hAnsi="Arial"/>
            <w:color w:val="0000FF"/>
            <w:u w:val="single"/>
          </w:rPr>
          <w:t>13</w:t>
        </w:r>
      </w:hyperlink>
      <w:r>
        <w:rPr>
          <w:rFonts w:cs="Arial" w:ascii="Arial" w:hAnsi="Arial"/>
          <w:rtl w:val="true"/>
        </w:rPr>
        <w:t xml:space="preserve"> </w:t>
      </w:r>
      <w:r>
        <w:rPr>
          <w:rFonts w:ascii="Arial" w:hAnsi="Arial" w:cs="Arial"/>
          <w:rtl w:val="true"/>
        </w:rPr>
        <w:t>ו</w:t>
      </w:r>
      <w:r>
        <w:rPr>
          <w:rFonts w:cs="Arial" w:ascii="Arial" w:hAnsi="Arial"/>
          <w:rtl w:val="true"/>
        </w:rPr>
        <w:t>-</w:t>
      </w:r>
      <w:hyperlink r:id="rId76">
        <w:r>
          <w:rPr>
            <w:rStyle w:val="Hyperlink"/>
            <w:rFonts w:cs="Arial" w:ascii="Arial" w:hAnsi="Arial"/>
            <w:color w:val="0000FF"/>
            <w:u w:val="single"/>
          </w:rPr>
          <w:t>19</w:t>
        </w:r>
        <w:r>
          <w:rPr>
            <w:rStyle w:val="Hyperlink"/>
            <w:rFonts w:ascii="Arial" w:hAnsi="Arial" w:cs="Arial"/>
            <w:color w:val="0000FF"/>
            <w:u w:val="single"/>
            <w:rtl w:val="true"/>
          </w:rPr>
          <w:t>א</w:t>
        </w:r>
      </w:hyperlink>
      <w:r>
        <w:rPr>
          <w:rFonts w:ascii="Arial" w:hAnsi="Arial" w:cs="Arial"/>
          <w:rtl w:val="true"/>
        </w:rPr>
        <w:t xml:space="preserve"> ל</w:t>
      </w:r>
      <w:hyperlink r:id="rId77">
        <w:r>
          <w:rPr>
            <w:rStyle w:val="Hyperlink"/>
            <w:rFonts w:ascii="Arial" w:hAnsi="Arial" w:cs="Arial"/>
            <w:color w:val="0000FF"/>
            <w:u w:val="single"/>
            <w:rtl w:val="true"/>
          </w:rPr>
          <w:t>פקודת הסמים המסוכנים</w:t>
        </w:r>
      </w:hyperlink>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העבירות על פי אישום זה בוצעו ביוזמת הנאשם</w:t>
      </w:r>
      <w:r>
        <w:rPr>
          <w:rFonts w:cs="Arial" w:ascii="Arial" w:hAnsi="Arial"/>
          <w:rtl w:val="true"/>
        </w:rPr>
        <w:t xml:space="preserve">, </w:t>
      </w:r>
      <w:r>
        <w:rPr>
          <w:rFonts w:ascii="Arial" w:hAnsi="Arial" w:cs="Arial"/>
          <w:rtl w:val="true"/>
        </w:rPr>
        <w:t>להבדיל מהעבירות נושא האישום הראשון</w:t>
      </w:r>
      <w:r>
        <w:rPr>
          <w:rFonts w:cs="Arial" w:ascii="Arial" w:hAnsi="Arial"/>
          <w:rtl w:val="true"/>
        </w:rPr>
        <w:t xml:space="preserve">, </w:t>
      </w:r>
      <w:r>
        <w:rPr>
          <w:rFonts w:ascii="Arial" w:hAnsi="Arial" w:cs="Arial"/>
          <w:rtl w:val="true"/>
        </w:rPr>
        <w:t>אשר לגביהן נקבע כי למשטרה תרומה נכבדה בייזומן והוצאתן לפועל</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מתחם הענישה</w:t>
      </w:r>
      <w:r>
        <w:rPr>
          <w:rFonts w:ascii="Arial" w:hAnsi="Arial" w:cs="Arial"/>
          <w:b/>
          <w:b/>
          <w:bCs/>
          <w:rtl w:val="true"/>
        </w:rPr>
        <w:t xml:space="preserve"> </w:t>
      </w:r>
      <w:r>
        <w:rPr>
          <w:rFonts w:ascii="Arial" w:hAnsi="Arial" w:cs="Arial"/>
          <w:rtl w:val="true"/>
        </w:rPr>
        <w:t>שייקבע יהא חמור מקודמו</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ראוי להתחשב בכמות הסם שיובאה</w:t>
      </w:r>
      <w:r>
        <w:rPr>
          <w:rFonts w:cs="Arial" w:ascii="Arial" w:hAnsi="Arial"/>
          <w:rtl w:val="true"/>
        </w:rPr>
        <w:t xml:space="preserve">, </w:t>
      </w:r>
      <w:r>
        <w:rPr>
          <w:rFonts w:ascii="Arial" w:hAnsi="Arial" w:cs="Arial"/>
          <w:rtl w:val="true"/>
        </w:rPr>
        <w:t xml:space="preserve">סופו של יום הנמוכה במידה ניכרת מהאירוע הראשון </w:t>
      </w:r>
      <w:r>
        <w:rPr>
          <w:rFonts w:cs="Arial" w:ascii="Arial" w:hAnsi="Arial"/>
          <w:rtl w:val="true"/>
        </w:rPr>
        <w:t>(</w:t>
      </w:r>
      <w:r>
        <w:rPr>
          <w:rFonts w:cs="Arial" w:ascii="Arial" w:hAnsi="Arial"/>
        </w:rPr>
        <w:t>0.5</w:t>
      </w:r>
      <w:r>
        <w:rPr>
          <w:rFonts w:cs="Arial" w:ascii="Arial" w:hAnsi="Arial"/>
          <w:rtl w:val="true"/>
        </w:rPr>
        <w:t xml:space="preserve"> </w:t>
      </w:r>
      <w:r>
        <w:rPr>
          <w:rFonts w:ascii="Arial" w:hAnsi="Arial" w:cs="Arial"/>
          <w:rtl w:val="true"/>
        </w:rPr>
        <w:t>ק</w:t>
      </w:r>
      <w:r>
        <w:rPr>
          <w:rFonts w:cs="Arial" w:ascii="Arial" w:hAnsi="Arial"/>
          <w:rtl w:val="true"/>
        </w:rPr>
        <w:t>"</w:t>
      </w:r>
      <w:r>
        <w:rPr>
          <w:rFonts w:ascii="Arial" w:hAnsi="Arial" w:cs="Arial"/>
          <w:rtl w:val="true"/>
        </w:rPr>
        <w:t>ג בלבד</w:t>
      </w:r>
      <w:r>
        <w:rPr>
          <w:rFonts w:cs="Arial" w:ascii="Arial" w:hAnsi="Arial"/>
          <w:rtl w:val="true"/>
        </w:rPr>
        <w:t xml:space="preserve">). </w:t>
      </w:r>
      <w:r>
        <w:rPr>
          <w:rFonts w:ascii="Arial" w:hAnsi="Arial" w:cs="Arial"/>
          <w:rtl w:val="true"/>
        </w:rPr>
        <w:t>לפיכך</w:t>
      </w:r>
      <w:r>
        <w:rPr>
          <w:rFonts w:cs="Arial" w:ascii="Arial" w:hAnsi="Arial"/>
          <w:rtl w:val="true"/>
        </w:rPr>
        <w:t xml:space="preserve">, </w:t>
      </w:r>
      <w:r>
        <w:rPr>
          <w:rFonts w:ascii="Arial" w:hAnsi="Arial" w:cs="Arial"/>
          <w:rtl w:val="true"/>
        </w:rPr>
        <w:t>מתחם הענישה בגין עבירות אלו יעמוד על</w:t>
      </w:r>
      <w:r>
        <w:rPr>
          <w:rFonts w:ascii="Arial" w:hAnsi="Arial" w:cs="Arial"/>
          <w:b/>
          <w:b/>
          <w:bCs/>
          <w:rtl w:val="true"/>
        </w:rPr>
        <w:t xml:space="preserve"> </w:t>
      </w:r>
      <w:r>
        <w:rPr>
          <w:rFonts w:cs="Arial" w:ascii="Arial" w:hAnsi="Arial"/>
          <w:b/>
          <w:bCs/>
        </w:rPr>
        <w:t>3</w:t>
      </w:r>
      <w:r>
        <w:rPr>
          <w:rFonts w:cs="Arial" w:ascii="Arial" w:hAnsi="Arial"/>
          <w:b/>
          <w:bCs/>
          <w:rtl w:val="true"/>
        </w:rPr>
        <w:t xml:space="preserve"> </w:t>
      </w:r>
      <w:r>
        <w:rPr>
          <w:rFonts w:ascii="Arial" w:hAnsi="Arial" w:cs="Arial"/>
          <w:b/>
          <w:b/>
          <w:bCs/>
          <w:rtl w:val="true"/>
        </w:rPr>
        <w:t xml:space="preserve">עד </w:t>
      </w:r>
      <w:r>
        <w:rPr>
          <w:rFonts w:cs="Arial" w:ascii="Arial" w:hAnsi="Arial"/>
          <w:b/>
          <w:bCs/>
        </w:rPr>
        <w:t>6</w:t>
      </w:r>
      <w:r>
        <w:rPr>
          <w:rFonts w:cs="Arial" w:ascii="Arial" w:hAnsi="Arial"/>
          <w:b/>
          <w:bCs/>
          <w:rtl w:val="true"/>
        </w:rPr>
        <w:t xml:space="preserve"> </w:t>
      </w:r>
      <w:r>
        <w:rPr>
          <w:rFonts w:ascii="Arial" w:hAnsi="Arial" w:cs="Arial"/>
          <w:b/>
          <w:b/>
          <w:bCs/>
          <w:rtl w:val="true"/>
        </w:rPr>
        <w:t>שנות מאסר</w:t>
      </w:r>
      <w:r>
        <w:rPr>
          <w:rFonts w:cs="Arial" w:ascii="Arial" w:hAnsi="Arial"/>
          <w:rtl w:val="true"/>
        </w:rPr>
        <w:t>.</w:t>
      </w:r>
    </w:p>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ה</w:t>
      </w:r>
      <w:r>
        <w:rPr>
          <w:rFonts w:ascii="Arial" w:hAnsi="Arial" w:cs="Arial"/>
          <w:b/>
          <w:b/>
          <w:bCs/>
          <w:sz w:val="28"/>
          <w:sz w:val="28"/>
          <w:szCs w:val="28"/>
          <w:u w:val="single"/>
          <w:rtl w:val="true"/>
        </w:rPr>
        <w:t xml:space="preserve">אישום </w:t>
      </w:r>
      <w:r>
        <w:rPr>
          <w:rFonts w:ascii="Arial" w:hAnsi="Arial" w:cs="Arial"/>
          <w:b/>
          <w:b/>
          <w:bCs/>
          <w:sz w:val="28"/>
          <w:sz w:val="28"/>
          <w:szCs w:val="28"/>
          <w:u w:val="single"/>
          <w:rtl w:val="true"/>
        </w:rPr>
        <w:t>ה</w:t>
      </w:r>
      <w:r>
        <w:rPr>
          <w:rFonts w:ascii="Arial" w:hAnsi="Arial" w:cs="Arial"/>
          <w:b/>
          <w:b/>
          <w:bCs/>
          <w:sz w:val="28"/>
          <w:sz w:val="28"/>
          <w:szCs w:val="28"/>
          <w:u w:val="single"/>
          <w:rtl w:val="true"/>
        </w:rPr>
        <w:t>רביעי</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הנאשם הורשע בתיווך לסחר בסם מסוכן </w:t>
      </w:r>
      <w:r>
        <w:rPr>
          <w:rFonts w:cs="Arial" w:ascii="Arial" w:hAnsi="Arial"/>
          <w:rtl w:val="true"/>
        </w:rPr>
        <w:t>(</w:t>
      </w:r>
      <w:hyperlink r:id="rId78">
        <w:r>
          <w:rPr>
            <w:rStyle w:val="Hyperlink"/>
            <w:rFonts w:ascii="Arial" w:hAnsi="Arial" w:cs="Arial"/>
            <w:color w:val="0000FF"/>
            <w:u w:val="single"/>
            <w:rtl w:val="true"/>
          </w:rPr>
          <w:t xml:space="preserve">סעיף </w:t>
        </w:r>
        <w:r>
          <w:rPr>
            <w:rStyle w:val="Hyperlink"/>
            <w:rFonts w:cs="Arial" w:ascii="Arial" w:hAnsi="Arial"/>
            <w:color w:val="0000FF"/>
            <w:u w:val="single"/>
          </w:rPr>
          <w:t>14</w:t>
        </w:r>
      </w:hyperlink>
      <w:r>
        <w:rPr>
          <w:rFonts w:cs="Arial" w:ascii="Arial" w:hAnsi="Arial"/>
          <w:rtl w:val="true"/>
        </w:rPr>
        <w:t xml:space="preserve"> </w:t>
      </w:r>
      <w:r>
        <w:rPr>
          <w:rFonts w:ascii="Arial" w:hAnsi="Arial" w:cs="Arial"/>
          <w:rtl w:val="true"/>
        </w:rPr>
        <w:t>ל</w:t>
      </w:r>
      <w:hyperlink r:id="rId79">
        <w:r>
          <w:rPr>
            <w:rStyle w:val="Hyperlink"/>
            <w:rFonts w:ascii="Arial" w:hAnsi="Arial" w:cs="Arial"/>
            <w:color w:val="0000FF"/>
            <w:u w:val="single"/>
            <w:rtl w:val="true"/>
          </w:rPr>
          <w:t>פקודת הסמים המסוכנים</w:t>
        </w:r>
      </w:hyperlink>
      <w:r>
        <w:rPr>
          <w:rFonts w:cs="Arial" w:ascii="Arial" w:hAnsi="Arial"/>
          <w:rtl w:val="true"/>
        </w:rPr>
        <w:t xml:space="preserve">), </w:t>
      </w:r>
      <w:r>
        <w:rPr>
          <w:rFonts w:ascii="Arial" w:hAnsi="Arial" w:cs="Arial"/>
          <w:rtl w:val="true"/>
        </w:rPr>
        <w:t xml:space="preserve">לאחר שתיווך בין שמעון לריבה בעסקה בה רכש שמעון </w:t>
      </w:r>
      <w:r>
        <w:rPr>
          <w:rFonts w:cs="Arial" w:ascii="Arial" w:hAnsi="Arial"/>
        </w:rPr>
        <w:t>20</w:t>
      </w:r>
      <w:r>
        <w:rPr>
          <w:rFonts w:cs="Arial" w:ascii="Arial" w:hAnsi="Arial"/>
          <w:rtl w:val="true"/>
        </w:rPr>
        <w:t xml:space="preserve"> </w:t>
      </w:r>
      <w:r>
        <w:rPr>
          <w:rFonts w:ascii="Arial" w:hAnsi="Arial" w:cs="Arial"/>
          <w:rtl w:val="true"/>
        </w:rPr>
        <w:t>גרם קוקאין ו</w:t>
      </w:r>
      <w:r>
        <w:rPr>
          <w:rFonts w:cs="Arial" w:ascii="Arial" w:hAnsi="Arial"/>
          <w:rtl w:val="true"/>
        </w:rPr>
        <w:t>-</w:t>
      </w:r>
      <w:r>
        <w:rPr>
          <w:rFonts w:cs="Arial" w:ascii="Arial" w:hAnsi="Arial"/>
        </w:rPr>
        <w:t>20</w:t>
      </w:r>
      <w:r>
        <w:rPr>
          <w:rFonts w:cs="Arial" w:ascii="Arial" w:hAnsi="Arial"/>
          <w:rtl w:val="true"/>
        </w:rPr>
        <w:t xml:space="preserve"> </w:t>
      </w:r>
      <w:r>
        <w:rPr>
          <w:rFonts w:ascii="Arial" w:hAnsi="Arial" w:cs="Arial"/>
          <w:rtl w:val="true"/>
        </w:rPr>
        <w:t>גרם הרואין</w:t>
      </w:r>
      <w:r>
        <w:rPr>
          <w:rFonts w:cs="Arial" w:ascii="Arial" w:hAnsi="Arial"/>
          <w:rtl w:val="true"/>
        </w:rPr>
        <w:t xml:space="preserve">. </w:t>
      </w:r>
      <w:r>
        <w:rPr>
          <w:rFonts w:ascii="Arial" w:hAnsi="Arial" w:cs="Arial"/>
          <w:rtl w:val="true"/>
        </w:rPr>
        <w:t xml:space="preserve">בהכרעת הדין </w:t>
      </w:r>
      <w:r>
        <w:rPr>
          <w:rFonts w:cs="Arial" w:ascii="Arial" w:hAnsi="Arial"/>
          <w:rtl w:val="true"/>
        </w:rPr>
        <w:t>(</w:t>
      </w:r>
      <w:r>
        <w:rPr>
          <w:rFonts w:ascii="Arial" w:hAnsi="Arial" w:cs="Arial"/>
          <w:rtl w:val="true"/>
        </w:rPr>
        <w:t xml:space="preserve">פסקה </w:t>
      </w:r>
      <w:r>
        <w:rPr>
          <w:rFonts w:cs="Arial" w:ascii="Arial" w:hAnsi="Arial"/>
        </w:rPr>
        <w:t>111</w:t>
      </w:r>
      <w:r>
        <w:rPr>
          <w:rFonts w:cs="Arial" w:ascii="Arial" w:hAnsi="Arial"/>
          <w:rtl w:val="true"/>
        </w:rPr>
        <w:t xml:space="preserve">) </w:t>
      </w:r>
      <w:r>
        <w:rPr>
          <w:rFonts w:ascii="Arial" w:hAnsi="Arial" w:cs="Arial"/>
          <w:rtl w:val="true"/>
        </w:rPr>
        <w:t>נקבע כי</w:t>
      </w:r>
      <w:r>
        <w:rPr>
          <w:rFonts w:cs="Arial" w:ascii="Arial" w:hAnsi="Arial"/>
          <w:rtl w:val="true"/>
        </w:rPr>
        <w:t>:</w:t>
      </w:r>
    </w:p>
    <w:p>
      <w:pPr>
        <w:pStyle w:val="Normal"/>
        <w:spacing w:before="120" w:after="120"/>
        <w:ind w:start="799" w:end="425"/>
        <w:jc w:val="both"/>
        <w:rPr>
          <w:rFonts w:ascii="Arial" w:hAnsi="Arial" w:cs="Arial"/>
          <w:b/>
          <w:bCs/>
        </w:rPr>
      </w:pPr>
      <w:r>
        <w:rPr>
          <w:rFonts w:cs="Arial" w:ascii="Arial" w:hAnsi="Arial"/>
          <w:b/>
          <w:bCs/>
          <w:rtl w:val="true"/>
        </w:rPr>
        <w:t>"</w:t>
      </w:r>
      <w:r>
        <w:rPr>
          <w:rFonts w:ascii="Arial" w:hAnsi="Arial" w:cs="Arial"/>
          <w:b/>
          <w:b/>
          <w:bCs/>
          <w:rtl w:val="true"/>
        </w:rPr>
        <w:t>הדברים מדברים בעד עצמם – היה זה הנאשם שיצר קשר בין שמעון לריבה לתווך הסם</w:t>
      </w:r>
      <w:r>
        <w:rPr>
          <w:rFonts w:cs="Arial" w:ascii="Arial" w:hAnsi="Arial"/>
          <w:b/>
          <w:bCs/>
          <w:rtl w:val="true"/>
        </w:rPr>
        <w:t xml:space="preserve">. </w:t>
      </w:r>
      <w:r>
        <w:rPr>
          <w:rFonts w:ascii="Arial" w:hAnsi="Arial" w:cs="Arial"/>
          <w:b/>
          <w:b/>
          <w:bCs/>
          <w:rtl w:val="true"/>
        </w:rPr>
        <w:t>לשם כך</w:t>
      </w:r>
      <w:r>
        <w:rPr>
          <w:rFonts w:cs="Arial" w:ascii="Arial" w:hAnsi="Arial"/>
          <w:b/>
          <w:bCs/>
          <w:rtl w:val="true"/>
        </w:rPr>
        <w:t xml:space="preserve">, </w:t>
      </w:r>
      <w:r>
        <w:rPr>
          <w:rFonts w:ascii="Arial" w:hAnsi="Arial" w:cs="Arial"/>
          <w:b/>
          <w:b/>
          <w:bCs/>
          <w:rtl w:val="true"/>
        </w:rPr>
        <w:t>ביקש מריבה להיפגש עם שמעון על אם הדרך</w:t>
      </w:r>
      <w:r>
        <w:rPr>
          <w:rFonts w:cs="Arial" w:ascii="Arial" w:hAnsi="Arial"/>
          <w:b/>
          <w:bCs/>
          <w:rtl w:val="true"/>
        </w:rPr>
        <w:t xml:space="preserve">, </w:t>
      </w:r>
      <w:r>
        <w:rPr>
          <w:rFonts w:ascii="Arial" w:hAnsi="Arial" w:cs="Arial"/>
          <w:b/>
          <w:b/>
          <w:bCs/>
          <w:rtl w:val="true"/>
        </w:rPr>
        <w:t>בדרכו של האחרון מנהריה לירושלים ואף להתעדכן בתום העסקה</w:t>
      </w:r>
      <w:r>
        <w:rPr>
          <w:rFonts w:cs="Arial" w:ascii="Arial" w:hAnsi="Arial"/>
          <w:b/>
          <w:bCs/>
          <w:rtl w:val="true"/>
        </w:rPr>
        <w:t xml:space="preserve">, </w:t>
      </w:r>
      <w:r>
        <w:rPr>
          <w:rFonts w:ascii="Arial" w:hAnsi="Arial" w:cs="Arial"/>
          <w:b/>
          <w:b/>
          <w:bCs/>
          <w:rtl w:val="true"/>
        </w:rPr>
        <w:t>והוא אכן עודכן</w:t>
      </w:r>
      <w:r>
        <w:rPr>
          <w:rFonts w:cs="Arial" w:ascii="Arial" w:hAnsi="Arial"/>
          <w:b/>
          <w:bCs/>
          <w:rtl w:val="true"/>
        </w:rPr>
        <w:t xml:space="preserve">. </w:t>
      </w:r>
      <w:r>
        <w:rPr>
          <w:rFonts w:cs="Arial" w:ascii="Arial" w:hAnsi="Arial"/>
          <w:b/>
          <w:bCs/>
          <w:sz w:val="20"/>
          <w:szCs w:val="20"/>
          <w:rtl w:val="true"/>
        </w:rPr>
        <w:t>(</w:t>
      </w:r>
      <w:r>
        <w:rPr>
          <w:rFonts w:ascii="Arial" w:hAnsi="Arial" w:cs="Arial"/>
          <w:b/>
          <w:b/>
          <w:bCs/>
          <w:sz w:val="20"/>
          <w:sz w:val="20"/>
          <w:szCs w:val="20"/>
          <w:rtl w:val="true"/>
        </w:rPr>
        <w:t>ת</w:t>
      </w:r>
      <w:r>
        <w:rPr>
          <w:rFonts w:cs="Arial" w:ascii="Arial" w:hAnsi="Arial"/>
          <w:b/>
          <w:bCs/>
          <w:sz w:val="20"/>
          <w:szCs w:val="20"/>
          <w:rtl w:val="true"/>
        </w:rPr>
        <w:t xml:space="preserve">/ </w:t>
      </w:r>
      <w:r>
        <w:rPr>
          <w:rFonts w:cs="Arial" w:ascii="Arial" w:hAnsi="Arial"/>
          <w:b/>
          <w:bCs/>
          <w:sz w:val="20"/>
          <w:szCs w:val="20"/>
        </w:rPr>
        <w:t>44</w:t>
      </w:r>
      <w:r>
        <w:rPr>
          <w:rFonts w:cs="Arial" w:ascii="Arial" w:hAnsi="Arial"/>
          <w:b/>
          <w:bCs/>
          <w:sz w:val="20"/>
          <w:szCs w:val="20"/>
          <w:rtl w:val="true"/>
        </w:rPr>
        <w:t xml:space="preserve"> </w:t>
      </w:r>
      <w:r>
        <w:rPr>
          <w:rFonts w:ascii="Arial" w:hAnsi="Arial" w:cs="Arial"/>
          <w:b/>
          <w:b/>
          <w:bCs/>
          <w:sz w:val="20"/>
          <w:sz w:val="20"/>
          <w:szCs w:val="20"/>
          <w:rtl w:val="true"/>
        </w:rPr>
        <w:t>שם</w:t>
      </w:r>
      <w:r>
        <w:rPr>
          <w:rFonts w:cs="Arial" w:ascii="Arial" w:hAnsi="Arial"/>
          <w:b/>
          <w:bCs/>
          <w:sz w:val="20"/>
          <w:szCs w:val="20"/>
          <w:rtl w:val="true"/>
        </w:rPr>
        <w:t xml:space="preserve">, </w:t>
      </w:r>
      <w:r>
        <w:rPr>
          <w:rFonts w:ascii="Arial" w:hAnsi="Arial" w:cs="Arial"/>
          <w:b/>
          <w:b/>
          <w:bCs/>
          <w:sz w:val="20"/>
          <w:sz w:val="20"/>
          <w:szCs w:val="20"/>
          <w:rtl w:val="true"/>
        </w:rPr>
        <w:t>עמ</w:t>
      </w:r>
      <w:r>
        <w:rPr>
          <w:rFonts w:cs="Arial" w:ascii="Arial" w:hAnsi="Arial"/>
          <w:b/>
          <w:bCs/>
          <w:sz w:val="20"/>
          <w:szCs w:val="20"/>
          <w:rtl w:val="true"/>
        </w:rPr>
        <w:t xml:space="preserve">' </w:t>
      </w:r>
      <w:r>
        <w:rPr>
          <w:rFonts w:cs="Arial" w:ascii="Arial" w:hAnsi="Arial"/>
          <w:b/>
          <w:bCs/>
          <w:sz w:val="20"/>
          <w:szCs w:val="20"/>
        </w:rPr>
        <w:t>16</w:t>
      </w:r>
      <w:r>
        <w:rPr>
          <w:rFonts w:cs="Arial" w:ascii="Arial" w:hAnsi="Arial"/>
          <w:b/>
          <w:bCs/>
          <w:sz w:val="20"/>
          <w:szCs w:val="20"/>
          <w:rtl w:val="true"/>
        </w:rPr>
        <w:t>)</w:t>
      </w:r>
      <w:r>
        <w:rPr>
          <w:rFonts w:cs="Arial" w:ascii="Arial" w:hAnsi="Arial"/>
          <w:b/>
          <w:bCs/>
          <w:rtl w:val="true"/>
        </w:rPr>
        <w:t>.</w:t>
      </w:r>
    </w:p>
    <w:p>
      <w:pPr>
        <w:pStyle w:val="Normal"/>
        <w:spacing w:before="120" w:after="120"/>
        <w:ind w:start="799" w:end="425"/>
        <w:jc w:val="both"/>
        <w:rPr>
          <w:rFonts w:ascii="Arial" w:hAnsi="Arial" w:cs="Arial"/>
          <w:b/>
          <w:bCs/>
        </w:rPr>
      </w:pPr>
      <w:r>
        <w:rPr>
          <w:rFonts w:ascii="Arial" w:hAnsi="Arial" w:cs="Arial"/>
          <w:b/>
          <w:b/>
          <w:bCs/>
          <w:rtl w:val="true"/>
        </w:rPr>
        <w:t>הוכח אפוא כי הנאשם תיווך את רכישת הסם משמעון לריבה</w:t>
      </w:r>
      <w:r>
        <w:rPr>
          <w:rFonts w:cs="Arial" w:ascii="Arial" w:hAnsi="Arial"/>
          <w:b/>
          <w:bCs/>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חרף הקביעה לעיל</w:t>
      </w:r>
      <w:r>
        <w:rPr>
          <w:rFonts w:cs="Arial" w:ascii="Arial" w:hAnsi="Arial"/>
          <w:rtl w:val="true"/>
        </w:rPr>
        <w:t xml:space="preserve">, </w:t>
      </w:r>
      <w:r>
        <w:rPr>
          <w:rFonts w:ascii="Arial" w:hAnsi="Arial" w:cs="Arial"/>
          <w:rtl w:val="true"/>
        </w:rPr>
        <w:t>ראוי לציין</w:t>
      </w:r>
      <w:r>
        <w:rPr>
          <w:rFonts w:cs="Arial" w:ascii="Arial" w:hAnsi="Arial"/>
          <w:rtl w:val="true"/>
        </w:rPr>
        <w:t xml:space="preserve">, </w:t>
      </w:r>
      <w:r>
        <w:rPr>
          <w:rFonts w:ascii="Arial" w:hAnsi="Arial" w:cs="Arial"/>
          <w:rtl w:val="true"/>
        </w:rPr>
        <w:t>כי עבירה זו אף היא בוצעה ביוזמתו של שמעון</w:t>
      </w:r>
      <w:r>
        <w:rPr>
          <w:rFonts w:cs="Arial" w:ascii="Arial" w:hAnsi="Arial"/>
          <w:rtl w:val="true"/>
        </w:rPr>
        <w:t xml:space="preserve">, </w:t>
      </w:r>
      <w:r>
        <w:rPr>
          <w:rFonts w:ascii="Arial" w:hAnsi="Arial" w:cs="Arial"/>
          <w:rtl w:val="true"/>
        </w:rPr>
        <w:t>אשר באמצעותה</w:t>
      </w:r>
      <w:r>
        <w:rPr>
          <w:rFonts w:cs="Arial" w:ascii="Arial" w:hAnsi="Arial"/>
          <w:rtl w:val="true"/>
        </w:rPr>
        <w:t xml:space="preserve">, </w:t>
      </w:r>
      <w:r>
        <w:rPr>
          <w:rFonts w:ascii="Arial" w:hAnsi="Arial" w:cs="Arial"/>
          <w:rtl w:val="true"/>
        </w:rPr>
        <w:t>ביקש להוכיח לשולחיו</w:t>
      </w:r>
      <w:r>
        <w:rPr>
          <w:rFonts w:cs="Arial" w:ascii="Arial" w:hAnsi="Arial"/>
          <w:rtl w:val="true"/>
        </w:rPr>
        <w:t xml:space="preserve">, </w:t>
      </w:r>
      <w:r>
        <w:rPr>
          <w:rFonts w:ascii="Arial" w:hAnsi="Arial" w:cs="Arial"/>
          <w:rtl w:val="true"/>
        </w:rPr>
        <w:t>אנשי המשטרה</w:t>
      </w:r>
      <w:r>
        <w:rPr>
          <w:rFonts w:cs="Arial" w:ascii="Arial" w:hAnsi="Arial"/>
          <w:rtl w:val="true"/>
        </w:rPr>
        <w:t xml:space="preserve">, </w:t>
      </w:r>
      <w:r>
        <w:rPr>
          <w:rFonts w:ascii="Arial" w:hAnsi="Arial" w:cs="Arial"/>
          <w:rtl w:val="true"/>
        </w:rPr>
        <w:t>את מידת התאמתו לשמש סוכן סמוי</w:t>
      </w:r>
      <w:r>
        <w:rPr>
          <w:rFonts w:cs="Arial" w:ascii="Arial" w:hAnsi="Arial"/>
          <w:rtl w:val="true"/>
        </w:rPr>
        <w:t xml:space="preserve">. </w:t>
      </w:r>
      <w:r>
        <w:rPr>
          <w:rFonts w:ascii="Arial" w:hAnsi="Arial" w:cs="Arial"/>
          <w:rtl w:val="true"/>
        </w:rPr>
        <w:t>שמעון ניצל את החברות האמיצה והקרובה בינו לבין הנאשם וניצל את האמפתיה שהאחרון חש כלפיו</w:t>
      </w:r>
      <w:r>
        <w:rPr>
          <w:rFonts w:cs="Arial" w:ascii="Arial" w:hAnsi="Arial"/>
          <w:rtl w:val="true"/>
        </w:rPr>
        <w:t xml:space="preserve">, </w:t>
      </w:r>
      <w:r>
        <w:rPr>
          <w:rFonts w:ascii="Arial" w:hAnsi="Arial" w:cs="Arial"/>
          <w:rtl w:val="true"/>
        </w:rPr>
        <w:t>לנוכח בקשתו לספק סם לחבר בכלא</w:t>
      </w:r>
      <w:r>
        <w:rPr>
          <w:rFonts w:cs="Arial" w:ascii="Arial" w:hAnsi="Arial"/>
          <w:rtl w:val="true"/>
        </w:rPr>
        <w:t xml:space="preserve">. </w:t>
      </w:r>
      <w:r>
        <w:rPr>
          <w:rFonts w:ascii="Arial" w:hAnsi="Arial" w:cs="Arial"/>
          <w:rtl w:val="true"/>
        </w:rPr>
        <w:t>אין בכל אלו כדי לכפר על מעשי הנאשם אולם יש להתחשב בנסיבות המתוארות לקביעת המתחם ההולם</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b/>
          <w:bCs/>
          <w:sz w:val="22"/>
          <w:szCs w:val="22"/>
        </w:rPr>
      </w:pPr>
      <w:hyperlink r:id="rId80">
        <w:r>
          <w:rPr>
            <w:rStyle w:val="Hyperlink"/>
            <w:rFonts w:ascii="Arial" w:hAnsi="Arial" w:cs="Arial"/>
            <w:color w:val="0000FF"/>
            <w:u w:val="single"/>
            <w:rtl w:val="true"/>
          </w:rPr>
          <w:t xml:space="preserve">סעיף </w:t>
        </w:r>
        <w:r>
          <w:rPr>
            <w:rStyle w:val="Hyperlink"/>
            <w:rFonts w:cs="Arial" w:ascii="Arial" w:hAnsi="Arial"/>
            <w:color w:val="0000FF"/>
            <w:u w:val="single"/>
          </w:rPr>
          <w:t>19</w:t>
        </w:r>
        <w:r>
          <w:rPr>
            <w:rStyle w:val="Hyperlink"/>
            <w:rFonts w:ascii="Arial" w:hAnsi="Arial" w:cs="Arial"/>
            <w:color w:val="0000FF"/>
            <w:u w:val="single"/>
            <w:rtl w:val="true"/>
          </w:rPr>
          <w:t>א</w:t>
        </w:r>
      </w:hyperlink>
      <w:r>
        <w:rPr>
          <w:rFonts w:ascii="Arial" w:hAnsi="Arial" w:cs="Arial"/>
          <w:rtl w:val="true"/>
        </w:rPr>
        <w:t xml:space="preserve"> ל</w:t>
      </w:r>
      <w:hyperlink r:id="rId81">
        <w:r>
          <w:rPr>
            <w:rStyle w:val="Hyperlink"/>
            <w:rFonts w:ascii="Arial" w:hAnsi="Arial" w:cs="Arial"/>
            <w:color w:val="0000FF"/>
            <w:u w:val="single"/>
            <w:rtl w:val="true"/>
          </w:rPr>
          <w:t>פקודת הסמים המסוכנים</w:t>
        </w:r>
      </w:hyperlink>
      <w:r>
        <w:rPr>
          <w:rFonts w:ascii="Arial" w:hAnsi="Arial" w:cs="Arial"/>
          <w:rtl w:val="true"/>
        </w:rPr>
        <w:t xml:space="preserve"> קובע עונש זהה לעבירה של תיווך לסחר בסם מסוכן לעונש בעבירה של סחר בסם</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להלן גזרי דין רלבנטיים לשם קביעת מתחם הענישה</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82">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tl w:val="true"/>
          </w:rPr>
          <w:t>(</w:t>
        </w:r>
        <w:r>
          <w:rPr>
            <w:rStyle w:val="Hyperlink"/>
            <w:rFonts w:ascii="Arial" w:hAnsi="Arial" w:cs="Arial"/>
            <w:color w:val="0000FF"/>
            <w:u w:val="single"/>
            <w:rtl w:val="true"/>
          </w:rPr>
          <w:t>י</w:t>
        </w:r>
        <w:r>
          <w:rPr>
            <w:rStyle w:val="Hyperlink"/>
            <w:rFonts w:cs="Arial" w:ascii="Arial" w:hAnsi="Arial"/>
            <w:color w:val="0000FF"/>
            <w:u w:val="single"/>
            <w:rtl w:val="true"/>
          </w:rPr>
          <w:t>-</w:t>
        </w:r>
        <w:r>
          <w:rPr>
            <w:rStyle w:val="Hyperlink"/>
            <w:rFonts w:ascii="Arial" w:hAnsi="Arial" w:cs="Arial"/>
            <w:color w:val="0000FF"/>
            <w:u w:val="single"/>
            <w:rtl w:val="true"/>
          </w:rPr>
          <w:t>ם</w:t>
        </w:r>
        <w:r>
          <w:rPr>
            <w:rStyle w:val="Hyperlink"/>
            <w:rFonts w:cs="Arial" w:ascii="Arial" w:hAnsi="Arial"/>
            <w:color w:val="0000FF"/>
            <w:u w:val="single"/>
            <w:rtl w:val="true"/>
          </w:rPr>
          <w:t xml:space="preserve">) </w:t>
        </w:r>
        <w:r>
          <w:rPr>
            <w:rStyle w:val="Hyperlink"/>
            <w:rFonts w:cs="Arial" w:ascii="Arial" w:hAnsi="Arial"/>
            <w:color w:val="0000FF"/>
            <w:u w:val="single"/>
          </w:rPr>
          <w:t>43999-01-15</w:t>
        </w:r>
      </w:hyperlink>
      <w:r>
        <w:rPr>
          <w:rFonts w:cs="Arial" w:ascii="Arial" w:hAnsi="Arial"/>
          <w:rtl w:val="true"/>
        </w:rPr>
        <w:t xml:space="preserve"> </w:t>
      </w:r>
      <w:r>
        <w:rPr>
          <w:rFonts w:ascii="Arial" w:hAnsi="Arial" w:cs="Arial"/>
          <w:b/>
          <w:b/>
          <w:bCs/>
          <w:rtl w:val="true"/>
        </w:rPr>
        <w:t>ראובן סימן טוב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25.3.2015</w:t>
      </w:r>
      <w:r>
        <w:rPr>
          <w:rFonts w:cs="Arial" w:ascii="Arial" w:hAnsi="Arial"/>
          <w:rtl w:val="true"/>
        </w:rPr>
        <w:t xml:space="preserve">) – </w:t>
      </w:r>
      <w:r>
        <w:rPr>
          <w:rFonts w:ascii="Arial" w:hAnsi="Arial" w:cs="Arial"/>
          <w:rtl w:val="true"/>
        </w:rPr>
        <w:t xml:space="preserve">נקבע מתחם ענישה בין </w:t>
      </w:r>
      <w:r>
        <w:rPr>
          <w:rFonts w:cs="Arial" w:ascii="Arial" w:hAnsi="Arial"/>
        </w:rPr>
        <w:t>5</w:t>
      </w:r>
      <w:r>
        <w:rPr>
          <w:rFonts w:cs="Arial" w:ascii="Arial" w:hAnsi="Arial"/>
          <w:rtl w:val="true"/>
        </w:rPr>
        <w:t xml:space="preserve"> </w:t>
      </w:r>
      <w:r>
        <w:rPr>
          <w:rFonts w:ascii="Arial" w:hAnsi="Arial" w:cs="Arial"/>
          <w:rtl w:val="true"/>
        </w:rPr>
        <w:t xml:space="preserve">חודשי מאסר לריצוי בעבודות שירות לבין </w:t>
      </w:r>
      <w:r>
        <w:rPr>
          <w:rFonts w:cs="Arial" w:ascii="Arial" w:hAnsi="Arial"/>
        </w:rPr>
        <w:t>12</w:t>
      </w:r>
      <w:r>
        <w:rPr>
          <w:rFonts w:cs="Arial" w:ascii="Arial" w:hAnsi="Arial"/>
          <w:rtl w:val="true"/>
        </w:rPr>
        <w:t xml:space="preserve"> </w:t>
      </w:r>
      <w:r>
        <w:rPr>
          <w:rFonts w:ascii="Arial" w:hAnsi="Arial" w:cs="Arial"/>
          <w:rtl w:val="true"/>
        </w:rPr>
        <w:t xml:space="preserve">חודשי מאסר בעבירה של תיווך לסחר בסם מסוכן במשקל </w:t>
      </w:r>
      <w:r>
        <w:rPr>
          <w:rFonts w:cs="Arial" w:ascii="Arial" w:hAnsi="Arial"/>
        </w:rPr>
        <w:t>20</w:t>
      </w:r>
      <w:r>
        <w:rPr>
          <w:rFonts w:cs="Arial" w:ascii="Arial" w:hAnsi="Arial"/>
          <w:rtl w:val="true"/>
        </w:rPr>
        <w:t xml:space="preserve"> </w:t>
      </w:r>
      <w:r>
        <w:rPr>
          <w:rFonts w:ascii="Arial" w:hAnsi="Arial" w:cs="Arial"/>
          <w:rtl w:val="true"/>
        </w:rPr>
        <w:t>גרם חשיש</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8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3578/12</w:t>
        </w:r>
      </w:hyperlink>
      <w:r>
        <w:rPr>
          <w:rFonts w:cs="Arial" w:ascii="Arial" w:hAnsi="Arial"/>
          <w:rtl w:val="true"/>
        </w:rPr>
        <w:t xml:space="preserve"> </w:t>
      </w:r>
      <w:r>
        <w:rPr>
          <w:rFonts w:ascii="Arial" w:hAnsi="Arial" w:cs="Arial"/>
          <w:b/>
          <w:b/>
          <w:bCs/>
          <w:rtl w:val="true"/>
        </w:rPr>
        <w:t>עזמה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17.1.2013</w:t>
      </w:r>
      <w:r>
        <w:rPr>
          <w:rFonts w:cs="Arial" w:ascii="Arial" w:hAnsi="Arial"/>
          <w:rtl w:val="true"/>
        </w:rPr>
        <w:t xml:space="preserve">) – </w:t>
      </w:r>
      <w:r>
        <w:rPr>
          <w:rFonts w:ascii="Arial" w:hAnsi="Arial" w:cs="Arial"/>
          <w:rtl w:val="true"/>
        </w:rPr>
        <w:t xml:space="preserve">שתי עבירות של תיווך סם לסוכן משטרתי </w:t>
      </w:r>
      <w:r>
        <w:rPr>
          <w:rFonts w:cs="Arial" w:ascii="Arial" w:hAnsi="Arial"/>
          <w:rtl w:val="true"/>
        </w:rPr>
        <w:t>(</w:t>
      </w:r>
      <w:r>
        <w:rPr>
          <w:rFonts w:ascii="Arial" w:hAnsi="Arial" w:cs="Arial"/>
          <w:rtl w:val="true"/>
        </w:rPr>
        <w:t>בסה</w:t>
      </w:r>
      <w:r>
        <w:rPr>
          <w:rFonts w:cs="Arial" w:ascii="Arial" w:hAnsi="Arial"/>
          <w:rtl w:val="true"/>
        </w:rPr>
        <w:t>"</w:t>
      </w:r>
      <w:r>
        <w:rPr>
          <w:rFonts w:ascii="Arial" w:hAnsi="Arial" w:cs="Arial"/>
          <w:rtl w:val="true"/>
        </w:rPr>
        <w:t>כ כ</w:t>
      </w:r>
      <w:r>
        <w:rPr>
          <w:rFonts w:cs="Arial" w:ascii="Arial" w:hAnsi="Arial"/>
          <w:rtl w:val="true"/>
        </w:rPr>
        <w:t>-</w:t>
      </w:r>
      <w:r>
        <w:rPr>
          <w:rFonts w:cs="Arial" w:ascii="Arial" w:hAnsi="Arial"/>
        </w:rPr>
        <w:t>300</w:t>
      </w:r>
      <w:r>
        <w:rPr>
          <w:rFonts w:cs="Arial" w:ascii="Arial" w:hAnsi="Arial"/>
          <w:rtl w:val="true"/>
        </w:rPr>
        <w:t xml:space="preserve"> </w:t>
      </w:r>
      <w:r>
        <w:rPr>
          <w:rFonts w:ascii="Arial" w:hAnsi="Arial" w:cs="Arial"/>
          <w:rtl w:val="true"/>
        </w:rPr>
        <w:t>גרם קוקאין</w:t>
      </w:r>
      <w:r>
        <w:rPr>
          <w:rFonts w:cs="Arial" w:ascii="Arial" w:hAnsi="Arial"/>
          <w:rtl w:val="true"/>
        </w:rPr>
        <w:t xml:space="preserve">), </w:t>
      </w:r>
      <w:r>
        <w:rPr>
          <w:rFonts w:ascii="Arial" w:hAnsi="Arial" w:cs="Arial"/>
          <w:rtl w:val="true"/>
        </w:rPr>
        <w:t xml:space="preserve">נגזרו </w:t>
      </w:r>
      <w:r>
        <w:rPr>
          <w:rFonts w:cs="Arial" w:ascii="Arial" w:hAnsi="Arial"/>
        </w:rPr>
        <w:t>50</w:t>
      </w:r>
      <w:r>
        <w:rPr>
          <w:rFonts w:cs="Arial" w:ascii="Arial" w:hAnsi="Arial"/>
          <w:rtl w:val="true"/>
        </w:rPr>
        <w:t xml:space="preserve"> </w:t>
      </w:r>
      <w:r>
        <w:rPr>
          <w:rFonts w:ascii="Arial" w:hAnsi="Arial" w:cs="Arial"/>
          <w:rtl w:val="true"/>
        </w:rPr>
        <w:t>חודשי מאסר לריצוי בפועל ועונשים נלווים</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rPr>
      </w:pPr>
      <w:hyperlink r:id="rId84">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126/15</w:t>
        </w:r>
      </w:hyperlink>
      <w:r>
        <w:rPr>
          <w:rFonts w:cs="Arial" w:ascii="Arial" w:hAnsi="Arial"/>
          <w:rtl w:val="true"/>
        </w:rPr>
        <w:t xml:space="preserve"> </w:t>
      </w:r>
      <w:r>
        <w:rPr>
          <w:rFonts w:ascii="Arial" w:hAnsi="Arial" w:cs="Arial"/>
          <w:b/>
          <w:b/>
          <w:bCs/>
          <w:rtl w:val="true"/>
        </w:rPr>
        <w:t>חביף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13.1.2015</w:t>
      </w:r>
      <w:r>
        <w:rPr>
          <w:rFonts w:cs="Arial" w:ascii="Arial" w:hAnsi="Arial"/>
          <w:rtl w:val="true"/>
        </w:rPr>
        <w:t xml:space="preserve">) – </w:t>
      </w:r>
      <w:r>
        <w:rPr>
          <w:rFonts w:cs="Arial" w:ascii="Arial" w:hAnsi="Arial"/>
        </w:rPr>
        <w:t>3</w:t>
      </w:r>
      <w:r>
        <w:rPr>
          <w:rFonts w:cs="Arial" w:ascii="Arial" w:hAnsi="Arial"/>
          <w:rtl w:val="true"/>
        </w:rPr>
        <w:t xml:space="preserve"> </w:t>
      </w:r>
      <w:r>
        <w:rPr>
          <w:rFonts w:ascii="Arial" w:hAnsi="Arial" w:cs="Arial"/>
          <w:rtl w:val="true"/>
        </w:rPr>
        <w:t xml:space="preserve">עבירות של מכירת סם מסוג קוקאין לסוכן משטרתי </w:t>
      </w:r>
      <w:r>
        <w:rPr>
          <w:rFonts w:cs="Arial" w:ascii="Arial" w:hAnsi="Arial"/>
          <w:rtl w:val="true"/>
        </w:rPr>
        <w:t>(</w:t>
      </w:r>
      <w:r>
        <w:rPr>
          <w:rFonts w:ascii="Arial" w:hAnsi="Arial" w:cs="Arial"/>
          <w:rtl w:val="true"/>
        </w:rPr>
        <w:t xml:space="preserve">כמות כוללת של </w:t>
      </w:r>
      <w:r>
        <w:rPr>
          <w:rFonts w:cs="Arial" w:ascii="Arial" w:hAnsi="Arial"/>
        </w:rPr>
        <w:t>4</w:t>
      </w:r>
      <w:r>
        <w:rPr>
          <w:rFonts w:cs="Arial" w:ascii="Arial" w:hAnsi="Arial"/>
          <w:rtl w:val="true"/>
        </w:rPr>
        <w:t xml:space="preserve"> </w:t>
      </w:r>
      <w:r>
        <w:rPr>
          <w:rFonts w:ascii="Arial" w:hAnsi="Arial" w:cs="Arial"/>
          <w:rtl w:val="true"/>
        </w:rPr>
        <w:t>ג</w:t>
      </w:r>
      <w:r>
        <w:rPr>
          <w:rFonts w:cs="Arial" w:ascii="Arial" w:hAnsi="Arial"/>
          <w:rtl w:val="true"/>
        </w:rPr>
        <w:t xml:space="preserve">'). </w:t>
      </w:r>
      <w:r>
        <w:rPr>
          <w:rFonts w:ascii="Arial" w:hAnsi="Arial" w:cs="Arial"/>
          <w:rtl w:val="true"/>
        </w:rPr>
        <w:t xml:space="preserve">נקבע מתחם ענישה לכל עבירת סחר או תיווך בין </w:t>
      </w:r>
      <w:r>
        <w:rPr>
          <w:rFonts w:cs="Arial" w:ascii="Arial" w:hAnsi="Arial"/>
        </w:rPr>
        <w:t>8</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18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בהתחשב בנסיבות ביצוע העבירה</w:t>
      </w:r>
      <w:r>
        <w:rPr>
          <w:rFonts w:cs="Arial" w:ascii="Arial" w:hAnsi="Arial"/>
          <w:rtl w:val="true"/>
        </w:rPr>
        <w:t xml:space="preserve">, </w:t>
      </w:r>
      <w:r>
        <w:rPr>
          <w:rFonts w:ascii="Arial" w:hAnsi="Arial" w:cs="Arial"/>
          <w:rtl w:val="true"/>
        </w:rPr>
        <w:t xml:space="preserve">אני קובעת את </w:t>
      </w:r>
      <w:r>
        <w:rPr>
          <w:rFonts w:ascii="Arial" w:hAnsi="Arial" w:cs="Arial"/>
          <w:b/>
          <w:b/>
          <w:bCs/>
          <w:rtl w:val="true"/>
        </w:rPr>
        <w:t xml:space="preserve">מתחם הענישה בגין עבירה זו בין </w:t>
      </w:r>
      <w:r>
        <w:rPr>
          <w:rFonts w:cs="Arial" w:ascii="Arial" w:hAnsi="Arial"/>
          <w:b/>
          <w:bCs/>
        </w:rPr>
        <w:t>8</w:t>
      </w:r>
      <w:r>
        <w:rPr>
          <w:rFonts w:cs="Arial" w:ascii="Arial" w:hAnsi="Arial"/>
          <w:b/>
          <w:bCs/>
          <w:rtl w:val="true"/>
        </w:rPr>
        <w:t xml:space="preserve"> </w:t>
      </w:r>
      <w:r>
        <w:rPr>
          <w:rFonts w:ascii="Arial" w:hAnsi="Arial" w:cs="Arial"/>
          <w:b/>
          <w:b/>
          <w:bCs/>
          <w:rtl w:val="true"/>
        </w:rPr>
        <w:t>ל</w:t>
      </w:r>
      <w:r>
        <w:rPr>
          <w:rFonts w:cs="Arial" w:ascii="Arial" w:hAnsi="Arial"/>
          <w:b/>
          <w:bCs/>
          <w:rtl w:val="true"/>
        </w:rPr>
        <w:t>-</w:t>
      </w:r>
      <w:r>
        <w:rPr>
          <w:rFonts w:cs="Arial" w:ascii="Arial" w:hAnsi="Arial"/>
          <w:b/>
          <w:bCs/>
        </w:rPr>
        <w:t>18</w:t>
      </w:r>
      <w:r>
        <w:rPr>
          <w:rFonts w:cs="Arial" w:ascii="Arial" w:hAnsi="Arial"/>
          <w:b/>
          <w:bCs/>
          <w:rtl w:val="true"/>
        </w:rPr>
        <w:t xml:space="preserve"> </w:t>
      </w:r>
      <w:r>
        <w:rPr>
          <w:rFonts w:ascii="Arial" w:hAnsi="Arial" w:cs="Arial"/>
          <w:b/>
          <w:b/>
          <w:bCs/>
          <w:rtl w:val="true"/>
        </w:rPr>
        <w:t>חודשי מאסר</w:t>
      </w:r>
      <w:r>
        <w:rPr>
          <w:rFonts w:cs="Arial" w:ascii="Arial" w:hAnsi="Arial"/>
          <w:b/>
          <w:bCs/>
          <w:rtl w:val="true"/>
        </w:rPr>
        <w:t>.</w:t>
      </w:r>
    </w:p>
    <w:p>
      <w:pPr>
        <w:pStyle w:val="Normal"/>
        <w:spacing w:before="120" w:after="120"/>
        <w:ind w:firstLine="510" w:end="0"/>
        <w:jc w:val="both"/>
        <w:rPr>
          <w:rFonts w:ascii="Arial" w:hAnsi="Arial" w:cs="Arial"/>
          <w:b/>
          <w:bCs/>
          <w:sz w:val="28"/>
          <w:szCs w:val="28"/>
          <w:u w:val="single"/>
        </w:rPr>
      </w:pPr>
      <w:r>
        <w:rPr>
          <w:rFonts w:cs="Arial" w:ascii="Arial" w:hAnsi="Arial"/>
          <w:b/>
          <w:bCs/>
          <w:sz w:val="28"/>
          <w:szCs w:val="28"/>
          <w:u w:val="single"/>
          <w:rtl w:val="true"/>
        </w:rPr>
      </w:r>
    </w:p>
    <w:p>
      <w:pPr>
        <w:pStyle w:val="Normal"/>
        <w:spacing w:before="120" w:after="120"/>
        <w:ind w:firstLine="510" w:end="0"/>
        <w:jc w:val="both"/>
        <w:rPr>
          <w:rFonts w:ascii="Arial" w:hAnsi="Arial" w:cs="Arial"/>
          <w:b/>
          <w:bCs/>
          <w:sz w:val="18"/>
          <w:szCs w:val="18"/>
        </w:rPr>
      </w:pPr>
      <w:r>
        <w:rPr>
          <w:rFonts w:ascii="Arial" w:hAnsi="Arial" w:cs="Arial"/>
          <w:b/>
          <w:b/>
          <w:bCs/>
          <w:sz w:val="28"/>
          <w:sz w:val="28"/>
          <w:szCs w:val="28"/>
          <w:u w:val="single"/>
          <w:rtl w:val="true"/>
        </w:rPr>
        <w:t>קביעת העונש בתוך מתחם הענישה</w:t>
      </w:r>
    </w:p>
    <w:p>
      <w:pPr>
        <w:pStyle w:val="Normal"/>
        <w:spacing w:before="120" w:after="120"/>
        <w:ind w:firstLine="510" w:end="0"/>
        <w:jc w:val="both"/>
        <w:rPr>
          <w:rFonts w:ascii="Arial" w:hAnsi="Arial" w:cs="Arial"/>
          <w:b/>
          <w:bCs/>
          <w:u w:val="single"/>
        </w:rPr>
      </w:pPr>
      <w:r>
        <w:rPr>
          <w:rFonts w:ascii="Arial" w:hAnsi="Arial" w:cs="Arial"/>
          <w:b/>
          <w:b/>
          <w:bCs/>
          <w:sz w:val="28"/>
          <w:sz w:val="28"/>
          <w:szCs w:val="28"/>
          <w:u w:val="single"/>
          <w:rtl w:val="true"/>
        </w:rPr>
        <w:t>כללי</w:t>
      </w:r>
    </w:p>
    <w:p>
      <w:pPr>
        <w:pStyle w:val="Normal"/>
        <w:numPr>
          <w:ilvl w:val="0"/>
          <w:numId w:val="2"/>
        </w:numPr>
        <w:spacing w:lineRule="auto" w:line="360" w:before="240" w:after="240"/>
        <w:ind w:hanging="505" w:start="511" w:end="0"/>
        <w:jc w:val="both"/>
        <w:rPr>
          <w:rFonts w:ascii="Arial" w:hAnsi="Arial" w:cs="Arial"/>
          <w:b/>
          <w:bCs/>
          <w:u w:val="single"/>
        </w:rPr>
      </w:pPr>
      <w:r>
        <w:rPr>
          <w:rFonts w:ascii="Arial" w:hAnsi="Arial" w:cs="Arial"/>
          <w:rtl w:val="true"/>
        </w:rPr>
        <w:t>בקביעת העונש בתוך המתחם יש להתחשב באותן נסיבות שאינן קשורות בביצוע העבירות ובהן</w:t>
      </w:r>
      <w:r>
        <w:rPr>
          <w:rFonts w:cs="Arial" w:ascii="Arial" w:hAnsi="Arial"/>
          <w:rtl w:val="true"/>
        </w:rPr>
        <w:t xml:space="preserve">, </w:t>
      </w:r>
      <w:r>
        <w:rPr>
          <w:rFonts w:ascii="Arial" w:hAnsi="Arial" w:cs="Arial"/>
          <w:rtl w:val="true"/>
        </w:rPr>
        <w:t>נסיבותיו האישיות של הנאשם</w:t>
      </w:r>
      <w:r>
        <w:rPr>
          <w:rFonts w:cs="Arial" w:ascii="Arial" w:hAnsi="Arial"/>
          <w:rtl w:val="true"/>
        </w:rPr>
        <w:t xml:space="preserve">, </w:t>
      </w:r>
      <w:r>
        <w:rPr>
          <w:rFonts w:ascii="Arial" w:hAnsi="Arial" w:cs="Arial"/>
          <w:rtl w:val="true"/>
        </w:rPr>
        <w:t>הליך השיקום שעבר</w:t>
      </w:r>
      <w:r>
        <w:rPr>
          <w:rFonts w:cs="Arial" w:ascii="Arial" w:hAnsi="Arial"/>
          <w:rtl w:val="true"/>
        </w:rPr>
        <w:t xml:space="preserve">, </w:t>
      </w:r>
      <w:r>
        <w:rPr>
          <w:rFonts w:ascii="Arial" w:hAnsi="Arial" w:cs="Arial"/>
          <w:rtl w:val="true"/>
        </w:rPr>
        <w:t>חלוף הזמן</w:t>
      </w:r>
      <w:r>
        <w:rPr>
          <w:rFonts w:cs="Arial" w:ascii="Arial" w:hAnsi="Arial"/>
          <w:rtl w:val="true"/>
        </w:rPr>
        <w:t xml:space="preserve">, </w:t>
      </w:r>
      <w:r>
        <w:rPr>
          <w:rFonts w:ascii="Arial" w:hAnsi="Arial" w:cs="Arial"/>
          <w:rtl w:val="true"/>
        </w:rPr>
        <w:t>מצבו הרפואי</w:t>
      </w:r>
      <w:r>
        <w:rPr>
          <w:rFonts w:cs="Arial" w:ascii="Arial" w:hAnsi="Arial"/>
          <w:rtl w:val="true"/>
        </w:rPr>
        <w:t xml:space="preserve">, </w:t>
      </w:r>
      <w:r>
        <w:rPr>
          <w:rFonts w:ascii="Arial" w:hAnsi="Arial" w:cs="Arial"/>
          <w:rtl w:val="true"/>
        </w:rPr>
        <w:t>הימשכות ההליכים וכל נסיבה אחרת שאינה קשורה בביצוע העבירות</w:t>
      </w:r>
      <w:r>
        <w:rPr>
          <w:rFonts w:cs="Arial" w:ascii="Arial" w:hAnsi="Arial"/>
          <w:rtl w:val="true"/>
        </w:rPr>
        <w:t>.</w:t>
      </w:r>
    </w:p>
    <w:p>
      <w:pPr>
        <w:pStyle w:val="Normal"/>
        <w:spacing w:before="120" w:after="120"/>
        <w:ind w:firstLine="510" w:end="0"/>
        <w:jc w:val="both"/>
        <w:rPr>
          <w:rFonts w:ascii="Arial" w:hAnsi="Arial" w:cs="Arial"/>
          <w:b/>
          <w:bCs/>
          <w:sz w:val="28"/>
          <w:szCs w:val="28"/>
          <w:u w:val="single"/>
        </w:rPr>
      </w:pPr>
      <w:r>
        <w:rPr>
          <w:rFonts w:ascii="Arial" w:hAnsi="Arial" w:cs="Arial"/>
          <w:b/>
          <w:b/>
          <w:bCs/>
          <w:sz w:val="28"/>
          <w:sz w:val="28"/>
          <w:szCs w:val="28"/>
          <w:u w:val="single"/>
          <w:rtl w:val="true"/>
        </w:rPr>
        <w:t>נסיבות אישיות</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במסגרת הטיעונים לעונש</w:t>
      </w:r>
      <w:r>
        <w:rPr>
          <w:rFonts w:cs="Arial" w:ascii="Arial" w:hAnsi="Arial"/>
          <w:rtl w:val="true"/>
        </w:rPr>
        <w:t xml:space="preserve">, </w:t>
      </w:r>
      <w:r>
        <w:rPr>
          <w:rFonts w:ascii="Arial" w:hAnsi="Arial" w:cs="Arial"/>
          <w:rtl w:val="true"/>
        </w:rPr>
        <w:t>טען הנאשם כי מצבו הרפואי התדרדר על רקע מחלת כליותיו בה לקה ובעטיה הוא צפוי לטיפולי דיאליזה</w:t>
      </w:r>
      <w:r>
        <w:rPr>
          <w:rFonts w:cs="Arial" w:ascii="Arial" w:hAnsi="Arial"/>
          <w:rtl w:val="true"/>
        </w:rPr>
        <w:t xml:space="preserve">. </w:t>
      </w:r>
      <w:r>
        <w:rPr>
          <w:rFonts w:ascii="Arial" w:hAnsi="Arial" w:cs="Arial"/>
          <w:rtl w:val="true"/>
        </w:rPr>
        <w:t>הנאשם הטיל ספק ביכולת שב</w:t>
      </w:r>
      <w:r>
        <w:rPr>
          <w:rFonts w:cs="Arial" w:ascii="Arial" w:hAnsi="Arial"/>
          <w:rtl w:val="true"/>
        </w:rPr>
        <w:t>"</w:t>
      </w:r>
      <w:r>
        <w:rPr>
          <w:rFonts w:ascii="Arial" w:hAnsi="Arial" w:cs="Arial"/>
          <w:rtl w:val="true"/>
        </w:rPr>
        <w:t>ס להעניק לו טיפול רפואי נאות ותנאי מחיה ראויים בהתחשב במצבו הרפואי</w:t>
      </w:r>
      <w:r>
        <w:rPr>
          <w:rFonts w:cs="Arial" w:ascii="Arial" w:hAnsi="Arial"/>
          <w:rtl w:val="true"/>
        </w:rPr>
        <w:t xml:space="preserve">. </w:t>
      </w:r>
      <w:r>
        <w:rPr>
          <w:rFonts w:ascii="Arial" w:hAnsi="Arial" w:cs="Arial"/>
          <w:rtl w:val="true"/>
        </w:rPr>
        <w:t xml:space="preserve">משכך עתר להסתפק בתקופת מעצרו בת </w:t>
      </w:r>
      <w:r>
        <w:rPr>
          <w:rFonts w:cs="Arial" w:ascii="Arial" w:hAnsi="Arial"/>
        </w:rPr>
        <w:t>3.5</w:t>
      </w:r>
      <w:r>
        <w:rPr>
          <w:rFonts w:cs="Arial" w:ascii="Arial" w:hAnsi="Arial"/>
          <w:rtl w:val="true"/>
        </w:rPr>
        <w:t xml:space="preserve"> </w:t>
      </w:r>
      <w:r>
        <w:rPr>
          <w:rFonts w:ascii="Arial" w:hAnsi="Arial" w:cs="Arial"/>
          <w:rtl w:val="true"/>
        </w:rPr>
        <w:t>שנים</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מנגד</w:t>
      </w:r>
      <w:r>
        <w:rPr>
          <w:rFonts w:cs="Arial" w:ascii="Arial" w:hAnsi="Arial"/>
          <w:rtl w:val="true"/>
        </w:rPr>
        <w:t xml:space="preserve">, </w:t>
      </w:r>
      <w:r>
        <w:rPr>
          <w:rFonts w:ascii="Arial" w:hAnsi="Arial" w:cs="Arial"/>
          <w:rtl w:val="true"/>
        </w:rPr>
        <w:t>המאשימה טענה כי לשב</w:t>
      </w:r>
      <w:r>
        <w:rPr>
          <w:rFonts w:cs="Arial" w:ascii="Arial" w:hAnsi="Arial"/>
          <w:rtl w:val="true"/>
        </w:rPr>
        <w:t>"</w:t>
      </w:r>
      <w:r>
        <w:rPr>
          <w:rFonts w:ascii="Arial" w:hAnsi="Arial" w:cs="Arial"/>
          <w:rtl w:val="true"/>
        </w:rPr>
        <w:t>ס הכלים לטפל בנאשם ואין במצבו הרפואי כדי להשפיע על מידת העונש</w:t>
      </w:r>
      <w:r>
        <w:rPr>
          <w:rFonts w:cs="Arial" w:ascii="Arial" w:hAnsi="Arial"/>
          <w:rtl w:val="true"/>
        </w:rPr>
        <w:t xml:space="preserve">. </w:t>
      </w:r>
      <w:r>
        <w:rPr>
          <w:rFonts w:ascii="Arial" w:hAnsi="Arial" w:cs="Arial"/>
          <w:rtl w:val="true"/>
        </w:rPr>
        <w:t xml:space="preserve">בעניין זה נסמכת המאשימה על </w:t>
      </w:r>
      <w:hyperlink r:id="rId8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71951/07</w:t>
        </w:r>
      </w:hyperlink>
      <w:r>
        <w:rPr>
          <w:rFonts w:cs="Arial" w:ascii="Arial" w:hAnsi="Arial"/>
          <w:rtl w:val="true"/>
        </w:rPr>
        <w:t xml:space="preserve"> </w:t>
      </w:r>
      <w:r>
        <w:rPr>
          <w:rFonts w:ascii="Arial" w:hAnsi="Arial" w:cs="Arial"/>
          <w:b/>
          <w:b/>
          <w:bCs/>
          <w:rtl w:val="true"/>
        </w:rPr>
        <w:t>רוני שוורץ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15.7.2008</w:t>
      </w:r>
      <w:r>
        <w:rPr>
          <w:rFonts w:cs="Arial" w:ascii="Arial" w:hAnsi="Arial"/>
          <w:rtl w:val="true"/>
        </w:rPr>
        <w:t xml:space="preserve">) </w:t>
      </w:r>
      <w:r>
        <w:rPr>
          <w:rFonts w:ascii="Arial" w:hAnsi="Arial" w:cs="Arial"/>
          <w:rtl w:val="true"/>
        </w:rPr>
        <w:t>שם נקבע</w:t>
      </w:r>
      <w:r>
        <w:rPr>
          <w:rFonts w:cs="Arial" w:ascii="Arial" w:hAnsi="Arial"/>
          <w:rtl w:val="true"/>
        </w:rPr>
        <w:t>:</w:t>
      </w:r>
    </w:p>
    <w:p>
      <w:pPr>
        <w:pStyle w:val="Normal"/>
        <w:spacing w:before="120" w:after="120"/>
        <w:ind w:start="799" w:end="425"/>
        <w:jc w:val="both"/>
        <w:rPr>
          <w:rFonts w:ascii="Arial" w:hAnsi="Arial" w:cs="Arial"/>
          <w:sz w:val="22"/>
          <w:szCs w:val="22"/>
        </w:rPr>
      </w:pPr>
      <w:r>
        <w:rPr>
          <w:rFonts w:cs="Arial" w:ascii="Arial" w:hAnsi="Arial"/>
          <w:b/>
          <w:bCs/>
          <w:rtl w:val="true"/>
        </w:rPr>
        <w:t>"</w:t>
      </w:r>
      <w:r>
        <w:rPr>
          <w:rFonts w:ascii="Arial" w:hAnsi="Arial" w:cs="Arial"/>
          <w:b/>
          <w:b/>
          <w:bCs/>
          <w:rtl w:val="true"/>
        </w:rPr>
        <w:t>אין ספק כי על רשויות הכלא לתת את מלוא תשומת הלב לבעיותיו של שוורץ</w:t>
      </w:r>
      <w:r>
        <w:rPr>
          <w:rFonts w:cs="Arial" w:ascii="Arial" w:hAnsi="Arial"/>
          <w:b/>
          <w:bCs/>
          <w:rtl w:val="true"/>
        </w:rPr>
        <w:t xml:space="preserve">, </w:t>
      </w:r>
      <w:r>
        <w:rPr>
          <w:rFonts w:ascii="Arial" w:hAnsi="Arial" w:cs="Arial"/>
          <w:b/>
          <w:b/>
          <w:bCs/>
          <w:rtl w:val="true"/>
        </w:rPr>
        <w:t>להבטיח כי הוא יקבל טיפול המשמר את מצבו ומונע קיצור תוחלת חייו</w:t>
      </w:r>
      <w:r>
        <w:rPr>
          <w:rFonts w:cs="Arial" w:ascii="Arial" w:hAnsi="Arial"/>
          <w:b/>
          <w:bCs/>
          <w:rtl w:val="true"/>
        </w:rPr>
        <w:t xml:space="preserve">. </w:t>
      </w:r>
      <w:r>
        <w:rPr>
          <w:rFonts w:ascii="Arial" w:hAnsi="Arial" w:cs="Arial"/>
          <w:b/>
          <w:b/>
          <w:bCs/>
          <w:rtl w:val="true"/>
        </w:rPr>
        <w:t>אם יסברו הגורמים הרלוונטיים בשב</w:t>
      </w:r>
      <w:r>
        <w:rPr>
          <w:rFonts w:cs="Arial" w:ascii="Arial" w:hAnsi="Arial"/>
          <w:b/>
          <w:bCs/>
          <w:rtl w:val="true"/>
        </w:rPr>
        <w:t>"</w:t>
      </w:r>
      <w:r>
        <w:rPr>
          <w:rFonts w:ascii="Arial" w:hAnsi="Arial" w:cs="Arial"/>
          <w:b/>
          <w:b/>
          <w:bCs/>
          <w:rtl w:val="true"/>
        </w:rPr>
        <w:t xml:space="preserve">ס כי המשימה מעבר ליכולותיהם יוכלו להפעיל את סמכותם לפי הוראות </w:t>
      </w:r>
      <w:r>
        <w:rPr>
          <w:rFonts w:ascii="Arial" w:hAnsi="Arial" w:cs="Arial"/>
          <w:b/>
          <w:b/>
          <w:bCs/>
          <w:color w:val="000000"/>
          <w:rtl w:val="true"/>
        </w:rPr>
        <w:t xml:space="preserve">סעיף </w:t>
      </w:r>
      <w:r>
        <w:rPr>
          <w:rFonts w:cs="Arial" w:ascii="Arial" w:hAnsi="Arial"/>
          <w:b/>
          <w:bCs/>
          <w:color w:val="000000"/>
        </w:rPr>
        <w:t>16</w:t>
      </w:r>
      <w:r>
        <w:rPr>
          <w:rFonts w:cs="Arial" w:ascii="Arial" w:hAnsi="Arial"/>
          <w:b/>
          <w:bCs/>
          <w:rtl w:val="true"/>
        </w:rPr>
        <w:t xml:space="preserve"> </w:t>
      </w:r>
      <w:r>
        <w:rPr>
          <w:rFonts w:ascii="Arial" w:hAnsi="Arial" w:cs="Arial"/>
          <w:b/>
          <w:b/>
          <w:bCs/>
          <w:color w:val="000000"/>
          <w:rtl w:val="true"/>
        </w:rPr>
        <w:t xml:space="preserve">לפקודת שירות בתי הסוהר </w:t>
      </w:r>
      <w:r>
        <w:rPr>
          <w:rFonts w:cs="Arial" w:ascii="Arial" w:hAnsi="Arial"/>
          <w:b/>
          <w:bCs/>
          <w:color w:val="000000"/>
          <w:rtl w:val="true"/>
        </w:rPr>
        <w:t>[</w:t>
      </w:r>
      <w:r>
        <w:rPr>
          <w:rFonts w:ascii="Arial" w:hAnsi="Arial" w:cs="Arial"/>
          <w:b/>
          <w:b/>
          <w:bCs/>
          <w:color w:val="000000"/>
          <w:rtl w:val="true"/>
        </w:rPr>
        <w:t>נוסח חדש</w:t>
      </w:r>
      <w:r>
        <w:rPr>
          <w:rFonts w:cs="Arial" w:ascii="Arial" w:hAnsi="Arial"/>
          <w:b/>
          <w:bCs/>
          <w:color w:val="000000"/>
          <w:rtl w:val="true"/>
        </w:rPr>
        <w:t xml:space="preserve">], </w:t>
      </w:r>
      <w:r>
        <w:rPr>
          <w:rFonts w:ascii="Arial" w:hAnsi="Arial" w:cs="Arial"/>
          <w:b/>
          <w:b/>
          <w:bCs/>
          <w:color w:val="000000"/>
          <w:rtl w:val="true"/>
        </w:rPr>
        <w:t>תשל</w:t>
      </w:r>
      <w:r>
        <w:rPr>
          <w:rFonts w:cs="Arial" w:ascii="Arial" w:hAnsi="Arial"/>
          <w:b/>
          <w:bCs/>
          <w:color w:val="000000"/>
          <w:rtl w:val="true"/>
        </w:rPr>
        <w:t>"</w:t>
      </w:r>
      <w:r>
        <w:rPr>
          <w:rFonts w:ascii="Arial" w:hAnsi="Arial" w:cs="Arial"/>
          <w:b/>
          <w:b/>
          <w:bCs/>
          <w:color w:val="000000"/>
          <w:rtl w:val="true"/>
        </w:rPr>
        <w:t>ב–</w:t>
      </w:r>
      <w:r>
        <w:rPr>
          <w:rFonts w:cs="Arial" w:ascii="Arial" w:hAnsi="Arial"/>
          <w:b/>
          <w:bCs/>
          <w:color w:val="000000"/>
        </w:rPr>
        <w:t>1971</w:t>
      </w:r>
      <w:r>
        <w:rPr>
          <w:rFonts w:cs="Arial" w:ascii="Arial" w:hAnsi="Arial"/>
          <w:b/>
          <w:bCs/>
          <w:rtl w:val="true"/>
        </w:rPr>
        <w:t xml:space="preserve">, </w:t>
      </w:r>
      <w:r>
        <w:rPr>
          <w:rFonts w:ascii="Arial" w:hAnsi="Arial" w:cs="Arial"/>
          <w:b/>
          <w:b/>
          <w:bCs/>
          <w:rtl w:val="true"/>
        </w:rPr>
        <w:t>המאפשר את העברת האסיר לבית חולים ממשלתי</w:t>
      </w:r>
      <w:r>
        <w:rPr>
          <w:rFonts w:cs="Arial" w:ascii="Arial" w:hAnsi="Arial"/>
          <w:b/>
          <w:bCs/>
          <w:rtl w:val="true"/>
        </w:rPr>
        <w:t xml:space="preserve">. </w:t>
      </w:r>
      <w:r>
        <w:rPr>
          <w:rFonts w:ascii="Arial" w:hAnsi="Arial" w:cs="Arial"/>
          <w:b/>
          <w:b/>
          <w:bCs/>
          <w:rtl w:val="true"/>
        </w:rPr>
        <w:t>בנוסף</w:t>
      </w:r>
      <w:r>
        <w:rPr>
          <w:rFonts w:cs="Arial" w:ascii="Arial" w:hAnsi="Arial"/>
          <w:b/>
          <w:bCs/>
          <w:rtl w:val="true"/>
        </w:rPr>
        <w:t xml:space="preserve">, </w:t>
      </w:r>
      <w:r>
        <w:rPr>
          <w:rFonts w:ascii="Arial" w:hAnsi="Arial" w:cs="Arial"/>
          <w:b/>
          <w:b/>
          <w:bCs/>
          <w:rtl w:val="true"/>
        </w:rPr>
        <w:t xml:space="preserve">ניתן יהיה לפעול מכוח </w:t>
      </w:r>
      <w:r>
        <w:rPr>
          <w:rFonts w:ascii="Arial" w:hAnsi="Arial" w:cs="Arial"/>
          <w:b/>
          <w:b/>
          <w:bCs/>
          <w:color w:val="000000"/>
          <w:rtl w:val="true"/>
        </w:rPr>
        <w:t xml:space="preserve">סעיף </w:t>
      </w:r>
      <w:r>
        <w:rPr>
          <w:rFonts w:cs="Arial" w:ascii="Arial" w:hAnsi="Arial"/>
          <w:b/>
          <w:bCs/>
          <w:color w:val="000000"/>
        </w:rPr>
        <w:t>7</w:t>
      </w:r>
      <w:r>
        <w:rPr>
          <w:rFonts w:cs="Arial" w:ascii="Arial" w:hAnsi="Arial"/>
          <w:b/>
          <w:bCs/>
          <w:color w:val="000000"/>
          <w:rtl w:val="true"/>
        </w:rPr>
        <w:t>(</w:t>
      </w:r>
      <w:r>
        <w:rPr>
          <w:rFonts w:ascii="Arial" w:hAnsi="Arial" w:cs="Arial"/>
          <w:b/>
          <w:b/>
          <w:bCs/>
          <w:color w:val="000000"/>
          <w:rtl w:val="true"/>
        </w:rPr>
        <w:t>א</w:t>
      </w:r>
      <w:r>
        <w:rPr>
          <w:rFonts w:cs="Arial" w:ascii="Arial" w:hAnsi="Arial"/>
          <w:b/>
          <w:bCs/>
          <w:color w:val="000000"/>
          <w:rtl w:val="true"/>
        </w:rPr>
        <w:t>)</w:t>
      </w:r>
      <w:r>
        <w:rPr>
          <w:rFonts w:cs="Arial" w:ascii="Arial" w:hAnsi="Arial"/>
          <w:b/>
          <w:bCs/>
          <w:rtl w:val="true"/>
        </w:rPr>
        <w:t xml:space="preserve"> </w:t>
      </w:r>
      <w:r>
        <w:rPr>
          <w:rFonts w:ascii="Arial" w:hAnsi="Arial" w:cs="Arial"/>
          <w:b/>
          <w:b/>
          <w:bCs/>
          <w:rtl w:val="true"/>
        </w:rPr>
        <w:t>ל</w:t>
      </w:r>
      <w:hyperlink r:id="rId86">
        <w:r>
          <w:rPr>
            <w:rStyle w:val="Hyperlink"/>
            <w:rFonts w:ascii="Arial" w:hAnsi="Arial" w:cs="Arial"/>
            <w:b/>
            <w:b/>
            <w:bCs/>
            <w:color w:val="0000FF"/>
            <w:u w:val="single"/>
            <w:rtl w:val="true"/>
          </w:rPr>
          <w:t>חוק שחרור על</w:t>
        </w:r>
        <w:r>
          <w:rPr>
            <w:rStyle w:val="Hyperlink"/>
            <w:rFonts w:cs="Arial" w:ascii="Arial" w:hAnsi="Arial"/>
            <w:b/>
            <w:bCs/>
            <w:color w:val="0000FF"/>
            <w:u w:val="single"/>
            <w:rtl w:val="true"/>
          </w:rPr>
          <w:t>-</w:t>
        </w:r>
        <w:r>
          <w:rPr>
            <w:rStyle w:val="Hyperlink"/>
            <w:rFonts w:ascii="Arial" w:hAnsi="Arial" w:cs="Arial"/>
            <w:b/>
            <w:b/>
            <w:bCs/>
            <w:color w:val="0000FF"/>
            <w:u w:val="single"/>
            <w:rtl w:val="true"/>
          </w:rPr>
          <w:t>תנאי ממאסר</w:t>
        </w:r>
      </w:hyperlink>
      <w:r>
        <w:rPr>
          <w:rFonts w:cs="Arial" w:ascii="Arial" w:hAnsi="Arial"/>
          <w:b/>
          <w:bCs/>
          <w:rtl w:val="true"/>
        </w:rPr>
        <w:t xml:space="preserve">, </w:t>
      </w:r>
      <w:r>
        <w:rPr>
          <w:rFonts w:ascii="Arial" w:hAnsi="Arial" w:cs="Arial"/>
          <w:b/>
          <w:b/>
          <w:bCs/>
          <w:rtl w:val="true"/>
        </w:rPr>
        <w:t>התשס</w:t>
      </w:r>
      <w:r>
        <w:rPr>
          <w:rFonts w:cs="Arial" w:ascii="Arial" w:hAnsi="Arial"/>
          <w:b/>
          <w:bCs/>
          <w:rtl w:val="true"/>
        </w:rPr>
        <w:t>"</w:t>
      </w:r>
      <w:r>
        <w:rPr>
          <w:rFonts w:ascii="Arial" w:hAnsi="Arial" w:cs="Arial"/>
          <w:b/>
          <w:b/>
          <w:bCs/>
          <w:rtl w:val="true"/>
        </w:rPr>
        <w:t>א</w:t>
      </w:r>
      <w:r>
        <w:rPr>
          <w:rFonts w:cs="Arial" w:ascii="Arial" w:hAnsi="Arial"/>
          <w:b/>
          <w:bCs/>
          <w:rtl w:val="true"/>
        </w:rPr>
        <w:t>-</w:t>
      </w:r>
      <w:r>
        <w:rPr>
          <w:rFonts w:cs="Arial" w:ascii="Arial" w:hAnsi="Arial"/>
          <w:b/>
          <w:bCs/>
        </w:rPr>
        <w:t>2001</w:t>
      </w:r>
      <w:r>
        <w:rPr>
          <w:rFonts w:cs="Arial" w:ascii="Arial" w:hAnsi="Arial"/>
          <w:rtl w:val="true"/>
        </w:rPr>
        <w:t>...</w:t>
      </w:r>
      <w:r>
        <w:rPr>
          <w:rFonts w:cs="Arial" w:ascii="Arial" w:hAnsi="Arial"/>
          <w:rtl w:val="true"/>
        </w:rPr>
        <w:t>"</w:t>
      </w:r>
      <w:r>
        <w:rPr>
          <w:rFonts w:cs="Arial" w:ascii="Arial" w:hAnsi="Arial"/>
          <w:rtl w:val="true"/>
        </w:rPr>
        <w:t xml:space="preserve"> </w:t>
      </w:r>
    </w:p>
    <w:p>
      <w:pPr>
        <w:pStyle w:val="Normal"/>
        <w:spacing w:lineRule="auto" w:line="360" w:before="240" w:after="240"/>
        <w:ind w:start="511" w:end="0"/>
        <w:jc w:val="both"/>
        <w:rPr>
          <w:rFonts w:ascii="Arial" w:hAnsi="Arial" w:cs="Arial"/>
        </w:rPr>
      </w:pPr>
      <w:r>
        <w:rPr>
          <w:rFonts w:ascii="Arial" w:hAnsi="Arial" w:cs="Arial"/>
          <w:rtl w:val="true"/>
        </w:rPr>
        <w:t>עוד צוין שם</w:t>
      </w:r>
      <w:r>
        <w:rPr>
          <w:rFonts w:cs="Arial" w:ascii="Arial" w:hAnsi="Arial"/>
          <w:rtl w:val="true"/>
        </w:rPr>
        <w:t>:</w:t>
      </w:r>
    </w:p>
    <w:p>
      <w:pPr>
        <w:pStyle w:val="Normal"/>
        <w:spacing w:before="120" w:after="120"/>
        <w:ind w:start="799" w:end="425"/>
        <w:jc w:val="both"/>
        <w:rPr>
          <w:rFonts w:ascii="Arial" w:hAnsi="Arial" w:cs="Arial"/>
          <w:sz w:val="22"/>
          <w:szCs w:val="22"/>
        </w:rPr>
      </w:pPr>
      <w:r>
        <w:rPr>
          <w:rFonts w:cs="Arial" w:ascii="Arial" w:hAnsi="Arial"/>
          <w:b/>
          <w:bCs/>
          <w:rtl w:val="true"/>
        </w:rPr>
        <w:t>"</w:t>
      </w:r>
      <w:r>
        <w:rPr>
          <w:rFonts w:ascii="Arial" w:hAnsi="Arial" w:cs="Arial"/>
          <w:b/>
          <w:b/>
          <w:bCs/>
          <w:rtl w:val="true"/>
        </w:rPr>
        <w:t>כבר מצינו בפּסיקה לא</w:t>
        <w:noBreakHyphen/>
        <w:t>מעט דברים אודות זה שמצב רפואי לקוי של נאשם</w:t>
      </w:r>
      <w:r>
        <w:rPr>
          <w:rFonts w:cs="Arial" w:ascii="Arial" w:hAnsi="Arial"/>
          <w:b/>
          <w:bCs/>
          <w:rtl w:val="true"/>
        </w:rPr>
        <w:t xml:space="preserve">, </w:t>
      </w:r>
      <w:r>
        <w:rPr>
          <w:rFonts w:ascii="Arial" w:hAnsi="Arial" w:cs="Arial"/>
          <w:b/>
          <w:b/>
          <w:bCs/>
          <w:rtl w:val="true"/>
        </w:rPr>
        <w:t>איננו מונע את עֲנישתו במאסר בפועל</w:t>
      </w:r>
      <w:r>
        <w:rPr>
          <w:rFonts w:cs="Arial" w:ascii="Arial" w:hAnsi="Arial"/>
          <w:b/>
          <w:bCs/>
          <w:rtl w:val="true"/>
        </w:rPr>
        <w:t xml:space="preserve">. </w:t>
      </w:r>
      <w:r>
        <w:rPr>
          <w:rFonts w:ascii="Arial" w:hAnsi="Arial" w:cs="Arial"/>
          <w:b/>
          <w:b/>
          <w:bCs/>
          <w:u w:val="single"/>
          <w:rtl w:val="true"/>
        </w:rPr>
        <w:t>כל עוד יכול שירות בתי</w:t>
        <w:noBreakHyphen/>
        <w:t>הסוהר להעניק לְנאשם הלוקה בבריאותו</w:t>
      </w:r>
      <w:r>
        <w:rPr>
          <w:rFonts w:cs="Arial" w:ascii="Arial" w:hAnsi="Arial"/>
          <w:b/>
          <w:bCs/>
          <w:u w:val="single"/>
          <w:rtl w:val="true"/>
        </w:rPr>
        <w:t xml:space="preserve">, </w:t>
      </w:r>
      <w:r>
        <w:rPr>
          <w:rFonts w:ascii="Arial" w:hAnsi="Arial" w:cs="Arial"/>
          <w:b/>
          <w:b/>
          <w:bCs/>
          <w:u w:val="single"/>
          <w:rtl w:val="true"/>
        </w:rPr>
        <w:t>אפילו מצבו קשה</w:t>
      </w:r>
      <w:r>
        <w:rPr>
          <w:rFonts w:cs="Arial" w:ascii="Arial" w:hAnsi="Arial"/>
          <w:b/>
          <w:bCs/>
          <w:u w:val="single"/>
          <w:rtl w:val="true"/>
        </w:rPr>
        <w:t xml:space="preserve">, </w:t>
      </w:r>
      <w:r>
        <w:rPr>
          <w:rFonts w:ascii="Arial" w:hAnsi="Arial" w:cs="Arial"/>
          <w:b/>
          <w:b/>
          <w:bCs/>
          <w:u w:val="single"/>
          <w:rtl w:val="true"/>
        </w:rPr>
        <w:t>את כל הטיפול הדרוש לו במִתקניו</w:t>
      </w:r>
      <w:r>
        <w:rPr>
          <w:rFonts w:cs="Arial" w:ascii="Arial" w:hAnsi="Arial"/>
          <w:b/>
          <w:bCs/>
          <w:u w:val="single"/>
          <w:rtl w:val="true"/>
        </w:rPr>
        <w:t xml:space="preserve">, </w:t>
      </w:r>
      <w:r>
        <w:rPr>
          <w:rFonts w:ascii="Arial" w:hAnsi="Arial" w:cs="Arial"/>
          <w:b/>
          <w:b/>
          <w:bCs/>
          <w:u w:val="single"/>
          <w:rtl w:val="true"/>
        </w:rPr>
        <w:t>אין מצב רפואי שכזה יכול להווֹת מחסום מפּני עֲנישה של מאסר בפועל</w:t>
      </w:r>
      <w:r>
        <w:rPr>
          <w:rFonts w:cs="Arial" w:ascii="Arial" w:hAnsi="Arial"/>
          <w:b/>
          <w:bCs/>
          <w:u w:val="single"/>
          <w:rtl w:val="true"/>
        </w:rPr>
        <w:t>.</w:t>
      </w:r>
      <w:r>
        <w:rPr>
          <w:rFonts w:cs="Arial" w:ascii="Arial" w:hAnsi="Arial"/>
          <w:b/>
          <w:bCs/>
          <w:rtl w:val="true"/>
        </w:rPr>
        <w:t xml:space="preserve"> </w:t>
      </w:r>
      <w:r>
        <w:rPr>
          <w:rFonts w:ascii="Arial" w:hAnsi="Arial" w:cs="Arial"/>
          <w:b/>
          <w:b/>
          <w:bCs/>
          <w:rtl w:val="true"/>
        </w:rPr>
        <w:t>עם זאת</w:t>
      </w:r>
      <w:r>
        <w:rPr>
          <w:rFonts w:cs="Arial" w:ascii="Arial" w:hAnsi="Arial"/>
          <w:b/>
          <w:bCs/>
          <w:rtl w:val="true"/>
        </w:rPr>
        <w:t xml:space="preserve">, </w:t>
      </w:r>
      <w:r>
        <w:rPr>
          <w:rFonts w:ascii="Arial" w:hAnsi="Arial" w:cs="Arial"/>
          <w:b/>
          <w:b/>
          <w:bCs/>
          <w:rtl w:val="true"/>
        </w:rPr>
        <w:t>מובן הוא</w:t>
      </w:r>
      <w:r>
        <w:rPr>
          <w:rFonts w:cs="Arial" w:ascii="Arial" w:hAnsi="Arial"/>
          <w:b/>
          <w:bCs/>
          <w:rtl w:val="true"/>
        </w:rPr>
        <w:t xml:space="preserve">, </w:t>
      </w:r>
      <w:r>
        <w:rPr>
          <w:rFonts w:ascii="Arial" w:hAnsi="Arial" w:cs="Arial"/>
          <w:b/>
          <w:b/>
          <w:bCs/>
          <w:rtl w:val="true"/>
        </w:rPr>
        <w:t>כי מצב רפואי לקוי</w:t>
      </w:r>
      <w:r>
        <w:rPr>
          <w:rFonts w:cs="Arial" w:ascii="Arial" w:hAnsi="Arial"/>
          <w:b/>
          <w:bCs/>
          <w:rtl w:val="true"/>
        </w:rPr>
        <w:t xml:space="preserve">, </w:t>
      </w:r>
      <w:r>
        <w:rPr>
          <w:rFonts w:ascii="Arial" w:hAnsi="Arial" w:cs="Arial"/>
          <w:b/>
          <w:b/>
          <w:bCs/>
          <w:rtl w:val="true"/>
        </w:rPr>
        <w:t>כִּכלל</w:t>
      </w:r>
      <w:r>
        <w:rPr>
          <w:rFonts w:cs="Arial" w:ascii="Arial" w:hAnsi="Arial"/>
          <w:b/>
          <w:bCs/>
          <w:rtl w:val="true"/>
        </w:rPr>
        <w:t xml:space="preserve">, </w:t>
      </w:r>
      <w:r>
        <w:rPr>
          <w:rFonts w:ascii="Arial" w:hAnsi="Arial" w:cs="Arial"/>
          <w:b/>
          <w:b/>
          <w:bCs/>
          <w:rtl w:val="true"/>
        </w:rPr>
        <w:t>יכול להימנוֹת במניין השיקולים לקוּלא</w:t>
      </w:r>
      <w:r>
        <w:rPr>
          <w:rFonts w:cs="Arial" w:ascii="Arial" w:hAnsi="Arial"/>
          <w:b/>
          <w:bCs/>
          <w:rtl w:val="true"/>
        </w:rPr>
        <w:t xml:space="preserve">, </w:t>
      </w:r>
      <w:r>
        <w:rPr>
          <w:rFonts w:ascii="Arial" w:hAnsi="Arial" w:cs="Arial"/>
          <w:b/>
          <w:b/>
          <w:bCs/>
          <w:rtl w:val="true"/>
        </w:rPr>
        <w:t>שבגדר שיקולי העֲנישה של נאשם פלוני</w:t>
      </w:r>
      <w:r>
        <w:rPr>
          <w:rFonts w:cs="Arial" w:ascii="Arial" w:hAnsi="Arial"/>
          <w:b/>
          <w:bCs/>
          <w:rtl w:val="true"/>
        </w:rPr>
        <w:t xml:space="preserve">." </w:t>
      </w:r>
      <w:r>
        <w:rPr>
          <w:rFonts w:cs="Arial" w:ascii="Arial" w:hAnsi="Arial"/>
          <w:rtl w:val="true"/>
        </w:rPr>
        <w:t>(</w:t>
      </w:r>
      <w:r>
        <w:rPr>
          <w:rFonts w:ascii="Arial" w:hAnsi="Arial" w:cs="Arial"/>
          <w:rtl w:val="true"/>
        </w:rPr>
        <w:t>ההדגשה אינה במקור – ד</w:t>
      </w:r>
      <w:r>
        <w:rPr>
          <w:rFonts w:cs="Arial" w:ascii="Arial" w:hAnsi="Arial"/>
          <w:rtl w:val="true"/>
        </w:rPr>
        <w:t>"</w:t>
      </w:r>
      <w:r>
        <w:rPr>
          <w:rFonts w:ascii="Arial" w:hAnsi="Arial" w:cs="Arial"/>
          <w:rtl w:val="true"/>
        </w:rPr>
        <w:t>ב</w:t>
      </w:r>
      <w:r>
        <w:rPr>
          <w:rFonts w:cs="Arial" w:ascii="Arial" w:hAnsi="Arial"/>
          <w:rtl w:val="true"/>
        </w:rPr>
        <w:t>) (</w:t>
      </w:r>
      <w:hyperlink r:id="rId87">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 ת</w:t>
        </w:r>
        <w:r>
          <w:rPr>
            <w:rStyle w:val="Hyperlink"/>
            <w:rFonts w:cs="Arial" w:ascii="Arial" w:hAnsi="Arial"/>
            <w:color w:val="0000FF"/>
            <w:u w:val="single"/>
            <w:rtl w:val="true"/>
          </w:rPr>
          <w:t>"</w:t>
        </w:r>
        <w:r>
          <w:rPr>
            <w:rStyle w:val="Hyperlink"/>
            <w:rFonts w:ascii="Arial" w:hAnsi="Arial" w:cs="Arial"/>
            <w:color w:val="0000FF"/>
            <w:u w:val="single"/>
            <w:rtl w:val="true"/>
          </w:rPr>
          <w:t>א</w:t>
        </w:r>
        <w:r>
          <w:rPr>
            <w:rStyle w:val="Hyperlink"/>
            <w:rFonts w:cs="Arial" w:ascii="Arial" w:hAnsi="Arial"/>
            <w:color w:val="0000FF"/>
            <w:u w:val="single"/>
            <w:rtl w:val="true"/>
          </w:rPr>
          <w:t xml:space="preserve">) </w:t>
        </w:r>
        <w:r>
          <w:rPr>
            <w:rStyle w:val="Hyperlink"/>
            <w:rFonts w:cs="Arial" w:ascii="Arial" w:hAnsi="Arial"/>
            <w:color w:val="0000FF"/>
            <w:u w:val="single"/>
          </w:rPr>
          <w:t>40072/02</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מיירה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2.6.2005</w:t>
      </w:r>
      <w:r>
        <w:rPr>
          <w:rFonts w:cs="Arial" w:ascii="Arial" w:hAnsi="Arial"/>
          <w:rtl w:val="true"/>
        </w:rPr>
        <w:t xml:space="preserve">)." </w:t>
      </w:r>
    </w:p>
    <w:p>
      <w:pPr>
        <w:pStyle w:val="Normal"/>
        <w:spacing w:lineRule="auto" w:line="360" w:before="240" w:after="240"/>
        <w:ind w:start="511" w:end="0"/>
        <w:jc w:val="both"/>
        <w:rPr>
          <w:rFonts w:ascii="Arial" w:hAnsi="Arial" w:cs="Arial"/>
        </w:rPr>
      </w:pPr>
      <w:r>
        <w:rPr>
          <w:rFonts w:ascii="Arial" w:hAnsi="Arial" w:cs="Arial"/>
          <w:rtl w:val="true"/>
        </w:rPr>
        <w:t>ראוי אפוא להתחשב במצבו הרפואי הרעוע של הנאשם</w:t>
      </w:r>
      <w:r>
        <w:rPr>
          <w:rFonts w:cs="Arial" w:ascii="Arial" w:hAnsi="Arial"/>
          <w:rtl w:val="true"/>
        </w:rPr>
        <w:t xml:space="preserve">, </w:t>
      </w:r>
      <w:r>
        <w:rPr>
          <w:rFonts w:ascii="Arial" w:hAnsi="Arial" w:cs="Arial"/>
          <w:rtl w:val="true"/>
        </w:rPr>
        <w:t>אולם אין בו כדי עילה לחרוג ממתחם הענישה</w:t>
      </w:r>
      <w:r>
        <w:rPr>
          <w:rFonts w:cs="Arial" w:ascii="Arial" w:hAnsi="Arial"/>
          <w:rtl w:val="true"/>
        </w:rPr>
        <w:t xml:space="preserve">, </w:t>
      </w:r>
      <w:r>
        <w:rPr>
          <w:rFonts w:ascii="Arial" w:hAnsi="Arial" w:cs="Arial"/>
          <w:rtl w:val="true"/>
        </w:rPr>
        <w:t>כבקשתו</w:t>
      </w:r>
      <w:r>
        <w:rPr>
          <w:rFonts w:cs="Arial" w:ascii="Arial" w:hAnsi="Arial"/>
          <w:rtl w:val="true"/>
        </w:rPr>
        <w:t xml:space="preserve">, </w:t>
      </w:r>
      <w:r>
        <w:rPr>
          <w:rFonts w:ascii="Arial" w:hAnsi="Arial" w:cs="Arial"/>
          <w:rtl w:val="true"/>
        </w:rPr>
        <w:t>ולהסתפק בתקופת המעצר שריצה</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הנאשם הוסיף</w:t>
      </w:r>
      <w:r>
        <w:rPr>
          <w:rFonts w:cs="Arial" w:ascii="Arial" w:hAnsi="Arial"/>
          <w:rtl w:val="true"/>
        </w:rPr>
        <w:t xml:space="preserve">, </w:t>
      </w:r>
      <w:r>
        <w:rPr>
          <w:rFonts w:ascii="Arial" w:hAnsi="Arial" w:cs="Arial"/>
          <w:rtl w:val="true"/>
        </w:rPr>
        <w:t xml:space="preserve">כי על רקע מעצרו הממושך הוא נאלץ להתגרש מאשתו ולסגור את העסק המשפחתי </w:t>
      </w:r>
      <w:r>
        <w:rPr>
          <w:rFonts w:cs="Arial" w:ascii="Arial" w:hAnsi="Arial"/>
          <w:rtl w:val="true"/>
        </w:rPr>
        <w:t>(</w:t>
      </w:r>
      <w:r>
        <w:rPr>
          <w:rFonts w:ascii="Arial" w:hAnsi="Arial" w:cs="Arial"/>
          <w:rtl w:val="true"/>
        </w:rPr>
        <w:t>הצ</w:t>
      </w:r>
      <w:r>
        <w:rPr>
          <w:rFonts w:cs="Arial" w:ascii="Arial" w:hAnsi="Arial"/>
          <w:rtl w:val="true"/>
        </w:rPr>
        <w:t>'</w:t>
      </w:r>
      <w:r>
        <w:rPr>
          <w:rFonts w:ascii="Arial" w:hAnsi="Arial" w:cs="Arial"/>
          <w:rtl w:val="true"/>
        </w:rPr>
        <w:t>יינג</w:t>
      </w:r>
      <w:r>
        <w:rPr>
          <w:rFonts w:cs="Arial" w:ascii="Arial" w:hAnsi="Arial"/>
          <w:rtl w:val="true"/>
        </w:rPr>
        <w:t xml:space="preserve">') </w:t>
      </w:r>
      <w:r>
        <w:rPr>
          <w:rFonts w:ascii="Arial" w:hAnsi="Arial" w:cs="Arial"/>
          <w:rtl w:val="true"/>
        </w:rPr>
        <w:t>ששימש מקור לפרנסתו</w:t>
      </w:r>
      <w:r>
        <w:rPr>
          <w:rFonts w:cs="Arial" w:ascii="Arial" w:hAnsi="Arial"/>
          <w:rtl w:val="true"/>
        </w:rPr>
        <w:t xml:space="preserve">. </w:t>
      </w:r>
      <w:r>
        <w:rPr>
          <w:rFonts w:ascii="Arial" w:hAnsi="Arial" w:cs="Arial"/>
          <w:rtl w:val="true"/>
        </w:rPr>
        <w:t>אכן</w:t>
      </w:r>
      <w:r>
        <w:rPr>
          <w:rFonts w:cs="Arial" w:ascii="Arial" w:hAnsi="Arial"/>
          <w:rtl w:val="true"/>
        </w:rPr>
        <w:t xml:space="preserve">, </w:t>
      </w:r>
      <w:r>
        <w:rPr>
          <w:rFonts w:ascii="Arial" w:hAnsi="Arial" w:cs="Arial"/>
          <w:rtl w:val="true"/>
        </w:rPr>
        <w:t xml:space="preserve">מחיר כבד שילם </w:t>
      </w:r>
      <w:r>
        <w:rPr>
          <w:rFonts w:ascii="Arial" w:hAnsi="Arial" w:cs="Arial"/>
          <w:rtl w:val="true"/>
        </w:rPr>
        <w:t>הנאשם בגין מעשיו</w:t>
      </w:r>
      <w:r>
        <w:rPr>
          <w:rFonts w:cs="Arial" w:ascii="Arial" w:hAnsi="Arial"/>
          <w:rtl w:val="true"/>
        </w:rPr>
        <w:t xml:space="preserve">, </w:t>
      </w:r>
      <w:r>
        <w:rPr>
          <w:rFonts w:ascii="Arial" w:hAnsi="Arial" w:cs="Arial"/>
          <w:rtl w:val="true"/>
        </w:rPr>
        <w:t xml:space="preserve">אולם </w:t>
      </w:r>
      <w:r>
        <w:rPr>
          <w:rFonts w:ascii="Arial" w:hAnsi="Arial" w:cs="Arial"/>
          <w:rtl w:val="true"/>
        </w:rPr>
        <w:t>יש לזכור כי אלו נעשו</w:t>
      </w:r>
      <w:r>
        <w:rPr>
          <w:rFonts w:cs="Arial" w:ascii="Arial" w:hAnsi="Arial"/>
          <w:rtl w:val="true"/>
        </w:rPr>
        <w:t xml:space="preserve">, </w:t>
      </w:r>
      <w:r>
        <w:rPr>
          <w:rFonts w:ascii="Arial" w:hAnsi="Arial" w:cs="Arial"/>
          <w:rtl w:val="true"/>
        </w:rPr>
        <w:t>סופו של יום</w:t>
      </w:r>
      <w:r>
        <w:rPr>
          <w:rFonts w:cs="Arial" w:ascii="Arial" w:hAnsi="Arial"/>
          <w:rtl w:val="true"/>
        </w:rPr>
        <w:t xml:space="preserve">, </w:t>
      </w:r>
      <w:r>
        <w:rPr>
          <w:rFonts w:ascii="Arial" w:hAnsi="Arial" w:cs="Arial"/>
          <w:rtl w:val="true"/>
        </w:rPr>
        <w:t xml:space="preserve">מתוך </w:t>
      </w:r>
      <w:r>
        <w:rPr>
          <w:rFonts w:ascii="Arial" w:hAnsi="Arial" w:cs="Arial"/>
          <w:rtl w:val="true"/>
        </w:rPr>
        <w:t>בצע כסף</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לנאשם עבר מכביד</w:t>
      </w:r>
      <w:r>
        <w:rPr>
          <w:rFonts w:cs="Arial" w:ascii="Arial" w:hAnsi="Arial"/>
          <w:rtl w:val="true"/>
        </w:rPr>
        <w:t xml:space="preserve">, </w:t>
      </w:r>
      <w:r>
        <w:rPr>
          <w:rFonts w:ascii="Arial" w:hAnsi="Arial" w:cs="Arial"/>
          <w:rtl w:val="true"/>
        </w:rPr>
        <w:t>רצוף במגוון עבירות חמורות</w:t>
      </w:r>
      <w:r>
        <w:rPr>
          <w:rFonts w:cs="Arial" w:ascii="Arial" w:hAnsi="Arial"/>
          <w:rtl w:val="true"/>
        </w:rPr>
        <w:t xml:space="preserve">, </w:t>
      </w:r>
      <w:r>
        <w:rPr>
          <w:rFonts w:ascii="Arial" w:hAnsi="Arial" w:cs="Arial"/>
          <w:rtl w:val="true"/>
        </w:rPr>
        <w:t>בתחום הסמים ואף באלימות</w:t>
      </w:r>
      <w:r>
        <w:rPr>
          <w:rFonts w:cs="Arial" w:ascii="Arial" w:hAnsi="Arial"/>
          <w:rtl w:val="true"/>
        </w:rPr>
        <w:t xml:space="preserve">. </w:t>
      </w:r>
      <w:r>
        <w:rPr>
          <w:rFonts w:ascii="Arial" w:hAnsi="Arial" w:cs="Arial"/>
          <w:rtl w:val="true"/>
        </w:rPr>
        <w:t>הנאשם העיד על עצמו כי חלק ניכר מחייו בילה בבתי כלא ועולם הפשע אינו זר לו</w:t>
      </w:r>
      <w:r>
        <w:rPr>
          <w:rFonts w:cs="Arial" w:ascii="Arial" w:hAnsi="Arial"/>
          <w:rtl w:val="true"/>
        </w:rPr>
        <w:t xml:space="preserve">. </w:t>
      </w:r>
      <w:r>
        <w:rPr>
          <w:rFonts w:ascii="Arial" w:hAnsi="Arial" w:cs="Arial"/>
          <w:rtl w:val="true"/>
        </w:rPr>
        <w:t>יש אפוא לקחת בחשבון בשיקולי הענישה את הרתעת היחיד כמו גם הרתעת הרבים</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זאת ועוד</w:t>
      </w:r>
      <w:r>
        <w:rPr>
          <w:rFonts w:cs="Arial" w:ascii="Arial" w:hAnsi="Arial"/>
          <w:rtl w:val="true"/>
        </w:rPr>
        <w:t xml:space="preserve">, </w:t>
      </w:r>
      <w:r>
        <w:rPr>
          <w:rFonts w:ascii="Arial" w:hAnsi="Arial" w:cs="Arial"/>
          <w:rtl w:val="true"/>
        </w:rPr>
        <w:t>העבירות בהן הורשע בוצעו לאורך זמן והיו כרוכות בהכנה ותכנון</w:t>
      </w:r>
      <w:r>
        <w:rPr>
          <w:rFonts w:cs="Arial" w:ascii="Arial" w:hAnsi="Arial"/>
          <w:rtl w:val="true"/>
        </w:rPr>
        <w:t xml:space="preserve">. </w:t>
      </w:r>
      <w:r>
        <w:rPr>
          <w:rFonts w:ascii="Arial" w:hAnsi="Arial" w:cs="Arial"/>
          <w:rtl w:val="true"/>
        </w:rPr>
        <w:t>אין מדובר במעשים ספונטניים או במעידות רגעיות</w:t>
      </w:r>
      <w:r>
        <w:rPr>
          <w:rFonts w:cs="Arial" w:ascii="Arial" w:hAnsi="Arial"/>
          <w:rtl w:val="true"/>
        </w:rPr>
        <w:t xml:space="preserve">. </w:t>
      </w:r>
      <w:r>
        <w:rPr>
          <w:rFonts w:ascii="Arial" w:hAnsi="Arial" w:cs="Arial"/>
          <w:rtl w:val="true"/>
        </w:rPr>
        <w:t>כך</w:t>
      </w:r>
      <w:r>
        <w:rPr>
          <w:rFonts w:cs="Arial" w:ascii="Arial" w:hAnsi="Arial"/>
          <w:rtl w:val="true"/>
        </w:rPr>
        <w:t xml:space="preserve">, </w:t>
      </w:r>
      <w:r>
        <w:rPr>
          <w:rFonts w:ascii="Arial" w:hAnsi="Arial" w:cs="Arial"/>
          <w:rtl w:val="true"/>
        </w:rPr>
        <w:t xml:space="preserve">נקבע בהכרעת הדין כי התכנית לייבוא הסם נרקמה משך חודש ומחצה אשר במהלכו נערכו </w:t>
      </w:r>
      <w:r>
        <w:rPr>
          <w:rFonts w:cs="Arial" w:ascii="Arial" w:hAnsi="Arial"/>
        </w:rPr>
        <w:t>6</w:t>
      </w:r>
      <w:r>
        <w:rPr>
          <w:rFonts w:cs="Arial" w:ascii="Arial" w:hAnsi="Arial"/>
          <w:rtl w:val="true"/>
        </w:rPr>
        <w:t xml:space="preserve"> - </w:t>
      </w:r>
      <w:r>
        <w:rPr>
          <w:rFonts w:cs="Arial" w:ascii="Arial" w:hAnsi="Arial"/>
        </w:rPr>
        <w:t>7</w:t>
      </w:r>
      <w:r>
        <w:rPr>
          <w:rFonts w:cs="Arial" w:ascii="Arial" w:hAnsi="Arial"/>
          <w:rtl w:val="true"/>
        </w:rPr>
        <w:t xml:space="preserve"> </w:t>
      </w:r>
      <w:r>
        <w:rPr>
          <w:rFonts w:ascii="Arial" w:hAnsi="Arial" w:cs="Arial"/>
          <w:rtl w:val="true"/>
        </w:rPr>
        <w:t>מפגשים בין הנאשם לסוכנים</w:t>
      </w:r>
      <w:r>
        <w:rPr>
          <w:rFonts w:cs="Arial" w:ascii="Arial" w:hAnsi="Arial"/>
          <w:rtl w:val="true"/>
        </w:rPr>
        <w:t xml:space="preserve">. </w:t>
      </w:r>
      <w:r>
        <w:rPr>
          <w:rFonts w:ascii="Arial" w:hAnsi="Arial" w:cs="Arial"/>
          <w:rtl w:val="true"/>
        </w:rPr>
        <w:t>בפרק זמן זה היה לאיל ידו להתחרט ולחזור בו מתכנית הייבוא כמו גם לסגת מהסכמתו ליטול בה חלק</w:t>
      </w:r>
      <w:r>
        <w:rPr>
          <w:rFonts w:cs="Arial" w:ascii="Arial" w:hAnsi="Arial"/>
          <w:rtl w:val="true"/>
        </w:rPr>
        <w:t xml:space="preserve">. </w:t>
      </w:r>
      <w:r>
        <w:rPr>
          <w:rFonts w:ascii="Arial" w:hAnsi="Arial" w:cs="Arial"/>
          <w:rtl w:val="true"/>
        </w:rPr>
        <w:t>דא עקא</w:t>
      </w:r>
      <w:r>
        <w:rPr>
          <w:rFonts w:cs="Arial" w:ascii="Arial" w:hAnsi="Arial"/>
          <w:rtl w:val="true"/>
        </w:rPr>
        <w:t xml:space="preserve">, </w:t>
      </w:r>
      <w:r>
        <w:rPr>
          <w:rFonts w:ascii="Arial" w:hAnsi="Arial" w:cs="Arial"/>
          <w:rtl w:val="true"/>
        </w:rPr>
        <w:t xml:space="preserve">הוא דבק בה והפך הרוח החיה בהגשמתה </w:t>
      </w:r>
      <w:r>
        <w:rPr>
          <w:rFonts w:cs="Arial" w:ascii="Arial" w:hAnsi="Arial"/>
          <w:rtl w:val="true"/>
        </w:rPr>
        <w:t>(</w:t>
      </w:r>
      <w:r>
        <w:rPr>
          <w:rFonts w:ascii="Arial" w:hAnsi="Arial" w:cs="Arial"/>
          <w:rtl w:val="true"/>
        </w:rPr>
        <w:t xml:space="preserve">פסקה </w:t>
      </w:r>
      <w:r>
        <w:rPr>
          <w:rFonts w:cs="Arial" w:ascii="Arial" w:hAnsi="Arial"/>
        </w:rPr>
        <w:t>57</w:t>
      </w:r>
      <w:r>
        <w:rPr>
          <w:rFonts w:cs="Arial" w:ascii="Arial" w:hAnsi="Arial"/>
          <w:rtl w:val="true"/>
        </w:rPr>
        <w:t xml:space="preserve"> </w:t>
      </w:r>
      <w:r>
        <w:rPr>
          <w:rFonts w:ascii="Arial" w:hAnsi="Arial" w:cs="Arial"/>
          <w:rtl w:val="true"/>
        </w:rPr>
        <w:t>להכרעת הדין</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b/>
          <w:bCs/>
          <w:sz w:val="22"/>
          <w:szCs w:val="22"/>
        </w:rPr>
      </w:pPr>
      <w:r>
        <w:rPr>
          <w:rFonts w:ascii="Arial" w:hAnsi="Arial" w:cs="Arial"/>
          <w:rtl w:val="true"/>
        </w:rPr>
        <w:t>ב</w:t>
      </w:r>
      <w:r>
        <w:rPr>
          <w:rFonts w:cs="Arial" w:ascii="Arial" w:hAnsi="Arial"/>
          <w:rtl w:val="true"/>
        </w:rPr>
        <w:t>"</w:t>
      </w:r>
      <w:r>
        <w:rPr>
          <w:rFonts w:ascii="Arial" w:hAnsi="Arial" w:cs="Arial"/>
          <w:rtl w:val="true"/>
        </w:rPr>
        <w:t>כ הנאשם הדגיש כי בפועל לא נגרם נזק שכן</w:t>
      </w:r>
      <w:r>
        <w:rPr>
          <w:rFonts w:cs="Arial" w:ascii="Arial" w:hAnsi="Arial"/>
          <w:rtl w:val="true"/>
        </w:rPr>
        <w:t xml:space="preserve">, </w:t>
      </w:r>
      <w:r>
        <w:rPr>
          <w:rFonts w:ascii="Arial" w:hAnsi="Arial" w:cs="Arial"/>
          <w:rtl w:val="true"/>
        </w:rPr>
        <w:t>הסם שיובא על ידי המשטרה לא הופץ</w:t>
      </w:r>
      <w:r>
        <w:rPr>
          <w:rFonts w:cs="Arial" w:ascii="Arial" w:hAnsi="Arial"/>
          <w:rtl w:val="true"/>
        </w:rPr>
        <w:t xml:space="preserve">. </w:t>
      </w:r>
      <w:r>
        <w:rPr>
          <w:rFonts w:ascii="Arial" w:hAnsi="Arial" w:cs="Arial"/>
          <w:rtl w:val="true"/>
        </w:rPr>
        <w:t>דא עקא</w:t>
      </w:r>
      <w:r>
        <w:rPr>
          <w:rFonts w:cs="Arial" w:ascii="Arial" w:hAnsi="Arial"/>
          <w:rtl w:val="true"/>
        </w:rPr>
        <w:t xml:space="preserve">, </w:t>
      </w:r>
      <w:r>
        <w:rPr>
          <w:rFonts w:ascii="Arial" w:hAnsi="Arial" w:cs="Arial"/>
          <w:rtl w:val="true"/>
        </w:rPr>
        <w:t>פוטנציאל הנזק קיים גם קיים ודי בו כדי להחמיר בענישה</w:t>
      </w:r>
      <w:r>
        <w:rPr>
          <w:rFonts w:cs="Arial" w:ascii="Arial" w:hAnsi="Arial"/>
          <w:rtl w:val="true"/>
        </w:rPr>
        <w:t xml:space="preserve">. </w:t>
      </w:r>
      <w:r>
        <w:rPr>
          <w:rFonts w:ascii="Arial" w:hAnsi="Arial" w:cs="Arial"/>
          <w:rtl w:val="true"/>
        </w:rPr>
        <w:t>לעניין זה ראה פרשת לופז אליה הפנה</w:t>
      </w:r>
      <w:r>
        <w:rPr>
          <w:rFonts w:cs="Arial" w:ascii="Arial" w:hAnsi="Arial"/>
          <w:rtl w:val="true"/>
        </w:rPr>
        <w:t xml:space="preserve">, </w:t>
      </w:r>
      <w:r>
        <w:rPr>
          <w:rFonts w:ascii="Arial" w:hAnsi="Arial" w:cs="Arial"/>
          <w:rtl w:val="true"/>
        </w:rPr>
        <w:t>בגדרה התייחס הנשיא טל לסוגיה זו ודבריו שם יפים לענייננו</w:t>
      </w:r>
      <w:r>
        <w:rPr>
          <w:rFonts w:cs="Arial" w:ascii="Arial" w:hAnsi="Arial"/>
          <w:rtl w:val="true"/>
        </w:rPr>
        <w:t xml:space="preserve">: </w:t>
      </w:r>
      <w:r>
        <w:rPr>
          <w:rFonts w:cs="Arial" w:ascii="Arial" w:hAnsi="Arial"/>
          <w:b/>
          <w:bCs/>
          <w:rtl w:val="true"/>
        </w:rPr>
        <w:t>"</w:t>
      </w:r>
      <w:r>
        <w:rPr>
          <w:rFonts w:ascii="Arial" w:hAnsi="Arial" w:cs="Arial"/>
          <w:b/>
          <w:b/>
          <w:bCs/>
          <w:rtl w:val="true"/>
        </w:rPr>
        <w:t>בהתחשב בכמות הסם שנתפס</w:t>
      </w:r>
      <w:r>
        <w:rPr>
          <w:rFonts w:cs="Arial" w:ascii="Arial" w:hAnsi="Arial"/>
          <w:b/>
          <w:bCs/>
          <w:rtl w:val="true"/>
        </w:rPr>
        <w:t xml:space="preserve">, </w:t>
      </w:r>
      <w:r>
        <w:rPr>
          <w:rFonts w:ascii="Arial" w:hAnsi="Arial" w:cs="Arial"/>
          <w:b/>
          <w:b/>
          <w:bCs/>
          <w:rtl w:val="true"/>
        </w:rPr>
        <w:t>הרי שהנזק שהיה צפוי להיגרם מביצוע העבירה</w:t>
      </w:r>
      <w:r>
        <w:rPr>
          <w:rFonts w:cs="Arial" w:ascii="Arial" w:hAnsi="Arial"/>
          <w:b/>
          <w:bCs/>
          <w:rtl w:val="true"/>
        </w:rPr>
        <w:t xml:space="preserve">, </w:t>
      </w:r>
      <w:r>
        <w:rPr>
          <w:rFonts w:ascii="Arial" w:hAnsi="Arial" w:cs="Arial"/>
          <w:b/>
          <w:b/>
          <w:bCs/>
          <w:rtl w:val="true"/>
        </w:rPr>
        <w:t>כמו גם הרווח שהיו עתידים שולחיו להפיק</w:t>
      </w:r>
      <w:r>
        <w:rPr>
          <w:rFonts w:cs="Arial" w:ascii="Arial" w:hAnsi="Arial"/>
          <w:b/>
          <w:bCs/>
          <w:rtl w:val="true"/>
        </w:rPr>
        <w:t xml:space="preserve">, </w:t>
      </w:r>
      <w:r>
        <w:rPr>
          <w:rFonts w:ascii="Arial" w:hAnsi="Arial" w:cs="Arial"/>
          <w:b/>
          <w:b/>
          <w:bCs/>
          <w:rtl w:val="true"/>
        </w:rPr>
        <w:t>היה רב</w:t>
      </w:r>
      <w:r>
        <w:rPr>
          <w:rFonts w:cs="Arial" w:ascii="Arial" w:hAnsi="Arial"/>
          <w:b/>
          <w:bCs/>
          <w:rtl w:val="true"/>
        </w:rPr>
        <w:t xml:space="preserve">. </w:t>
      </w:r>
      <w:r>
        <w:rPr>
          <w:rFonts w:ascii="Arial" w:hAnsi="Arial" w:cs="Arial"/>
          <w:b/>
          <w:b/>
          <w:bCs/>
          <w:rtl w:val="true"/>
        </w:rPr>
        <w:t>העובדה שבפועל לא נגרם נזק אינה רלוונטית</w:t>
      </w:r>
      <w:r>
        <w:rPr>
          <w:rFonts w:cs="Arial" w:ascii="Arial" w:hAnsi="Arial"/>
          <w:b/>
          <w:bCs/>
          <w:rtl w:val="true"/>
        </w:rPr>
        <w:t xml:space="preserve">, </w:t>
      </w:r>
      <w:r>
        <w:rPr>
          <w:rFonts w:ascii="Arial" w:hAnsi="Arial" w:cs="Arial"/>
          <w:b/>
          <w:b/>
          <w:bCs/>
          <w:rtl w:val="true"/>
        </w:rPr>
        <w:t>שכן מניעת הנזק במקרה דנן היא תוצאה של פעילות גורמי האכיפה ואין מקורה בחרטת הנאשם</w:t>
      </w:r>
      <w:r>
        <w:rPr>
          <w:rFonts w:cs="Arial" w:ascii="Arial" w:hAnsi="Arial"/>
          <w:b/>
          <w:bCs/>
          <w:rtl w:val="true"/>
        </w:rPr>
        <w:t>."</w:t>
      </w:r>
    </w:p>
    <w:p>
      <w:pPr>
        <w:pStyle w:val="Normal"/>
        <w:spacing w:lineRule="auto" w:line="360" w:before="240" w:after="240"/>
        <w:ind w:start="511" w:end="0"/>
        <w:jc w:val="both"/>
        <w:rPr>
          <w:rFonts w:ascii="Arial" w:hAnsi="Arial" w:cs="Arial"/>
        </w:rPr>
      </w:pPr>
      <w:r>
        <w:rPr>
          <w:rFonts w:ascii="Arial" w:hAnsi="Arial" w:cs="Arial"/>
          <w:rtl w:val="true"/>
        </w:rPr>
        <w:t>בענייננו</w:t>
      </w:r>
      <w:r>
        <w:rPr>
          <w:rFonts w:cs="Arial" w:ascii="Arial" w:hAnsi="Arial"/>
          <w:rtl w:val="true"/>
        </w:rPr>
        <w:t xml:space="preserve">, </w:t>
      </w:r>
      <w:r>
        <w:rPr>
          <w:rFonts w:ascii="Arial" w:hAnsi="Arial" w:cs="Arial"/>
          <w:rtl w:val="true"/>
        </w:rPr>
        <w:t xml:space="preserve">מדובר בכמות גדולה </w:t>
      </w:r>
      <w:r>
        <w:rPr>
          <w:rFonts w:ascii="Arial" w:hAnsi="Arial" w:cs="Arial"/>
          <w:rtl w:val="true"/>
        </w:rPr>
        <w:t xml:space="preserve">למדי </w:t>
      </w:r>
      <w:r>
        <w:rPr>
          <w:rFonts w:ascii="Arial" w:hAnsi="Arial" w:cs="Arial"/>
          <w:rtl w:val="true"/>
        </w:rPr>
        <w:t>של סם</w:t>
      </w:r>
      <w:r>
        <w:rPr>
          <w:rFonts w:cs="Arial" w:ascii="Arial" w:hAnsi="Arial"/>
          <w:rtl w:val="true"/>
        </w:rPr>
        <w:t xml:space="preserve">, </w:t>
      </w:r>
      <w:r>
        <w:rPr>
          <w:rFonts w:ascii="Arial" w:hAnsi="Arial" w:cs="Arial"/>
          <w:rtl w:val="true"/>
        </w:rPr>
        <w:t>ממנה ניתן היה להפיק אלפי טבליות</w:t>
      </w:r>
      <w:r>
        <w:rPr>
          <w:rFonts w:cs="Arial" w:ascii="Arial" w:hAnsi="Arial"/>
          <w:rtl w:val="true"/>
        </w:rPr>
        <w:t xml:space="preserve">. </w:t>
      </w:r>
      <w:r>
        <w:rPr>
          <w:rFonts w:ascii="Arial" w:hAnsi="Arial" w:cs="Arial"/>
          <w:rtl w:val="true"/>
        </w:rPr>
        <w:t>לעובדה זו משנה חומרה</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לצד דברים אלו</w:t>
      </w:r>
      <w:r>
        <w:rPr>
          <w:rFonts w:cs="Arial" w:ascii="Arial" w:hAnsi="Arial"/>
          <w:rtl w:val="true"/>
        </w:rPr>
        <w:t xml:space="preserve">, </w:t>
      </w:r>
      <w:r>
        <w:rPr>
          <w:rFonts w:ascii="Arial" w:hAnsi="Arial" w:cs="Arial"/>
          <w:rtl w:val="true"/>
        </w:rPr>
        <w:t xml:space="preserve">אין להתעלם מהתקופה הארוכה בת </w:t>
      </w:r>
      <w:r>
        <w:rPr>
          <w:rFonts w:cs="Arial" w:ascii="Arial" w:hAnsi="Arial"/>
        </w:rPr>
        <w:t>6</w:t>
      </w:r>
      <w:r>
        <w:rPr>
          <w:rFonts w:cs="Arial" w:ascii="Arial" w:hAnsi="Arial"/>
          <w:rtl w:val="true"/>
        </w:rPr>
        <w:t xml:space="preserve"> </w:t>
      </w:r>
      <w:r>
        <w:rPr>
          <w:rFonts w:ascii="Arial" w:hAnsi="Arial" w:cs="Arial"/>
          <w:rtl w:val="true"/>
        </w:rPr>
        <w:t>שנים אשר במהלכה לא נרשמו ל</w:t>
      </w:r>
      <w:r>
        <w:rPr>
          <w:rFonts w:ascii="Arial" w:hAnsi="Arial" w:cs="Arial"/>
          <w:rtl w:val="true"/>
        </w:rPr>
        <w:t xml:space="preserve">חובת </w:t>
      </w:r>
      <w:r>
        <w:rPr>
          <w:rFonts w:ascii="Arial" w:hAnsi="Arial" w:cs="Arial"/>
          <w:rtl w:val="true"/>
        </w:rPr>
        <w:t>נאשם הרשעות</w:t>
      </w:r>
      <w:r>
        <w:rPr>
          <w:rFonts w:cs="Arial" w:ascii="Arial" w:hAnsi="Arial"/>
          <w:rtl w:val="true"/>
        </w:rPr>
        <w:t xml:space="preserve">, </w:t>
      </w:r>
      <w:r>
        <w:rPr>
          <w:rFonts w:ascii="Arial" w:hAnsi="Arial" w:cs="Arial"/>
          <w:rtl w:val="true"/>
        </w:rPr>
        <w:t>אף אין ראיה למעורבותו בפלילים</w:t>
      </w:r>
      <w:r>
        <w:rPr>
          <w:rFonts w:ascii="Arial" w:hAnsi="Arial" w:cs="Arial"/>
          <w:rtl w:val="true"/>
        </w:rPr>
        <w:t xml:space="preserve"> אותה עת</w:t>
      </w:r>
      <w:r>
        <w:rPr>
          <w:rFonts w:cs="Arial" w:ascii="Arial" w:hAnsi="Arial"/>
          <w:rtl w:val="true"/>
        </w:rPr>
        <w:t xml:space="preserve">. </w:t>
      </w:r>
      <w:r>
        <w:rPr>
          <w:rFonts w:ascii="Arial" w:hAnsi="Arial" w:cs="Arial"/>
          <w:rtl w:val="true"/>
        </w:rPr>
        <w:t>שקלול נסיבותיו האישיות של הנאשם מוביל למסקנה כי על העונש הכולל לעמוד במרכז</w:t>
      </w:r>
      <w:r>
        <w:rPr>
          <w:rFonts w:ascii="Arial" w:hAnsi="Arial" w:cs="Arial"/>
          <w:rtl w:val="true"/>
        </w:rPr>
        <w:t>ם של</w:t>
      </w:r>
      <w:r>
        <w:rPr>
          <w:rFonts w:ascii="Arial" w:hAnsi="Arial" w:cs="Arial"/>
          <w:rtl w:val="true"/>
        </w:rPr>
        <w:t xml:space="preserve"> המתחמים</w:t>
      </w:r>
      <w:r>
        <w:rPr>
          <w:rFonts w:cs="Arial" w:ascii="Arial" w:hAnsi="Arial"/>
          <w:rtl w:val="true"/>
        </w:rPr>
        <w:t xml:space="preserve">. </w:t>
      </w:r>
    </w:p>
    <w:p>
      <w:pPr>
        <w:pStyle w:val="Normal"/>
        <w:numPr>
          <w:ilvl w:val="0"/>
          <w:numId w:val="2"/>
        </w:numPr>
        <w:spacing w:lineRule="auto" w:line="360" w:before="120" w:after="120"/>
        <w:ind w:hanging="421" w:start="511" w:end="0"/>
        <w:jc w:val="both"/>
        <w:rPr>
          <w:rFonts w:ascii="Arial" w:hAnsi="Arial" w:cs="Arial"/>
          <w:b/>
          <w:bCs/>
          <w:sz w:val="28"/>
          <w:szCs w:val="28"/>
          <w:u w:val="single"/>
        </w:rPr>
      </w:pPr>
      <w:r>
        <w:rPr>
          <w:rFonts w:ascii="Arial" w:hAnsi="Arial" w:cs="Arial"/>
          <w:rtl w:val="true"/>
        </w:rPr>
        <w:t>טרם סיום יצוין</w:t>
      </w:r>
      <w:r>
        <w:rPr>
          <w:rFonts w:cs="Arial" w:ascii="Arial" w:hAnsi="Arial"/>
          <w:rtl w:val="true"/>
        </w:rPr>
        <w:t xml:space="preserve">, </w:t>
      </w:r>
      <w:r>
        <w:rPr>
          <w:rFonts w:ascii="Arial" w:hAnsi="Arial" w:cs="Arial"/>
          <w:rtl w:val="true"/>
        </w:rPr>
        <w:t xml:space="preserve">בהתייחס לבקשת המאשימה לחילוט הכספים שנתפסו בבית העסק המשפחתי </w:t>
      </w:r>
      <w:r>
        <w:rPr>
          <w:rFonts w:cs="Arial" w:ascii="Arial" w:hAnsi="Arial"/>
          <w:rtl w:val="true"/>
        </w:rPr>
        <w:t>(</w:t>
      </w:r>
      <w:r>
        <w:rPr>
          <w:rFonts w:cs="Arial" w:ascii="Arial" w:hAnsi="Arial"/>
        </w:rPr>
        <w:t>400,000</w:t>
      </w:r>
      <w:r>
        <w:rPr>
          <w:rFonts w:cs="Arial" w:ascii="Arial" w:hAnsi="Arial"/>
          <w:rtl w:val="true"/>
        </w:rPr>
        <w:t xml:space="preserve"> ₪) - </w:t>
      </w:r>
      <w:r>
        <w:rPr>
          <w:rFonts w:ascii="Arial" w:hAnsi="Arial" w:cs="Arial"/>
          <w:rtl w:val="true"/>
        </w:rPr>
        <w:t>מקורם אינו ידוע</w:t>
      </w:r>
      <w:r>
        <w:rPr>
          <w:rFonts w:cs="Arial" w:ascii="Arial" w:hAnsi="Arial"/>
          <w:rtl w:val="true"/>
        </w:rPr>
        <w:t xml:space="preserve">. </w:t>
      </w:r>
      <w:r>
        <w:rPr>
          <w:rFonts w:ascii="Arial" w:hAnsi="Arial" w:cs="Arial"/>
          <w:rtl w:val="true"/>
        </w:rPr>
        <w:t>זיכויו של הנאשם מהעבירה של ניהול עסק שלא כחוק שומט את הקרקע לטענה כי הושגו בעבירה ומאיין את עילת החילוט</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אין לחלט כספים אלו</w:t>
      </w:r>
      <w:r>
        <w:rPr>
          <w:rFonts w:cs="Arial" w:ascii="Arial" w:hAnsi="Arial"/>
          <w:rtl w:val="true"/>
        </w:rPr>
        <w:t xml:space="preserve">. </w:t>
      </w:r>
    </w:p>
    <w:p>
      <w:pPr>
        <w:pStyle w:val="Normal"/>
        <w:spacing w:lineRule="auto" w:line="360" w:before="120" w:after="120"/>
        <w:ind w:start="515" w:end="0"/>
        <w:jc w:val="both"/>
        <w:rPr>
          <w:rFonts w:ascii="Arial" w:hAnsi="Arial" w:cs="Arial"/>
          <w:b/>
          <w:bCs/>
          <w:sz w:val="28"/>
          <w:szCs w:val="28"/>
          <w:u w:val="single"/>
        </w:rPr>
      </w:pPr>
      <w:r>
        <w:rPr>
          <w:rFonts w:ascii="Arial" w:hAnsi="Arial" w:cs="Arial"/>
          <w:b/>
          <w:b/>
          <w:bCs/>
          <w:sz w:val="28"/>
          <w:sz w:val="28"/>
          <w:szCs w:val="28"/>
          <w:u w:val="single"/>
          <w:rtl w:val="true"/>
        </w:rPr>
        <w:t>סיכומם של דברים</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אין לחזור ולהכביר מילים בדבר חומרת העבירות בהן הורשע הנאשם</w:t>
      </w:r>
      <w:r>
        <w:rPr>
          <w:rFonts w:cs="Arial" w:ascii="Arial" w:hAnsi="Arial"/>
          <w:rtl w:val="true"/>
        </w:rPr>
        <w:t xml:space="preserve">, </w:t>
      </w:r>
      <w:r>
        <w:rPr>
          <w:rFonts w:ascii="Arial" w:hAnsi="Arial" w:cs="Arial"/>
          <w:rtl w:val="true"/>
        </w:rPr>
        <w:t>עם זאת</w:t>
      </w:r>
      <w:r>
        <w:rPr>
          <w:rFonts w:cs="Arial" w:ascii="Arial" w:hAnsi="Arial"/>
          <w:rtl w:val="true"/>
        </w:rPr>
        <w:t xml:space="preserve">, </w:t>
      </w:r>
      <w:r>
        <w:rPr>
          <w:rFonts w:ascii="Arial" w:hAnsi="Arial" w:cs="Arial"/>
          <w:rtl w:val="true"/>
        </w:rPr>
        <w:t>ליבת הפרשייה עניינה האישום הראשון בגדרו הורשע הנאשם בעבירות של סחר וניסיון לייבא סם</w:t>
      </w:r>
      <w:r>
        <w:rPr>
          <w:rFonts w:cs="Arial" w:ascii="Arial" w:hAnsi="Arial"/>
          <w:rtl w:val="true"/>
        </w:rPr>
        <w:t xml:space="preserve">, </w:t>
      </w:r>
      <w:r>
        <w:rPr>
          <w:rFonts w:ascii="Arial" w:hAnsi="Arial" w:cs="Arial"/>
          <w:rtl w:val="true"/>
        </w:rPr>
        <w:t>אשר נקבע לגביהן כי למשטרה יד וחלק בהן</w:t>
      </w:r>
      <w:r>
        <w:rPr>
          <w:rFonts w:cs="Arial" w:ascii="Arial" w:hAnsi="Arial"/>
          <w:rtl w:val="true"/>
        </w:rPr>
        <w:t xml:space="preserve">. </w:t>
      </w:r>
      <w:r>
        <w:rPr>
          <w:rFonts w:ascii="Arial" w:hAnsi="Arial" w:cs="Arial"/>
          <w:rtl w:val="true"/>
        </w:rPr>
        <w:t>כך אף</w:t>
      </w:r>
      <w:r>
        <w:rPr>
          <w:rFonts w:cs="Arial" w:ascii="Arial" w:hAnsi="Arial"/>
          <w:rtl w:val="true"/>
        </w:rPr>
        <w:t xml:space="preserve">, </w:t>
      </w:r>
      <w:r>
        <w:rPr>
          <w:rFonts w:ascii="Arial" w:hAnsi="Arial" w:cs="Arial"/>
          <w:rtl w:val="true"/>
        </w:rPr>
        <w:t>הגם שבמידה פחותה</w:t>
      </w:r>
      <w:r>
        <w:rPr>
          <w:rFonts w:cs="Arial" w:ascii="Arial" w:hAnsi="Arial"/>
          <w:rtl w:val="true"/>
        </w:rPr>
        <w:t xml:space="preserve">, </w:t>
      </w:r>
      <w:r>
        <w:rPr>
          <w:rFonts w:ascii="Arial" w:hAnsi="Arial" w:cs="Arial"/>
          <w:rtl w:val="true"/>
        </w:rPr>
        <w:t>ביחס להרשעת הנאשם בעבירות של תיווך בסם והניסיון השני לייבא סם</w:t>
      </w:r>
      <w:r>
        <w:rPr>
          <w:rFonts w:cs="Arial" w:ascii="Arial" w:hAnsi="Arial"/>
          <w:rtl w:val="true"/>
        </w:rPr>
        <w:t xml:space="preserve">. </w:t>
      </w:r>
      <w:r>
        <w:rPr>
          <w:rFonts w:ascii="Arial" w:hAnsi="Arial" w:cs="Arial"/>
          <w:rtl w:val="true"/>
        </w:rPr>
        <w:t>לצד דברים אלו</w:t>
      </w:r>
      <w:r>
        <w:rPr>
          <w:rFonts w:cs="Arial" w:ascii="Arial" w:hAnsi="Arial"/>
          <w:rtl w:val="true"/>
        </w:rPr>
        <w:t xml:space="preserve">, </w:t>
      </w:r>
      <w:r>
        <w:rPr>
          <w:rFonts w:ascii="Arial" w:hAnsi="Arial" w:cs="Arial"/>
          <w:rtl w:val="true"/>
        </w:rPr>
        <w:t>יש משקל להיות הנאשם הרוח החיה בביצוע העבירות</w:t>
      </w:r>
      <w:r>
        <w:rPr>
          <w:rFonts w:cs="Arial" w:ascii="Arial" w:hAnsi="Arial"/>
          <w:rtl w:val="true"/>
        </w:rPr>
        <w:t xml:space="preserve">, </w:t>
      </w:r>
      <w:r>
        <w:rPr>
          <w:rFonts w:ascii="Arial" w:hAnsi="Arial" w:cs="Arial"/>
          <w:rtl w:val="true"/>
        </w:rPr>
        <w:t>אשר נעברו בציפייה לזכות בתמורה כספית ראויה</w:t>
      </w:r>
      <w:r>
        <w:rPr>
          <w:rFonts w:cs="Arial" w:ascii="Arial" w:hAnsi="Arial"/>
          <w:rtl w:val="true"/>
        </w:rPr>
        <w:t xml:space="preserve">. </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זאת ועוד</w:t>
      </w:r>
      <w:r>
        <w:rPr>
          <w:rFonts w:cs="Arial" w:ascii="Arial" w:hAnsi="Arial"/>
          <w:rtl w:val="true"/>
        </w:rPr>
        <w:t xml:space="preserve">, </w:t>
      </w:r>
      <w:r>
        <w:rPr>
          <w:rFonts w:ascii="Arial" w:hAnsi="Arial" w:cs="Arial"/>
          <w:rtl w:val="true"/>
        </w:rPr>
        <w:t>מבלי להקל ראש בנסיבותיו האישיות – רפואיות של הנאשם</w:t>
      </w:r>
      <w:r>
        <w:rPr>
          <w:rFonts w:cs="Arial" w:ascii="Arial" w:hAnsi="Arial"/>
          <w:rtl w:val="true"/>
        </w:rPr>
        <w:t xml:space="preserve">, </w:t>
      </w:r>
      <w:r>
        <w:rPr>
          <w:rFonts w:ascii="Arial" w:hAnsi="Arial" w:cs="Arial"/>
          <w:rtl w:val="true"/>
        </w:rPr>
        <w:t>הרי שכלל הוא כי בעבירות סמים</w:t>
      </w:r>
      <w:r>
        <w:rPr>
          <w:rFonts w:cs="Arial" w:ascii="Arial" w:hAnsi="Arial"/>
          <w:rtl w:val="true"/>
        </w:rPr>
        <w:t xml:space="preserve">, </w:t>
      </w:r>
      <w:r>
        <w:rPr>
          <w:rFonts w:ascii="Arial" w:hAnsi="Arial" w:cs="Arial"/>
          <w:rtl w:val="true"/>
        </w:rPr>
        <w:t>נסוגות נסיבותיו האישיות של הנאשם מפני האינטרס הציבורי</w:t>
      </w:r>
      <w:r>
        <w:rPr>
          <w:rFonts w:cs="Arial" w:ascii="Arial" w:hAnsi="Arial"/>
          <w:rtl w:val="true"/>
        </w:rPr>
        <w:t xml:space="preserve">, </w:t>
      </w:r>
      <w:r>
        <w:rPr>
          <w:rFonts w:ascii="Arial" w:hAnsi="Arial" w:cs="Arial"/>
          <w:rtl w:val="true"/>
        </w:rPr>
        <w:t xml:space="preserve">בשל הנזק הכבד שעלול להמיט הסם על </w:t>
      </w:r>
      <w:r>
        <w:rPr>
          <w:rFonts w:ascii="Arial" w:hAnsi="Arial" w:cs="Arial"/>
          <w:rtl w:val="true"/>
        </w:rPr>
        <w:t>ה</w:t>
      </w:r>
      <w:r>
        <w:rPr>
          <w:rFonts w:ascii="Arial" w:hAnsi="Arial" w:cs="Arial"/>
          <w:rtl w:val="true"/>
        </w:rPr>
        <w:t>משתמש</w:t>
      </w:r>
      <w:r>
        <w:rPr>
          <w:rFonts w:ascii="Arial" w:hAnsi="Arial" w:cs="Arial"/>
          <w:rtl w:val="true"/>
        </w:rPr>
        <w:t>ים ב</w:t>
      </w:r>
      <w:r>
        <w:rPr>
          <w:rFonts w:ascii="Arial" w:hAnsi="Arial" w:cs="Arial"/>
          <w:rtl w:val="true"/>
        </w:rPr>
        <w:t>ו</w:t>
      </w:r>
      <w:r>
        <w:rPr>
          <w:rFonts w:cs="Arial" w:ascii="Arial" w:hAnsi="Arial"/>
          <w:rtl w:val="true"/>
        </w:rPr>
        <w:t xml:space="preserve">. </w:t>
      </w:r>
      <w:r>
        <w:rPr>
          <w:rFonts w:ascii="Arial" w:hAnsi="Arial" w:cs="Arial"/>
          <w:rtl w:val="true"/>
        </w:rPr>
        <w:t>לכך יש להוסיף את עברו המכביד</w:t>
      </w:r>
      <w:r>
        <w:rPr>
          <w:rFonts w:cs="Arial" w:ascii="Arial" w:hAnsi="Arial"/>
          <w:rtl w:val="true"/>
        </w:rPr>
        <w:t xml:space="preserve">, </w:t>
      </w:r>
      <w:r>
        <w:rPr>
          <w:rFonts w:ascii="Arial" w:hAnsi="Arial" w:cs="Arial"/>
          <w:rtl w:val="true"/>
        </w:rPr>
        <w:t>הרשעותיו הרבות ותקופות המאסר הממושכות שריצה</w:t>
      </w:r>
      <w:r>
        <w:rPr>
          <w:rFonts w:cs="Arial" w:ascii="Arial" w:hAnsi="Arial"/>
          <w:rtl w:val="true"/>
        </w:rPr>
        <w:t>.</w:t>
      </w:r>
    </w:p>
    <w:p>
      <w:pPr>
        <w:pStyle w:val="Normal"/>
        <w:numPr>
          <w:ilvl w:val="0"/>
          <w:numId w:val="2"/>
        </w:numPr>
        <w:spacing w:lineRule="auto" w:line="360" w:before="240" w:after="240"/>
        <w:ind w:hanging="505" w:start="511" w:end="0"/>
        <w:jc w:val="both"/>
        <w:rPr>
          <w:rFonts w:ascii="Arial" w:hAnsi="Arial" w:cs="Arial"/>
        </w:rPr>
      </w:pPr>
      <w:r>
        <w:rPr>
          <w:rFonts w:ascii="Arial" w:hAnsi="Arial" w:cs="Arial"/>
          <w:rtl w:val="true"/>
        </w:rPr>
        <w:t xml:space="preserve">בהתאם לסמכות הקנויה לבית המשפט </w:t>
      </w:r>
      <w:hyperlink r:id="rId88">
        <w:r>
          <w:rPr>
            <w:rStyle w:val="Hyperlink"/>
            <w:rFonts w:ascii="Arial" w:hAnsi="Arial" w:cs="Arial"/>
            <w:color w:val="0000FF"/>
            <w:u w:val="single"/>
            <w:rtl w:val="true"/>
          </w:rPr>
          <w:t xml:space="preserve">בסעיף </w:t>
        </w:r>
        <w:r>
          <w:rPr>
            <w:rStyle w:val="Hyperlink"/>
            <w:rFonts w:cs="Arial" w:ascii="Arial" w:hAnsi="Arial"/>
            <w:color w:val="0000FF"/>
            <w:u w:val="single"/>
          </w:rPr>
          <w:t>40</w:t>
        </w:r>
        <w:r>
          <w:rPr>
            <w:rStyle w:val="Hyperlink"/>
            <w:rFonts w:cs="Arial" w:ascii="Arial" w:hAnsi="Arial"/>
            <w:color w:val="0000FF"/>
            <w:u w:val="single"/>
            <w:rtl w:val="true"/>
          </w:rPr>
          <w:t>(</w:t>
        </w:r>
        <w:r>
          <w:rPr>
            <w:rStyle w:val="Hyperlink"/>
            <w:rFonts w:ascii="Arial" w:hAnsi="Arial" w:cs="Arial"/>
            <w:color w:val="0000FF"/>
            <w:u w:val="single"/>
            <w:rtl w:val="true"/>
          </w:rPr>
          <w:t>יג</w:t>
        </w:r>
        <w:r>
          <w:rPr>
            <w:rStyle w:val="Hyperlink"/>
            <w:rFonts w:cs="Arial" w:ascii="Arial" w:hAnsi="Arial"/>
            <w:color w:val="0000FF"/>
            <w:u w:val="single"/>
            <w:rtl w:val="true"/>
          </w:rPr>
          <w:t>)(</w:t>
        </w:r>
        <w:r>
          <w:rPr>
            <w:rStyle w:val="Hyperlink"/>
            <w:rFonts w:ascii="Arial" w:hAnsi="Arial" w:cs="Arial"/>
            <w:color w:val="0000FF"/>
            <w:u w:val="single"/>
            <w:rtl w:val="true"/>
          </w:rPr>
          <w:t>ב</w:t>
        </w:r>
        <w:r>
          <w:rPr>
            <w:rStyle w:val="Hyperlink"/>
            <w:rFonts w:cs="Arial" w:ascii="Arial" w:hAnsi="Arial"/>
            <w:color w:val="0000FF"/>
            <w:u w:val="single"/>
            <w:rtl w:val="true"/>
          </w:rPr>
          <w:t>)</w:t>
        </w:r>
      </w:hyperlink>
      <w:r>
        <w:rPr>
          <w:rFonts w:cs="Arial" w:ascii="Arial" w:hAnsi="Arial"/>
          <w:rtl w:val="true"/>
        </w:rPr>
        <w:t xml:space="preserve"> </w:t>
      </w:r>
      <w:r>
        <w:rPr>
          <w:rFonts w:ascii="Arial" w:hAnsi="Arial" w:cs="Arial"/>
          <w:rtl w:val="true"/>
        </w:rPr>
        <w:t>ל</w:t>
      </w:r>
      <w:hyperlink r:id="rId89">
        <w:r>
          <w:rPr>
            <w:rStyle w:val="Hyperlink"/>
            <w:rFonts w:ascii="Arial" w:hAnsi="Arial" w:cs="Arial"/>
            <w:color w:val="0000FF"/>
            <w:u w:val="single"/>
            <w:rtl w:val="true"/>
          </w:rPr>
          <w:t>חוק העונשין</w:t>
        </w:r>
      </w:hyperlink>
      <w:r>
        <w:rPr>
          <w:rFonts w:ascii="Arial" w:hAnsi="Arial" w:cs="Arial"/>
          <w:rtl w:val="true"/>
        </w:rPr>
        <w:t xml:space="preserve"> להשית עונש אחד בגין כל העבירות בהן הורשע הנאשם ובהתחשב בכלל השיקולים והנסיבות כפי שתוארו</w:t>
      </w:r>
      <w:r>
        <w:rPr>
          <w:rFonts w:cs="Arial" w:ascii="Arial" w:hAnsi="Arial"/>
          <w:rtl w:val="true"/>
        </w:rPr>
        <w:t xml:space="preserve">, </w:t>
      </w:r>
      <w:r>
        <w:rPr>
          <w:rFonts w:ascii="Arial" w:hAnsi="Arial" w:cs="Arial"/>
          <w:rtl w:val="true"/>
        </w:rPr>
        <w:t>אני גוזרת על הנאשם את העונשים הבאים</w:t>
      </w:r>
      <w:r>
        <w:rPr>
          <w:rFonts w:cs="Arial" w:ascii="Arial" w:hAnsi="Arial"/>
          <w:rtl w:val="true"/>
        </w:rPr>
        <w:t>:</w:t>
      </w:r>
    </w:p>
    <w:p>
      <w:pPr>
        <w:pStyle w:val="Normal"/>
        <w:numPr>
          <w:ilvl w:val="0"/>
          <w:numId w:val="1"/>
        </w:numPr>
        <w:spacing w:lineRule="auto" w:line="360" w:before="240" w:after="240"/>
        <w:ind w:hanging="360" w:start="941" w:end="0"/>
        <w:jc w:val="both"/>
        <w:rPr>
          <w:rFonts w:ascii="Arial" w:hAnsi="Arial" w:cs="Arial"/>
          <w:b/>
          <w:bCs/>
        </w:rPr>
      </w:pPr>
      <w:r>
        <w:rPr>
          <w:rFonts w:ascii="Arial" w:hAnsi="Arial" w:cs="Arial"/>
          <w:b/>
          <w:b/>
          <w:bCs/>
          <w:rtl w:val="true"/>
        </w:rPr>
        <w:t xml:space="preserve">מאסר בפועל לתקופה בת </w:t>
      </w:r>
      <w:r>
        <w:rPr>
          <w:rFonts w:cs="Arial" w:ascii="Arial" w:hAnsi="Arial"/>
          <w:b/>
          <w:bCs/>
        </w:rPr>
        <w:t>6</w:t>
      </w:r>
      <w:r>
        <w:rPr>
          <w:rFonts w:cs="Arial" w:ascii="Arial" w:hAnsi="Arial"/>
          <w:b/>
          <w:bCs/>
          <w:rtl w:val="true"/>
        </w:rPr>
        <w:t xml:space="preserve"> </w:t>
      </w:r>
      <w:r>
        <w:rPr>
          <w:rFonts w:ascii="Arial" w:hAnsi="Arial" w:cs="Arial"/>
          <w:b/>
          <w:b/>
          <w:bCs/>
          <w:rtl w:val="true"/>
        </w:rPr>
        <w:t>שנים</w:t>
      </w:r>
      <w:r>
        <w:rPr>
          <w:rFonts w:cs="Arial" w:ascii="Arial" w:hAnsi="Arial"/>
          <w:b/>
          <w:bCs/>
          <w:rtl w:val="true"/>
        </w:rPr>
        <w:t xml:space="preserve">, </w:t>
      </w:r>
      <w:r>
        <w:rPr>
          <w:rFonts w:ascii="Arial" w:hAnsi="Arial" w:cs="Arial"/>
          <w:b/>
          <w:b/>
          <w:bCs/>
          <w:rtl w:val="true"/>
        </w:rPr>
        <w:t>בניכוי ימי מעצרו</w:t>
      </w:r>
      <w:r>
        <w:rPr>
          <w:rFonts w:cs="Arial" w:ascii="Arial" w:hAnsi="Arial"/>
          <w:b/>
          <w:bCs/>
          <w:rtl w:val="true"/>
        </w:rPr>
        <w:t xml:space="preserve">. </w:t>
      </w:r>
    </w:p>
    <w:p>
      <w:pPr>
        <w:pStyle w:val="Normal"/>
        <w:numPr>
          <w:ilvl w:val="0"/>
          <w:numId w:val="1"/>
        </w:numPr>
        <w:spacing w:lineRule="auto" w:line="360" w:before="240" w:after="240"/>
        <w:ind w:hanging="360" w:start="941" w:end="0"/>
        <w:jc w:val="both"/>
        <w:rPr>
          <w:rFonts w:ascii="Arial" w:hAnsi="Arial" w:cs="Arial"/>
          <w:b/>
          <w:bCs/>
        </w:rPr>
      </w:pPr>
      <w:r>
        <w:rPr>
          <w:rFonts w:ascii="Arial" w:hAnsi="Arial" w:cs="Arial"/>
          <w:b/>
          <w:b/>
          <w:bCs/>
          <w:rtl w:val="true"/>
        </w:rPr>
        <w:t xml:space="preserve">מאסר על תנאי לתקופה בת </w:t>
      </w:r>
      <w:r>
        <w:rPr>
          <w:rFonts w:cs="Arial" w:ascii="Arial" w:hAnsi="Arial"/>
          <w:b/>
          <w:bCs/>
        </w:rPr>
        <w:t>18</w:t>
      </w:r>
      <w:r>
        <w:rPr>
          <w:rFonts w:cs="Arial" w:ascii="Arial" w:hAnsi="Arial"/>
          <w:b/>
          <w:bCs/>
          <w:rtl w:val="true"/>
        </w:rPr>
        <w:t xml:space="preserve"> </w:t>
      </w:r>
      <w:r>
        <w:rPr>
          <w:rFonts w:ascii="Arial" w:hAnsi="Arial" w:cs="Arial"/>
          <w:b/>
          <w:b/>
          <w:bCs/>
          <w:rtl w:val="true"/>
        </w:rPr>
        <w:t xml:space="preserve">חודשים משך </w:t>
      </w:r>
      <w:r>
        <w:rPr>
          <w:rFonts w:cs="Arial" w:ascii="Arial" w:hAnsi="Arial"/>
          <w:b/>
          <w:bCs/>
        </w:rPr>
        <w:t>3</w:t>
      </w:r>
      <w:r>
        <w:rPr>
          <w:rFonts w:cs="Arial" w:ascii="Arial" w:hAnsi="Arial"/>
          <w:b/>
          <w:bCs/>
          <w:rtl w:val="true"/>
        </w:rPr>
        <w:t xml:space="preserve"> </w:t>
      </w:r>
      <w:r>
        <w:rPr>
          <w:rFonts w:ascii="Arial" w:hAnsi="Arial" w:cs="Arial"/>
          <w:b/>
          <w:b/>
          <w:bCs/>
          <w:rtl w:val="true"/>
        </w:rPr>
        <w:t>שנים מיום שחרורו מהמאסר והתנאי הוא שהנאשם לא יבצע עבירה לפי פקודת הסמים למעט עבירה של צריכת סם לשימוש עצמי</w:t>
      </w:r>
      <w:r>
        <w:rPr>
          <w:rFonts w:cs="Arial" w:ascii="Arial" w:hAnsi="Arial"/>
          <w:b/>
          <w:bCs/>
          <w:rtl w:val="true"/>
        </w:rPr>
        <w:t>.</w:t>
      </w:r>
    </w:p>
    <w:p>
      <w:pPr>
        <w:pStyle w:val="Normal"/>
        <w:numPr>
          <w:ilvl w:val="0"/>
          <w:numId w:val="1"/>
        </w:numPr>
        <w:spacing w:lineRule="auto" w:line="360" w:before="240" w:after="240"/>
        <w:ind w:hanging="360" w:start="941" w:end="0"/>
        <w:jc w:val="both"/>
        <w:rPr>
          <w:rFonts w:ascii="Arial" w:hAnsi="Arial" w:cs="Arial"/>
          <w:b/>
          <w:bCs/>
        </w:rPr>
      </w:pPr>
      <w:r>
        <w:rPr>
          <w:rFonts w:ascii="Arial" w:hAnsi="Arial" w:cs="Arial"/>
          <w:b/>
          <w:b/>
          <w:bCs/>
          <w:rtl w:val="true"/>
        </w:rPr>
        <w:t>הנאשם מוכרז בזאת כסוחר סמים</w:t>
      </w:r>
      <w:r>
        <w:rPr>
          <w:rFonts w:cs="Arial" w:ascii="Arial" w:hAnsi="Arial"/>
          <w:b/>
          <w:bCs/>
          <w:rtl w:val="true"/>
        </w:rPr>
        <w:t xml:space="preserve">. </w:t>
      </w:r>
      <w:r>
        <w:rPr>
          <w:rFonts w:ascii="Arial" w:hAnsi="Arial" w:cs="Arial"/>
          <w:b/>
          <w:b/>
          <w:bCs/>
          <w:rtl w:val="true"/>
        </w:rPr>
        <w:t xml:space="preserve">רישיון הנהיגה שברשותו יישלל לתקופה בת </w:t>
      </w:r>
      <w:r>
        <w:rPr>
          <w:rFonts w:cs="Arial" w:ascii="Arial" w:hAnsi="Arial"/>
          <w:b/>
          <w:bCs/>
        </w:rPr>
        <w:t>12</w:t>
      </w:r>
      <w:r>
        <w:rPr>
          <w:rFonts w:cs="Arial" w:ascii="Arial" w:hAnsi="Arial"/>
          <w:b/>
          <w:bCs/>
          <w:rtl w:val="true"/>
        </w:rPr>
        <w:t xml:space="preserve"> </w:t>
      </w:r>
      <w:r>
        <w:rPr>
          <w:rFonts w:ascii="Arial" w:hAnsi="Arial" w:cs="Arial"/>
          <w:b/>
          <w:b/>
          <w:bCs/>
          <w:rtl w:val="true"/>
        </w:rPr>
        <w:t>חודשים</w:t>
      </w:r>
      <w:r>
        <w:rPr>
          <w:rFonts w:cs="Arial" w:ascii="Arial" w:hAnsi="Arial"/>
          <w:b/>
          <w:bCs/>
          <w:rtl w:val="true"/>
        </w:rPr>
        <w:t xml:space="preserve">, </w:t>
      </w:r>
      <w:r>
        <w:rPr>
          <w:rFonts w:ascii="Arial" w:hAnsi="Arial" w:cs="Arial"/>
          <w:b/>
          <w:b/>
          <w:bCs/>
          <w:rtl w:val="true"/>
        </w:rPr>
        <w:t>אשר תחל מיום שחרורו מהמאסר</w:t>
      </w:r>
      <w:r>
        <w:rPr>
          <w:rFonts w:cs="Arial" w:ascii="Arial" w:hAnsi="Arial"/>
          <w:b/>
          <w:bCs/>
          <w:rtl w:val="true"/>
        </w:rPr>
        <w:t xml:space="preserve">. </w:t>
      </w:r>
    </w:p>
    <w:p>
      <w:pPr>
        <w:pStyle w:val="Normal"/>
        <w:spacing w:lineRule="auto" w:line="360" w:before="240" w:after="240"/>
        <w:ind w:start="941" w:end="0"/>
        <w:jc w:val="both"/>
        <w:rPr>
          <w:rFonts w:ascii="Arial" w:hAnsi="Arial" w:cs="Arial"/>
          <w:b/>
          <w:bCs/>
        </w:rPr>
      </w:pPr>
      <w:r>
        <w:rPr>
          <w:rFonts w:cs="Arial" w:ascii="Arial" w:hAnsi="Arial"/>
          <w:b/>
          <w:bCs/>
          <w:rtl w:val="true"/>
        </w:rPr>
      </w:r>
    </w:p>
    <w:p>
      <w:pPr>
        <w:pStyle w:val="Normal"/>
        <w:numPr>
          <w:ilvl w:val="0"/>
          <w:numId w:val="1"/>
        </w:numPr>
        <w:spacing w:lineRule="auto" w:line="360" w:before="240" w:after="240"/>
        <w:ind w:hanging="360" w:start="941" w:end="0"/>
        <w:jc w:val="both"/>
        <w:rPr>
          <w:rFonts w:ascii="Arial" w:hAnsi="Arial" w:cs="Arial"/>
          <w:b/>
          <w:bCs/>
        </w:rPr>
      </w:pPr>
      <w:r>
        <w:rPr>
          <w:rFonts w:ascii="Arial" w:hAnsi="Arial" w:cs="Arial"/>
          <w:b/>
          <w:b/>
          <w:bCs/>
          <w:rtl w:val="true"/>
        </w:rPr>
        <w:t xml:space="preserve">קנס בסך של </w:t>
      </w:r>
      <w:r>
        <w:rPr>
          <w:rFonts w:cs="Arial" w:ascii="Arial" w:hAnsi="Arial"/>
          <w:b/>
          <w:bCs/>
        </w:rPr>
        <w:t>100,000</w:t>
      </w:r>
      <w:r>
        <w:rPr>
          <w:rFonts w:cs="Arial" w:ascii="Arial" w:hAnsi="Arial"/>
          <w:b/>
          <w:bCs/>
          <w:rtl w:val="true"/>
        </w:rPr>
        <w:t xml:space="preserve"> ₪ </w:t>
      </w:r>
      <w:r>
        <w:rPr>
          <w:rFonts w:ascii="Arial" w:hAnsi="Arial" w:cs="Arial"/>
          <w:b/>
          <w:b/>
          <w:bCs/>
          <w:rtl w:val="true"/>
        </w:rPr>
        <w:t xml:space="preserve">או </w:t>
      </w:r>
      <w:r>
        <w:rPr>
          <w:rFonts w:cs="Arial" w:ascii="Arial" w:hAnsi="Arial"/>
          <w:b/>
          <w:bCs/>
        </w:rPr>
        <w:t>10</w:t>
      </w:r>
      <w:r>
        <w:rPr>
          <w:rFonts w:cs="Arial" w:ascii="Arial" w:hAnsi="Arial"/>
          <w:b/>
          <w:bCs/>
          <w:rtl w:val="true"/>
        </w:rPr>
        <w:t xml:space="preserve"> </w:t>
      </w:r>
      <w:r>
        <w:rPr>
          <w:rFonts w:ascii="Arial" w:hAnsi="Arial" w:cs="Arial"/>
          <w:b/>
          <w:b/>
          <w:bCs/>
          <w:rtl w:val="true"/>
        </w:rPr>
        <w:t>חודשי מאסר תמורתו</w:t>
      </w:r>
      <w:r>
        <w:rPr>
          <w:rFonts w:cs="Arial" w:ascii="Arial" w:hAnsi="Arial"/>
          <w:b/>
          <w:bCs/>
          <w:rtl w:val="true"/>
        </w:rPr>
        <w:t xml:space="preserve">. </w:t>
      </w:r>
    </w:p>
    <w:p>
      <w:pPr>
        <w:pStyle w:val="Normal"/>
        <w:spacing w:lineRule="auto" w:line="360" w:before="240" w:after="240"/>
        <w:ind w:start="941" w:end="0"/>
        <w:jc w:val="both"/>
        <w:rPr>
          <w:rFonts w:ascii="Arial" w:hAnsi="Arial" w:cs="Arial"/>
          <w:b/>
          <w:bCs/>
        </w:rPr>
      </w:pPr>
      <w:r>
        <w:rPr>
          <w:rFonts w:ascii="Arial" w:hAnsi="Arial" w:cs="Arial"/>
          <w:b/>
          <w:b/>
          <w:bCs/>
          <w:rtl w:val="true"/>
        </w:rPr>
        <w:t xml:space="preserve">זכות ערעור לבית המשפט העליון תוך </w:t>
      </w:r>
      <w:r>
        <w:rPr>
          <w:rFonts w:cs="Arial" w:ascii="Arial" w:hAnsi="Arial"/>
          <w:b/>
          <w:bCs/>
        </w:rPr>
        <w:t>45</w:t>
      </w:r>
      <w:r>
        <w:rPr>
          <w:rFonts w:cs="Arial" w:ascii="Arial" w:hAnsi="Arial"/>
          <w:b/>
          <w:bCs/>
          <w:rtl w:val="true"/>
        </w:rPr>
        <w:t xml:space="preserve"> </w:t>
      </w:r>
      <w:r>
        <w:rPr>
          <w:rFonts w:ascii="Arial" w:hAnsi="Arial" w:cs="Arial"/>
          <w:b/>
          <w:b/>
          <w:bCs/>
          <w:rtl w:val="true"/>
        </w:rPr>
        <w:t>יום</w:t>
      </w:r>
      <w:r>
        <w:rPr>
          <w:rFonts w:cs="Arial" w:ascii="Arial" w:hAnsi="Arial"/>
          <w:b/>
          <w:bCs/>
          <w:rtl w:val="true"/>
        </w:rPr>
        <w:t xml:space="preserve">. </w:t>
      </w:r>
    </w:p>
    <w:p>
      <w:pPr>
        <w:pStyle w:val="Normal"/>
        <w:spacing w:lineRule="auto" w:line="360" w:before="240" w:after="240"/>
        <w:ind w:start="1366" w:end="0"/>
        <w:jc w:val="both"/>
        <w:rPr>
          <w:rFonts w:ascii="Arial" w:hAnsi="Arial" w:cs="Arial"/>
          <w:b/>
          <w:bCs/>
        </w:rPr>
      </w:pPr>
      <w:r>
        <w:rPr>
          <w:rFonts w:cs="Arial" w:ascii="Arial" w:hAnsi="Arial"/>
          <w:b/>
          <w:bCs/>
          <w:rtl w:val="true"/>
        </w:rPr>
      </w:r>
    </w:p>
    <w:p>
      <w:pPr>
        <w:pStyle w:val="Normal"/>
        <w:ind w:end="0"/>
        <w:jc w:val="start"/>
        <w:rPr>
          <w:rFonts w:ascii="Arial" w:hAnsi="Arial" w:cs="Arial"/>
          <w:sz w:val="28"/>
          <w:szCs w:val="28"/>
        </w:rPr>
      </w:pP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ח חשוון תשע</w:t>
      </w:r>
      <w:r>
        <w:rPr>
          <w:rFonts w:cs="Arial" w:ascii="Arial" w:hAnsi="Arial"/>
          <w:rtl w:val="true"/>
        </w:rPr>
        <w:t>"</w:t>
      </w:r>
      <w:r>
        <w:rPr>
          <w:rFonts w:ascii="Arial" w:hAnsi="Arial" w:cs="Arial"/>
          <w:rtl w:val="true"/>
        </w:rPr>
        <w:t>ז</w:t>
      </w:r>
      <w:r>
        <w:rPr>
          <w:rFonts w:cs="Arial" w:ascii="Arial" w:hAnsi="Arial"/>
          <w:rtl w:val="true"/>
        </w:rPr>
        <w:t xml:space="preserve">, </w:t>
      </w:r>
      <w:r>
        <w:rPr>
          <w:rFonts w:cs="Arial" w:ascii="Arial" w:hAnsi="Arial"/>
        </w:rPr>
        <w:t>29</w:t>
      </w:r>
      <w:r>
        <w:rPr>
          <w:rFonts w:cs="Arial" w:ascii="Arial" w:hAnsi="Arial"/>
          <w:rtl w:val="true"/>
        </w:rPr>
        <w:t xml:space="preserve"> </w:t>
      </w:r>
      <w:r>
        <w:rPr>
          <w:rFonts w:ascii="Arial" w:hAnsi="Arial" w:cs="Arial"/>
          <w:rtl w:val="true"/>
        </w:rPr>
        <w:t xml:space="preserve">נובמבר </w:t>
      </w:r>
      <w:r>
        <w:rPr>
          <w:rFonts w:cs="Arial" w:ascii="Arial" w:hAnsi="Arial"/>
        </w:rPr>
        <w:t>2016</w:t>
      </w:r>
      <w:r>
        <w:rPr>
          <w:rFonts w:cs="Arial" w:ascii="Arial" w:hAnsi="Arial"/>
          <w:rtl w:val="true"/>
        </w:rPr>
        <w:t xml:space="preserve"> </w:t>
      </w:r>
      <w:r>
        <w:rPr>
          <w:rFonts w:ascii="Arial" w:hAnsi="Arial" w:cs="Arial"/>
          <w:rtl w:val="true"/>
        </w:rPr>
        <w:t>במעמד הנאשם ובאי כוח הצדדים</w:t>
      </w:r>
      <w:r>
        <w:rPr>
          <w:rFonts w:cs="Arial" w:ascii="Arial" w:hAnsi="Arial"/>
          <w:rtl w:val="true"/>
        </w:rPr>
        <w:t xml:space="preserve">. </w:t>
      </w:r>
    </w:p>
    <w:p>
      <w:pPr>
        <w:pStyle w:val="Normal"/>
        <w:ind w:end="0"/>
        <w:jc w:val="center"/>
        <w:rPr>
          <w:color w:val="FFFFFF"/>
          <w:sz w:val="2"/>
          <w:szCs w:val="2"/>
        </w:rPr>
      </w:pPr>
      <w:r>
        <w:rPr>
          <w:rFonts w:cs="Arial" w:ascii="Arial" w:hAnsi="Arial"/>
          <w:color w:val="FFFFFF"/>
          <w:sz w:val="2"/>
          <w:szCs w:val="2"/>
        </w:rPr>
        <w:t>5129371</w:t>
      </w:r>
      <w:r>
        <w:rPr>
          <w:rFonts w:cs="Arial" w:ascii="Arial" w:hAnsi="Arial"/>
          <w:color w:val="FFFFFF"/>
          <w:sz w:val="2"/>
          <w:szCs w:val="2"/>
          <w:rtl w:val="true"/>
        </w:rPr>
        <w:t xml:space="preserve">   </w:t>
        <w:tab/>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ind w:end="0"/>
              <w:jc w:val="center"/>
              <w:rPr>
                <w:color w:val="FFFFFF"/>
                <w:sz w:val="2"/>
                <w:szCs w:val="2"/>
              </w:rPr>
            </w:pPr>
            <w:r>
              <w:rPr>
                <w:color w:val="FFFFFF"/>
                <w:sz w:val="2"/>
                <w:szCs w:val="2"/>
              </w:rPr>
              <w:t>54678313</w:t>
            </w:r>
          </w:p>
          <w:p>
            <w:pPr>
              <w:pStyle w:val="Normal"/>
              <w:ind w:end="0"/>
              <w:jc w:val="center"/>
              <w:rPr>
                <w:color w:val="FFFFFF"/>
                <w:sz w:val="2"/>
                <w:szCs w:val="2"/>
              </w:rPr>
            </w:pPr>
            <w:r>
              <w:rPr>
                <w:color w:val="FFFFFF"/>
                <w:sz w:val="2"/>
                <w:szCs w:val="2"/>
                <w:rtl w:val="true"/>
              </w:rPr>
            </w:r>
          </w:p>
        </w:tc>
      </w:tr>
      <w:tr>
        <w:trPr>
          <w:trHeight w:val="415" w:hRule="atLeast"/>
        </w:trPr>
        <w:tc>
          <w:tcPr>
            <w:tcW w:w="3708" w:type="dxa"/>
            <w:tcBorders>
              <w:top w:val="single" w:sz="4" w:space="0" w:color="000000"/>
            </w:tcBorders>
          </w:tcPr>
          <w:p>
            <w:pPr>
              <w:pStyle w:val="Normal"/>
              <w:ind w:end="0"/>
              <w:jc w:val="center"/>
              <w:rPr>
                <w:rFonts w:ascii="Courier New" w:hAnsi="Courier New" w:cs="Courier New"/>
                <w:b/>
                <w:bCs/>
              </w:rPr>
            </w:pPr>
            <w:r>
              <w:rPr>
                <w:rFonts w:ascii="Courier New" w:hAnsi="Courier New" w:cs="Courier New"/>
                <w:b/>
                <w:b/>
                <w:bCs/>
                <w:rtl w:val="true"/>
              </w:rPr>
              <w:t>ורדה מרוז</w:t>
            </w:r>
            <w:r>
              <w:rPr>
                <w:rFonts w:cs="Courier New" w:ascii="Courier New" w:hAnsi="Courier New"/>
                <w:b/>
                <w:bCs/>
                <w:rtl w:val="true"/>
              </w:rPr>
              <w:t xml:space="preserve">, </w:t>
            </w:r>
            <w:r>
              <w:rPr>
                <w:rFonts w:ascii="Courier New" w:hAnsi="Courier New" w:cs="Courier New"/>
                <w:b/>
                <w:b/>
                <w:bCs/>
                <w:rtl w:val="true"/>
              </w:rPr>
              <w:t>שופטת</w:t>
            </w:r>
          </w:p>
          <w:p>
            <w:pPr>
              <w:pStyle w:val="Normal"/>
              <w:ind w:end="0"/>
              <w:jc w:val="center"/>
              <w:rPr>
                <w:b/>
                <w:bCs/>
              </w:rPr>
            </w:pPr>
            <w:r>
              <w:rPr>
                <w:rFonts w:ascii="Courier New" w:hAnsi="Courier New" w:cs="Courier New"/>
                <w:b/>
                <w:b/>
                <w:bCs/>
                <w:rtl w:val="true"/>
              </w:rPr>
              <w:t>סג</w:t>
            </w:r>
            <w:r>
              <w:rPr>
                <w:rFonts w:cs="Courier New" w:ascii="Courier New" w:hAnsi="Courier New"/>
                <w:b/>
                <w:bCs/>
                <w:rtl w:val="true"/>
              </w:rPr>
              <w:t>"</w:t>
            </w:r>
            <w:r>
              <w:rPr>
                <w:rFonts w:ascii="Courier New" w:hAnsi="Courier New" w:cs="Courier New"/>
                <w:b/>
                <w:b/>
                <w:bCs/>
                <w:rtl w:val="true"/>
              </w:rPr>
              <w:t>נ</w:t>
            </w:r>
          </w:p>
        </w:tc>
      </w:tr>
    </w:tbl>
    <w:p>
      <w:pPr>
        <w:pStyle w:val="Normal"/>
        <w:ind w:end="0"/>
        <w:jc w:val="end"/>
        <w:rPr>
          <w:rFonts w:ascii="Arial" w:hAnsi="Arial" w:cs="Arial"/>
          <w:color w:val="FFFFFF"/>
          <w:sz w:val="2"/>
          <w:szCs w:val="2"/>
        </w:rPr>
      </w:pPr>
      <w:r>
        <w:rPr>
          <w:rFonts w:cs="Arial" w:ascii="Arial" w:hAnsi="Arial"/>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ורדה מרוז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9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r>
        <w:rPr>
          <w:rFonts w:cs="Times New Roman"/>
          <w:color w:val="0000FF"/>
          <w:u w:val="single"/>
          <w:rtl w:val="true"/>
        </w:rPr>
        <w:t xml:space="preserve">  </w:t>
      </w:r>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ורדה מרוז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91"/>
      <w:footerReference w:type="default" r:id="rId9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מרכז</w:t>
    </w:r>
    <w:r>
      <w:rPr>
        <w:rFonts w:cs="David" w:ascii="David" w:hAnsi="David"/>
        <w:color w:val="000000"/>
        <w:sz w:val="22"/>
        <w:szCs w:val="22"/>
        <w:rtl w:val="true"/>
      </w:rPr>
      <w:t xml:space="preserve">) </w:t>
    </w:r>
    <w:r>
      <w:rPr>
        <w:rFonts w:cs="David" w:ascii="David" w:hAnsi="David"/>
        <w:color w:val="000000"/>
        <w:sz w:val="22"/>
        <w:szCs w:val="22"/>
      </w:rPr>
      <w:t>56235-06-13</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יחזקאל גבריאל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end"/>
      <w:pPr>
        <w:tabs>
          <w:tab w:val="num" w:pos="0"/>
        </w:tabs>
        <w:ind w:start="1231" w:hanging="360"/>
      </w:pPr>
      <w:rPr>
        <w:rFonts w:ascii="Symbol" w:hAnsi="Symbol" w:cs="Symbol" w:hint="default"/>
      </w:rPr>
    </w:lvl>
  </w:abstractNum>
  <w:abstractNum w:abstractNumId="2">
    <w:lvl w:ilvl="0">
      <w:start w:val="1"/>
      <w:numFmt w:val="decimal"/>
      <w:lvlText w:val="%1."/>
      <w:lvlJc w:val="end"/>
      <w:pPr>
        <w:tabs>
          <w:tab w:val="num" w:pos="0"/>
        </w:tabs>
        <w:ind w:start="360" w:hanging="360"/>
      </w:pPr>
      <w:rPr>
        <w:sz w:val="24"/>
        <w:b w:val="false"/>
        <w:szCs w:val="24"/>
        <w:bCs w:val="false"/>
        <w:rFonts w:ascii="Arial" w:hAnsi="Arial" w:cs="Arial"/>
        <w:lang w:bidi="he-IL"/>
      </w:rPr>
    </w:lvl>
    <w:lvl w:ilvl="1">
      <w:start w:val="0"/>
      <w:numFmt w:val="bullet"/>
      <w:lvlText w:val=""/>
      <w:lvlJc w:val="start"/>
      <w:pPr>
        <w:tabs>
          <w:tab w:val="num" w:pos="0"/>
        </w:tabs>
        <w:ind w:start="792" w:hanging="432"/>
      </w:pPr>
      <w:rPr>
        <w:rFonts w:ascii="Symbol" w:hAnsi="Symbol" w:cs="Symbol" w:hint="default"/>
        <w:sz w:val="24"/>
        <w:b w:val="false"/>
      </w:rPr>
    </w:lvl>
    <w:lvl w:ilvl="2">
      <w:start w:val="1"/>
      <w:numFmt w:val="decimal"/>
      <w:lvlText w:val="%1.%2.%3."/>
      <w:lvlJc w:val="start"/>
      <w:pPr>
        <w:tabs>
          <w:tab w:val="num" w:pos="0"/>
        </w:tabs>
        <w:ind w:start="1224" w:hanging="504"/>
      </w:pPr>
      <w:rPr>
        <w:rFonts w:cs="Times New Roman"/>
      </w:rPr>
    </w:lvl>
    <w:lvl w:ilvl="3">
      <w:start w:val="1"/>
      <w:numFmt w:val="decimal"/>
      <w:lvlText w:val="%1.%2.%3.%4."/>
      <w:lvlJc w:val="start"/>
      <w:pPr>
        <w:tabs>
          <w:tab w:val="num" w:pos="0"/>
        </w:tabs>
        <w:ind w:start="1728" w:hanging="648"/>
      </w:pPr>
      <w:rPr>
        <w:rFonts w:cs="Times New Roman"/>
      </w:rPr>
    </w:lvl>
    <w:lvl w:ilvl="4">
      <w:start w:val="1"/>
      <w:numFmt w:val="decimal"/>
      <w:lvlText w:val="%1.%2.%3.%4.%5."/>
      <w:lvlJc w:val="start"/>
      <w:pPr>
        <w:tabs>
          <w:tab w:val="num" w:pos="0"/>
        </w:tabs>
        <w:ind w:start="2232" w:hanging="792"/>
      </w:pPr>
      <w:rPr>
        <w:rFonts w:cs="Times New Roman"/>
      </w:rPr>
    </w:lvl>
    <w:lvl w:ilvl="5">
      <w:start w:val="1"/>
      <w:numFmt w:val="decimal"/>
      <w:lvlText w:val="%1.%2.%3.%4.%5.%6."/>
      <w:lvlJc w:val="start"/>
      <w:pPr>
        <w:tabs>
          <w:tab w:val="num" w:pos="0"/>
        </w:tabs>
        <w:ind w:start="2736" w:hanging="936"/>
      </w:pPr>
      <w:rPr>
        <w:rFonts w:cs="Times New Roman"/>
      </w:rPr>
    </w:lvl>
    <w:lvl w:ilvl="6">
      <w:start w:val="1"/>
      <w:numFmt w:val="decimal"/>
      <w:lvlText w:val="%1.%2.%3.%4.%5.%6.%7."/>
      <w:lvlJc w:val="start"/>
      <w:pPr>
        <w:tabs>
          <w:tab w:val="num" w:pos="0"/>
        </w:tabs>
        <w:ind w:start="3240" w:hanging="1080"/>
      </w:pPr>
      <w:rPr>
        <w:rFonts w:cs="Times New Roman"/>
      </w:rPr>
    </w:lvl>
    <w:lvl w:ilvl="7">
      <w:start w:val="1"/>
      <w:numFmt w:val="decimal"/>
      <w:lvlText w:val="%1.%2.%3.%4.%5.%6.%7.%8."/>
      <w:lvlJc w:val="start"/>
      <w:pPr>
        <w:tabs>
          <w:tab w:val="num" w:pos="0"/>
        </w:tabs>
        <w:ind w:start="3744" w:hanging="1224"/>
      </w:pPr>
      <w:rPr>
        <w:rFonts w:cs="Times New Roman"/>
      </w:rPr>
    </w:lvl>
    <w:lvl w:ilvl="8">
      <w:start w:val="1"/>
      <w:numFmt w:val="decimal"/>
      <w:lvlText w:val="%1.%2.%3.%4.%5.%6.%7.%8.%9."/>
      <w:lvlJc w:val="start"/>
      <w:pPr>
        <w:tabs>
          <w:tab w:val="num" w:pos="0"/>
        </w:tabs>
        <w:ind w:start="4320" w:hanging="144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ascii="Symbol" w:hAnsi="Symbol" w:cs="Symbol"/>
    </w:rPr>
  </w:style>
  <w:style w:type="character" w:styleId="WW8Num1z1">
    <w:name w:val="WW8Num1z1"/>
    <w:qFormat/>
    <w:rPr>
      <w:rFonts w:ascii="Courier New" w:hAnsi="Courier New" w:cs="Times New Roman"/>
    </w:rPr>
  </w:style>
  <w:style w:type="character" w:styleId="WW8Num1z2">
    <w:name w:val="WW8Num1z2"/>
    <w:qFormat/>
    <w:rPr>
      <w:rFonts w:ascii="Wingdings" w:hAnsi="Wingdings" w:cs="Wingdings"/>
    </w:rPr>
  </w:style>
  <w:style w:type="character" w:styleId="WW8Num2z0">
    <w:name w:val="WW8Num2z0"/>
    <w:qFormat/>
    <w:rPr>
      <w:rFonts w:ascii="Arial" w:hAnsi="Arial" w:cs="Arial"/>
      <w:b w:val="false"/>
      <w:bCs w:val="false"/>
      <w:sz w:val="24"/>
      <w:szCs w:val="24"/>
      <w:lang w:bidi="he-IL"/>
    </w:rPr>
  </w:style>
  <w:style w:type="character" w:styleId="WW8Num2z1">
    <w:name w:val="WW8Num2z1"/>
    <w:qFormat/>
    <w:rPr>
      <w:rFonts w:ascii="Symbol" w:hAnsi="Symbol" w:cs="Symbol"/>
      <w:b w:val="false"/>
      <w:sz w:val="24"/>
    </w:rPr>
  </w:style>
  <w:style w:type="character" w:styleId="WW8Num2z2">
    <w:name w:val="WW8Num2z2"/>
    <w:qFormat/>
    <w:rPr>
      <w:rFonts w:cs="Times New Roma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rFonts w:ascii="Times New Roman" w:hAnsi="Times New Roman"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10" TargetMode="External"/><Relationship Id="rId4" Type="http://schemas.openxmlformats.org/officeDocument/2006/relationships/hyperlink" Target="http://www.nevo.co.il/law/4216/13" TargetMode="External"/><Relationship Id="rId5" Type="http://schemas.openxmlformats.org/officeDocument/2006/relationships/hyperlink" Target="http://www.nevo.co.il/law/4216/14" TargetMode="External"/><Relationship Id="rId6" Type="http://schemas.openxmlformats.org/officeDocument/2006/relationships/hyperlink" Target="http://www.nevo.co.il/law/4216/19a" TargetMode="External"/><Relationship Id="rId7" Type="http://schemas.openxmlformats.org/officeDocument/2006/relationships/hyperlink" Target="http://www.nevo.co.il/law/4216/32" TargetMode="External"/><Relationship Id="rId8" Type="http://schemas.openxmlformats.org/officeDocument/2006/relationships/hyperlink" Target="http://www.nevo.co.il/law/4216/36a.b" TargetMode="External"/><Relationship Id="rId9" Type="http://schemas.openxmlformats.org/officeDocument/2006/relationships/hyperlink" Target="http://www.nevo.co.il/law/4216/37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25" TargetMode="External"/><Relationship Id="rId12" Type="http://schemas.openxmlformats.org/officeDocument/2006/relationships/hyperlink" Target="http://www.nevo.co.il/law/70301/40.ja.9" TargetMode="External"/><Relationship Id="rId13" Type="http://schemas.openxmlformats.org/officeDocument/2006/relationships/hyperlink" Target="http://www.nevo.co.il/law/70301/40.jc" TargetMode="External"/><Relationship Id="rId14" Type="http://schemas.openxmlformats.org/officeDocument/2006/relationships/hyperlink" Target="http://www.nevo.co.il/law/70301/40i" TargetMode="External"/><Relationship Id="rId15" Type="http://schemas.openxmlformats.org/officeDocument/2006/relationships/hyperlink" Target="http://www.nevo.co.il/law/70301/40ja.9" TargetMode="External"/><Relationship Id="rId16" Type="http://schemas.openxmlformats.org/officeDocument/2006/relationships/hyperlink" Target="http://www.nevo.co.il/law/70301/40jc" TargetMode="External"/><Relationship Id="rId17" Type="http://schemas.openxmlformats.org/officeDocument/2006/relationships/hyperlink" Target="http://www.nevo.co.il/law/70301/40jc.b" TargetMode="External"/><Relationship Id="rId18" Type="http://schemas.openxmlformats.org/officeDocument/2006/relationships/hyperlink" Target="http://www.nevo.co.il/law/75025" TargetMode="External"/><Relationship Id="rId19" Type="http://schemas.openxmlformats.org/officeDocument/2006/relationships/hyperlink" Target="http://www.nevo.co.il/law/4216/13" TargetMode="External"/><Relationship Id="rId20" Type="http://schemas.openxmlformats.org/officeDocument/2006/relationships/hyperlink" Target="http://www.nevo.co.il/law/4216/19a" TargetMode="External"/><Relationship Id="rId21" Type="http://schemas.openxmlformats.org/officeDocument/2006/relationships/hyperlink" Target="http://www.nevo.co.il/law/4216" TargetMode="External"/><Relationship Id="rId22" Type="http://schemas.openxmlformats.org/officeDocument/2006/relationships/hyperlink" Target="http://www.nevo.co.il/law/4216/13" TargetMode="External"/><Relationship Id="rId23" Type="http://schemas.openxmlformats.org/officeDocument/2006/relationships/hyperlink" Target="http://www.nevo.co.il/law/4216/19a" TargetMode="External"/><Relationship Id="rId24" Type="http://schemas.openxmlformats.org/officeDocument/2006/relationships/hyperlink" Target="http://www.nevo.co.il/law/70301/25" TargetMode="External"/><Relationship Id="rId25" Type="http://schemas.openxmlformats.org/officeDocument/2006/relationships/hyperlink" Target="http://www.nevo.co.il/law/70301" TargetMode="External"/><Relationship Id="rId26" Type="http://schemas.openxmlformats.org/officeDocument/2006/relationships/hyperlink" Target="http://www.nevo.co.il/law/4216/10" TargetMode="External"/><Relationship Id="rId27" Type="http://schemas.openxmlformats.org/officeDocument/2006/relationships/hyperlink" Target="http://www.nevo.co.il/law/4216/14" TargetMode="External"/><Relationship Id="rId28" Type="http://schemas.openxmlformats.org/officeDocument/2006/relationships/hyperlink" Target="http://www.nevo.co.il/case/18019015" TargetMode="External"/><Relationship Id="rId29" Type="http://schemas.openxmlformats.org/officeDocument/2006/relationships/hyperlink" Target="http://www.nevo.co.il/law/70301/40.jc" TargetMode="External"/><Relationship Id="rId30" Type="http://schemas.openxmlformats.org/officeDocument/2006/relationships/hyperlink" Target="http://www.nevo.co.il/law/70301" TargetMode="External"/><Relationship Id="rId31" Type="http://schemas.openxmlformats.org/officeDocument/2006/relationships/hyperlink" Target="http://www.nevo.co.il/case/5573417" TargetMode="External"/><Relationship Id="rId32" Type="http://schemas.openxmlformats.org/officeDocument/2006/relationships/hyperlink" Target="http://www.nevo.co.il/law/70301/40ja.9" TargetMode="External"/><Relationship Id="rId33" Type="http://schemas.openxmlformats.org/officeDocument/2006/relationships/hyperlink" Target="http://www.nevo.co.il/law/70301" TargetMode="External"/><Relationship Id="rId34" Type="http://schemas.openxmlformats.org/officeDocument/2006/relationships/hyperlink" Target="http://www.nevo.co.il/law/4216/32" TargetMode="External"/><Relationship Id="rId35" Type="http://schemas.openxmlformats.org/officeDocument/2006/relationships/hyperlink" Target="http://www.nevo.co.il/law/4216/37a" TargetMode="External"/><Relationship Id="rId36" Type="http://schemas.openxmlformats.org/officeDocument/2006/relationships/hyperlink" Target="http://www.nevo.co.il/law/4216/36a.b" TargetMode="External"/><Relationship Id="rId37" Type="http://schemas.openxmlformats.org/officeDocument/2006/relationships/hyperlink" Target="http://www.nevo.co.il/law/70301/40.ja.9" TargetMode="External"/><Relationship Id="rId38" Type="http://schemas.openxmlformats.org/officeDocument/2006/relationships/hyperlink" Target="http://www.nevo.co.il/law/70301" TargetMode="External"/><Relationship Id="rId39" Type="http://schemas.openxmlformats.org/officeDocument/2006/relationships/hyperlink" Target="http://www.nevo.co.il/case/20205876" TargetMode="External"/><Relationship Id="rId40" Type="http://schemas.openxmlformats.org/officeDocument/2006/relationships/hyperlink" Target="http://www.nevo.co.il/case/5787128" TargetMode="External"/><Relationship Id="rId41" Type="http://schemas.openxmlformats.org/officeDocument/2006/relationships/hyperlink" Target="http://www.nevo.co.il/case/5988308" TargetMode="External"/><Relationship Id="rId42" Type="http://schemas.openxmlformats.org/officeDocument/2006/relationships/hyperlink" Target="http://www.nevo.co.il/case/5753269" TargetMode="External"/><Relationship Id="rId43" Type="http://schemas.openxmlformats.org/officeDocument/2006/relationships/hyperlink" Target="http://www.nevo.co.il/law/70301/40jc" TargetMode="External"/><Relationship Id="rId44" Type="http://schemas.openxmlformats.org/officeDocument/2006/relationships/hyperlink" Target="http://www.nevo.co.il/law/70301" TargetMode="External"/><Relationship Id="rId45" Type="http://schemas.openxmlformats.org/officeDocument/2006/relationships/hyperlink" Target="http://www.nevo.co.il/law/70301/40jc.b" TargetMode="External"/><Relationship Id="rId46" Type="http://schemas.openxmlformats.org/officeDocument/2006/relationships/hyperlink" Target="http://www.nevo.co.il/law/70301" TargetMode="External"/><Relationship Id="rId47" Type="http://schemas.openxmlformats.org/officeDocument/2006/relationships/hyperlink" Target="http://www.nevo.co.il/case/13093721"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40i" TargetMode="External"/><Relationship Id="rId50" Type="http://schemas.openxmlformats.org/officeDocument/2006/relationships/hyperlink" Target="http://www.nevo.co.il/law/70301" TargetMode="External"/><Relationship Id="rId51" Type="http://schemas.openxmlformats.org/officeDocument/2006/relationships/hyperlink" Target="http://www.nevo.co.il/law/70301/40.ja.9" TargetMode="External"/><Relationship Id="rId52" Type="http://schemas.openxmlformats.org/officeDocument/2006/relationships/hyperlink" Target="http://www.nevo.co.il/law/70301" TargetMode="External"/><Relationship Id="rId53" Type="http://schemas.openxmlformats.org/officeDocument/2006/relationships/hyperlink" Target="http://www.nevo.co.il/case/17920657" TargetMode="External"/><Relationship Id="rId54" Type="http://schemas.openxmlformats.org/officeDocument/2006/relationships/hyperlink" Target="http://www.nevo.co.il/case/6243500" TargetMode="External"/><Relationship Id="rId55" Type="http://schemas.openxmlformats.org/officeDocument/2006/relationships/hyperlink" Target="http://www.nevo.co.il/case/5603213" TargetMode="External"/><Relationship Id="rId56" Type="http://schemas.openxmlformats.org/officeDocument/2006/relationships/hyperlink" Target="http://www.nevo.co.il/law/4216/13" TargetMode="External"/><Relationship Id="rId57" Type="http://schemas.openxmlformats.org/officeDocument/2006/relationships/hyperlink" Target="http://www.nevo.co.il/law/4216/19a" TargetMode="External"/><Relationship Id="rId58" Type="http://schemas.openxmlformats.org/officeDocument/2006/relationships/hyperlink" Target="http://www.nevo.co.il/case/5865769" TargetMode="External"/><Relationship Id="rId59" Type="http://schemas.openxmlformats.org/officeDocument/2006/relationships/hyperlink" Target="http://www.nevo.co.il/case/5738608" TargetMode="External"/><Relationship Id="rId60" Type="http://schemas.openxmlformats.org/officeDocument/2006/relationships/hyperlink" Target="http://www.nevo.co.il/case/11267408" TargetMode="External"/><Relationship Id="rId61" Type="http://schemas.openxmlformats.org/officeDocument/2006/relationships/hyperlink" Target="http://www.nevo.co.il/case/20683594" TargetMode="External"/><Relationship Id="rId62" Type="http://schemas.openxmlformats.org/officeDocument/2006/relationships/hyperlink" Target="http://www.nevo.co.il/case/5579242" TargetMode="External"/><Relationship Id="rId63" Type="http://schemas.openxmlformats.org/officeDocument/2006/relationships/hyperlink" Target="http://www.nevo.co.il/case/17980843" TargetMode="External"/><Relationship Id="rId64" Type="http://schemas.openxmlformats.org/officeDocument/2006/relationships/hyperlink" Target="http://www.nevo.co.il/case/11204005" TargetMode="External"/><Relationship Id="rId65" Type="http://schemas.openxmlformats.org/officeDocument/2006/relationships/hyperlink" Target="http://www.nevo.co.il/case/4240935" TargetMode="External"/><Relationship Id="rId66" Type="http://schemas.openxmlformats.org/officeDocument/2006/relationships/hyperlink" Target="http://www.nevo.co.il/case/3932742" TargetMode="External"/><Relationship Id="rId67" Type="http://schemas.openxmlformats.org/officeDocument/2006/relationships/hyperlink" Target="http://www.nevo.co.il/case/20932252" TargetMode="External"/><Relationship Id="rId68" Type="http://schemas.openxmlformats.org/officeDocument/2006/relationships/hyperlink" Target="http://www.nevo.co.il/case/8250440" TargetMode="External"/><Relationship Id="rId69" Type="http://schemas.openxmlformats.org/officeDocument/2006/relationships/hyperlink" Target="http://www.nevo.co.il/law/4216/10" TargetMode="External"/><Relationship Id="rId70" Type="http://schemas.openxmlformats.org/officeDocument/2006/relationships/hyperlink" Target="http://www.nevo.co.il/case/17045282" TargetMode="External"/><Relationship Id="rId71" Type="http://schemas.openxmlformats.org/officeDocument/2006/relationships/hyperlink" Target="http://www.nevo.co.il/case/7839039" TargetMode="External"/><Relationship Id="rId72" Type="http://schemas.openxmlformats.org/officeDocument/2006/relationships/hyperlink" Target="http://www.nevo.co.il/case/20136722" TargetMode="External"/><Relationship Id="rId73" Type="http://schemas.openxmlformats.org/officeDocument/2006/relationships/hyperlink" Target="http://www.nevo.co.il/case/20819219" TargetMode="External"/><Relationship Id="rId74" Type="http://schemas.openxmlformats.org/officeDocument/2006/relationships/hyperlink" Target="http://www.nevo.co.il/case/20205876" TargetMode="External"/><Relationship Id="rId75" Type="http://schemas.openxmlformats.org/officeDocument/2006/relationships/hyperlink" Target="http://www.nevo.co.il/law/4216/13" TargetMode="External"/><Relationship Id="rId76" Type="http://schemas.openxmlformats.org/officeDocument/2006/relationships/hyperlink" Target="http://www.nevo.co.il/law/4216/19a" TargetMode="External"/><Relationship Id="rId77" Type="http://schemas.openxmlformats.org/officeDocument/2006/relationships/hyperlink" Target="http://www.nevo.co.il/law/4216" TargetMode="External"/><Relationship Id="rId78" Type="http://schemas.openxmlformats.org/officeDocument/2006/relationships/hyperlink" Target="http://www.nevo.co.il/law/4216/14" TargetMode="External"/><Relationship Id="rId79" Type="http://schemas.openxmlformats.org/officeDocument/2006/relationships/hyperlink" Target="http://www.nevo.co.il/law/4216" TargetMode="External"/><Relationship Id="rId80" Type="http://schemas.openxmlformats.org/officeDocument/2006/relationships/hyperlink" Target="http://www.nevo.co.il/law/4216/19a" TargetMode="External"/><Relationship Id="rId81" Type="http://schemas.openxmlformats.org/officeDocument/2006/relationships/hyperlink" Target="http://www.nevo.co.il/law/4216" TargetMode="External"/><Relationship Id="rId82" Type="http://schemas.openxmlformats.org/officeDocument/2006/relationships/hyperlink" Target="http://www.nevo.co.il/case/18835305" TargetMode="External"/><Relationship Id="rId83" Type="http://schemas.openxmlformats.org/officeDocument/2006/relationships/hyperlink" Target="http://www.nevo.co.il/case/5583835" TargetMode="External"/><Relationship Id="rId84" Type="http://schemas.openxmlformats.org/officeDocument/2006/relationships/hyperlink" Target="http://www.nevo.co.il/case/18793360" TargetMode="External"/><Relationship Id="rId85" Type="http://schemas.openxmlformats.org/officeDocument/2006/relationships/hyperlink" Target="http://www.nevo.co.il/case/2269369" TargetMode="External"/><Relationship Id="rId86" Type="http://schemas.openxmlformats.org/officeDocument/2006/relationships/hyperlink" Target="http://www.nevo.co.il/law/75025" TargetMode="External"/><Relationship Id="rId87" Type="http://schemas.openxmlformats.org/officeDocument/2006/relationships/hyperlink" Target="http://www.nevo.co.il/case/2239784" TargetMode="External"/><Relationship Id="rId88" Type="http://schemas.openxmlformats.org/officeDocument/2006/relationships/hyperlink" Target="http://www.nevo.co.il/law/70301/40jc.b" TargetMode="External"/><Relationship Id="rId89" Type="http://schemas.openxmlformats.org/officeDocument/2006/relationships/hyperlink" Target="http://www.nevo.co.il/law/70301" TargetMode="External"/><Relationship Id="rId90" Type="http://schemas.openxmlformats.org/officeDocument/2006/relationships/hyperlink" Target="http://www.nevo.co.il/advertisements/nevo-100.doc" TargetMode="Externa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numbering" Target="numbering.xml"/><Relationship Id="rId94" Type="http://schemas.openxmlformats.org/officeDocument/2006/relationships/fontTable" Target="fontTable.xml"/><Relationship Id="rId95" Type="http://schemas.openxmlformats.org/officeDocument/2006/relationships/settings" Target="settings.xml"/><Relationship Id="rId9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LibreOffice/24.8.4.2$MacOSX_AARCH64 LibreOffice_project/bb3cfa12c7b1bf994ecc5649a80400d06cd71002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2017-10-03T09:07:00Z</dcterms:created>
  <dc:creator> </dc:creator>
  <dc:description/>
  <cp:keywords/>
  <dc:language>en-IL</dc:language>
  <cp:lastModifiedBy>run</cp:lastModifiedBy>
  <dcterms:modified xsi:type="dcterms:W3CDTF">2017-10-03T09:07:00Z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יחזקאל גבריאל</vt:lpwstr>
  </property>
  <property fmtid="{D5CDD505-2E9C-101B-9397-08002B2CF9AE}" pid="6" name="APPELLEE1">
    <vt:lpwstr/>
  </property>
  <property fmtid="{D5CDD505-2E9C-101B-9397-08002B2CF9AE}" pid="7" name="APPELLEE2">
    <vt:lpwstr/>
  </property>
  <property fmtid="{D5CDD505-2E9C-101B-9397-08002B2CF9AE}" pid="8" name="CASESLISTTMP1">
    <vt:lpwstr>18019015;5573417;20205876:2;5787128;5988308;5753269;13093721;17920657;6243500;5603213;5865769;5738608;11267408;20683594;5579242;17980843;11204005;4240935;3932742;20932252;8250440;17045282;7839039;20136722;20819219;18835305;5583835;18793360;2269369</vt:lpwstr>
  </property>
  <property fmtid="{D5CDD505-2E9C-101B-9397-08002B2CF9AE}" pid="9" name="CASESLISTTMP2">
    <vt:lpwstr>2239784</vt:lpwstr>
  </property>
  <property fmtid="{D5CDD505-2E9C-101B-9397-08002B2CF9AE}" pid="10" name="CITY">
    <vt:lpwstr>מרכז</vt:lpwstr>
  </property>
  <property fmtid="{D5CDD505-2E9C-101B-9397-08002B2CF9AE}" pid="11" name="DATE">
    <vt:lpwstr>20161129</vt:lpwstr>
  </property>
  <property fmtid="{D5CDD505-2E9C-101B-9397-08002B2CF9AE}" pid="12" name="DELEMATA">
    <vt:lpwstr/>
  </property>
  <property fmtid="{D5CDD505-2E9C-101B-9397-08002B2CF9AE}" pid="13" name="ISABSTRACT">
    <vt:lpwstr>Y</vt:lpwstr>
  </property>
  <property fmtid="{D5CDD505-2E9C-101B-9397-08002B2CF9AE}" pid="14" name="JUDGE">
    <vt:lpwstr>ורדה מרוז</vt:lpwstr>
  </property>
  <property fmtid="{D5CDD505-2E9C-101B-9397-08002B2CF9AE}" pid="15" name="LAWLISTTMP1">
    <vt:lpwstr>4216/013:4;019a:5;010:2;014:2;032;037a;036a.b</vt:lpwstr>
  </property>
  <property fmtid="{D5CDD505-2E9C-101B-9397-08002B2CF9AE}" pid="16" name="LAWLISTTMP2">
    <vt:lpwstr>70301/025;040.jc;40ja.9;040.ja.9:2;40jc;40jc.b:2;040i</vt:lpwstr>
  </property>
  <property fmtid="{D5CDD505-2E9C-101B-9397-08002B2CF9AE}" pid="17" name="LAWLISTTMP3">
    <vt:lpwstr>75025</vt:lpwstr>
  </property>
  <property fmtid="{D5CDD505-2E9C-101B-9397-08002B2CF9AE}" pid="18" name="LAWYER">
    <vt:lpwstr>גלעד ארליך;לירון שטרית;מנחם רובינשטיין;גבריאל רפפורט</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NEWPARTA">
    <vt:lpwstr>56235</vt:lpwstr>
  </property>
  <property fmtid="{D5CDD505-2E9C-101B-9397-08002B2CF9AE}" pid="25" name="NEWPARTB">
    <vt:lpwstr>06</vt:lpwstr>
  </property>
  <property fmtid="{D5CDD505-2E9C-101B-9397-08002B2CF9AE}" pid="26" name="NEWPARTC">
    <vt:lpwstr>13</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TYPE">
    <vt:lpwstr>2</vt:lpwstr>
  </property>
  <property fmtid="{D5CDD505-2E9C-101B-9397-08002B2CF9AE}" pid="36" name="TYPE_ABS_DATE">
    <vt:lpwstr>390020161129</vt:lpwstr>
  </property>
  <property fmtid="{D5CDD505-2E9C-101B-9397-08002B2CF9AE}" pid="37" name="TYPE_N_DATE">
    <vt:lpwstr>39020161129</vt:lpwstr>
  </property>
  <property fmtid="{D5CDD505-2E9C-101B-9397-08002B2CF9AE}" pid="38" name="VOLUME">
    <vt:lpwstr/>
  </property>
  <property fmtid="{D5CDD505-2E9C-101B-9397-08002B2CF9AE}" pid="39" name="WORDNUMPAGES">
    <vt:lpwstr>26</vt:lpwstr>
  </property>
</Properties>
</file>