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8"/>
        <w:gridCol w:w="3663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מרכז</w:t>
            </w:r>
            <w:r>
              <w:rPr>
                <w:rFonts w:cs="Tahoma" w:ascii="Tahoma" w:hAnsi="Tahoma"/>
                <w:b/>
                <w:bCs/>
                <w:color w:val="000080"/>
                <w:rtl w:val="true"/>
              </w:rPr>
              <w:t>-</w:t>
            </w: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לוד</w:t>
            </w:r>
          </w:p>
        </w:tc>
      </w:tr>
      <w:tr>
        <w:trPr>
          <w:trHeight w:val="337" w:hRule="atLeast"/>
        </w:trPr>
        <w:tc>
          <w:tcPr>
            <w:tcW w:w="5058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45480-02-19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סויסה</w:t>
            </w:r>
            <w:r>
              <w:rPr>
                <w:rFonts w:cs="FrankRuehl"/>
                <w:sz w:val="28"/>
                <w:szCs w:val="28"/>
                <w:rtl w:val="true"/>
              </w:rPr>
              <w:t>(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עציר</w:t>
            </w:r>
            <w:r>
              <w:rPr>
                <w:rFonts w:cs="FrankRuehl"/>
                <w:sz w:val="28"/>
                <w:szCs w:val="28"/>
                <w:rtl w:val="true"/>
              </w:rPr>
              <w:t>)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3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23"/>
        <w:gridCol w:w="4126"/>
        <w:gridCol w:w="3771"/>
      </w:tblGrid>
      <w:tr>
        <w:trPr>
          <w:trHeight w:val="29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פני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כבוד ה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שופט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 xml:space="preserve">  </w:t>
            </w:r>
            <w:r>
              <w:rPr>
                <w:rFonts w:ascii="Arial" w:hAnsi="Arial" w:cs="Arial"/>
                <w:b/>
                <w:b/>
                <w:bCs/>
                <w:rtl w:val="true"/>
              </w:rPr>
              <w:t>עמי קובו</w:t>
            </w:r>
          </w:p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bookmarkStart w:id="1" w:name="FirstAppellant"/>
            <w:bookmarkEnd w:id="1"/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FrankRuehl" w:ascii="Arial" w:hAnsi="Arial"/>
                <w:sz w:val="28"/>
                <w:szCs w:val="28"/>
                <w:rtl w:val="true"/>
              </w:rPr>
              <w:t>:</w:t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ישראל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/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מאשימה</w:t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7897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ascii="Arial" w:hAnsi="Arial"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both"/>
              <w:rPr>
                <w:rFonts w:ascii="Arial" w:hAnsi="Arial" w:cs="FrankRuehl"/>
                <w:b/>
                <w:bCs/>
                <w:sz w:val="28"/>
                <w:szCs w:val="28"/>
              </w:rPr>
            </w:pPr>
            <w:r>
              <w:rPr>
                <w:rFonts w:cs="FrankRuehl" w:ascii="Arial" w:hAnsi="Arial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יניב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בן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דוד</w:t>
            </w:r>
            <w:r>
              <w:rPr>
                <w:rFonts w:ascii="Arial" w:hAnsi="Arial" w:eastAsia="Arial" w:cs="Arial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סויסה</w:t>
            </w:r>
          </w:p>
        </w:tc>
        <w:tc>
          <w:tcPr>
            <w:tcW w:w="3771" w:type="dxa"/>
            <w:tcBorders/>
          </w:tcPr>
          <w:p>
            <w:pPr>
              <w:pStyle w:val="Normal"/>
              <w:snapToGrid w:val="false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23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4126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cs="FrankRuehl" w:ascii="Arial" w:hAnsi="Arial"/>
                <w:sz w:val="28"/>
                <w:szCs w:val="28"/>
                <w:rtl w:val="true"/>
              </w:rPr>
            </w:r>
          </w:p>
        </w:tc>
        <w:tc>
          <w:tcPr>
            <w:tcW w:w="3771" w:type="dxa"/>
            <w:tcBorders/>
          </w:tcPr>
          <w:p>
            <w:pPr>
              <w:pStyle w:val="Normal"/>
              <w:ind w:end="0"/>
              <w:jc w:val="end"/>
              <w:rPr>
                <w:rFonts w:ascii="Arial" w:hAnsi="Arial" w:cs="FrankRuehl"/>
                <w:sz w:val="28"/>
                <w:szCs w:val="28"/>
              </w:rPr>
            </w:pP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FrankRuehl"/>
                <w:sz w:val="28"/>
                <w:sz w:val="28"/>
                <w:szCs w:val="28"/>
                <w:rtl w:val="true"/>
              </w:rPr>
              <w:t>נאשם</w:t>
            </w:r>
          </w:p>
        </w:tc>
      </w:tr>
    </w:tbl>
    <w:p>
      <w:pPr>
        <w:pStyle w:val="Normal"/>
        <w:ind w:end="0"/>
        <w:jc w:val="start"/>
        <w:rPr/>
      </w:pPr>
      <w:bookmarkStart w:id="2" w:name="FirstLawyer"/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bookmarkEnd w:id="2"/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: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איריס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פיקר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: </w:t>
      </w:r>
      <w:r>
        <w:rPr>
          <w:rtl w:val="true"/>
        </w:rPr>
        <w:t>עו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יעקב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מלול</w:t>
      </w:r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bookmarkStart w:id="3" w:name="LawTable"/>
      <w:bookmarkEnd w:id="3"/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2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[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1973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color w:val="0000FF"/>
            <w:u w:val="single"/>
          </w:rPr>
          <w:t>6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color w:val="0000FF"/>
            <w:u w:val="single"/>
          </w:rPr>
          <w:t>7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  <w:color w:val="0000FF"/>
            <w:u w:val="single"/>
          </w:rPr>
          <w:t>7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ג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hyperlink r:id="rId6"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cs="FrankRuehl" w:ascii="FrankRuehl" w:hAnsi="FrankRuehl"/>
            <w:color w:val="0000FF"/>
            <w:u w:val="single"/>
          </w:rPr>
          <w:t>1977</w:t>
        </w:r>
      </w:hyperlink>
      <w:r>
        <w:rPr>
          <w:rFonts w:cs="FrankRuehl" w:ascii="FrankRuehl" w:hAnsi="FrankRuehl"/>
          <w:rtl w:val="true"/>
        </w:rPr>
        <w:t xml:space="preserve">: </w:t>
      </w:r>
      <w:r>
        <w:rPr>
          <w:rFonts w:ascii="FrankRuehl" w:hAnsi="FrankRuehl" w:cs="FrankRuehl"/>
          <w:rtl w:val="true"/>
        </w:rPr>
        <w:t>סע</w:t>
      </w:r>
      <w:r>
        <w:rPr>
          <w:rFonts w:cs="FrankRuehl" w:ascii="FrankRuehl" w:hAnsi="FrankRuehl"/>
          <w:rtl w:val="true"/>
        </w:rPr>
        <w:t xml:space="preserve">'  </w:t>
      </w:r>
      <w:hyperlink r:id="rId7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ט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יא</w:t>
        </w:r>
      </w:hyperlink>
      <w:r>
        <w:rPr>
          <w:rFonts w:cs="FrankRuehl" w:ascii="FrankRuehl" w:hAnsi="FrankRuehl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color w:val="0000FF"/>
            <w:u w:val="single"/>
          </w:rPr>
          <w:t>40</w:t>
        </w:r>
        <w:r>
          <w:rPr>
            <w:rStyle w:val="Hyperlink"/>
            <w:rFonts w:cs="FrankRuehl" w:ascii="FrankRuehl" w:hAnsi="FrankRuehl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color w:val="0000FF"/>
            <w:u w:val="single"/>
            <w:rtl w:val="true"/>
          </w:rPr>
          <w:t>יג</w:t>
        </w:r>
      </w:hyperlink>
    </w:p>
    <w:p>
      <w:pPr>
        <w:pStyle w:val="Normal"/>
        <w:ind w:end="0"/>
        <w:jc w:val="start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4" w:name="LawTable_End"/>
      <w:bookmarkStart w:id="5" w:name="LawTable_End"/>
      <w:bookmarkEnd w:id="5"/>
    </w:p>
    <w:p>
      <w:pPr>
        <w:pStyle w:val="Normal"/>
        <w:ind w:end="0"/>
        <w:jc w:val="start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bookmarkStart w:id="6" w:name="PsakDin"/>
            <w:bookmarkEnd w:id="6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 w:before="0" w:after="120"/>
        <w:ind w:end="0"/>
        <w:jc w:val="both"/>
        <w:rPr>
          <w:bCs/>
          <w:u w:val="single"/>
          <w:lang w:eastAsia="he-IL"/>
        </w:rPr>
      </w:pPr>
      <w:r>
        <w:rPr>
          <w:bCs/>
          <w:u w:val="single"/>
          <w:rtl w:val="true"/>
          <w:lang w:eastAsia="he-IL"/>
        </w:rPr>
        <w:t>רקע</w:t>
      </w:r>
    </w:p>
    <w:p>
      <w:pPr>
        <w:pStyle w:val="Normal"/>
        <w:numPr>
          <w:ilvl w:val="0"/>
          <w:numId w:val="1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bookmarkStart w:id="7" w:name="ABSTRACT_START"/>
      <w:bookmarkEnd w:id="7"/>
      <w:r>
        <w:rPr>
          <w:rFonts w:ascii="David" w:hAnsi="David"/>
          <w:color w:val="000000"/>
          <w:rtl w:val="true"/>
        </w:rPr>
        <w:t>הנאשם הורשע בהתאם להודאתו בעובדות כתב האישום המתוקן בעבירות כדלקמן</w:t>
      </w:r>
      <w:r>
        <w:rPr>
          <w:rFonts w:cs="David" w:ascii="David" w:hAnsi="David"/>
          <w:color w:val="000000"/>
          <w:rtl w:val="true"/>
        </w:rPr>
        <w:t>:</w:t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1274" w:leader="none"/>
        </w:tabs>
        <w:spacing w:lineRule="auto" w:line="360" w:before="0" w:after="120"/>
        <w:ind w:hanging="567" w:start="1274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b/>
          <w:b/>
          <w:bCs/>
          <w:color w:val="000000"/>
          <w:rtl w:val="true"/>
        </w:rPr>
        <w:t>ייצור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הכנה והפקת סם מסוכן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עבירה לפי </w:t>
      </w:r>
      <w:hyperlink r:id="rId10"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  <w:u w:val="single"/>
          </w:rPr>
          <w:t>6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</w:t>
      </w:r>
      <w:hyperlink r:id="rId11">
        <w:r>
          <w:rPr>
            <w:rStyle w:val="Hyperlink"/>
            <w:rFonts w:ascii="David" w:hAnsi="David"/>
            <w:color w:val="0000FF"/>
            <w:u w:val="single"/>
            <w:rtl w:val="true"/>
          </w:rPr>
          <w:t>פקודת הסמים המסוכנים</w:t>
        </w:r>
      </w:hyperlink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[</w:t>
      </w:r>
      <w:r>
        <w:rPr>
          <w:rFonts w:ascii="David" w:hAnsi="David"/>
          <w:color w:val="000000"/>
          <w:rtl w:val="true"/>
        </w:rPr>
        <w:t>נוסח חדש</w:t>
      </w:r>
      <w:r>
        <w:rPr>
          <w:rFonts w:cs="David" w:ascii="David" w:hAnsi="David"/>
          <w:color w:val="000000"/>
          <w:rtl w:val="true"/>
        </w:rPr>
        <w:t xml:space="preserve">], </w:t>
      </w:r>
      <w:r>
        <w:rPr>
          <w:rFonts w:ascii="David" w:hAnsi="David"/>
          <w:color w:val="000000"/>
          <w:rtl w:val="true"/>
        </w:rPr>
        <w:t>תשל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ג</w:t>
      </w:r>
      <w:r>
        <w:rPr>
          <w:rFonts w:cs="David" w:ascii="David" w:hAnsi="David"/>
          <w:color w:val="000000"/>
          <w:rtl w:val="true"/>
        </w:rPr>
        <w:t>-</w:t>
      </w:r>
      <w:r>
        <w:rPr>
          <w:rFonts w:cs="David" w:ascii="David" w:hAnsi="David"/>
          <w:color w:val="000000"/>
        </w:rPr>
        <w:t>1973</w:t>
      </w:r>
      <w:r>
        <w:rPr>
          <w:rFonts w:cs="David" w:ascii="David" w:hAnsi="David"/>
          <w:color w:val="000000"/>
          <w:rtl w:val="true"/>
        </w:rPr>
        <w:t xml:space="preserve"> (</w:t>
      </w:r>
      <w:r>
        <w:rPr>
          <w:rFonts w:ascii="David" w:hAnsi="David"/>
          <w:color w:val="000000"/>
          <w:rtl w:val="true"/>
        </w:rPr>
        <w:t>להלן</w:t>
      </w:r>
      <w:r>
        <w:rPr>
          <w:rFonts w:cs="David" w:ascii="David" w:hAnsi="David"/>
          <w:color w:val="000000"/>
          <w:rtl w:val="true"/>
        </w:rPr>
        <w:t>: "</w:t>
      </w:r>
      <w:r>
        <w:rPr>
          <w:rFonts w:ascii="David" w:hAnsi="David"/>
          <w:color w:val="000000"/>
          <w:rtl w:val="true"/>
        </w:rPr>
        <w:t>הפקודה</w:t>
      </w:r>
      <w:r>
        <w:rPr>
          <w:rFonts w:cs="David" w:ascii="David" w:hAnsi="David"/>
          <w:color w:val="000000"/>
          <w:rtl w:val="true"/>
        </w:rPr>
        <w:t xml:space="preserve">"). </w:t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1274" w:leader="none"/>
        </w:tabs>
        <w:spacing w:lineRule="auto" w:line="360" w:before="0" w:after="120"/>
        <w:ind w:hanging="567" w:start="1274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b/>
          <w:b/>
          <w:bCs/>
          <w:color w:val="000000"/>
          <w:rtl w:val="true"/>
        </w:rPr>
        <w:t>החזקת סם מסוכן שלא לצריכה עצמית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עבירה לפי </w:t>
      </w:r>
      <w:hyperlink r:id="rId12"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  <w:u w:val="single"/>
          </w:rPr>
          <w:t>7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א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)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</w:t>
      </w:r>
      <w:r>
        <w:rPr>
          <w:rFonts w:cs="David" w:ascii="David" w:hAnsi="David"/>
          <w:color w:val="000000"/>
          <w:rtl w:val="true"/>
        </w:rPr>
        <w:t>-</w:t>
      </w:r>
      <w:hyperlink r:id="rId13">
        <w:r>
          <w:rPr>
            <w:rStyle w:val="Hyperlink"/>
            <w:rFonts w:cs="David" w:ascii="David" w:hAnsi="David"/>
            <w:color w:val="0000FF"/>
            <w:u w:val="single"/>
          </w:rPr>
          <w:t>7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(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ג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)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רישא לפקודה</w:t>
      </w:r>
      <w:r>
        <w:rPr>
          <w:rFonts w:cs="David" w:ascii="David" w:hAnsi="David"/>
          <w:color w:val="000000"/>
          <w:rtl w:val="true"/>
        </w:rPr>
        <w:t xml:space="preserve">.  </w:t>
      </w:r>
      <w:bookmarkStart w:id="8" w:name="ABSTRACT_END"/>
      <w:bookmarkEnd w:id="8"/>
    </w:p>
    <w:p>
      <w:pPr>
        <w:pStyle w:val="Normal"/>
        <w:numPr>
          <w:ilvl w:val="0"/>
          <w:numId w:val="1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על</w:t>
      </w:r>
      <w:r>
        <w:rPr>
          <w:rFonts w:cs="David" w:ascii="David" w:hAnsi="David"/>
          <w:color w:val="000000"/>
          <w:rtl w:val="true"/>
        </w:rPr>
        <w:t>-</w:t>
      </w:r>
      <w:r>
        <w:rPr>
          <w:rFonts w:ascii="David" w:hAnsi="David"/>
          <w:color w:val="000000"/>
          <w:rtl w:val="true"/>
        </w:rPr>
        <w:t>פי המתואר בעובדות כתב האישום המתוקן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החל מיום </w:t>
      </w:r>
      <w:r>
        <w:rPr>
          <w:rFonts w:cs="David" w:ascii="David" w:hAnsi="David"/>
          <w:color w:val="000000"/>
        </w:rPr>
        <w:t>1.1.19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שכר הנאשם דירה בעיר נתניה בתמורה ל</w:t>
      </w:r>
      <w:r>
        <w:rPr>
          <w:rFonts w:cs="David" w:ascii="David" w:hAnsi="David"/>
          <w:color w:val="000000"/>
          <w:rtl w:val="true"/>
        </w:rPr>
        <w:t>-</w:t>
      </w:r>
      <w:r>
        <w:rPr>
          <w:rFonts w:cs="David" w:ascii="David" w:hAnsi="David"/>
          <w:color w:val="000000"/>
        </w:rPr>
        <w:t>2,600</w:t>
      </w:r>
      <w:r>
        <w:rPr>
          <w:rFonts w:cs="David" w:ascii="David" w:hAnsi="David"/>
          <w:color w:val="000000"/>
          <w:rtl w:val="true"/>
        </w:rPr>
        <w:t xml:space="preserve"> ₪ </w:t>
      </w:r>
      <w:r>
        <w:rPr>
          <w:rFonts w:ascii="David" w:hAnsi="David"/>
          <w:color w:val="000000"/>
          <w:rtl w:val="true"/>
        </w:rPr>
        <w:t>בחודש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 xml:space="preserve">בין המועדים </w:t>
      </w:r>
      <w:r>
        <w:rPr>
          <w:rFonts w:cs="David" w:ascii="David" w:hAnsi="David"/>
          <w:color w:val="000000"/>
        </w:rPr>
        <w:t>6-9.2.19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הקים הנאשם בשני חדרים בדירה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עבור אחרים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מקום לייצור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הפקה והכנה של סם מסוג קנאביס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ascii="David" w:hAnsi="David"/>
          <w:color w:val="000000"/>
          <w:rtl w:val="true"/>
        </w:rPr>
        <w:t>להלן</w:t>
      </w:r>
      <w:r>
        <w:rPr>
          <w:rFonts w:cs="David" w:ascii="David" w:hAnsi="David"/>
          <w:color w:val="000000"/>
          <w:rtl w:val="true"/>
        </w:rPr>
        <w:t>: "</w:t>
      </w:r>
      <w:r>
        <w:rPr>
          <w:rFonts w:ascii="David" w:hAnsi="David"/>
          <w:color w:val="000000"/>
          <w:rtl w:val="true"/>
        </w:rPr>
        <w:t>הסם</w:t>
      </w:r>
      <w:r>
        <w:rPr>
          <w:rFonts w:cs="David" w:ascii="David" w:hAnsi="David"/>
          <w:color w:val="000000"/>
          <w:rtl w:val="true"/>
        </w:rPr>
        <w:t xml:space="preserve">"). </w:t>
      </w:r>
      <w:r>
        <w:rPr>
          <w:rFonts w:ascii="David" w:hAnsi="David"/>
          <w:color w:val="000000"/>
          <w:rtl w:val="true"/>
        </w:rPr>
        <w:t>הנאשם אטם את החלונות ופתחי הדירה באמצעות יריעות ניילון ונייר דבק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מתח חבלים ברחבי הדירה ותלה עליהם את הסמים לצורך ייבושם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פיזר סם מסוכן מסוג קנאביס ברחבי הדירה לצורך ייבושו וכן הצטייד במדפים והתקין במעבדה מפוח ומאוורר לצורך כך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בהמשך לכך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הנאשם עסק בייצור ובהכנת הסם במעבדה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ייבש את הסם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גזם אותו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חתך אותו וארז אותו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b/>
          <w:b/>
          <w:bCs/>
          <w:color w:val="000000"/>
          <w:rtl w:val="true"/>
        </w:rPr>
        <w:t xml:space="preserve">בעת מעצרו של הנאשם ביום </w:t>
      </w:r>
      <w:r>
        <w:rPr>
          <w:rFonts w:cs="David" w:ascii="David" w:hAnsi="David"/>
          <w:b/>
          <w:bCs/>
          <w:color w:val="000000"/>
        </w:rPr>
        <w:t>9.2.19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 xml:space="preserve">ייצר הנאשם והחזיק במעבדה סם מסוג קנאביס במשקל של </w:t>
      </w:r>
      <w:r>
        <w:rPr>
          <w:rFonts w:cs="David" w:ascii="David" w:hAnsi="David"/>
          <w:b/>
          <w:bCs/>
          <w:color w:val="000000"/>
        </w:rPr>
        <w:t>79.9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ק</w:t>
      </w:r>
      <w:r>
        <w:rPr>
          <w:rFonts w:cs="David" w:ascii="David" w:hAnsi="David"/>
          <w:b/>
          <w:bCs/>
          <w:color w:val="000000"/>
          <w:rtl w:val="true"/>
        </w:rPr>
        <w:t>"</w:t>
      </w:r>
      <w:r>
        <w:rPr>
          <w:rFonts w:ascii="David" w:hAnsi="David"/>
          <w:b/>
          <w:b/>
          <w:bCs/>
          <w:color w:val="000000"/>
          <w:rtl w:val="true"/>
        </w:rPr>
        <w:t>ג בשווי כולל של מאות אלפי ₪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הצדדים הגיעו להסדר דיוני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לפיו הנאשם הודה והורשע בכתב האישום המתוקן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והוכרז סוחר סמים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בין הצדדים לא הייתה הסכמה לעניין העונש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המאשימה הצהירה כי תעתור לעונש מאסר לצד רכיבי ענישה נוספים ולחילוט התפוסים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Normal"/>
        <w:spacing w:lineRule="auto" w:line="360" w:before="0" w:after="120"/>
        <w:ind w:end="0"/>
        <w:jc w:val="both"/>
        <w:rPr>
          <w:rFonts w:ascii="David" w:hAnsi="David" w:cs="David"/>
          <w:b/>
          <w:bCs/>
          <w:color w:val="000000"/>
          <w:u w:val="single"/>
        </w:rPr>
      </w:pPr>
      <w:r>
        <w:rPr>
          <w:rFonts w:ascii="David" w:hAnsi="David"/>
          <w:b/>
          <w:b/>
          <w:bCs/>
          <w:color w:val="000000"/>
          <w:u w:val="single"/>
          <w:rtl w:val="true"/>
        </w:rPr>
        <w:t>תסקירי שירות המבחן</w:t>
      </w:r>
    </w:p>
    <w:p>
      <w:pPr>
        <w:pStyle w:val="Normal"/>
        <w:numPr>
          <w:ilvl w:val="0"/>
          <w:numId w:val="1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על פי תסקיר שירות המבחן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הנאשם כבן </w:t>
      </w:r>
      <w:r>
        <w:rPr>
          <w:rFonts w:cs="David" w:ascii="David" w:hAnsi="David"/>
          <w:color w:val="000000"/>
        </w:rPr>
        <w:t>36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גרוש ואב לשני ילדים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טרם מעצרו לא עבד והתקיים מקצבת נכות של המוסד לביטוח לאומי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 xml:space="preserve">הנאשם נשר ממערכת החינוך לאחר </w:t>
      </w:r>
      <w:r>
        <w:rPr>
          <w:rFonts w:cs="David" w:ascii="David" w:hAnsi="David"/>
          <w:color w:val="000000"/>
        </w:rPr>
        <w:t>9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שנות לימוד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על רקע קשיים בהסתגלות וקשיי קשב וריכוז שלא טופלו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לאחר נשירתו ממסגרת בית הספר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חבר לחברה שולית באזור מגוריו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צרך חומרים פסיכו אקטיביים והסתבך בפלילים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 xml:space="preserve">הנאשם החל לצרוך סמים מסוג קנאביס מגיל </w:t>
      </w:r>
      <w:r>
        <w:rPr>
          <w:rFonts w:cs="David" w:ascii="David" w:hAnsi="David"/>
          <w:color w:val="000000"/>
        </w:rPr>
        <w:t>13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באופן מזדמן ובהמשך העמיק השימוש בסמים מסוגים שונים ובאלכוהול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 xml:space="preserve">כבר בגיל </w:t>
      </w:r>
      <w:r>
        <w:rPr>
          <w:rFonts w:cs="David" w:ascii="David" w:hAnsi="David"/>
          <w:color w:val="000000"/>
        </w:rPr>
        <w:t>15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הופנה לטיפול גמילה בקהילה טיפולית אולם נשר מהטיפול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בהמשך היה ניסיון נוסף לשלבו בטיפול אולם גם ניסיון זה כשל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 לא גויס לשירות צבאי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לאורך השנים עבד בעבודות מזדמנות והתקשה לשמור על רצף תעסוקתי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בשל ריצוי עונשי מאסר וצריכת חומרים ממכרים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 xml:space="preserve">בגיל </w:t>
      </w:r>
      <w:r>
        <w:rPr>
          <w:rFonts w:cs="David" w:ascii="David" w:hAnsi="David"/>
          <w:color w:val="000000"/>
        </w:rPr>
        <w:t>29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אובחן כסובל מדיכאון בגינו טופל תרופתית במשך מספר שנים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מסר כי עם מעצרו הנוכחי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הפסיק בנטילת התרופות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כשהוא שולל קשיים במצבו הנפשי כיום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באבחון פסיכיאטרי קודם שנערך לו בהיותו בטיפול הרשות לשיקום האסיר עלתה אבחנה כי הנאשם סובל מהפרעה אנטי סוציאלית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דיכאון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הפרעת אישיות גבולית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הפרעת קשב וריכוז ופוסט טראומה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20"/>
        <w:ind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 xml:space="preserve">עברו הפלילי של הנאשם כולל </w:t>
      </w:r>
      <w:r>
        <w:rPr>
          <w:rFonts w:cs="David" w:ascii="David" w:hAnsi="David"/>
          <w:color w:val="000000"/>
        </w:rPr>
        <w:t>8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 xml:space="preserve">הרשעות בין השנים </w:t>
      </w:r>
      <w:r>
        <w:rPr>
          <w:rFonts w:cs="David" w:ascii="David" w:hAnsi="David"/>
          <w:color w:val="000000"/>
        </w:rPr>
        <w:t>2016-1999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בגין ביצוע עבירות רכוש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סמים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אלימות ועוד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שירות המבחן התרשם בחקירת מעצר שערכו בעניינו מקיומו של סיכון משמעותי להמשך התנהלות שולית והתמכרותית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כשהנאשם מתקשה להיעזר בגורמי טיפול ולהתמיד במסגרות טיפוליות והוא חסר כוחות לעריכת שינוי ממשי באורחות חייו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Normal"/>
        <w:spacing w:lineRule="auto" w:line="360" w:before="0" w:after="120"/>
        <w:ind w:start="720" w:end="0"/>
        <w:jc w:val="both"/>
        <w:rPr/>
      </w:pPr>
      <w:r>
        <w:rPr>
          <w:rFonts w:ascii="David" w:hAnsi="David"/>
          <w:b/>
          <w:b/>
          <w:bCs/>
          <w:color w:val="000000"/>
          <w:rtl w:val="true"/>
        </w:rPr>
        <w:t>ביחסו לעבירות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הנאשם התקשה בנטילת אחריות מלאה למעשיו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מסר כי בתקופת ביצוע העבירות היה בתוכנית שחרור ממאסר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והסכים לבקשת חבריו להחזיק בבעלותו סמים בכמות גדולה בתמורה לכיסוי חובותיו להם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b/>
          <w:b/>
          <w:bCs/>
          <w:color w:val="000000"/>
          <w:rtl w:val="true"/>
        </w:rPr>
        <w:t>הנאשם הדגיש שהגורם למעורבותו החוזרת בפלילים היה הניסיון להיחלץ מהלחץ הכלכלי שבו היה נתון</w:t>
      </w:r>
      <w:r>
        <w:rPr>
          <w:rFonts w:ascii="David" w:hAnsi="David"/>
          <w:color w:val="000000"/>
          <w:rtl w:val="true"/>
        </w:rPr>
        <w:t xml:space="preserve"> לצד התמודדות עם קשיים נוספים ובכללם גירושיו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כשפעל באופן אימפולסיבי וללא שיקול דעת אך ביטא הכרה להתמכרותו לריגושים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b/>
          <w:b/>
          <w:bCs/>
          <w:color w:val="000000"/>
          <w:rtl w:val="true"/>
        </w:rPr>
        <w:t>הנאשם ביטא חרטה על מעשיו</w:t>
      </w:r>
      <w:r>
        <w:rPr>
          <w:rFonts w:cs="David" w:ascii="David" w:hAnsi="David"/>
          <w:color w:val="000000"/>
          <w:rtl w:val="true"/>
        </w:rPr>
        <w:t xml:space="preserve">.   </w:t>
      </w:r>
    </w:p>
    <w:p>
      <w:pPr>
        <w:pStyle w:val="Normal"/>
        <w:spacing w:lineRule="auto" w:line="360" w:before="0" w:after="120"/>
        <w:ind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לדבריו אינו צורך סמים מזה כ</w:t>
      </w:r>
      <w:r>
        <w:rPr>
          <w:rFonts w:cs="David" w:ascii="David" w:hAnsi="David"/>
          <w:color w:val="000000"/>
          <w:rtl w:val="true"/>
        </w:rPr>
        <w:t>-</w:t>
      </w:r>
      <w:r>
        <w:rPr>
          <w:rFonts w:cs="David" w:ascii="David" w:hAnsi="David"/>
          <w:color w:val="000000"/>
        </w:rPr>
        <w:t>3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ולתפיסתו אינו זקוק לסיוע טיפול בתחום ההתמכרות כמו גם ביחס למצבו הנפשי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לתפיסתו כיום התמכרותו היא לריגושים ולסיכונים בלבד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ביטא נכונות להשתלב בשיחות פרטניות גם במסגרת טיפולית סגורה לשם טיפול בקשייו ולרכישת כלים לניהול אורח חיים נורמטיבי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בנוסף מסר הנאשם כי משתתף בשיעורים תורניים במסגרת מעצרו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המסייעים לו בחיזוק רוחני ולדבריו לא הוצע לו טיפול רגשי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20"/>
        <w:ind w:start="720" w:end="0"/>
        <w:jc w:val="both"/>
        <w:rPr/>
      </w:pPr>
      <w:r>
        <w:rPr>
          <w:rFonts w:ascii="David" w:hAnsi="David"/>
          <w:color w:val="000000"/>
          <w:rtl w:val="true"/>
        </w:rPr>
        <w:t>שירות המבחן התרשם מהנאשם כמי שמגיל צעיר גילה קשיי תפקוד והסתגלות במסגרות חייו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חווה קשיים ונעדר דמויות הוריות תומכות ומכוונות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חבר לחברה שולית וסיגל נורמות התנהגות שוליות לצד צריכת חומרים פסיכו אקטיביים באופן התמכרותי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b/>
          <w:b/>
          <w:bCs/>
          <w:color w:val="000000"/>
          <w:rtl w:val="true"/>
        </w:rPr>
        <w:t>סנקציות עונשיות שהוטלו עליו לא הועילו בגיבוש גבולות פנימיים והימנעות ממעורבות חוזרת בפלילים</w:t>
      </w:r>
      <w:r>
        <w:rPr>
          <w:rFonts w:ascii="David" w:hAnsi="David"/>
          <w:color w:val="000000"/>
          <w:rtl w:val="true"/>
        </w:rPr>
        <w:t xml:space="preserve"> כשהוא אינו נותן אמון בגורמי טיפול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ביצוע העבירה דנן מוסבר על רקע קשייו התפקודיים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גבולות פנימיים חלשים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קשריו ודפוסיו השוליים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היעדרן של מערכות תמיכה ונטייתו לפעול לסיפוק צרכיו המידיים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כגורמי סיכון להישנות ביצוע עבירות מנה שירות המבחן את חומרת העבירה והחזרתיות שבה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וכן </w:t>
      </w:r>
      <w:r>
        <w:rPr>
          <w:rFonts w:ascii="David" w:hAnsi="David"/>
          <w:b/>
          <w:b/>
          <w:bCs/>
          <w:color w:val="000000"/>
          <w:rtl w:val="true"/>
        </w:rPr>
        <w:t>ביצועה בהיותו מצוי בתוכנית שיקום במסגרת שחרור מוקדם ממאסר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קשייו בוויסות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קושי משמעותי בעמידה בחוקים ובגבולות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דפוסיו ההתמכרותיים והשוליים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קשייו הנפשיים המקשים על יציבותו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קשייו להכיר בעומק בעיית ההתמכרות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היעדר מקורות תמיכה וכוחותיו הדלים המקשים על השתלבותו בטיפול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כגורמי סיכוי לשיקום מנה שירות המבחן את הכרתו של הנאשם בנזקים ובהשלכות מעשיו על חייו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הדאגה שביטא כלפי בני משפחתו והחרטה שהביע על מעשיו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הכרה מסוימת בדפוסיו הבעייתיים ורצונו לחולל שינוי בהתנהלותו ונכונותו לקבלת טיפול</w:t>
      </w:r>
      <w:r>
        <w:rPr>
          <w:rFonts w:cs="David" w:ascii="David" w:hAnsi="David"/>
          <w:color w:val="000000"/>
          <w:rtl w:val="true"/>
        </w:rPr>
        <w:t xml:space="preserve">.  </w:t>
      </w:r>
    </w:p>
    <w:p>
      <w:pPr>
        <w:pStyle w:val="Normal"/>
        <w:spacing w:lineRule="auto" w:line="360" w:before="0" w:after="120"/>
        <w:ind w:start="720" w:end="0"/>
        <w:jc w:val="both"/>
        <w:rPr/>
      </w:pPr>
      <w:r>
        <w:rPr>
          <w:rFonts w:ascii="David" w:hAnsi="David"/>
          <w:b/>
          <w:b/>
          <w:bCs/>
          <w:color w:val="000000"/>
          <w:rtl w:val="true"/>
        </w:rPr>
        <w:t>נוכח המתואר</w:t>
      </w:r>
      <w:r>
        <w:rPr>
          <w:rFonts w:cs="David" w:ascii="David" w:hAnsi="David"/>
          <w:b/>
          <w:bCs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העריך שירות המבחן כי קיים סיכון משמעותי להמשך מעורבות שולית והתמכרותית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כשטיפול במסגרת סגורה ואינטנסיבית עשויה להוות גורם ממתן ומפחית סיכון במצבו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20"/>
        <w:ind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לאור כל המתואר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rtl w:val="true"/>
        </w:rPr>
        <w:t>שירות המבחן נמנע מהמלצה טיפולית בעניינו של הנאשם והמליץ לאפשר לו להשתלב בטיפול במסגרת מאסרו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20"/>
        <w:ind w:end="0"/>
        <w:jc w:val="both"/>
        <w:rPr>
          <w:bCs/>
          <w:u w:val="single"/>
          <w:lang w:eastAsia="he-IL"/>
        </w:rPr>
      </w:pPr>
      <w:r>
        <w:rPr>
          <w:bCs/>
          <w:u w:val="single"/>
          <w:rtl w:val="true"/>
          <w:lang w:eastAsia="he-IL"/>
        </w:rPr>
        <w:t>טיעוני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  <w:r>
        <w:rPr>
          <w:bCs/>
          <w:u w:val="single"/>
          <w:rtl w:val="true"/>
          <w:lang w:eastAsia="he-IL"/>
        </w:rPr>
        <w:t>הצדדים</w:t>
      </w:r>
    </w:p>
    <w:p>
      <w:pPr>
        <w:pStyle w:val="Normal"/>
        <w:numPr>
          <w:ilvl w:val="0"/>
          <w:numId w:val="1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לטענת ב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כ המאשימה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עו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ד איריס פיקר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מדובר בנאשם שלחובתו שמונה הרשעות קודמות בעבירות סמים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רכוש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שוד בנסיבות מחמירות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נהיגה בפסילה ועוד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 xml:space="preserve">הנאשם שוחרר ממאסרו האחרון ביום </w:t>
      </w:r>
      <w:r>
        <w:rPr>
          <w:rFonts w:cs="David" w:ascii="David" w:hAnsi="David"/>
          <w:color w:val="000000"/>
        </w:rPr>
        <w:t>1.11.18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כ</w:t>
      </w:r>
      <w:r>
        <w:rPr>
          <w:rFonts w:cs="David" w:ascii="David" w:hAnsi="David"/>
          <w:color w:val="000000"/>
          <w:rtl w:val="true"/>
        </w:rPr>
        <w:t>-</w:t>
      </w:r>
      <w:r>
        <w:rPr>
          <w:rFonts w:cs="David" w:ascii="David" w:hAnsi="David"/>
          <w:color w:val="000000"/>
        </w:rPr>
        <w:t>3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חודשים טרם נעצר בתיק זה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 xml:space="preserve">על הנאשם הוטל אז בין היתר עונש מאסר מותנה בן </w:t>
      </w:r>
      <w:r>
        <w:rPr>
          <w:rFonts w:cs="David" w:ascii="David" w:hAnsi="David"/>
          <w:color w:val="000000"/>
        </w:rPr>
        <w:t>6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חודשים שהוא בר הפעלה בתיק דנן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הערך המוגן שנפגע בעבירה הוא ההגנה על הציבור מפני הנזקים הנלווים לשימוש בסמים הן בגוף והן בנפש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הנזקים הישירים הם של אנשים הנופלים כנטל על החברה והנזקים העקיפים קשורים בכך שלצורך מימון הסם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אותם מכורים מבצעים עבירות נלוות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הן בתחום האלימות והן בתחום הרכוש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מבחינת הנסיבות הקשורות בביצוע העבירה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עולה תכנון שכן ביצוע עבירה של מעבדה דורש ידע והשקעה כספית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הסיבה שהובילה את הנאשם לביצוע העבירה היא רווח כספי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 xml:space="preserve">המאשימה עתרה למתחם עונש הנע בין </w:t>
      </w:r>
      <w:r>
        <w:rPr>
          <w:rFonts w:cs="David" w:ascii="David" w:hAnsi="David"/>
          <w:color w:val="000000"/>
        </w:rPr>
        <w:t>24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ועד ל</w:t>
      </w:r>
      <w:r>
        <w:rPr>
          <w:rFonts w:cs="David" w:ascii="David" w:hAnsi="David"/>
          <w:color w:val="000000"/>
          <w:rtl w:val="true"/>
        </w:rPr>
        <w:t>-</w:t>
      </w:r>
      <w:r>
        <w:rPr>
          <w:rFonts w:cs="David" w:ascii="David" w:hAnsi="David"/>
          <w:color w:val="000000"/>
        </w:rPr>
        <w:t>48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 מאסר בפועל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 הודה וחסך זמן שיפוטי רב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לעומת זאת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מדובר במי שלחובתו עבר פלילי משמעותי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שלא מזמן נגזר דינו והושת עליו מאסר מותנה וזמן קצר לאחר מכן ביצע את העבירה הנוכחית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לנאשם רצף של עיסוק בפלילים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אחד המאסרים שנגזרו עליו היה בן </w:t>
      </w:r>
      <w:r>
        <w:rPr>
          <w:rFonts w:cs="David" w:ascii="David" w:hAnsi="David"/>
          <w:color w:val="000000"/>
        </w:rPr>
        <w:t>5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שנים בגין עבירת שוד וכל זה לא גרם לו להשתלב בטיפול בתקופת המאסר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 לא למד את הלקח מעברו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 xml:space="preserve">המאסר האחרון היה בן </w:t>
      </w:r>
      <w:r>
        <w:rPr>
          <w:rFonts w:cs="David" w:ascii="David" w:hAnsi="David"/>
          <w:color w:val="000000"/>
        </w:rPr>
        <w:t>16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 xml:space="preserve">חודשים והחל בשנת </w:t>
      </w:r>
      <w:r>
        <w:rPr>
          <w:rFonts w:cs="David" w:ascii="David" w:hAnsi="David"/>
          <w:color w:val="000000"/>
        </w:rPr>
        <w:t>2017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תסקיר שירות המבחן מציין שהנאשם ביצע את העבירות בהיותו בתוכנית שיקום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בתסקיר צוין עוד שנעשו ניסיונות שיקומיים בעבר שכשלו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 מבטא חרטה על הנזקים שנגרמו לו ולסביבתו כתוצאה ממעשיו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אך הוא מנמק את המעשים בהיותו בלחץ כלכלי רב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מדובר פה במעגל שהוא לא מצליח לצאת ממנו למרות כל תכניות השיקום שהוצעו לו ועל אף שהוא היה בעיצומה של תכנית כזו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כיום הנאשם מבטא נכונות להשתלב בשיחות פרטניות במסגרת טיפולית סגורה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אולם הוא מסרב לקבל טיפול בתחום הסמים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על אף שהוא נמצא על ידי שירות המבחן כמי שמכור לסמים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הנאשם לא עשה מאמץ להשתלב בטיפול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שירות המבחן התרשם מסיכון משמעותי להמשך התנהלות שולית לאור קשיים תפקודיים וגבולות פנימיים חלשים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20"/>
        <w:ind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לאור העובדה שהנאשם ביצע את העבירה תוך כדי תכנית שיקום כאשר מאסר על תנאי מרחף מעל לראשו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עותרת המאשימה לעונש של </w:t>
      </w:r>
      <w:r>
        <w:rPr>
          <w:rFonts w:cs="David" w:ascii="David" w:hAnsi="David"/>
          <w:color w:val="000000"/>
        </w:rPr>
        <w:t>36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 מאסר והפעלת עונש המאסר המותנה במצטבר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כך שירצה </w:t>
      </w:r>
      <w:r>
        <w:rPr>
          <w:rFonts w:cs="David" w:ascii="David" w:hAnsi="David"/>
          <w:color w:val="000000"/>
        </w:rPr>
        <w:t>42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 מאסר בפועל לצד  מאסר מותנה וקנס משמעותי</w:t>
      </w:r>
      <w:r>
        <w:rPr>
          <w:rFonts w:cs="David" w:ascii="David" w:hAnsi="David"/>
          <w:color w:val="000000"/>
          <w:rtl w:val="true"/>
        </w:rPr>
        <w:t xml:space="preserve">.  </w:t>
      </w:r>
    </w:p>
    <w:p>
      <w:pPr>
        <w:pStyle w:val="Normal"/>
        <w:numPr>
          <w:ilvl w:val="0"/>
          <w:numId w:val="1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לטענת ב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כ הנאשם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עו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ד יעקב מלול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נסיבות העבירה במקרה דנן אינן דומות לפסיקה שאותה הגישה המאשימה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על פי עובדות כתב האישום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הנאשם ביצע את העבירה עבור אחרים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הוא למעשה גזם את הסם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לא ניתן להקים מעבדה כזו בתוך יומיים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הוא שכר את הדירה למגורים ולא לצורך ביצוע העבירה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מכתב האישום וכן מהתמונות מהזירה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ניתן לראות שמדובר במעבדה שלא ניתן להקימה ולהביאה למצב הזה בתוך יומיים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כדי לקחת סם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לגדל אותו ולהעביר אותו את כל הליך הפקה דרוש זמן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הסמים נמצאים במקום במשך יומיים וחצי</w:t>
      </w:r>
      <w:r>
        <w:rPr>
          <w:rFonts w:cs="David" w:ascii="David" w:hAnsi="David"/>
          <w:color w:val="000000"/>
          <w:rtl w:val="true"/>
        </w:rPr>
        <w:t>-</w:t>
      </w:r>
      <w:r>
        <w:rPr>
          <w:rFonts w:ascii="David" w:hAnsi="David"/>
          <w:color w:val="000000"/>
          <w:rtl w:val="true"/>
        </w:rPr>
        <w:t>שלושה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הנאשם גזם את הסמים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תלה את הסמים על חבלים ושם באריזה אחת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השוני של כתב האישום לעומת תיקים אחרים הוא שהסם נמצא במקום רק למשך יומיים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ייבושם של הסמים כלל את הנחתם על החבלים וגיזומם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 אמנם ביצע את העבירה כמבצע עיקרי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אך הוא עשה כן עבור אחרים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ומדובר בנסיבות הקרובות במהותן לסיוע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הוא לא פעל למען עצמו ולא עבור בצע כסף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הוא לא התכוון לשווק את הסם או להציע אותו לסוחרי סמים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 עשה את העבירה עבור אחרים בגלל לחץ כלכלי שהופעל עליו מצד גורמים עברייניים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אכן אין המדובר בסיוע במובן הפורמלי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כך שלא ניתן להשית עליו מחצית מהעונש הראוי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אך יש לתת משקל לחלקו היחסי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ולכך שמסגרת הזמנים של ביצוע העבירה הייתה קצרה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יש הבדל משמעותי בין תיקי מעבדה רגילים הכוללים את כל השלבים מרכישת הזרעים וגניבת חשמל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לעומת מצב בו שמקבלים את הסם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גוזמים אותו ושמים אותו על חבל לצורך הכנתו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 נמצא בשלב הייצור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ולא בשלב הגידול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הוא נמצא שלב אחד אחרי המגדל – בשלב ההפקה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המעשה נעשה לא למען עצמו אלא בשל לחץ שהופעל מצד גורמים עברייניים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על סמך נסיבות אלה יש לקבוע את מתחם העונש החל מ</w:t>
      </w:r>
      <w:r>
        <w:rPr>
          <w:rFonts w:cs="David" w:ascii="David" w:hAnsi="David"/>
          <w:color w:val="000000"/>
          <w:rtl w:val="true"/>
        </w:rPr>
        <w:t>-</w:t>
      </w:r>
      <w:r>
        <w:rPr>
          <w:rFonts w:cs="David" w:ascii="David" w:hAnsi="David"/>
          <w:color w:val="000000"/>
        </w:rPr>
        <w:t>12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חודשים ועד ל</w:t>
      </w:r>
      <w:r>
        <w:rPr>
          <w:rFonts w:cs="David" w:ascii="David" w:hAnsi="David"/>
          <w:color w:val="000000"/>
          <w:rtl w:val="true"/>
        </w:rPr>
        <w:t>-</w:t>
      </w:r>
      <w:r>
        <w:rPr>
          <w:rFonts w:cs="David" w:ascii="David" w:hAnsi="David"/>
          <w:color w:val="000000"/>
        </w:rPr>
        <w:t>24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חודשי מאסר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לנאשם קיים עבר פלילי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הוא נטל אחריות כבר בתחנת המשטרה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הביע חרטה וחסך זמן שיפוטי יקר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 גרוש ואב לשני ילדים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לאחר שחרורו ממאסר הוא פנה לרווחה ל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בית חוסן</w:t>
      </w:r>
      <w:r>
        <w:rPr>
          <w:rFonts w:cs="David" w:ascii="David" w:hAnsi="David"/>
          <w:color w:val="000000"/>
          <w:rtl w:val="true"/>
        </w:rPr>
        <w:t xml:space="preserve">" </w:t>
      </w:r>
      <w:r>
        <w:rPr>
          <w:rFonts w:ascii="David" w:hAnsi="David"/>
          <w:color w:val="000000"/>
          <w:rtl w:val="true"/>
        </w:rPr>
        <w:t>כדי לעבור תהליך שיקומי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הנזק לילדיו של הנאשם הוא עצום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בתקופה זו גם הקשר עם בת זוגו הסתיים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 xml:space="preserve">הנאשם פנה בנוסף לעמותת 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אנוש</w:t>
      </w:r>
      <w:r>
        <w:rPr>
          <w:rFonts w:cs="David" w:ascii="David" w:hAnsi="David"/>
          <w:color w:val="000000"/>
          <w:rtl w:val="true"/>
        </w:rPr>
        <w:t xml:space="preserve">" </w:t>
      </w:r>
      <w:r>
        <w:rPr>
          <w:rFonts w:ascii="David" w:hAnsi="David"/>
          <w:color w:val="000000"/>
          <w:rtl w:val="true"/>
        </w:rPr>
        <w:t>וניסה לעבור הליכי שיקום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מלבד הנזק והפגיעה בנאשם ובבני משפחתו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נטילת האחריות והמאמצים שעשה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יש לתת את הדעת שברישומו הפלילי אין עבירות של סחר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אלא החזקת סמים לצריכה עצמית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כתב האישום ממנו נגזר התנאי שחל בתיק דנן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הוא בגין עבירה של </w:t>
      </w:r>
      <w:r>
        <w:rPr>
          <w:rFonts w:cs="David" w:ascii="David" w:hAnsi="David"/>
          <w:color w:val="000000"/>
        </w:rPr>
        <w:t>12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ג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/>
          <w:color w:val="000000"/>
          <w:rtl w:val="true"/>
        </w:rPr>
        <w:t>סמים ובמכלול השיקולים יש להפעיל את המאסר על תנאי בחופף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יש למקם את הנאשם באמצעו של מתחם העונש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20"/>
        <w:ind w:start="720" w:end="0"/>
        <w:jc w:val="both"/>
        <w:rPr>
          <w:rFonts w:ascii="David" w:hAnsi="David" w:cs="David"/>
          <w:color w:val="000000"/>
          <w:lang w:eastAsia="he-IL"/>
        </w:rPr>
      </w:pPr>
      <w:r>
        <w:rPr>
          <w:rFonts w:ascii="David" w:hAnsi="David"/>
          <w:color w:val="000000"/>
          <w:rtl w:val="true"/>
          <w:lang w:eastAsia="he-IL"/>
        </w:rPr>
        <w:t>ב</w:t>
      </w:r>
      <w:r>
        <w:rPr>
          <w:rFonts w:cs="David" w:ascii="David" w:hAnsi="David"/>
          <w:color w:val="000000"/>
          <w:rtl w:val="true"/>
          <w:lang w:eastAsia="he-IL"/>
        </w:rPr>
        <w:t>"</w:t>
      </w:r>
      <w:r>
        <w:rPr>
          <w:rFonts w:ascii="David" w:hAnsi="David"/>
          <w:color w:val="000000"/>
          <w:rtl w:val="true"/>
          <w:lang w:eastAsia="he-IL"/>
        </w:rPr>
        <w:t>כ הנאשם הפנה לדו</w:t>
      </w:r>
      <w:r>
        <w:rPr>
          <w:rFonts w:cs="David" w:ascii="David" w:hAnsi="David"/>
          <w:color w:val="000000"/>
          <w:rtl w:val="true"/>
          <w:lang w:eastAsia="he-IL"/>
        </w:rPr>
        <w:t>"</w:t>
      </w:r>
      <w:r>
        <w:rPr>
          <w:rFonts w:ascii="David" w:hAnsi="David"/>
          <w:color w:val="000000"/>
          <w:rtl w:val="true"/>
          <w:lang w:eastAsia="he-IL"/>
        </w:rPr>
        <w:t>ח מסכם חקירת מז</w:t>
      </w:r>
      <w:r>
        <w:rPr>
          <w:rFonts w:cs="David" w:ascii="David" w:hAnsi="David"/>
          <w:color w:val="000000"/>
          <w:rtl w:val="true"/>
          <w:lang w:eastAsia="he-IL"/>
        </w:rPr>
        <w:t>"</w:t>
      </w:r>
      <w:r>
        <w:rPr>
          <w:rFonts w:ascii="David" w:hAnsi="David"/>
          <w:color w:val="000000"/>
          <w:rtl w:val="true"/>
          <w:lang w:eastAsia="he-IL"/>
        </w:rPr>
        <w:t xml:space="preserve">פ מיום </w:t>
      </w:r>
      <w:r>
        <w:rPr>
          <w:rFonts w:cs="David" w:ascii="David" w:hAnsi="David"/>
          <w:color w:val="000000"/>
          <w:lang w:eastAsia="he-IL"/>
        </w:rPr>
        <w:t>11.2.19</w:t>
      </w:r>
      <w:r>
        <w:rPr>
          <w:rFonts w:cs="David" w:ascii="David" w:hAnsi="David"/>
          <w:color w:val="000000"/>
          <w:rtl w:val="true"/>
          <w:lang w:eastAsia="he-IL"/>
        </w:rPr>
        <w:t xml:space="preserve"> (</w:t>
      </w:r>
      <w:r>
        <w:rPr>
          <w:rFonts w:ascii="David" w:hAnsi="David"/>
          <w:color w:val="000000"/>
          <w:rtl w:val="true"/>
          <w:lang w:eastAsia="he-IL"/>
        </w:rPr>
        <w:t>נ</w:t>
      </w:r>
      <w:r>
        <w:rPr>
          <w:rFonts w:cs="David" w:ascii="David" w:hAnsi="David"/>
          <w:color w:val="000000"/>
          <w:rtl w:val="true"/>
          <w:lang w:eastAsia="he-IL"/>
        </w:rPr>
        <w:t>/</w:t>
      </w:r>
      <w:r>
        <w:rPr>
          <w:rFonts w:cs="David" w:ascii="David" w:hAnsi="David"/>
          <w:color w:val="000000"/>
          <w:lang w:eastAsia="he-IL"/>
        </w:rPr>
        <w:t>1</w:t>
      </w:r>
      <w:r>
        <w:rPr>
          <w:rFonts w:cs="David" w:ascii="David" w:hAnsi="David"/>
          <w:color w:val="000000"/>
          <w:rtl w:val="true"/>
          <w:lang w:eastAsia="he-IL"/>
        </w:rPr>
        <w:t xml:space="preserve">) – </w:t>
      </w:r>
      <w:r>
        <w:rPr>
          <w:rFonts w:ascii="David" w:hAnsi="David"/>
          <w:color w:val="000000"/>
          <w:rtl w:val="true"/>
          <w:lang w:eastAsia="he-IL"/>
        </w:rPr>
        <w:t>בו תוארו פרטי הזירה ותמונות מהדירה בה נמצאו הסמים</w:t>
      </w:r>
      <w:r>
        <w:rPr>
          <w:rFonts w:cs="David" w:ascii="David" w:hAnsi="David"/>
          <w:color w:val="000000"/>
          <w:rtl w:val="true"/>
          <w:lang w:eastAsia="he-IL"/>
        </w:rPr>
        <w:t>.</w:t>
      </w:r>
    </w:p>
    <w:p>
      <w:pPr>
        <w:pStyle w:val="Normal"/>
        <w:numPr>
          <w:ilvl w:val="0"/>
          <w:numId w:val="1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הנאשם עצמו טען ששכר את הדירה לעצמו ולמשפחתו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היה לו חדר שינה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ויתר החדרים היו סגורים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לא היה נותן לאנשים להיכנס לבית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עשה את המעשה במטרה לפתור בעיות ולא הייתה לו מטרה לסחור בסמים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20"/>
        <w:ind w:end="0"/>
        <w:jc w:val="both"/>
        <w:rPr>
          <w:bCs/>
          <w:u w:val="single"/>
          <w:lang w:eastAsia="he-IL"/>
        </w:rPr>
      </w:pPr>
      <w:r>
        <w:rPr>
          <w:bCs/>
          <w:u w:val="single"/>
          <w:rtl w:val="true"/>
          <w:lang w:eastAsia="he-IL"/>
        </w:rPr>
        <w:t>דיון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  <w:r>
        <w:rPr>
          <w:bCs/>
          <w:u w:val="single"/>
          <w:rtl w:val="true"/>
          <w:lang w:eastAsia="he-IL"/>
        </w:rPr>
        <w:t xml:space="preserve">- </w:t>
      </w:r>
      <w:r>
        <w:rPr>
          <w:bCs/>
          <w:u w:val="single"/>
          <w:rtl w:val="true"/>
          <w:lang w:eastAsia="he-IL"/>
        </w:rPr>
        <w:t>קביעת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  <w:r>
        <w:rPr>
          <w:bCs/>
          <w:u w:val="single"/>
          <w:rtl w:val="true"/>
          <w:lang w:eastAsia="he-IL"/>
        </w:rPr>
        <w:t>מתחם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  <w:r>
        <w:rPr>
          <w:bCs/>
          <w:u w:val="single"/>
          <w:rtl w:val="true"/>
          <w:lang w:eastAsia="he-IL"/>
        </w:rPr>
        <w:t>העונש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  <w:r>
        <w:rPr>
          <w:bCs/>
          <w:u w:val="single"/>
          <w:rtl w:val="true"/>
          <w:lang w:eastAsia="he-IL"/>
        </w:rPr>
        <w:t>ההולם</w:t>
      </w:r>
    </w:p>
    <w:p>
      <w:pPr>
        <w:pStyle w:val="Normal"/>
        <w:numPr>
          <w:ilvl w:val="0"/>
          <w:numId w:val="1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כתב האישום מתאר אירוע אחד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ומכאן שיש לקבוע בגינו </w:t>
      </w:r>
      <w:r>
        <w:rPr>
          <w:rFonts w:ascii="David" w:hAnsi="David"/>
          <w:b/>
          <w:b/>
          <w:bCs/>
          <w:color w:val="000000"/>
          <w:rtl w:val="true"/>
        </w:rPr>
        <w:t>מתחם עונש הולם אחד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b/>
          <w:b/>
          <w:bCs/>
          <w:color w:val="000000"/>
          <w:rtl w:val="true"/>
        </w:rPr>
        <w:t>הערכים החברתיים</w:t>
      </w:r>
      <w:r>
        <w:rPr>
          <w:rFonts w:ascii="David" w:hAnsi="David"/>
          <w:color w:val="000000"/>
          <w:rtl w:val="true"/>
        </w:rPr>
        <w:t xml:space="preserve"> שנפגעו מביצוע העבירה הם הגנה על הציבור מפני הנזקים הישירים והעקיפים אשר נגרמים עקב השימוש בסמים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לעבירות הסמים פוטנציאל נזק רב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שכן השימוש בסמים מוביל במקרים רבים אף לביצוע עבירות נלוות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ולא בכדי קבע המחוקק לצד העבירה של הפקת והכנת סמים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עונש מרבי של עד עשרים שנות מאסר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עם זאת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מדובר בסם מסוג קנבוס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שהוא 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סם קל</w:t>
      </w:r>
      <w:r>
        <w:rPr>
          <w:rFonts w:cs="David" w:ascii="David" w:hAnsi="David"/>
          <w:color w:val="000000"/>
          <w:rtl w:val="true"/>
        </w:rPr>
        <w:t xml:space="preserve">" </w:t>
      </w:r>
      <w:r>
        <w:rPr>
          <w:rFonts w:ascii="David" w:hAnsi="David"/>
          <w:color w:val="000000"/>
          <w:rtl w:val="true"/>
        </w:rPr>
        <w:t>בהשוואה לסמים אחרים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20"/>
        <w:ind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תופעת המעבדות או המשתלות לגידול סמים הפכה בשנים האחרונות לתופעה נפוצה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אשר טמון בחובה פוטנציאל נזק רב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בשל החשש שהסם אשר מגודל במקום יתגלגל לשוק הסמים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לגורמים עבריינים ומשם לציבור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עם זאת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קיים שוני משמעותי בין תיקים שונים של מעבדות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בהתאם לגודלן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לכמות הסמים שנתפסה בהם ולפרמטרים נוספים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20"/>
        <w:ind w:start="720" w:end="0"/>
        <w:jc w:val="both"/>
        <w:rPr/>
      </w:pPr>
      <w:r>
        <w:rPr>
          <w:rFonts w:ascii="David" w:hAnsi="David"/>
          <w:color w:val="000000"/>
          <w:rtl w:val="true"/>
        </w:rPr>
        <w:t>לעניין זה ראו דבריו של כב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/>
          <w:color w:val="000000"/>
          <w:rtl w:val="true"/>
        </w:rPr>
        <w:t>השופט י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/>
          <w:color w:val="000000"/>
          <w:rtl w:val="true"/>
        </w:rPr>
        <w:t>עמית ב</w:t>
      </w:r>
      <w:hyperlink r:id="rId14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2596/18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זנזורי 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 xml:space="preserve">מדינת ישראל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12.8.18</w:t>
      </w:r>
      <w:r>
        <w:rPr>
          <w:rFonts w:cs="David" w:ascii="David" w:hAnsi="David"/>
          <w:color w:val="000000"/>
          <w:rtl w:val="true"/>
        </w:rPr>
        <w:t xml:space="preserve">), </w:t>
      </w:r>
      <w:r>
        <w:rPr>
          <w:rFonts w:ascii="David" w:hAnsi="David"/>
          <w:color w:val="000000"/>
          <w:rtl w:val="true"/>
        </w:rPr>
        <w:t>מדיניות הענישה בעבירה של גידול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יצור והפקת סמים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נותרה בעינה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גם כאשר מדובר בסם </w:t>
      </w: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>קלים</w:t>
      </w:r>
      <w:r>
        <w:rPr>
          <w:rFonts w:cs="David" w:ascii="David" w:hAnsi="David"/>
          <w:color w:val="000000"/>
          <w:rtl w:val="true"/>
        </w:rPr>
        <w:t xml:space="preserve">": </w:t>
      </w:r>
    </w:p>
    <w:p>
      <w:pPr>
        <w:pStyle w:val="Normal"/>
        <w:spacing w:lineRule="auto" w:line="360" w:before="0" w:after="120"/>
        <w:ind w:start="1133" w:end="567"/>
        <w:jc w:val="both"/>
        <w:rPr/>
      </w:pPr>
      <w:r>
        <w:rPr>
          <w:rFonts w:cs="Century" w:ascii="Century" w:hAnsi="Century"/>
          <w:sz w:val="20"/>
          <w:rtl w:val="true"/>
        </w:rPr>
        <w:t>"</w:t>
      </w:r>
      <w:r>
        <w:rPr>
          <w:rFonts w:ascii="Century" w:hAnsi="Century" w:cs="Century"/>
          <w:sz w:val="20"/>
          <w:sz w:val="20"/>
          <w:rtl w:val="true"/>
        </w:rPr>
        <w:t>ריבוי</w:t>
      </w:r>
      <w:r>
        <w:rPr>
          <w:rFonts w:ascii="Century" w:hAnsi="Century" w:cs="Century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z w:val="20"/>
          <w:sz w:val="20"/>
          <w:rtl w:val="true"/>
        </w:rPr>
        <w:t>המקרים</w:t>
      </w:r>
      <w:r>
        <w:rPr>
          <w:rFonts w:ascii="Century" w:hAnsi="Century" w:cs="Century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z w:val="20"/>
          <w:sz w:val="20"/>
          <w:rtl w:val="true"/>
        </w:rPr>
        <w:t>המובאים</w:t>
      </w:r>
      <w:r>
        <w:rPr>
          <w:rFonts w:ascii="Century" w:hAnsi="Century" w:cs="Century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z w:val="20"/>
          <w:sz w:val="20"/>
          <w:rtl w:val="true"/>
        </w:rPr>
        <w:t>לפנינו</w:t>
      </w:r>
      <w:r>
        <w:rPr>
          <w:rFonts w:ascii="Century" w:hAnsi="Century" w:cs="Century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z w:val="20"/>
          <w:sz w:val="20"/>
          <w:rtl w:val="true"/>
        </w:rPr>
        <w:t>בעת</w:t>
      </w:r>
      <w:r>
        <w:rPr>
          <w:rFonts w:ascii="Century" w:hAnsi="Century" w:cs="Century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z w:val="20"/>
          <w:sz w:val="20"/>
          <w:rtl w:val="true"/>
        </w:rPr>
        <w:t>האחרונה</w:t>
      </w:r>
      <w:r>
        <w:rPr>
          <w:rFonts w:ascii="Century" w:hAnsi="Century" w:cs="Century"/>
          <w:sz w:val="20"/>
          <w:sz w:val="20"/>
          <w:rtl w:val="true"/>
        </w:rPr>
        <w:t xml:space="preserve"> – </w:t>
      </w:r>
      <w:r>
        <w:rPr>
          <w:rFonts w:ascii="Century" w:hAnsi="Century" w:cs="Century"/>
          <w:sz w:val="20"/>
          <w:sz w:val="20"/>
          <w:rtl w:val="true"/>
        </w:rPr>
        <w:t>של</w:t>
      </w:r>
      <w:r>
        <w:rPr>
          <w:rFonts w:ascii="Century" w:hAnsi="Century" w:cs="Century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z w:val="20"/>
          <w:sz w:val="20"/>
          <w:rtl w:val="true"/>
        </w:rPr>
        <w:t>גידול</w:t>
      </w:r>
      <w:r>
        <w:rPr>
          <w:rFonts w:cs="Century" w:ascii="Century" w:hAnsi="Century"/>
          <w:sz w:val="20"/>
          <w:rtl w:val="true"/>
        </w:rPr>
        <w:t xml:space="preserve">, </w:t>
      </w:r>
      <w:r>
        <w:rPr>
          <w:rFonts w:ascii="Century" w:hAnsi="Century" w:cs="Century"/>
          <w:sz w:val="20"/>
          <w:sz w:val="20"/>
          <w:rtl w:val="true"/>
        </w:rPr>
        <w:t>ייצור</w:t>
      </w:r>
      <w:r>
        <w:rPr>
          <w:rFonts w:ascii="Century" w:hAnsi="Century" w:cs="Century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z w:val="20"/>
          <w:sz w:val="20"/>
          <w:rtl w:val="true"/>
        </w:rPr>
        <w:t>והפקת</w:t>
      </w:r>
      <w:r>
        <w:rPr>
          <w:rFonts w:ascii="Century" w:hAnsi="Century" w:cs="Century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z w:val="20"/>
          <w:sz w:val="20"/>
          <w:rtl w:val="true"/>
        </w:rPr>
        <w:t>קנבוס</w:t>
      </w:r>
      <w:r>
        <w:rPr>
          <w:rFonts w:ascii="Century" w:hAnsi="Century" w:cs="Century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z w:val="20"/>
          <w:sz w:val="20"/>
          <w:rtl w:val="true"/>
        </w:rPr>
        <w:t>לשם</w:t>
      </w:r>
      <w:r>
        <w:rPr>
          <w:rFonts w:ascii="Century" w:hAnsi="Century" w:cs="Century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z w:val="20"/>
          <w:sz w:val="20"/>
          <w:rtl w:val="true"/>
        </w:rPr>
        <w:t>הפצה</w:t>
      </w:r>
      <w:r>
        <w:rPr>
          <w:rFonts w:ascii="Century" w:hAnsi="Century" w:cs="Century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z w:val="20"/>
          <w:sz w:val="20"/>
          <w:rtl w:val="true"/>
        </w:rPr>
        <w:t>ומכירה</w:t>
      </w:r>
      <w:r>
        <w:rPr>
          <w:rFonts w:cs="Century" w:ascii="Century" w:hAnsi="Century"/>
          <w:sz w:val="20"/>
          <w:rtl w:val="true"/>
        </w:rPr>
        <w:t xml:space="preserve">... </w:t>
      </w:r>
      <w:r>
        <w:rPr>
          <w:rFonts w:ascii="Century" w:hAnsi="Century" w:cs="Century"/>
          <w:sz w:val="20"/>
          <w:sz w:val="20"/>
          <w:rtl w:val="true"/>
        </w:rPr>
        <w:t>מעוררים</w:t>
      </w:r>
      <w:r>
        <w:rPr>
          <w:rFonts w:ascii="Century" w:hAnsi="Century" w:cs="Century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z w:val="20"/>
          <w:sz w:val="20"/>
          <w:rtl w:val="true"/>
        </w:rPr>
        <w:t>את</w:t>
      </w:r>
      <w:r>
        <w:rPr>
          <w:rFonts w:ascii="Century" w:hAnsi="Century" w:cs="Century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z w:val="20"/>
          <w:sz w:val="20"/>
          <w:rtl w:val="true"/>
        </w:rPr>
        <w:t>התחושה</w:t>
      </w:r>
      <w:r>
        <w:rPr>
          <w:rFonts w:cs="Century" w:ascii="Century" w:hAnsi="Century"/>
          <w:sz w:val="20"/>
          <w:rtl w:val="true"/>
        </w:rPr>
        <w:t xml:space="preserve">, </w:t>
      </w:r>
      <w:r>
        <w:rPr>
          <w:rFonts w:ascii="Century" w:hAnsi="Century" w:cs="Century"/>
          <w:sz w:val="20"/>
          <w:sz w:val="20"/>
          <w:rtl w:val="true"/>
        </w:rPr>
        <w:t>הגם</w:t>
      </w:r>
      <w:r>
        <w:rPr>
          <w:rFonts w:ascii="Century" w:hAnsi="Century" w:cs="Century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z w:val="20"/>
          <w:sz w:val="20"/>
          <w:rtl w:val="true"/>
        </w:rPr>
        <w:t>שאינה</w:t>
      </w:r>
      <w:r>
        <w:rPr>
          <w:rFonts w:ascii="Century" w:hAnsi="Century" w:cs="Century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z w:val="20"/>
          <w:sz w:val="20"/>
          <w:rtl w:val="true"/>
        </w:rPr>
        <w:t>מגובה</w:t>
      </w:r>
      <w:r>
        <w:rPr>
          <w:rFonts w:ascii="Century" w:hAnsi="Century" w:cs="Century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z w:val="20"/>
          <w:sz w:val="20"/>
          <w:rtl w:val="true"/>
        </w:rPr>
        <w:t>בסטטיסטיקה</w:t>
      </w:r>
      <w:r>
        <w:rPr>
          <w:rFonts w:ascii="Century" w:hAnsi="Century" w:cs="Century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z w:val="20"/>
          <w:sz w:val="20"/>
          <w:rtl w:val="true"/>
        </w:rPr>
        <w:t>או</w:t>
      </w:r>
      <w:r>
        <w:rPr>
          <w:rFonts w:ascii="Century" w:hAnsi="Century" w:cs="Century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z w:val="20"/>
          <w:sz w:val="20"/>
          <w:rtl w:val="true"/>
        </w:rPr>
        <w:t>במחקר</w:t>
      </w:r>
      <w:r>
        <w:rPr>
          <w:rFonts w:ascii="Century" w:hAnsi="Century" w:cs="Century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z w:val="20"/>
          <w:sz w:val="20"/>
          <w:rtl w:val="true"/>
        </w:rPr>
        <w:t>אמפירי</w:t>
      </w:r>
      <w:r>
        <w:rPr>
          <w:rFonts w:cs="Century" w:ascii="Century" w:hAnsi="Century"/>
          <w:sz w:val="20"/>
          <w:rtl w:val="true"/>
        </w:rPr>
        <w:t xml:space="preserve">, </w:t>
      </w:r>
      <w:r>
        <w:rPr>
          <w:rFonts w:ascii="Century" w:hAnsi="Century" w:cs="Century"/>
          <w:sz w:val="20"/>
          <w:sz w:val="20"/>
          <w:rtl w:val="true"/>
        </w:rPr>
        <w:t>כי</w:t>
      </w:r>
      <w:r>
        <w:rPr>
          <w:rFonts w:ascii="Century" w:hAnsi="Century" w:cs="Century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z w:val="20"/>
          <w:sz w:val="20"/>
          <w:rtl w:val="true"/>
        </w:rPr>
        <w:t>המדיניות</w:t>
      </w:r>
      <w:r>
        <w:rPr>
          <w:rFonts w:ascii="Century" w:hAnsi="Century" w:cs="Century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z w:val="20"/>
          <w:sz w:val="20"/>
          <w:rtl w:val="true"/>
        </w:rPr>
        <w:t>שבאה</w:t>
      </w:r>
      <w:r>
        <w:rPr>
          <w:rFonts w:ascii="Century" w:hAnsi="Century" w:cs="Century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z w:val="20"/>
          <w:sz w:val="20"/>
          <w:rtl w:val="true"/>
        </w:rPr>
        <w:t>לידי</w:t>
      </w:r>
      <w:r>
        <w:rPr>
          <w:rFonts w:ascii="Century" w:hAnsi="Century" w:cs="Century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z w:val="20"/>
          <w:sz w:val="20"/>
          <w:rtl w:val="true"/>
        </w:rPr>
        <w:t>ביטוי</w:t>
      </w:r>
      <w:r>
        <w:rPr>
          <w:rFonts w:ascii="Century" w:hAnsi="Century" w:cs="Century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z w:val="20"/>
          <w:sz w:val="20"/>
          <w:rtl w:val="true"/>
        </w:rPr>
        <w:t>בחוק</w:t>
      </w:r>
      <w:r>
        <w:rPr>
          <w:rFonts w:ascii="Century" w:hAnsi="Century" w:cs="Century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z w:val="20"/>
          <w:sz w:val="20"/>
          <w:rtl w:val="true"/>
        </w:rPr>
        <w:t>הסמים</w:t>
      </w:r>
      <w:r>
        <w:rPr>
          <w:rFonts w:ascii="Century" w:hAnsi="Century" w:cs="Century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z w:val="20"/>
          <w:sz w:val="20"/>
          <w:rtl w:val="true"/>
        </w:rPr>
        <w:t>המסוכנים</w:t>
      </w:r>
      <w:r>
        <w:rPr>
          <w:rFonts w:ascii="Century" w:hAnsi="Century" w:cs="Century"/>
          <w:sz w:val="20"/>
          <w:sz w:val="20"/>
          <w:rtl w:val="true"/>
        </w:rPr>
        <w:t xml:space="preserve"> </w:t>
      </w:r>
      <w:r>
        <w:rPr>
          <w:rFonts w:cs="Century" w:ascii="Century" w:hAnsi="Century"/>
          <w:sz w:val="20"/>
          <w:rtl w:val="true"/>
        </w:rPr>
        <w:t>(</w:t>
      </w:r>
      <w:r>
        <w:rPr>
          <w:rFonts w:ascii="Century" w:hAnsi="Century" w:cs="Century"/>
          <w:sz w:val="20"/>
          <w:sz w:val="20"/>
          <w:rtl w:val="true"/>
        </w:rPr>
        <w:t>עבירת</w:t>
      </w:r>
      <w:r>
        <w:rPr>
          <w:rFonts w:ascii="Century" w:hAnsi="Century" w:cs="Century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z w:val="20"/>
          <w:sz w:val="20"/>
          <w:rtl w:val="true"/>
        </w:rPr>
        <w:t>קנס</w:t>
      </w:r>
      <w:r>
        <w:rPr>
          <w:rFonts w:ascii="Century" w:hAnsi="Century" w:cs="Century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z w:val="20"/>
          <w:sz w:val="20"/>
          <w:rtl w:val="true"/>
        </w:rPr>
        <w:t>מיוחדת</w:t>
      </w:r>
      <w:r>
        <w:rPr>
          <w:rFonts w:ascii="Century" w:hAnsi="Century" w:cs="Century"/>
          <w:sz w:val="20"/>
          <w:sz w:val="20"/>
          <w:rtl w:val="true"/>
        </w:rPr>
        <w:t xml:space="preserve"> – </w:t>
      </w:r>
      <w:r>
        <w:rPr>
          <w:rFonts w:ascii="Century" w:hAnsi="Century" w:cs="Century"/>
          <w:sz w:val="20"/>
          <w:sz w:val="20"/>
          <w:rtl w:val="true"/>
        </w:rPr>
        <w:t>הוראת</w:t>
      </w:r>
      <w:r>
        <w:rPr>
          <w:rFonts w:ascii="Century" w:hAnsi="Century" w:cs="Century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z w:val="20"/>
          <w:sz w:val="20"/>
          <w:rtl w:val="true"/>
        </w:rPr>
        <w:t>שעה</w:t>
      </w:r>
      <w:r>
        <w:rPr>
          <w:rFonts w:cs="Century" w:ascii="Century" w:hAnsi="Century"/>
          <w:sz w:val="20"/>
          <w:rtl w:val="true"/>
        </w:rPr>
        <w:t xml:space="preserve">), </w:t>
      </w:r>
      <w:r>
        <w:rPr>
          <w:rFonts w:ascii="Century" w:hAnsi="Century" w:cs="Century"/>
          <w:sz w:val="20"/>
          <w:sz w:val="20"/>
          <w:rtl w:val="true"/>
        </w:rPr>
        <w:t>התשע</w:t>
      </w:r>
      <w:r>
        <w:rPr>
          <w:rFonts w:cs="Century" w:ascii="Century" w:hAnsi="Century"/>
          <w:sz w:val="20"/>
          <w:rtl w:val="true"/>
        </w:rPr>
        <w:t>"</w:t>
      </w:r>
      <w:r>
        <w:rPr>
          <w:rFonts w:ascii="Century" w:hAnsi="Century" w:cs="Century"/>
          <w:sz w:val="20"/>
          <w:sz w:val="20"/>
          <w:rtl w:val="true"/>
        </w:rPr>
        <w:t>ח</w:t>
      </w:r>
      <w:r>
        <w:rPr>
          <w:rFonts w:cs="Century" w:ascii="Century" w:hAnsi="Century"/>
          <w:sz w:val="20"/>
          <w:rtl w:val="true"/>
        </w:rPr>
        <w:t>-</w:t>
      </w:r>
      <w:r>
        <w:rPr>
          <w:rFonts w:cs="Century" w:ascii="Century" w:hAnsi="Century"/>
          <w:sz w:val="20"/>
        </w:rPr>
        <w:t>2018</w:t>
      </w:r>
      <w:r>
        <w:rPr>
          <w:rFonts w:cs="Century" w:ascii="Century" w:hAnsi="Century"/>
          <w:sz w:val="20"/>
          <w:rtl w:val="true"/>
        </w:rPr>
        <w:t xml:space="preserve"> (</w:t>
      </w:r>
      <w:r>
        <w:rPr>
          <w:rFonts w:ascii="Century" w:hAnsi="Century" w:cs="Century"/>
          <w:sz w:val="20"/>
          <w:sz w:val="20"/>
          <w:rtl w:val="true"/>
        </w:rPr>
        <w:t>שתחולתו</w:t>
      </w:r>
      <w:r>
        <w:rPr>
          <w:rFonts w:ascii="Century" w:hAnsi="Century" w:cs="Century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z w:val="20"/>
          <w:sz w:val="20"/>
          <w:rtl w:val="true"/>
        </w:rPr>
        <w:t>ביום</w:t>
      </w:r>
      <w:r>
        <w:rPr>
          <w:rFonts w:ascii="Century" w:hAnsi="Century" w:cs="Century"/>
          <w:sz w:val="20"/>
          <w:sz w:val="20"/>
          <w:rtl w:val="true"/>
        </w:rPr>
        <w:t xml:space="preserve"> </w:t>
      </w:r>
      <w:r>
        <w:rPr>
          <w:rFonts w:cs="Century" w:ascii="Century" w:hAnsi="Century"/>
          <w:sz w:val="20"/>
        </w:rPr>
        <w:t>1.4.2019</w:t>
      </w:r>
      <w:r>
        <w:rPr>
          <w:rFonts w:cs="Century" w:ascii="Century" w:hAnsi="Century"/>
          <w:sz w:val="20"/>
          <w:rtl w:val="true"/>
        </w:rPr>
        <w:t xml:space="preserve">) – </w:t>
      </w:r>
      <w:r>
        <w:rPr>
          <w:rFonts w:ascii="Century" w:hAnsi="Century" w:cs="Century"/>
          <w:sz w:val="20"/>
          <w:sz w:val="20"/>
          <w:rtl w:val="true"/>
        </w:rPr>
        <w:t>זלגה</w:t>
      </w:r>
      <w:r>
        <w:rPr>
          <w:rFonts w:ascii="Century" w:hAnsi="Century" w:cs="Century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z w:val="20"/>
          <w:sz w:val="20"/>
          <w:rtl w:val="true"/>
        </w:rPr>
        <w:t>שלא</w:t>
      </w:r>
      <w:r>
        <w:rPr>
          <w:rFonts w:ascii="Century" w:hAnsi="Century" w:cs="Century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z w:val="20"/>
          <w:sz w:val="20"/>
          <w:rtl w:val="true"/>
        </w:rPr>
        <w:t>בטובתה</w:t>
      </w:r>
      <w:r>
        <w:rPr>
          <w:rFonts w:ascii="Century" w:hAnsi="Century" w:cs="Century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z w:val="20"/>
          <w:sz w:val="20"/>
          <w:rtl w:val="true"/>
        </w:rPr>
        <w:t>למחוזות</w:t>
      </w:r>
      <w:r>
        <w:rPr>
          <w:rFonts w:ascii="Century" w:hAnsi="Century" w:cs="Century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z w:val="20"/>
          <w:sz w:val="20"/>
          <w:rtl w:val="true"/>
        </w:rPr>
        <w:t>אחרים</w:t>
      </w:r>
      <w:r>
        <w:rPr>
          <w:rFonts w:cs="Century" w:ascii="Century" w:hAnsi="Century"/>
          <w:sz w:val="20"/>
          <w:rtl w:val="true"/>
        </w:rPr>
        <w:t xml:space="preserve">. </w:t>
      </w:r>
      <w:r>
        <w:rPr>
          <w:rFonts w:ascii="Calibri" w:hAnsi="Calibri" w:cs="Calibri"/>
          <w:sz w:val="20"/>
          <w:sz w:val="20"/>
          <w:rtl w:val="true"/>
        </w:rPr>
        <w:t>צרכנים</w:t>
      </w:r>
      <w:r>
        <w:rPr>
          <w:rFonts w:ascii="Calibri" w:hAnsi="Calibri" w:cs="Calibri"/>
          <w:sz w:val="20"/>
          <w:sz w:val="20"/>
          <w:rtl w:val="true"/>
        </w:rPr>
        <w:t xml:space="preserve"> </w:t>
      </w:r>
      <w:r>
        <w:rPr>
          <w:rFonts w:ascii="Calibri" w:hAnsi="Calibri" w:cs="Calibri"/>
          <w:sz w:val="20"/>
          <w:sz w:val="20"/>
          <w:rtl w:val="true"/>
        </w:rPr>
        <w:t>ומשתמשים</w:t>
      </w:r>
      <w:r>
        <w:rPr>
          <w:rFonts w:ascii="Calibri" w:hAnsi="Calibri" w:cs="Calibri"/>
          <w:sz w:val="20"/>
          <w:sz w:val="20"/>
          <w:rtl w:val="true"/>
        </w:rPr>
        <w:t xml:space="preserve"> </w:t>
      </w:r>
      <w:r>
        <w:rPr>
          <w:rFonts w:ascii="Calibri" w:hAnsi="Calibri" w:cs="Calibri"/>
          <w:sz w:val="20"/>
          <w:sz w:val="20"/>
          <w:rtl w:val="true"/>
        </w:rPr>
        <w:t>ואנשים</w:t>
      </w:r>
      <w:r>
        <w:rPr>
          <w:rFonts w:ascii="Calibri" w:hAnsi="Calibri" w:cs="Calibri"/>
          <w:sz w:val="20"/>
          <w:sz w:val="20"/>
          <w:rtl w:val="true"/>
        </w:rPr>
        <w:t xml:space="preserve"> </w:t>
      </w:r>
      <w:r>
        <w:rPr>
          <w:rFonts w:ascii="Calibri" w:hAnsi="Calibri" w:cs="Calibri"/>
          <w:sz w:val="20"/>
          <w:sz w:val="20"/>
          <w:rtl w:val="true"/>
        </w:rPr>
        <w:t>נורמטיביים</w:t>
      </w:r>
      <w:r>
        <w:rPr>
          <w:rFonts w:cs="Calibri" w:ascii="Calibri" w:hAnsi="Calibri"/>
          <w:sz w:val="20"/>
          <w:rtl w:val="true"/>
        </w:rPr>
        <w:t xml:space="preserve">, </w:t>
      </w:r>
      <w:r>
        <w:rPr>
          <w:rFonts w:ascii="Calibri" w:hAnsi="Calibri" w:cs="Calibri"/>
          <w:sz w:val="20"/>
          <w:sz w:val="20"/>
          <w:rtl w:val="true"/>
        </w:rPr>
        <w:t>שבעבר</w:t>
      </w:r>
      <w:r>
        <w:rPr>
          <w:rFonts w:ascii="Calibri" w:hAnsi="Calibri" w:cs="Calibri"/>
          <w:sz w:val="20"/>
          <w:sz w:val="20"/>
          <w:rtl w:val="true"/>
        </w:rPr>
        <w:t xml:space="preserve"> </w:t>
      </w:r>
      <w:r>
        <w:rPr>
          <w:rFonts w:ascii="Calibri" w:hAnsi="Calibri" w:cs="Calibri"/>
          <w:sz w:val="20"/>
          <w:sz w:val="20"/>
          <w:rtl w:val="true"/>
        </w:rPr>
        <w:t>לא</w:t>
      </w:r>
      <w:r>
        <w:rPr>
          <w:rFonts w:ascii="Calibri" w:hAnsi="Calibri" w:cs="Calibri"/>
          <w:sz w:val="20"/>
          <w:sz w:val="20"/>
          <w:rtl w:val="true"/>
        </w:rPr>
        <w:t xml:space="preserve"> </w:t>
      </w:r>
      <w:r>
        <w:rPr>
          <w:rFonts w:ascii="Calibri" w:hAnsi="Calibri" w:cs="Calibri"/>
          <w:sz w:val="20"/>
          <w:sz w:val="20"/>
          <w:rtl w:val="true"/>
        </w:rPr>
        <w:t>היו</w:t>
      </w:r>
      <w:r>
        <w:rPr>
          <w:rFonts w:ascii="Calibri" w:hAnsi="Calibri" w:cs="Calibri"/>
          <w:sz w:val="20"/>
          <w:sz w:val="20"/>
          <w:rtl w:val="true"/>
        </w:rPr>
        <w:t xml:space="preserve"> </w:t>
      </w:r>
      <w:r>
        <w:rPr>
          <w:rFonts w:ascii="Calibri" w:hAnsi="Calibri" w:cs="Calibri"/>
          <w:sz w:val="20"/>
          <w:sz w:val="20"/>
          <w:rtl w:val="true"/>
        </w:rPr>
        <w:t>נכונים</w:t>
      </w:r>
      <w:r>
        <w:rPr>
          <w:rFonts w:ascii="Calibri" w:hAnsi="Calibri" w:cs="Calibri"/>
          <w:sz w:val="20"/>
          <w:sz w:val="20"/>
          <w:rtl w:val="true"/>
        </w:rPr>
        <w:t xml:space="preserve"> </w:t>
      </w:r>
      <w:r>
        <w:rPr>
          <w:rFonts w:ascii="Calibri" w:hAnsi="Calibri" w:cs="Calibri"/>
          <w:sz w:val="20"/>
          <w:sz w:val="20"/>
          <w:rtl w:val="true"/>
        </w:rPr>
        <w:t>ליטול</w:t>
      </w:r>
      <w:r>
        <w:rPr>
          <w:rFonts w:ascii="Calibri" w:hAnsi="Calibri" w:cs="Calibri"/>
          <w:sz w:val="20"/>
          <w:sz w:val="20"/>
          <w:rtl w:val="true"/>
        </w:rPr>
        <w:t xml:space="preserve"> </w:t>
      </w:r>
      <w:r>
        <w:rPr>
          <w:rFonts w:ascii="Calibri" w:hAnsi="Calibri" w:cs="Calibri"/>
          <w:sz w:val="20"/>
          <w:sz w:val="20"/>
          <w:rtl w:val="true"/>
        </w:rPr>
        <w:t>על</w:t>
      </w:r>
      <w:r>
        <w:rPr>
          <w:rFonts w:ascii="Calibri" w:hAnsi="Calibri" w:cs="Calibri"/>
          <w:sz w:val="20"/>
          <w:sz w:val="20"/>
          <w:rtl w:val="true"/>
        </w:rPr>
        <w:t xml:space="preserve"> </w:t>
      </w:r>
      <w:r>
        <w:rPr>
          <w:rFonts w:ascii="Calibri" w:hAnsi="Calibri" w:cs="Calibri"/>
          <w:sz w:val="20"/>
          <w:sz w:val="20"/>
          <w:rtl w:val="true"/>
        </w:rPr>
        <w:t>עצמם</w:t>
      </w:r>
      <w:r>
        <w:rPr>
          <w:rFonts w:ascii="Calibri" w:hAnsi="Calibri" w:cs="Calibri"/>
          <w:sz w:val="20"/>
          <w:sz w:val="20"/>
          <w:rtl w:val="true"/>
        </w:rPr>
        <w:t xml:space="preserve"> </w:t>
      </w:r>
      <w:r>
        <w:rPr>
          <w:rFonts w:ascii="Calibri" w:hAnsi="Calibri" w:cs="Calibri"/>
          <w:sz w:val="20"/>
          <w:sz w:val="20"/>
          <w:rtl w:val="true"/>
        </w:rPr>
        <w:t>סיכון</w:t>
      </w:r>
      <w:r>
        <w:rPr>
          <w:rFonts w:ascii="Calibri" w:hAnsi="Calibri" w:cs="Calibri"/>
          <w:sz w:val="20"/>
          <w:sz w:val="20"/>
          <w:rtl w:val="true"/>
        </w:rPr>
        <w:t xml:space="preserve"> </w:t>
      </w:r>
      <w:r>
        <w:rPr>
          <w:rFonts w:ascii="Calibri" w:hAnsi="Calibri" w:cs="Calibri"/>
          <w:sz w:val="20"/>
          <w:sz w:val="20"/>
          <w:rtl w:val="true"/>
        </w:rPr>
        <w:t>להסתבך</w:t>
      </w:r>
      <w:r>
        <w:rPr>
          <w:rFonts w:ascii="Calibri" w:hAnsi="Calibri" w:cs="Calibri"/>
          <w:sz w:val="20"/>
          <w:sz w:val="20"/>
          <w:rtl w:val="true"/>
        </w:rPr>
        <w:t xml:space="preserve"> </w:t>
      </w:r>
      <w:r>
        <w:rPr>
          <w:rFonts w:ascii="Calibri" w:hAnsi="Calibri" w:cs="Calibri"/>
          <w:sz w:val="20"/>
          <w:sz w:val="20"/>
          <w:rtl w:val="true"/>
        </w:rPr>
        <w:t>בעולם</w:t>
      </w:r>
      <w:r>
        <w:rPr>
          <w:rFonts w:ascii="Calibri" w:hAnsi="Calibri" w:cs="Calibri"/>
          <w:sz w:val="20"/>
          <w:sz w:val="20"/>
          <w:rtl w:val="true"/>
        </w:rPr>
        <w:t xml:space="preserve"> </w:t>
      </w:r>
      <w:r>
        <w:rPr>
          <w:rFonts w:ascii="Calibri" w:hAnsi="Calibri" w:cs="Calibri"/>
          <w:sz w:val="20"/>
          <w:sz w:val="20"/>
          <w:rtl w:val="true"/>
        </w:rPr>
        <w:t>הפלילי</w:t>
      </w:r>
      <w:r>
        <w:rPr>
          <w:rFonts w:cs="Calibri" w:ascii="Calibri" w:hAnsi="Calibri"/>
          <w:sz w:val="20"/>
          <w:rtl w:val="true"/>
        </w:rPr>
        <w:t xml:space="preserve">, </w:t>
      </w:r>
      <w:r>
        <w:rPr>
          <w:rFonts w:ascii="Century" w:hAnsi="Century" w:cs="Century"/>
          <w:sz w:val="20"/>
          <w:sz w:val="20"/>
          <w:rtl w:val="true"/>
        </w:rPr>
        <w:t>נכונים</w:t>
      </w:r>
      <w:r>
        <w:rPr>
          <w:rFonts w:ascii="Century" w:hAnsi="Century" w:cs="Century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z w:val="20"/>
          <w:sz w:val="20"/>
          <w:rtl w:val="true"/>
        </w:rPr>
        <w:t>כיום</w:t>
      </w:r>
      <w:r>
        <w:rPr>
          <w:rFonts w:ascii="Century" w:hAnsi="Century" w:cs="Century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z w:val="20"/>
          <w:sz w:val="20"/>
          <w:rtl w:val="true"/>
        </w:rPr>
        <w:t>לילך</w:t>
      </w:r>
      <w:r>
        <w:rPr>
          <w:rFonts w:ascii="Century" w:hAnsi="Century" w:cs="Century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z w:val="20"/>
          <w:sz w:val="20"/>
          <w:rtl w:val="true"/>
        </w:rPr>
        <w:t>צעד</w:t>
      </w:r>
      <w:r>
        <w:rPr>
          <w:rFonts w:ascii="Century" w:hAnsi="Century" w:cs="Century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z w:val="20"/>
          <w:sz w:val="20"/>
          <w:rtl w:val="true"/>
        </w:rPr>
        <w:t>נוסף</w:t>
      </w:r>
      <w:r>
        <w:rPr>
          <w:rFonts w:ascii="Century" w:hAnsi="Century" w:cs="Century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z w:val="20"/>
          <w:sz w:val="20"/>
          <w:rtl w:val="true"/>
        </w:rPr>
        <w:t>ולהפוך</w:t>
      </w:r>
      <w:r>
        <w:rPr>
          <w:rFonts w:ascii="Century" w:hAnsi="Century" w:cs="Century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z w:val="20"/>
          <w:sz w:val="20"/>
          <w:rtl w:val="true"/>
        </w:rPr>
        <w:t>למגדלים</w:t>
      </w:r>
      <w:r>
        <w:rPr>
          <w:rFonts w:ascii="Century" w:hAnsi="Century" w:cs="Century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z w:val="20"/>
          <w:sz w:val="20"/>
          <w:rtl w:val="true"/>
        </w:rPr>
        <w:t>ולסוחרים</w:t>
      </w:r>
      <w:r>
        <w:rPr>
          <w:rFonts w:ascii="Century" w:hAnsi="Century" w:cs="Century"/>
          <w:sz w:val="20"/>
          <w:sz w:val="2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בסם</w:t>
      </w:r>
      <w:r>
        <w:rPr>
          <w:rFonts w:cs="Century" w:ascii="Century" w:hAnsi="Century"/>
          <w:sz w:val="20"/>
          <w:rtl w:val="true"/>
        </w:rPr>
        <w:t xml:space="preserve">. </w:t>
      </w:r>
      <w:r>
        <w:rPr>
          <w:rFonts w:ascii="Century" w:hAnsi="Century" w:cs="Century"/>
          <w:sz w:val="20"/>
          <w:sz w:val="20"/>
          <w:rtl w:val="true"/>
        </w:rPr>
        <w:t>זאת</w:t>
      </w:r>
      <w:r>
        <w:rPr>
          <w:rFonts w:cs="Century" w:ascii="Century" w:hAnsi="Century"/>
          <w:sz w:val="20"/>
          <w:rtl w:val="true"/>
        </w:rPr>
        <w:t xml:space="preserve">, </w:t>
      </w:r>
      <w:r>
        <w:rPr>
          <w:rFonts w:ascii="Century" w:hAnsi="Century" w:cs="Century"/>
          <w:sz w:val="20"/>
          <w:sz w:val="20"/>
          <w:rtl w:val="true"/>
        </w:rPr>
        <w:t>מתוך</w:t>
      </w:r>
      <w:r>
        <w:rPr>
          <w:rFonts w:ascii="Century" w:hAnsi="Century" w:cs="Century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z w:val="20"/>
          <w:sz w:val="20"/>
          <w:rtl w:val="true"/>
        </w:rPr>
        <w:t>תפיסה</w:t>
      </w:r>
      <w:r>
        <w:rPr>
          <w:rFonts w:ascii="Century" w:hAnsi="Century" w:cs="Century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z w:val="20"/>
          <w:sz w:val="20"/>
          <w:rtl w:val="true"/>
        </w:rPr>
        <w:t>שגויה</w:t>
      </w:r>
      <w:r>
        <w:rPr>
          <w:rFonts w:ascii="Century" w:hAnsi="Century" w:cs="Century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z w:val="20"/>
          <w:sz w:val="20"/>
          <w:rtl w:val="true"/>
        </w:rPr>
        <w:t>כי</w:t>
      </w:r>
      <w:r>
        <w:rPr>
          <w:rFonts w:ascii="Century" w:hAnsi="Century" w:cs="Century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z w:val="20"/>
          <w:sz w:val="20"/>
          <w:rtl w:val="true"/>
        </w:rPr>
        <w:t>מדובר</w:t>
      </w:r>
      <w:r>
        <w:rPr>
          <w:rFonts w:ascii="Century" w:hAnsi="Century" w:cs="Century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z w:val="20"/>
          <w:sz w:val="20"/>
          <w:rtl w:val="true"/>
        </w:rPr>
        <w:t>ב</w:t>
      </w:r>
      <w:r>
        <w:rPr>
          <w:rFonts w:cs="Century" w:ascii="Century" w:hAnsi="Century"/>
          <w:sz w:val="20"/>
          <w:rtl w:val="true"/>
        </w:rPr>
        <w:t>"</w:t>
      </w:r>
      <w:r>
        <w:rPr>
          <w:rFonts w:ascii="Century" w:hAnsi="Century" w:cs="Century"/>
          <w:sz w:val="20"/>
          <w:sz w:val="20"/>
          <w:rtl w:val="true"/>
        </w:rPr>
        <w:t>סמים</w:t>
      </w:r>
      <w:r>
        <w:rPr>
          <w:rFonts w:ascii="Century" w:hAnsi="Century" w:cs="Century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z w:val="20"/>
          <w:sz w:val="20"/>
          <w:rtl w:val="true"/>
        </w:rPr>
        <w:t>קלים</w:t>
      </w:r>
      <w:r>
        <w:rPr>
          <w:rFonts w:cs="Century" w:ascii="Century" w:hAnsi="Century"/>
          <w:sz w:val="20"/>
          <w:rtl w:val="true"/>
        </w:rPr>
        <w:t xml:space="preserve">", </w:t>
      </w:r>
      <w:r>
        <w:rPr>
          <w:rFonts w:ascii="Century" w:hAnsi="Century" w:cs="Century"/>
          <w:sz w:val="20"/>
          <w:sz w:val="20"/>
          <w:rtl w:val="true"/>
        </w:rPr>
        <w:t>ובהינתן</w:t>
      </w:r>
      <w:r>
        <w:rPr>
          <w:rFonts w:ascii="Century" w:hAnsi="Century" w:cs="Century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z w:val="20"/>
          <w:sz w:val="20"/>
          <w:rtl w:val="true"/>
        </w:rPr>
        <w:t>הטכנולוגיה</w:t>
      </w:r>
      <w:r>
        <w:rPr>
          <w:rFonts w:ascii="Century" w:hAnsi="Century" w:cs="Century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z w:val="20"/>
          <w:sz w:val="20"/>
          <w:rtl w:val="true"/>
        </w:rPr>
        <w:t>המאפשרת</w:t>
      </w:r>
      <w:r>
        <w:rPr>
          <w:rFonts w:ascii="Century" w:hAnsi="Century" w:cs="Century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z w:val="20"/>
          <w:sz w:val="20"/>
          <w:rtl w:val="true"/>
        </w:rPr>
        <w:t>מכירה</w:t>
      </w:r>
      <w:r>
        <w:rPr>
          <w:rFonts w:ascii="Century" w:hAnsi="Century" w:cs="Century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z w:val="20"/>
          <w:sz w:val="20"/>
          <w:rtl w:val="true"/>
        </w:rPr>
        <w:t>והפצה</w:t>
      </w:r>
      <w:r>
        <w:rPr>
          <w:rFonts w:ascii="Century" w:hAnsi="Century" w:cs="Century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z w:val="20"/>
          <w:sz w:val="20"/>
          <w:rtl w:val="true"/>
        </w:rPr>
        <w:t>קלה</w:t>
      </w:r>
      <w:r>
        <w:rPr>
          <w:rFonts w:ascii="Century" w:hAnsi="Century" w:cs="Century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z w:val="20"/>
          <w:sz w:val="20"/>
          <w:rtl w:val="true"/>
        </w:rPr>
        <w:t>ו</w:t>
      </w:r>
      <w:r>
        <w:rPr>
          <w:rFonts w:cs="Century" w:ascii="Century" w:hAnsi="Century"/>
          <w:sz w:val="20"/>
          <w:rtl w:val="true"/>
        </w:rPr>
        <w:t>"</w:t>
      </w:r>
      <w:r>
        <w:rPr>
          <w:rFonts w:ascii="Century" w:hAnsi="Century" w:cs="Century"/>
          <w:sz w:val="20"/>
          <w:sz w:val="20"/>
          <w:rtl w:val="true"/>
        </w:rPr>
        <w:t>סטרילית</w:t>
      </w:r>
      <w:r>
        <w:rPr>
          <w:rFonts w:cs="Century" w:ascii="Century" w:hAnsi="Century"/>
          <w:sz w:val="20"/>
          <w:rtl w:val="true"/>
        </w:rPr>
        <w:t xml:space="preserve">" </w:t>
      </w:r>
      <w:r>
        <w:rPr>
          <w:rFonts w:ascii="Century" w:hAnsi="Century" w:cs="Century"/>
          <w:sz w:val="20"/>
          <w:sz w:val="20"/>
          <w:rtl w:val="true"/>
        </w:rPr>
        <w:t>של</w:t>
      </w:r>
      <w:r>
        <w:rPr>
          <w:rFonts w:ascii="Century" w:hAnsi="Century" w:cs="Century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z w:val="20"/>
          <w:sz w:val="20"/>
          <w:rtl w:val="true"/>
        </w:rPr>
        <w:t>סמים</w:t>
      </w:r>
      <w:r>
        <w:rPr>
          <w:rFonts w:cs="Century" w:ascii="Century" w:hAnsi="Century"/>
          <w:sz w:val="20"/>
          <w:rtl w:val="true"/>
        </w:rPr>
        <w:t xml:space="preserve">. </w:t>
      </w:r>
      <w:r>
        <w:rPr>
          <w:rFonts w:ascii="Century" w:hAnsi="Century" w:cs="Century"/>
          <w:sz w:val="20"/>
          <w:sz w:val="20"/>
          <w:rtl w:val="true"/>
        </w:rPr>
        <w:t>ברם</w:t>
      </w:r>
      <w:r>
        <w:rPr>
          <w:rFonts w:cs="Century" w:ascii="Century" w:hAnsi="Century"/>
          <w:sz w:val="20"/>
          <w:rtl w:val="true"/>
        </w:rPr>
        <w:t xml:space="preserve">, </w:t>
      </w:r>
      <w:r>
        <w:rPr>
          <w:rFonts w:ascii="Century" w:hAnsi="Century" w:cs="Century"/>
          <w:sz w:val="20"/>
          <w:sz w:val="20"/>
          <w:rtl w:val="true"/>
        </w:rPr>
        <w:t>סחר</w:t>
      </w:r>
      <w:r>
        <w:rPr>
          <w:rFonts w:ascii="Century" w:hAnsi="Century" w:cs="Century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z w:val="20"/>
          <w:sz w:val="20"/>
          <w:rtl w:val="true"/>
        </w:rPr>
        <w:t>בסמים</w:t>
      </w:r>
      <w:r>
        <w:rPr>
          <w:rFonts w:ascii="Century" w:hAnsi="Century" w:cs="Century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z w:val="20"/>
          <w:sz w:val="20"/>
          <w:rtl w:val="true"/>
        </w:rPr>
        <w:t>הוא</w:t>
      </w:r>
      <w:r>
        <w:rPr>
          <w:rFonts w:ascii="Century" w:hAnsi="Century" w:cs="Century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z w:val="20"/>
          <w:sz w:val="20"/>
          <w:rtl w:val="true"/>
        </w:rPr>
        <w:t>סחר</w:t>
      </w:r>
      <w:r>
        <w:rPr>
          <w:rFonts w:ascii="Century" w:hAnsi="Century" w:cs="Century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z w:val="20"/>
          <w:sz w:val="20"/>
          <w:rtl w:val="true"/>
        </w:rPr>
        <w:t>בסמים</w:t>
      </w:r>
      <w:r>
        <w:rPr>
          <w:rFonts w:cs="Century" w:ascii="Century" w:hAnsi="Century"/>
          <w:sz w:val="20"/>
          <w:rtl w:val="true"/>
        </w:rPr>
        <w:t xml:space="preserve">. </w:t>
      </w:r>
      <w:r>
        <w:rPr>
          <w:rFonts w:ascii="Century" w:hAnsi="Century" w:cs="Century"/>
          <w:sz w:val="20"/>
          <w:sz w:val="20"/>
          <w:rtl w:val="true"/>
        </w:rPr>
        <w:t>ידע</w:t>
      </w:r>
      <w:r>
        <w:rPr>
          <w:rFonts w:ascii="Century" w:hAnsi="Century" w:cs="Century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z w:val="20"/>
          <w:sz w:val="20"/>
          <w:rtl w:val="true"/>
        </w:rPr>
        <w:t>כל</w:t>
      </w:r>
      <w:r>
        <w:rPr>
          <w:rFonts w:ascii="Century" w:hAnsi="Century" w:cs="Century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z w:val="20"/>
          <w:sz w:val="20"/>
          <w:rtl w:val="true"/>
        </w:rPr>
        <w:t>מי</w:t>
      </w:r>
      <w:r>
        <w:rPr>
          <w:rFonts w:ascii="Century" w:hAnsi="Century" w:cs="Century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z w:val="20"/>
          <w:sz w:val="20"/>
          <w:rtl w:val="true"/>
        </w:rPr>
        <w:t>שמהרהר</w:t>
      </w:r>
      <w:r>
        <w:rPr>
          <w:rFonts w:ascii="Century" w:hAnsi="Century" w:cs="Century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z w:val="20"/>
          <w:sz w:val="20"/>
          <w:rtl w:val="true"/>
        </w:rPr>
        <w:t>בדרכים</w:t>
      </w:r>
      <w:r>
        <w:rPr>
          <w:rFonts w:ascii="Century" w:hAnsi="Century" w:cs="Century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z w:val="20"/>
          <w:sz w:val="20"/>
          <w:rtl w:val="true"/>
        </w:rPr>
        <w:t>לעשיית</w:t>
      </w:r>
      <w:r>
        <w:rPr>
          <w:rFonts w:ascii="Century" w:hAnsi="Century" w:cs="Century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z w:val="20"/>
          <w:sz w:val="20"/>
          <w:rtl w:val="true"/>
        </w:rPr>
        <w:t>כסף</w:t>
      </w:r>
      <w:r>
        <w:rPr>
          <w:rFonts w:ascii="Century" w:hAnsi="Century" w:cs="Century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z w:val="20"/>
          <w:sz w:val="20"/>
          <w:rtl w:val="true"/>
        </w:rPr>
        <w:t>קל</w:t>
      </w:r>
      <w:r>
        <w:rPr>
          <w:rFonts w:cs="Century" w:ascii="Century" w:hAnsi="Century"/>
          <w:sz w:val="20"/>
          <w:rtl w:val="true"/>
        </w:rPr>
        <w:t xml:space="preserve">, </w:t>
      </w:r>
      <w:r>
        <w:rPr>
          <w:rFonts w:ascii="Century" w:hAnsi="Century" w:cs="Century"/>
          <w:sz w:val="20"/>
          <w:sz w:val="20"/>
          <w:rtl w:val="true"/>
        </w:rPr>
        <w:t>כי</w:t>
      </w:r>
      <w:r>
        <w:rPr>
          <w:rFonts w:ascii="Century" w:hAnsi="Century" w:cs="Century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z w:val="20"/>
          <w:sz w:val="20"/>
          <w:rtl w:val="true"/>
        </w:rPr>
        <w:t>מדיניות</w:t>
      </w:r>
      <w:r>
        <w:rPr>
          <w:rFonts w:ascii="Century" w:hAnsi="Century" w:cs="Century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z w:val="20"/>
          <w:sz w:val="20"/>
          <w:rtl w:val="true"/>
        </w:rPr>
        <w:t>הענישה</w:t>
      </w:r>
      <w:r>
        <w:rPr>
          <w:rFonts w:ascii="Century" w:hAnsi="Century" w:cs="Century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z w:val="20"/>
          <w:sz w:val="20"/>
          <w:rtl w:val="true"/>
        </w:rPr>
        <w:t>לא</w:t>
      </w:r>
      <w:r>
        <w:rPr>
          <w:rFonts w:ascii="Century" w:hAnsi="Century" w:cs="Century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z w:val="20"/>
          <w:sz w:val="20"/>
          <w:rtl w:val="true"/>
        </w:rPr>
        <w:t>השתנתה</w:t>
      </w:r>
      <w:r>
        <w:rPr>
          <w:rFonts w:ascii="Century" w:hAnsi="Century" w:cs="Century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z w:val="20"/>
          <w:sz w:val="20"/>
          <w:rtl w:val="true"/>
        </w:rPr>
        <w:t>ובית</w:t>
      </w:r>
      <w:r>
        <w:rPr>
          <w:rFonts w:ascii="Century" w:hAnsi="Century" w:cs="Century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z w:val="20"/>
          <w:sz w:val="20"/>
          <w:rtl w:val="true"/>
        </w:rPr>
        <w:t>המשפט</w:t>
      </w:r>
      <w:r>
        <w:rPr>
          <w:rFonts w:ascii="Century" w:hAnsi="Century" w:cs="Century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z w:val="20"/>
          <w:sz w:val="20"/>
          <w:rtl w:val="true"/>
        </w:rPr>
        <w:t>רואה</w:t>
      </w:r>
      <w:r>
        <w:rPr>
          <w:rFonts w:ascii="Century" w:hAnsi="Century" w:cs="Century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z w:val="20"/>
          <w:sz w:val="20"/>
          <w:rtl w:val="true"/>
        </w:rPr>
        <w:t>בחומרה</w:t>
      </w:r>
      <w:r>
        <w:rPr>
          <w:rFonts w:ascii="Century" w:hAnsi="Century" w:cs="Century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z w:val="20"/>
          <w:sz w:val="20"/>
          <w:rtl w:val="true"/>
        </w:rPr>
        <w:t>עבירות</w:t>
      </w:r>
      <w:r>
        <w:rPr>
          <w:rFonts w:ascii="Century" w:hAnsi="Century" w:cs="Century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z w:val="20"/>
          <w:sz w:val="20"/>
          <w:rtl w:val="true"/>
        </w:rPr>
        <w:t>של</w:t>
      </w:r>
      <w:r>
        <w:rPr>
          <w:rFonts w:ascii="Century" w:hAnsi="Century" w:cs="Century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z w:val="20"/>
          <w:sz w:val="20"/>
          <w:rtl w:val="true"/>
        </w:rPr>
        <w:t>סחר</w:t>
      </w:r>
      <w:r>
        <w:rPr>
          <w:rFonts w:ascii="Century" w:hAnsi="Century" w:cs="Century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z w:val="20"/>
          <w:sz w:val="20"/>
          <w:rtl w:val="true"/>
        </w:rPr>
        <w:t>והפצה</w:t>
      </w:r>
      <w:r>
        <w:rPr>
          <w:rFonts w:ascii="Century" w:hAnsi="Century" w:cs="Century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z w:val="20"/>
          <w:sz w:val="20"/>
          <w:rtl w:val="true"/>
        </w:rPr>
        <w:t>של</w:t>
      </w:r>
      <w:r>
        <w:rPr>
          <w:rFonts w:ascii="Century" w:hAnsi="Century" w:cs="Century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z w:val="20"/>
          <w:sz w:val="20"/>
          <w:rtl w:val="true"/>
        </w:rPr>
        <w:t>סמים</w:t>
      </w:r>
      <w:r>
        <w:rPr>
          <w:rFonts w:ascii="Century" w:hAnsi="Century" w:cs="Century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z w:val="20"/>
          <w:sz w:val="20"/>
          <w:rtl w:val="true"/>
        </w:rPr>
        <w:t>מסוכנים</w:t>
      </w:r>
      <w:r>
        <w:rPr>
          <w:rFonts w:cs="Century" w:ascii="Century" w:hAnsi="Century"/>
          <w:sz w:val="20"/>
          <w:rtl w:val="true"/>
        </w:rPr>
        <w:t xml:space="preserve">, </w:t>
      </w:r>
      <w:r>
        <w:rPr>
          <w:rFonts w:ascii="Century" w:hAnsi="Century" w:cs="Century"/>
          <w:sz w:val="20"/>
          <w:sz w:val="20"/>
          <w:rtl w:val="true"/>
        </w:rPr>
        <w:t>גם</w:t>
      </w:r>
      <w:r>
        <w:rPr>
          <w:rFonts w:ascii="Century" w:hAnsi="Century" w:cs="Century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z w:val="20"/>
          <w:sz w:val="20"/>
          <w:rtl w:val="true"/>
        </w:rPr>
        <w:t>סמים</w:t>
      </w:r>
      <w:r>
        <w:rPr>
          <w:rFonts w:ascii="Century" w:hAnsi="Century" w:cs="Century"/>
          <w:sz w:val="20"/>
          <w:sz w:val="20"/>
          <w:rtl w:val="true"/>
        </w:rPr>
        <w:t xml:space="preserve"> </w:t>
      </w:r>
      <w:r>
        <w:rPr>
          <w:rFonts w:cs="Century" w:ascii="Century" w:hAnsi="Century"/>
          <w:sz w:val="20"/>
          <w:rtl w:val="true"/>
        </w:rPr>
        <w:t>"</w:t>
      </w:r>
      <w:r>
        <w:rPr>
          <w:rFonts w:ascii="Century" w:hAnsi="Century" w:cs="Century"/>
          <w:sz w:val="20"/>
          <w:sz w:val="20"/>
          <w:rtl w:val="true"/>
        </w:rPr>
        <w:t>קלים</w:t>
      </w:r>
      <w:r>
        <w:rPr>
          <w:rFonts w:cs="Century" w:ascii="Century" w:hAnsi="Century"/>
          <w:sz w:val="20"/>
          <w:rtl w:val="true"/>
        </w:rPr>
        <w:t xml:space="preserve">", </w:t>
      </w:r>
      <w:r>
        <w:rPr>
          <w:rFonts w:ascii="Century" w:hAnsi="Century" w:cs="Century"/>
          <w:sz w:val="20"/>
          <w:sz w:val="20"/>
          <w:rtl w:val="true"/>
        </w:rPr>
        <w:t>תוך</w:t>
      </w:r>
      <w:r>
        <w:rPr>
          <w:rFonts w:ascii="Century" w:hAnsi="Century" w:cs="Century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z w:val="20"/>
          <w:sz w:val="20"/>
          <w:rtl w:val="true"/>
        </w:rPr>
        <w:t>הטלת</w:t>
      </w:r>
      <w:r>
        <w:rPr>
          <w:rFonts w:ascii="Century" w:hAnsi="Century" w:cs="Century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z w:val="20"/>
          <w:sz w:val="20"/>
          <w:rtl w:val="true"/>
        </w:rPr>
        <w:t>ענישה</w:t>
      </w:r>
      <w:r>
        <w:rPr>
          <w:rFonts w:ascii="Century" w:hAnsi="Century" w:cs="Century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z w:val="20"/>
          <w:sz w:val="20"/>
          <w:rtl w:val="true"/>
        </w:rPr>
        <w:t>משמעותית</w:t>
      </w:r>
      <w:r>
        <w:rPr>
          <w:rFonts w:ascii="Century" w:hAnsi="Century" w:cs="Century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z w:val="20"/>
          <w:sz w:val="20"/>
          <w:rtl w:val="true"/>
        </w:rPr>
        <w:t>ומרתיעה</w:t>
      </w:r>
      <w:r>
        <w:rPr>
          <w:rFonts w:cs="Century" w:ascii="Century" w:hAnsi="Century"/>
          <w:sz w:val="20"/>
          <w:rtl w:val="true"/>
        </w:rPr>
        <w:t xml:space="preserve">. </w:t>
      </w:r>
      <w:r>
        <w:rPr>
          <w:rFonts w:ascii="Century" w:hAnsi="Century" w:cs="Century"/>
          <w:sz w:val="20"/>
          <w:sz w:val="20"/>
          <w:rtl w:val="true"/>
        </w:rPr>
        <w:t>צרכנים</w:t>
      </w:r>
      <w:r>
        <w:rPr>
          <w:rFonts w:ascii="Century" w:hAnsi="Century" w:cs="Century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z w:val="20"/>
          <w:sz w:val="20"/>
          <w:rtl w:val="true"/>
        </w:rPr>
        <w:t>ומשתמשים</w:t>
      </w:r>
      <w:r>
        <w:rPr>
          <w:rFonts w:ascii="Century" w:hAnsi="Century" w:cs="Century"/>
          <w:sz w:val="20"/>
          <w:sz w:val="20"/>
          <w:rtl w:val="true"/>
        </w:rPr>
        <w:t xml:space="preserve"> – </w:t>
      </w:r>
      <w:r>
        <w:rPr>
          <w:rFonts w:ascii="Century" w:hAnsi="Century" w:cs="Century"/>
          <w:sz w:val="20"/>
          <w:sz w:val="20"/>
          <w:rtl w:val="true"/>
        </w:rPr>
        <w:t>ראו</w:t>
      </w:r>
      <w:r>
        <w:rPr>
          <w:rFonts w:ascii="Century" w:hAnsi="Century" w:cs="Century"/>
          <w:sz w:val="20"/>
          <w:sz w:val="20"/>
          <w:rtl w:val="true"/>
        </w:rPr>
        <w:t xml:space="preserve"> </w:t>
      </w:r>
      <w:r>
        <w:rPr>
          <w:rFonts w:ascii="Century" w:hAnsi="Century" w:cs="Century"/>
          <w:sz w:val="20"/>
          <w:sz w:val="20"/>
          <w:rtl w:val="true"/>
        </w:rPr>
        <w:t>הוזהרתם</w:t>
      </w:r>
      <w:r>
        <w:rPr>
          <w:rFonts w:cs="Century" w:ascii="Century" w:hAnsi="Century"/>
          <w:sz w:val="20"/>
          <w:rtl w:val="true"/>
        </w:rPr>
        <w:t xml:space="preserve">". </w:t>
      </w:r>
    </w:p>
    <w:p>
      <w:pPr>
        <w:pStyle w:val="Normal"/>
        <w:spacing w:lineRule="auto" w:line="360" w:before="0" w:after="120"/>
        <w:ind w:start="720" w:end="0"/>
        <w:jc w:val="both"/>
        <w:rPr/>
      </w:pPr>
      <w:r>
        <w:rPr>
          <w:rFonts w:ascii="David" w:hAnsi="David"/>
          <w:color w:val="000000"/>
          <w:rtl w:val="true"/>
        </w:rPr>
        <w:t>דברים דומים נקבעו על ידי כב</w:t>
      </w:r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/>
          <w:color w:val="000000"/>
          <w:rtl w:val="true"/>
        </w:rPr>
        <w:t xml:space="preserve">השופט הנדל </w:t>
      </w:r>
      <w:r>
        <w:rPr>
          <w:rFonts w:ascii="David" w:hAnsi="David"/>
          <w:rtl w:val="true"/>
        </w:rPr>
        <w:t>ב</w:t>
      </w:r>
      <w:hyperlink r:id="rId15">
        <w:r>
          <w:rPr>
            <w:rStyle w:val="Hyperlink"/>
            <w:rFonts w:ascii="David" w:hAnsi="David"/>
            <w:color w:val="0000FF"/>
            <w:u w:val="single"/>
            <w:rtl w:val="true"/>
          </w:rPr>
          <w:t>ע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>"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David" w:ascii="David" w:hAnsi="David"/>
            <w:color w:val="0000FF"/>
            <w:u w:val="single"/>
          </w:rPr>
          <w:t>5807/17</w:t>
        </w:r>
      </w:hyperlink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דרחי נ</w:t>
      </w:r>
      <w:r>
        <w:rPr>
          <w:rFonts w:cs="David" w:ascii="David" w:hAnsi="David"/>
          <w:b/>
          <w:bCs/>
          <w:color w:val="000000"/>
          <w:rtl w:val="true"/>
        </w:rPr>
        <w:t xml:space="preserve">' </w:t>
      </w:r>
      <w:r>
        <w:rPr>
          <w:rFonts w:ascii="David" w:hAnsi="David"/>
          <w:b/>
          <w:b/>
          <w:bCs/>
          <w:color w:val="000000"/>
          <w:rtl w:val="true"/>
        </w:rPr>
        <w:t xml:space="preserve">מדינת ישראל </w:t>
      </w:r>
      <w:r>
        <w:rPr>
          <w:rFonts w:cs="David" w:ascii="David" w:hAnsi="David"/>
          <w:color w:val="000000"/>
          <w:rtl w:val="true"/>
        </w:rPr>
        <w:t>(</w:t>
      </w:r>
      <w:r>
        <w:rPr>
          <w:rFonts w:cs="David" w:ascii="David" w:hAnsi="David"/>
          <w:color w:val="000000"/>
        </w:rPr>
        <w:t>18.6.18</w:t>
      </w:r>
      <w:r>
        <w:rPr>
          <w:rFonts w:cs="David" w:ascii="David" w:hAnsi="David"/>
          <w:color w:val="000000"/>
          <w:rtl w:val="true"/>
        </w:rPr>
        <w:t>):</w:t>
      </w:r>
    </w:p>
    <w:p>
      <w:pPr>
        <w:pStyle w:val="Normal"/>
        <w:spacing w:lineRule="auto" w:line="360" w:before="0" w:after="120"/>
        <w:ind w:start="1133" w:end="567"/>
        <w:jc w:val="both"/>
        <w:rPr/>
      </w:pPr>
      <w:r>
        <w:rPr>
          <w:rFonts w:cs="David" w:ascii="David" w:hAnsi="David"/>
          <w:color w:val="000000"/>
          <w:rtl w:val="true"/>
        </w:rPr>
        <w:t>"</w:t>
      </w:r>
      <w:r>
        <w:rPr>
          <w:rFonts w:ascii="David" w:hAnsi="David"/>
          <w:color w:val="000000"/>
          <w:rtl w:val="true"/>
        </w:rPr>
        <w:t xml:space="preserve">מערער </w:t>
      </w:r>
      <w:r>
        <w:rPr>
          <w:rFonts w:cs="David" w:ascii="David" w:hAnsi="David"/>
          <w:color w:val="000000"/>
        </w:rPr>
        <w:t>1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הקים בית גידול לסמים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באופן המלמד על תכנון מוקדם משמעותי ועל כוונה להרחיב את שרשרת הפצת הסמים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כתב האישום מתייחס לכמות של כ</w:t>
      </w:r>
      <w:r>
        <w:rPr>
          <w:rFonts w:cs="David" w:ascii="David" w:hAnsi="David"/>
          <w:color w:val="000000"/>
          <w:rtl w:val="true"/>
        </w:rPr>
        <w:t>-</w:t>
      </w:r>
      <w:r>
        <w:rPr>
          <w:rFonts w:cs="David" w:ascii="David" w:hAnsi="David"/>
          <w:color w:val="000000"/>
        </w:rPr>
        <w:t>76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קילוגרם של סם מסוג קנבוס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אשר מערער </w:t>
      </w:r>
      <w:r>
        <w:rPr>
          <w:rFonts w:cs="David" w:ascii="David" w:hAnsi="David"/>
          <w:color w:val="000000"/>
        </w:rPr>
        <w:t>1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 xml:space="preserve">קשר קשר עם מערער </w:t>
      </w:r>
      <w:r>
        <w:rPr>
          <w:rFonts w:cs="David" w:ascii="David" w:hAnsi="David"/>
          <w:color w:val="000000"/>
        </w:rPr>
        <w:t>2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על מנת להפיצם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ללא התערבות גורמי אכיפת החוק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הנזק הפוטנציאלי ממעשיהם של המערערים עשוי היה להיות עצום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וכך גם הפגיעה בערכים המוגנים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וברקע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בצע כסף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נוכח מצבם הכלכלי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השימוש בדירה לצורך גידול סם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הוא כהכרזה כי מכאן יסופק סם בכמויות גדולות לציבור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ויוזכר כי לא מדובר בעסקה בודדת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אלא כוונה לפתוח עסק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הכולל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בין היתר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ייצור של החומר האסור</w:t>
      </w:r>
      <w:r>
        <w:rPr>
          <w:rFonts w:cs="David" w:ascii="David" w:hAnsi="David"/>
          <w:color w:val="000000"/>
          <w:rtl w:val="true"/>
        </w:rPr>
        <w:t>".</w:t>
      </w:r>
      <w:r>
        <w:rPr>
          <w:rFonts w:cs="Times New Roman" w:ascii="David" w:hAnsi="David"/>
          <w:color w:val="000000"/>
          <w:rtl w:val="true"/>
        </w:rPr>
        <w:t xml:space="preserve"> </w:t>
      </w:r>
    </w:p>
    <w:p>
      <w:pPr>
        <w:pStyle w:val="Normal"/>
        <w:numPr>
          <w:ilvl w:val="0"/>
          <w:numId w:val="1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 xml:space="preserve">בחינת </w:t>
      </w:r>
      <w:r>
        <w:rPr>
          <w:rFonts w:ascii="David" w:hAnsi="David"/>
          <w:b/>
          <w:b/>
          <w:bCs/>
          <w:color w:val="000000"/>
          <w:rtl w:val="true"/>
        </w:rPr>
        <w:t xml:space="preserve">מידת הפגיעה בערך המוגן </w:t>
      </w:r>
      <w:r>
        <w:rPr>
          <w:rFonts w:ascii="David" w:hAnsi="David"/>
          <w:color w:val="000000"/>
          <w:rtl w:val="true"/>
        </w:rPr>
        <w:t xml:space="preserve">מובילה למסקנה כי הפגיעה בערך המוגן הינה </w:t>
      </w:r>
      <w:r>
        <w:rPr>
          <w:rFonts w:ascii="David" w:hAnsi="David"/>
          <w:b/>
          <w:b/>
          <w:bCs/>
          <w:color w:val="000000"/>
          <w:rtl w:val="true"/>
        </w:rPr>
        <w:t>ברף בינוני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 xml:space="preserve">זאת בשים לב לכך שמדובר בהפקה והכנה של קנאביס בהיקף של </w:t>
      </w:r>
      <w:r>
        <w:rPr>
          <w:rFonts w:ascii="David" w:hAnsi="David"/>
          <w:b/>
          <w:b/>
          <w:bCs/>
          <w:color w:val="000000"/>
          <w:rtl w:val="true"/>
        </w:rPr>
        <w:t>כ</w:t>
      </w:r>
      <w:r>
        <w:rPr>
          <w:rFonts w:cs="David" w:ascii="David" w:hAnsi="David"/>
          <w:b/>
          <w:bCs/>
          <w:color w:val="000000"/>
          <w:rtl w:val="true"/>
        </w:rPr>
        <w:t>-</w:t>
      </w:r>
      <w:r>
        <w:rPr>
          <w:rFonts w:cs="David" w:ascii="David" w:hAnsi="David"/>
          <w:b/>
          <w:bCs/>
          <w:color w:val="000000"/>
        </w:rPr>
        <w:t>80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ק</w:t>
      </w:r>
      <w:r>
        <w:rPr>
          <w:rFonts w:cs="David" w:ascii="David" w:hAnsi="David"/>
          <w:b/>
          <w:bCs/>
          <w:color w:val="000000"/>
          <w:rtl w:val="true"/>
        </w:rPr>
        <w:t>"</w:t>
      </w:r>
      <w:r>
        <w:rPr>
          <w:rFonts w:ascii="David" w:hAnsi="David"/>
          <w:b/>
          <w:b/>
          <w:bCs/>
          <w:color w:val="000000"/>
          <w:rtl w:val="true"/>
        </w:rPr>
        <w:t>ג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בשווי כולל של מאות אלפי</w:t>
      </w:r>
      <w:r>
        <w:rPr>
          <w:rFonts w:ascii="David" w:hAnsi="David"/>
          <w:b/>
          <w:b/>
          <w:bCs/>
          <w:color w:val="000000"/>
          <w:rtl w:val="true"/>
        </w:rPr>
        <w:t xml:space="preserve"> ₪</w:t>
      </w:r>
      <w:r>
        <w:rPr>
          <w:rFonts w:cs="David" w:ascii="David" w:hAnsi="David"/>
          <w:b/>
          <w:bCs/>
          <w:color w:val="000000"/>
          <w:rtl w:val="true"/>
        </w:rPr>
        <w:t xml:space="preserve">. </w:t>
      </w:r>
    </w:p>
    <w:p>
      <w:pPr>
        <w:pStyle w:val="Normal"/>
        <w:numPr>
          <w:ilvl w:val="0"/>
          <w:numId w:val="1"/>
        </w:numPr>
        <w:spacing w:lineRule="auto" w:line="360" w:before="0" w:after="120"/>
        <w:ind w:hanging="720" w:start="720" w:end="0"/>
        <w:jc w:val="both"/>
        <w:rPr>
          <w:color w:val="000000"/>
        </w:rPr>
      </w:pPr>
      <w:r>
        <w:rPr>
          <w:rFonts w:ascii="David" w:hAnsi="David"/>
          <w:color w:val="000000"/>
          <w:rtl w:val="true"/>
        </w:rPr>
        <w:t xml:space="preserve">במסגרת </w:t>
      </w:r>
      <w:r>
        <w:rPr>
          <w:rFonts w:ascii="David" w:hAnsi="David"/>
          <w:b/>
          <w:b/>
          <w:bCs/>
          <w:color w:val="000000"/>
          <w:rtl w:val="true"/>
        </w:rPr>
        <w:t xml:space="preserve">הנסיבות הקשורות בביצוע העבירה </w:t>
      </w:r>
      <w:r>
        <w:rPr>
          <w:rFonts w:cs="David" w:ascii="David" w:hAnsi="David"/>
          <w:color w:val="000000"/>
          <w:rtl w:val="true"/>
        </w:rPr>
        <w:t>(</w:t>
      </w:r>
      <w:hyperlink r:id="rId16">
        <w:r>
          <w:rPr>
            <w:rStyle w:val="Hyperlink"/>
            <w:rFonts w:ascii="David" w:hAnsi="David"/>
            <w:color w:val="0000FF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</w:rPr>
          <w:t>40</w:t>
        </w:r>
        <w:r>
          <w:rPr>
            <w:rStyle w:val="Hyperlink"/>
            <w:rFonts w:cs="David" w:ascii="David" w:hAnsi="David"/>
            <w:color w:val="0000FF"/>
            <w:rtl w:val="true"/>
          </w:rPr>
          <w:t xml:space="preserve"> </w:t>
        </w:r>
        <w:r>
          <w:rPr>
            <w:rStyle w:val="Hyperlink"/>
            <w:rFonts w:ascii="David" w:hAnsi="David"/>
            <w:color w:val="0000FF"/>
            <w:rtl w:val="true"/>
          </w:rPr>
          <w:t>ט</w:t>
        </w:r>
      </w:hyperlink>
      <w:r>
        <w:rPr>
          <w:rFonts w:cs="David" w:ascii="David" w:hAnsi="David"/>
          <w:color w:val="000000"/>
          <w:rtl w:val="true"/>
        </w:rPr>
        <w:t xml:space="preserve">' </w:t>
      </w:r>
      <w:r>
        <w:rPr>
          <w:rFonts w:ascii="David" w:hAnsi="David"/>
          <w:color w:val="000000"/>
          <w:rtl w:val="true"/>
        </w:rPr>
        <w:t>לחוק</w:t>
      </w:r>
      <w:r>
        <w:rPr>
          <w:rFonts w:cs="David" w:ascii="David" w:hAnsi="David"/>
          <w:color w:val="000000"/>
          <w:rtl w:val="true"/>
        </w:rPr>
        <w:t xml:space="preserve">), </w:t>
      </w:r>
      <w:r>
        <w:rPr>
          <w:rFonts w:ascii="David" w:hAnsi="David"/>
          <w:color w:val="000000"/>
          <w:rtl w:val="true"/>
        </w:rPr>
        <w:t xml:space="preserve">יש לתת את הדעת </w:t>
      </w:r>
      <w:r>
        <w:rPr>
          <w:color w:val="000000"/>
          <w:rtl w:val="true"/>
        </w:rPr>
        <w:t>לכך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שכר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הדירה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ובהמשך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בשניים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מחדרי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הדירה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מקום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להפקת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ולהכנת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אטם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חלונות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הדירה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מתח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חבלים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ברחבי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הדירה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ותלה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עליהם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הסם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כמו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הצטייד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במדפים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והתקין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מפוח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ומאוורר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הכנת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הסמים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כל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אלה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מעידים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תכנון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בהמשך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עסק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ייצור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והכנה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הסם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ייבש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הסם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גזם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וחתך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אותו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וארז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אותו</w:t>
      </w:r>
      <w:r>
        <w:rPr>
          <w:color w:val="000000"/>
          <w:rtl w:val="true"/>
        </w:rPr>
        <w:t>.</w:t>
      </w:r>
    </w:p>
    <w:p>
      <w:pPr>
        <w:pStyle w:val="Normal"/>
        <w:spacing w:lineRule="auto" w:line="360" w:before="0" w:after="120"/>
        <w:ind w:start="720" w:end="0"/>
        <w:jc w:val="both"/>
        <w:rPr>
          <w:color w:val="000000"/>
        </w:rPr>
      </w:pPr>
      <w:r>
        <w:rPr>
          <w:color w:val="000000"/>
          <w:rtl w:val="true"/>
        </w:rPr>
        <w:t>יודגש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שאין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המדובר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בגידול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סמים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אלא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בייצור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ובהפקת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הסמים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כלומר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מבחינת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שרשרת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הפצת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הסם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נמצא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בשלב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מתקדם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יותר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לאחר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הגידול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ומכאן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שהסמים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נמצאים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בשלב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קרוב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יותר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לשלב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ההפצה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הנזקים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שצפויים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היו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להיגרם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מביצוע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העבירה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נוגעים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לחשש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שהסמים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יופצו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בציבור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עבירות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הסמים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מסוג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בגדר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מחולל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פשיעה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ביצע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העבירות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בעבור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בצע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כסף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ועקב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מצבו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הכלכלי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הקשה</w:t>
      </w:r>
      <w:r>
        <w:rPr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20"/>
        <w:ind w:start="720" w:end="0"/>
        <w:jc w:val="both"/>
        <w:rPr>
          <w:color w:val="000000"/>
        </w:rPr>
      </w:pPr>
      <w:r>
        <w:rPr>
          <w:color w:val="000000"/>
          <w:rtl w:val="true"/>
        </w:rPr>
        <w:t>יש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לזקוף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לקולה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העובדה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שמשך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ביצוע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העבירה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היה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ימים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אחדים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בלבד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r>
        <w:rPr>
          <w:color w:val="000000"/>
        </w:rPr>
        <w:t>9.2-6.2</w:t>
      </w:r>
      <w:r>
        <w:rPr>
          <w:color w:val="000000"/>
          <w:rtl w:val="true"/>
        </w:rPr>
        <w:t xml:space="preserve">), </w:t>
      </w:r>
      <w:r>
        <w:rPr>
          <w:color w:val="000000"/>
          <w:rtl w:val="true"/>
        </w:rPr>
        <w:t>וכי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ביצע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המעשים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אחרים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זאת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הגם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שחלקו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בביצוע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העבירה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היה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משמעותי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בכל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להפקה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ולהכנת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הסם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(</w:t>
      </w:r>
      <w:r>
        <w:rPr>
          <w:color w:val="000000"/>
          <w:rtl w:val="true"/>
        </w:rPr>
        <w:t>לעניין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הקמת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מעבדת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סמים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אחרים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ראו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למשל</w:t>
      </w:r>
      <w:r>
        <w:rPr>
          <w:rFonts w:cs="Times New Roman"/>
          <w:color w:val="000000"/>
          <w:rtl w:val="true"/>
        </w:rPr>
        <w:t xml:space="preserve"> </w:t>
      </w:r>
      <w:hyperlink r:id="rId17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מרכז</w:t>
        </w:r>
        <w:r>
          <w:rPr>
            <w:rStyle w:val="Hyperlink"/>
            <w:color w:val="0000FF"/>
            <w:u w:val="single"/>
            <w:rtl w:val="true"/>
          </w:rPr>
          <w:t>-</w:t>
        </w:r>
        <w:r>
          <w:rPr>
            <w:rStyle w:val="Hyperlink"/>
            <w:color w:val="0000FF"/>
            <w:u w:val="single"/>
            <w:rtl w:val="true"/>
          </w:rPr>
          <w:t>לוד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30876-03-17</w:t>
        </w:r>
      </w:hyperlink>
      <w:r>
        <w:rPr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מדינת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ישראל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נ</w:t>
      </w:r>
      <w:r>
        <w:rPr>
          <w:b/>
          <w:bCs/>
          <w:color w:val="000000"/>
          <w:rtl w:val="true"/>
        </w:rPr>
        <w:t xml:space="preserve">' </w:t>
      </w:r>
      <w:r>
        <w:rPr>
          <w:b/>
          <w:b/>
          <w:bCs/>
          <w:color w:val="000000"/>
          <w:rtl w:val="true"/>
        </w:rPr>
        <w:t>בן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אדיבה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[</w:t>
      </w:r>
      <w:r>
        <w:rPr>
          <w:color w:val="000000"/>
        </w:rPr>
        <w:t>20.9.18</w:t>
      </w:r>
      <w:r>
        <w:rPr>
          <w:color w:val="000000"/>
          <w:rtl w:val="true"/>
        </w:rPr>
        <w:t xml:space="preserve">], </w:t>
      </w:r>
      <w:r>
        <w:rPr>
          <w:color w:val="000000"/>
          <w:rtl w:val="true"/>
        </w:rPr>
        <w:t>פיסקה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11</w:t>
      </w:r>
      <w:r>
        <w:rPr>
          <w:color w:val="000000"/>
          <w:rtl w:val="true"/>
        </w:rPr>
        <w:t xml:space="preserve">). </w:t>
      </w:r>
    </w:p>
    <w:p>
      <w:pPr>
        <w:pStyle w:val="Normal"/>
        <w:numPr>
          <w:ilvl w:val="0"/>
          <w:numId w:val="1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 xml:space="preserve">בחינת </w:t>
      </w:r>
      <w:r>
        <w:rPr>
          <w:rFonts w:ascii="David" w:hAnsi="David"/>
          <w:b/>
          <w:b/>
          <w:bCs/>
          <w:color w:val="000000"/>
          <w:rtl w:val="true"/>
        </w:rPr>
        <w:t>מדיניות הענישה הנוהגת</w:t>
      </w:r>
      <w:r>
        <w:rPr>
          <w:rFonts w:ascii="David" w:hAnsi="David"/>
          <w:color w:val="000000"/>
          <w:rtl w:val="true"/>
        </w:rPr>
        <w:t xml:space="preserve"> מעלה כי במקרים דומים הוטלו על נאשמים עונשים במנעד רחב כמפורט להלן</w:t>
      </w:r>
      <w:r>
        <w:rPr>
          <w:rFonts w:cs="David" w:ascii="David" w:hAnsi="David"/>
          <w:color w:val="000000"/>
          <w:rtl w:val="true"/>
        </w:rPr>
        <w:t>:</w:t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6" w:end="0"/>
        <w:jc w:val="both"/>
        <w:rPr/>
      </w:pPr>
      <w:r>
        <w:rPr>
          <w:rtl w:val="true"/>
        </w:rPr>
        <w:t>ב</w:t>
      </w:r>
      <w:hyperlink r:id="rId18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8988/16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סימון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8.3.17</w:t>
      </w:r>
      <w:r>
        <w:rPr>
          <w:rtl w:val="true"/>
        </w:rPr>
        <w:t xml:space="preserve">),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tl w:val="true"/>
        </w:rPr>
        <w:t xml:space="preserve">,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והספקת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ונטילת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חשמל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קנבוס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tl w:val="true"/>
        </w:rPr>
        <w:t xml:space="preserve">. </w:t>
      </w:r>
      <w:r>
        <w:rPr>
          <w:rtl w:val="true"/>
        </w:rPr>
        <w:t>גידל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/>
        <w:t>282</w:t>
      </w:r>
      <w:r>
        <w:rPr>
          <w:rtl w:val="true"/>
        </w:rPr>
        <w:t xml:space="preserve"> </w:t>
      </w:r>
      <w:r>
        <w:rPr>
          <w:rtl w:val="true"/>
        </w:rPr>
        <w:t>שתילים</w:t>
      </w:r>
      <w:r>
        <w:rPr>
          <w:rtl w:val="true"/>
        </w:rPr>
        <w:t xml:space="preserve">, </w:t>
      </w:r>
      <w:r>
        <w:rPr>
          <w:rtl w:val="true"/>
        </w:rPr>
        <w:t>וגנב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חשמל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בשווי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גידל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87.25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לאדם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קנאביס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5.4</w:t>
      </w:r>
      <w:r>
        <w:rPr>
          <w:rtl w:val="true"/>
        </w:rPr>
        <w:t xml:space="preserve"> </w:t>
      </w:r>
      <w:r>
        <w:rPr>
          <w:rtl w:val="true"/>
        </w:rPr>
        <w:t>ג</w:t>
      </w:r>
      <w:r>
        <w:rPr>
          <w:rtl w:val="true"/>
        </w:rPr>
        <w:t xml:space="preserve">'. </w:t>
      </w:r>
      <w:r>
        <w:rPr>
          <w:rtl w:val="true"/>
        </w:rPr>
        <w:t>נקבע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>-</w:t>
      </w:r>
      <w:r>
        <w:rPr>
          <w:b/>
          <w:bCs/>
        </w:rPr>
        <w:t>48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מורכבות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וזהו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עבורו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נדון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>-</w:t>
      </w:r>
      <w:r>
        <w:rPr>
          <w:b/>
          <w:bCs/>
        </w:rPr>
        <w:t>36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 xml:space="preserve">,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וקנס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/>
        <w:t>40,000</w:t>
      </w:r>
      <w:r>
        <w:rPr>
          <w:rtl w:val="true"/>
        </w:rPr>
        <w:t xml:space="preserve"> ₪. </w:t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6" w:end="0"/>
        <w:jc w:val="both"/>
        <w:rPr/>
      </w:pPr>
      <w:r>
        <w:rPr>
          <w:rtl w:val="true"/>
        </w:rPr>
        <w:t>ב</w:t>
      </w:r>
      <w:hyperlink r:id="rId19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863/18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לירן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סבן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15.11.18</w:t>
      </w:r>
      <w:r>
        <w:rPr>
          <w:rtl w:val="true"/>
        </w:rPr>
        <w:t xml:space="preserve">) </w:t>
      </w:r>
      <w:r>
        <w:rPr>
          <w:rtl w:val="true"/>
        </w:rPr>
        <w:t>וב</w:t>
      </w:r>
      <w:hyperlink r:id="rId20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861/18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2.4.19</w:t>
      </w:r>
      <w:r>
        <w:rPr>
          <w:rtl w:val="true"/>
        </w:rPr>
        <w:t xml:space="preserve">), </w:t>
      </w:r>
      <w:r>
        <w:rPr>
          <w:rtl w:val="true"/>
        </w:rPr>
        <w:t>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21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מרכז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לוד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8867-02-15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סבן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11.1.18</w:t>
      </w:r>
      <w:r>
        <w:rPr>
          <w:rtl w:val="true"/>
        </w:rPr>
        <w:t xml:space="preserve">),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tl w:val="true"/>
        </w:rPr>
        <w:t xml:space="preserve">,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לפשע</w:t>
      </w:r>
      <w:r>
        <w:rPr>
          <w:rtl w:val="true"/>
        </w:rPr>
        <w:t xml:space="preserve">.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ששכרו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tl w:val="true"/>
        </w:rPr>
        <w:t xml:space="preserve">, </w:t>
      </w:r>
      <w:r>
        <w:rPr>
          <w:rtl w:val="true"/>
        </w:rPr>
        <w:t>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גידלו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92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קנאביס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283</w:t>
      </w:r>
      <w:r>
        <w:rPr>
          <w:rtl w:val="true"/>
        </w:rPr>
        <w:t xml:space="preserve"> </w:t>
      </w:r>
      <w:r>
        <w:rPr>
          <w:rtl w:val="true"/>
        </w:rPr>
        <w:t>שתילים</w:t>
      </w:r>
      <w:r>
        <w:rPr>
          <w:rtl w:val="true"/>
        </w:rPr>
        <w:t xml:space="preserve">). </w:t>
      </w:r>
      <w:r>
        <w:rPr>
          <w:rtl w:val="true"/>
        </w:rPr>
        <w:t>הוסכם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מחלקו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לנאשם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>-</w:t>
      </w:r>
      <w:r>
        <w:rPr>
          <w:b/>
          <w:bCs/>
        </w:rPr>
        <w:t>52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>-</w:t>
      </w:r>
      <w:r>
        <w:rPr>
          <w:b/>
          <w:bCs/>
        </w:rPr>
        <w:t>42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36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כולל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) </w:t>
      </w:r>
      <w:r>
        <w:rPr>
          <w:rtl w:val="true"/>
        </w:rPr>
        <w:t>ולגבי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משיקולי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שיקום</w:t>
      </w:r>
      <w:r>
        <w:rPr>
          <w:rtl w:val="true"/>
        </w:rPr>
        <w:t xml:space="preserve">,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9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עבודות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חלף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). </w:t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6" w:end="0"/>
        <w:jc w:val="both"/>
        <w:rPr/>
      </w:pPr>
      <w:r>
        <w:rPr>
          <w:rtl w:val="true"/>
        </w:rPr>
        <w:t>ב</w:t>
      </w:r>
      <w:hyperlink r:id="rId22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5807/17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דרחי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18.6.18</w:t>
      </w:r>
      <w:r>
        <w:rPr>
          <w:rtl w:val="true"/>
        </w:rPr>
        <w:t xml:space="preserve">), </w:t>
      </w:r>
      <w:r>
        <w:rPr>
          <w:rtl w:val="true"/>
        </w:rPr>
        <w:t>נדחה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גידול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קנאביס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בחזקתו</w:t>
      </w:r>
      <w:r>
        <w:rPr>
          <w:rtl w:val="true"/>
        </w:rPr>
        <w:t xml:space="preserve">. </w:t>
      </w:r>
      <w:r>
        <w:rPr>
          <w:rtl w:val="true"/>
        </w:rPr>
        <w:t>המעבדה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הכילה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טכני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</w:t>
      </w:r>
      <w:r>
        <w:rPr>
          <w:rtl w:val="true"/>
        </w:rPr>
        <w:t xml:space="preserve">. </w:t>
      </w:r>
      <w:r>
        <w:rPr>
          <w:rtl w:val="true"/>
        </w:rPr>
        <w:t>בדירה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קנאביס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76.85</w:t>
      </w:r>
      <w:r>
        <w:rPr>
          <w:b/>
          <w:bCs/>
          <w:rtl w:val="true"/>
        </w:rPr>
        <w:t xml:space="preserve"> </w:t>
      </w:r>
      <w:r>
        <w:rPr>
          <w:rtl w:val="true"/>
        </w:rPr>
        <w:t>ק</w:t>
      </w:r>
      <w:r>
        <w:rPr>
          <w:rtl w:val="true"/>
        </w:rPr>
        <w:t>"</w:t>
      </w:r>
      <w:r>
        <w:rPr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המחוזי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>-</w:t>
      </w:r>
      <w:r>
        <w:rPr>
          <w:b/>
          <w:bCs/>
        </w:rPr>
        <w:t>48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30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tl w:val="true"/>
        </w:rPr>
        <w:t xml:space="preserve">. </w:t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6" w:end="0"/>
        <w:jc w:val="both"/>
        <w:rPr/>
      </w:pPr>
      <w:r>
        <w:rPr>
          <w:rtl w:val="true"/>
        </w:rPr>
        <w:t>ב</w:t>
      </w:r>
      <w:hyperlink r:id="rId23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מרכז</w:t>
        </w:r>
        <w:r>
          <w:rPr>
            <w:rStyle w:val="Hyperlink"/>
            <w:color w:val="0000FF"/>
            <w:u w:val="single"/>
            <w:rtl w:val="true"/>
          </w:rPr>
          <w:t>-</w:t>
        </w:r>
        <w:r>
          <w:rPr>
            <w:rStyle w:val="Hyperlink"/>
            <w:color w:val="0000FF"/>
            <w:u w:val="single"/>
            <w:rtl w:val="true"/>
          </w:rPr>
          <w:t>לוד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40227-06-17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טויל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30.5.18</w:t>
      </w:r>
      <w:r>
        <w:rPr>
          <w:rtl w:val="true"/>
        </w:rPr>
        <w:t xml:space="preserve">), </w:t>
      </w:r>
      <w:r>
        <w:rPr>
          <w:rtl w:val="true"/>
        </w:rPr>
        <w:t>הורשעו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ייצור</w:t>
      </w:r>
      <w:r>
        <w:rPr>
          <w:rtl w:val="true"/>
        </w:rPr>
        <w:t xml:space="preserve">, </w:t>
      </w:r>
      <w:r>
        <w:rPr>
          <w:rtl w:val="true"/>
        </w:rPr>
        <w:t>הכנה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tl w:val="true"/>
        </w:rPr>
        <w:t xml:space="preserve">,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כלים</w:t>
      </w:r>
      <w:r>
        <w:rPr>
          <w:rtl w:val="true"/>
        </w:rPr>
        <w:t xml:space="preserve">,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וקשירת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קשר</w:t>
      </w:r>
      <w:r>
        <w:rPr>
          <w:rtl w:val="true"/>
        </w:rPr>
        <w:t xml:space="preserve">.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קיבלו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צמחי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קנאביס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והצטיידו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באמצעים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לייבוש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ולהפצתו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הייצור</w:t>
      </w:r>
      <w:r>
        <w:rPr>
          <w:rtl w:val="true"/>
        </w:rPr>
        <w:t xml:space="preserve">.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מתקנים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ליבוש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tl w:val="true"/>
        </w:rPr>
        <w:t xml:space="preserve">, </w:t>
      </w:r>
      <w:r>
        <w:rPr>
          <w:rtl w:val="true"/>
        </w:rPr>
        <w:t>אטמו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חלונות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פיזרו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לייבוש</w:t>
      </w:r>
      <w:r>
        <w:rPr>
          <w:rtl w:val="true"/>
        </w:rPr>
        <w:t xml:space="preserve">. </w:t>
      </w:r>
      <w:r>
        <w:rPr>
          <w:rtl w:val="true"/>
        </w:rPr>
        <w:t>בדירה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סם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במשקל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84.6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במסגרת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טיעון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מוסכם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1</w:t>
      </w:r>
      <w:r>
        <w:rPr>
          <w:rtl w:val="true"/>
        </w:rPr>
        <w:t xml:space="preserve"> </w:t>
      </w:r>
      <w:r>
        <w:rPr>
          <w:rtl w:val="true"/>
        </w:rPr>
        <w:t>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36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נלווית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31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בסיוע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הופעל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>).</w:t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6" w:end="0"/>
        <w:jc w:val="both"/>
        <w:rPr/>
      </w:pPr>
      <w:r>
        <w:rPr>
          <w:rtl w:val="true"/>
        </w:rPr>
        <w:t>ב</w:t>
      </w:r>
      <w:hyperlink r:id="rId24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מרכז</w:t>
        </w:r>
        <w:r>
          <w:rPr>
            <w:rStyle w:val="Hyperlink"/>
            <w:color w:val="0000FF"/>
            <w:u w:val="single"/>
            <w:rtl w:val="true"/>
          </w:rPr>
          <w:t>-</w:t>
        </w:r>
        <w:r>
          <w:rPr>
            <w:rStyle w:val="Hyperlink"/>
            <w:color w:val="0000FF"/>
            <w:u w:val="single"/>
            <w:rtl w:val="true"/>
          </w:rPr>
          <w:t>לוד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46662-04-15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סגל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3.2.16</w:t>
      </w:r>
      <w:r>
        <w:rPr>
          <w:rtl w:val="true"/>
        </w:rPr>
        <w:t xml:space="preserve">),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ייצור</w:t>
      </w:r>
      <w:r>
        <w:rPr>
          <w:rtl w:val="true"/>
        </w:rPr>
        <w:t xml:space="preserve">, </w:t>
      </w:r>
      <w:r>
        <w:rPr>
          <w:rtl w:val="true"/>
        </w:rPr>
        <w:t>הכנה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tl w:val="true"/>
        </w:rPr>
        <w:t xml:space="preserve">,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המשמשים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קנאביס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צמחי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קנאביס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בעציצים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78.8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המשמשים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להכנת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>-</w:t>
      </w:r>
      <w:r>
        <w:rPr>
          <w:b/>
          <w:bCs/>
        </w:rPr>
        <w:t>48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30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נלווית</w:t>
      </w:r>
      <w:r>
        <w:rPr>
          <w:rtl w:val="true"/>
        </w:rPr>
        <w:t>.</w:t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6" w:end="0"/>
        <w:jc w:val="both"/>
        <w:rPr/>
      </w:pPr>
      <w:r>
        <w:rPr>
          <w:rtl w:val="true"/>
        </w:rPr>
        <w:t>ב</w:t>
      </w:r>
      <w:hyperlink r:id="rId25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מרכז</w:t>
        </w:r>
        <w:r>
          <w:rPr>
            <w:rStyle w:val="Hyperlink"/>
            <w:color w:val="0000FF"/>
            <w:u w:val="single"/>
            <w:rtl w:val="true"/>
          </w:rPr>
          <w:t>-</w:t>
        </w:r>
        <w:r>
          <w:rPr>
            <w:rStyle w:val="Hyperlink"/>
            <w:color w:val="0000FF"/>
            <w:u w:val="single"/>
            <w:rtl w:val="true"/>
          </w:rPr>
          <w:t>לוד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17677-04-17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דוכן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2.11.17</w:t>
      </w:r>
      <w:r>
        <w:rPr>
          <w:rtl w:val="true"/>
        </w:rPr>
        <w:t xml:space="preserve">),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יצור</w:t>
      </w:r>
      <w:r>
        <w:rPr>
          <w:rtl w:val="true"/>
        </w:rPr>
        <w:t xml:space="preserve">, </w:t>
      </w:r>
      <w:r>
        <w:rPr>
          <w:rtl w:val="true"/>
        </w:rPr>
        <w:t>הכנה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וגניבת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חשמל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קנאביס</w:t>
      </w:r>
      <w:r>
        <w:rPr>
          <w:rtl w:val="true"/>
        </w:rPr>
        <w:t xml:space="preserve">.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רלוונטי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וגנב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חשמל</w:t>
      </w:r>
      <w:r>
        <w:rPr>
          <w:rtl w:val="true"/>
        </w:rPr>
        <w:t xml:space="preserve">.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קנאביס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72.8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>-</w:t>
      </w:r>
      <w:r>
        <w:rPr>
          <w:b/>
          <w:bCs/>
        </w:rPr>
        <w:t>46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27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נלווית</w:t>
      </w:r>
      <w:r>
        <w:rPr>
          <w:rtl w:val="true"/>
        </w:rPr>
        <w:t xml:space="preserve">. </w:t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6" w:end="0"/>
        <w:jc w:val="both"/>
        <w:rPr/>
      </w:pPr>
      <w:r>
        <w:rPr>
          <w:rtl w:val="true"/>
        </w:rPr>
        <w:t>ב</w:t>
      </w:r>
      <w:hyperlink r:id="rId26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מרכז</w:t>
        </w:r>
        <w:r>
          <w:rPr>
            <w:rStyle w:val="Hyperlink"/>
            <w:color w:val="0000FF"/>
            <w:u w:val="single"/>
            <w:rtl w:val="true"/>
          </w:rPr>
          <w:t>-</w:t>
        </w:r>
        <w:r>
          <w:rPr>
            <w:rStyle w:val="Hyperlink"/>
            <w:color w:val="0000FF"/>
            <w:u w:val="single"/>
            <w:rtl w:val="true"/>
          </w:rPr>
          <w:t>לוד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14578-04-19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אברג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18.12.19</w:t>
      </w:r>
      <w:r>
        <w:rPr>
          <w:rtl w:val="true"/>
        </w:rPr>
        <w:t xml:space="preserve">),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ייצור</w:t>
      </w:r>
      <w:r>
        <w:rPr>
          <w:rtl w:val="true"/>
        </w:rPr>
        <w:t xml:space="preserve">, </w:t>
      </w:r>
      <w:r>
        <w:rPr>
          <w:rtl w:val="true"/>
        </w:rPr>
        <w:t>הכנה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לצריכה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עצמית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קנאביס</w:t>
      </w:r>
      <w:r>
        <w:rPr>
          <w:rtl w:val="true"/>
        </w:rPr>
        <w:t xml:space="preserve">,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בציוד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רלוונטי</w:t>
      </w:r>
      <w:r>
        <w:rPr>
          <w:rtl w:val="true"/>
        </w:rPr>
        <w:t xml:space="preserve">. </w:t>
      </w:r>
      <w:r>
        <w:rPr>
          <w:rtl w:val="true"/>
        </w:rPr>
        <w:t>בדירה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קנאביס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80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>-</w:t>
      </w:r>
      <w:r>
        <w:rPr>
          <w:b/>
          <w:bCs/>
        </w:rPr>
        <w:t>46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נלווית</w:t>
      </w:r>
      <w:r>
        <w:rPr>
          <w:rtl w:val="true"/>
        </w:rPr>
        <w:t xml:space="preserve">. </w:t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6" w:end="0"/>
        <w:jc w:val="both"/>
        <w:rPr/>
      </w:pPr>
      <w:r>
        <w:rPr>
          <w:rtl w:val="true"/>
        </w:rPr>
        <w:t>ב</w:t>
      </w:r>
      <w:hyperlink r:id="rId27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מרכז</w:t>
        </w:r>
        <w:r>
          <w:rPr>
            <w:rStyle w:val="Hyperlink"/>
            <w:color w:val="0000FF"/>
            <w:u w:val="single"/>
            <w:rtl w:val="true"/>
          </w:rPr>
          <w:t>-</w:t>
        </w:r>
        <w:r>
          <w:rPr>
            <w:rStyle w:val="Hyperlink"/>
            <w:color w:val="0000FF"/>
            <w:u w:val="single"/>
            <w:rtl w:val="true"/>
          </w:rPr>
          <w:t>לוד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25458-11-18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אליאב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19.9.19</w:t>
      </w:r>
      <w:r>
        <w:rPr>
          <w:rtl w:val="true"/>
        </w:rPr>
        <w:t xml:space="preserve">),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ייצור</w:t>
      </w:r>
      <w:r>
        <w:rPr>
          <w:rtl w:val="true"/>
        </w:rPr>
        <w:t xml:space="preserve">, </w:t>
      </w:r>
      <w:r>
        <w:rPr>
          <w:rtl w:val="true"/>
        </w:rPr>
        <w:t>הכנה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נלוות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התגורר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קנאביס</w:t>
      </w:r>
      <w:r>
        <w:rPr>
          <w:rtl w:val="true"/>
        </w:rPr>
        <w:t xml:space="preserve">.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בהיקף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נרחב</w:t>
      </w:r>
      <w:r>
        <w:rPr>
          <w:rtl w:val="true"/>
        </w:rPr>
        <w:t xml:space="preserve">. </w:t>
      </w:r>
      <w:r>
        <w:rPr>
          <w:rtl w:val="true"/>
        </w:rPr>
        <w:t>בנוסף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פיראטי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החשמל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גניבת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חשמל</w:t>
      </w:r>
      <w:r>
        <w:rPr>
          <w:rtl w:val="true"/>
        </w:rPr>
        <w:t xml:space="preserve">. </w:t>
      </w:r>
      <w:r>
        <w:rPr>
          <w:rtl w:val="true"/>
        </w:rPr>
        <w:t>בבית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קנאביס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80.3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לחובת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הרשעה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מרמה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22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>-</w:t>
      </w:r>
      <w:r>
        <w:rPr>
          <w:b/>
          <w:bCs/>
        </w:rPr>
        <w:t>46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25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נלווית</w:t>
      </w:r>
      <w:r>
        <w:rPr>
          <w:rtl w:val="true"/>
        </w:rPr>
        <w:t xml:space="preserve">. </w:t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6" w:end="0"/>
        <w:jc w:val="both"/>
        <w:rPr/>
      </w:pPr>
      <w:r>
        <w:rPr>
          <w:rtl w:val="true"/>
        </w:rPr>
        <w:t>ב</w:t>
      </w:r>
      <w:hyperlink r:id="rId28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מרכז</w:t>
        </w:r>
        <w:r>
          <w:rPr>
            <w:rStyle w:val="Hyperlink"/>
            <w:color w:val="0000FF"/>
            <w:u w:val="single"/>
            <w:rtl w:val="true"/>
          </w:rPr>
          <w:t>-</w:t>
        </w:r>
        <w:r>
          <w:rPr>
            <w:rStyle w:val="Hyperlink"/>
            <w:color w:val="0000FF"/>
            <w:u w:val="single"/>
            <w:rtl w:val="true"/>
          </w:rPr>
          <w:t>לוד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69569-11-17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זרחי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29.11.18</w:t>
      </w:r>
      <w:r>
        <w:rPr>
          <w:rtl w:val="true"/>
        </w:rPr>
        <w:t xml:space="preserve">),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ייצור</w:t>
      </w:r>
      <w:r>
        <w:rPr>
          <w:rtl w:val="true"/>
        </w:rPr>
        <w:t xml:space="preserve">, </w:t>
      </w:r>
      <w:r>
        <w:rPr>
          <w:rtl w:val="true"/>
        </w:rPr>
        <w:t>הכנה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ונטילת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חשמל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שכורה</w:t>
      </w:r>
      <w:r>
        <w:rPr>
          <w:rtl w:val="true"/>
        </w:rPr>
        <w:t xml:space="preserve">, </w:t>
      </w:r>
      <w:r>
        <w:rPr>
          <w:rtl w:val="true"/>
        </w:rPr>
        <w:t>מעבדה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קנאביס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רלוונטי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חשמל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כדין</w:t>
      </w:r>
      <w:r>
        <w:rPr>
          <w:rtl w:val="true"/>
        </w:rPr>
        <w:t xml:space="preserve">. </w:t>
      </w:r>
      <w:r>
        <w:rPr>
          <w:rtl w:val="true"/>
        </w:rPr>
        <w:t>בדירה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נמצא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קנאביס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86.9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ג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24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ועד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>-</w:t>
      </w:r>
      <w:r>
        <w:rPr>
          <w:b/>
          <w:bCs/>
        </w:rPr>
        <w:t>48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tl w:val="true"/>
        </w:rPr>
        <w:t xml:space="preserve">,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לצד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נלווית</w:t>
      </w:r>
      <w:r>
        <w:rPr>
          <w:rtl w:val="true"/>
        </w:rPr>
        <w:t xml:space="preserve">. </w:t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6" w:end="0"/>
        <w:jc w:val="both"/>
        <w:rPr/>
      </w:pPr>
      <w:r>
        <w:rPr>
          <w:rtl w:val="true"/>
        </w:rPr>
        <w:t>ב</w:t>
      </w:r>
      <w:hyperlink r:id="rId29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4460-04-18</w:t>
        </w:r>
      </w:hyperlink>
      <w:r>
        <w:rPr>
          <w:rtl w:val="true"/>
        </w:rPr>
        <w:t xml:space="preserve"> (</w:t>
      </w:r>
      <w:r>
        <w:rPr>
          <w:rtl w:val="true"/>
        </w:rPr>
        <w:t>מח</w:t>
      </w:r>
      <w:r>
        <w:rPr>
          <w:rtl w:val="true"/>
        </w:rPr>
        <w:t xml:space="preserve">' </w:t>
      </w:r>
      <w:r>
        <w:rPr>
          <w:rtl w:val="true"/>
        </w:rPr>
        <w:t>מרכז</w:t>
      </w:r>
      <w:r>
        <w:rPr>
          <w:rtl w:val="true"/>
        </w:rPr>
        <w:t>-</w:t>
      </w:r>
      <w:r>
        <w:rPr>
          <w:rtl w:val="true"/>
        </w:rPr>
        <w:t>לוד</w:t>
      </w:r>
      <w:r>
        <w:rPr>
          <w:rtl w:val="true"/>
        </w:rPr>
        <w:t xml:space="preserve">)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ברבי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/>
        <w:t>28.5.19</w:t>
      </w:r>
      <w:r>
        <w:rPr>
          <w:rtl w:val="true"/>
        </w:rPr>
        <w:t xml:space="preserve">), </w:t>
      </w:r>
      <w:r>
        <w:rPr>
          <w:rtl w:val="true"/>
        </w:rPr>
        <w:t>הורשע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/>
        <w:t>2</w:t>
      </w:r>
      <w:r>
        <w:rPr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ייצור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וגניבת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חשמל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והקים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לגידול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נתפסו</w:t>
      </w:r>
      <w:r>
        <w:rPr>
          <w:rFonts w:cs="Times New Roman"/>
          <w:rtl w:val="true"/>
        </w:rPr>
        <w:t xml:space="preserve"> </w:t>
      </w:r>
      <w:r>
        <w:rPr/>
        <w:t>334</w:t>
      </w:r>
      <w:r>
        <w:rPr>
          <w:rtl w:val="true"/>
        </w:rPr>
        <w:t xml:space="preserve"> </w:t>
      </w:r>
      <w:r>
        <w:rPr>
          <w:rtl w:val="true"/>
        </w:rPr>
        <w:t>שתילי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קנביס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במשקל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נטו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73.6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ק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פלילי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חיובית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  <w:r>
        <w:rPr>
          <w:rtl w:val="true"/>
        </w:rPr>
        <w:t>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קבע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מתחם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20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</w:t>
      </w:r>
      <w:r>
        <w:rPr>
          <w:b/>
          <w:bCs/>
          <w:rtl w:val="true"/>
        </w:rPr>
        <w:t>-</w:t>
      </w:r>
      <w:r>
        <w:rPr>
          <w:b/>
          <w:bCs/>
        </w:rPr>
        <w:t>46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b/>
          <w:bCs/>
          <w:rtl w:val="true"/>
        </w:rPr>
        <w:t xml:space="preserve">, </w:t>
      </w:r>
      <w:r>
        <w:rPr>
          <w:rtl w:val="true"/>
        </w:rPr>
        <w:t>והשית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b/>
          <w:bCs/>
        </w:rPr>
        <w:t>20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tl w:val="true"/>
        </w:rPr>
        <w:t>.</w:t>
      </w:r>
    </w:p>
    <w:p>
      <w:pPr>
        <w:pStyle w:val="Normal"/>
        <w:numPr>
          <w:ilvl w:val="0"/>
          <w:numId w:val="1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 xml:space="preserve">בהתאם לתיקון </w:t>
      </w:r>
      <w:r>
        <w:rPr>
          <w:rFonts w:cs="David" w:ascii="David" w:hAnsi="David"/>
          <w:color w:val="000000"/>
        </w:rPr>
        <w:t>113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ל</w:t>
      </w:r>
      <w:hyperlink r:id="rId30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hyperlink r:id="rId31">
        <w:r>
          <w:rPr>
            <w:rStyle w:val="Hyperlink"/>
            <w:rFonts w:ascii="David" w:hAnsi="David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  <w:u w:val="single"/>
          </w:rPr>
          <w:t>40</w:t>
        </w:r>
        <w:r>
          <w:rPr>
            <w:rStyle w:val="Hyperlink"/>
            <w:rFonts w:cs="David" w:ascii="David" w:hAnsi="David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ascii="David" w:hAnsi="David"/>
            <w:color w:val="0000FF"/>
            <w:u w:val="single"/>
            <w:rtl w:val="true"/>
          </w:rPr>
          <w:t>יג</w:t>
        </w:r>
      </w:hyperlink>
      <w:r>
        <w:rPr>
          <w:rFonts w:cs="David" w:ascii="David" w:hAnsi="David"/>
          <w:color w:val="000000"/>
          <w:rtl w:val="true"/>
        </w:rPr>
        <w:t xml:space="preserve">'), </w:t>
      </w:r>
      <w:r>
        <w:rPr>
          <w:rFonts w:ascii="David" w:hAnsi="David"/>
          <w:color w:val="000000"/>
          <w:rtl w:val="true"/>
        </w:rPr>
        <w:t xml:space="preserve">אני קובע כי </w:t>
      </w:r>
      <w:r>
        <w:rPr>
          <w:rFonts w:ascii="David" w:hAnsi="David"/>
          <w:b/>
          <w:b/>
          <w:bCs/>
          <w:color w:val="000000"/>
          <w:rtl w:val="true"/>
        </w:rPr>
        <w:t>מתחם העונש ההולם</w:t>
      </w:r>
      <w:r>
        <w:rPr>
          <w:rFonts w:ascii="David" w:hAnsi="David"/>
          <w:color w:val="000000"/>
          <w:rtl w:val="true"/>
        </w:rPr>
        <w:t xml:space="preserve"> הוא </w:t>
      </w:r>
      <w:r>
        <w:rPr>
          <w:rFonts w:ascii="David" w:hAnsi="David"/>
          <w:b/>
          <w:b/>
          <w:bCs/>
          <w:color w:val="000000"/>
          <w:rtl w:val="true"/>
        </w:rPr>
        <w:t>החל מ</w:t>
      </w:r>
      <w:r>
        <w:rPr>
          <w:rFonts w:cs="David" w:ascii="David" w:hAnsi="David"/>
          <w:b/>
          <w:bCs/>
          <w:color w:val="000000"/>
          <w:rtl w:val="true"/>
        </w:rPr>
        <w:t>-</w:t>
      </w:r>
      <w:r>
        <w:rPr>
          <w:rFonts w:cs="David" w:ascii="David" w:hAnsi="David"/>
          <w:b/>
          <w:bCs/>
          <w:color w:val="000000"/>
        </w:rPr>
        <w:t>22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ועד ל</w:t>
      </w:r>
      <w:r>
        <w:rPr>
          <w:rFonts w:cs="David" w:ascii="David" w:hAnsi="David"/>
          <w:b/>
          <w:bCs/>
          <w:color w:val="000000"/>
          <w:rtl w:val="true"/>
        </w:rPr>
        <w:t>-</w:t>
      </w:r>
      <w:r>
        <w:rPr>
          <w:rFonts w:cs="David" w:ascii="David" w:hAnsi="David"/>
          <w:b/>
          <w:bCs/>
          <w:color w:val="000000"/>
        </w:rPr>
        <w:t>46</w:t>
      </w:r>
      <w:r>
        <w:rPr>
          <w:rFonts w:cs="David" w:ascii="David" w:hAnsi="David"/>
          <w:b/>
          <w:bCs/>
          <w:color w:val="000000"/>
          <w:rtl w:val="true"/>
        </w:rPr>
        <w:t xml:space="preserve"> </w:t>
      </w:r>
      <w:r>
        <w:rPr>
          <w:rFonts w:ascii="David" w:hAnsi="David"/>
          <w:b/>
          <w:b/>
          <w:bCs/>
          <w:color w:val="000000"/>
          <w:rtl w:val="true"/>
        </w:rPr>
        <w:t>חודשי מאסר בפועל</w:t>
      </w:r>
      <w:r>
        <w:rPr>
          <w:rFonts w:cs="David" w:ascii="David" w:hAnsi="David"/>
          <w:color w:val="000000"/>
          <w:rtl w:val="true"/>
        </w:rPr>
        <w:t xml:space="preserve">.   </w:t>
      </w:r>
    </w:p>
    <w:p>
      <w:pPr>
        <w:pStyle w:val="Normal"/>
        <w:numPr>
          <w:ilvl w:val="0"/>
          <w:numId w:val="1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במקרה דנן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לא קיימים שיקולים אשר מצדיקים חריגה מהמתחם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לחומרה או לקולה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20"/>
        <w:ind w:end="0"/>
        <w:jc w:val="both"/>
        <w:rPr>
          <w:bCs/>
          <w:u w:val="single"/>
          <w:lang w:eastAsia="he-IL"/>
        </w:rPr>
      </w:pPr>
      <w:r>
        <w:rPr>
          <w:bCs/>
          <w:u w:val="single"/>
          <w:rtl w:val="true"/>
          <w:lang w:eastAsia="he-IL"/>
        </w:rPr>
        <w:t>גזירת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  <w:r>
        <w:rPr>
          <w:bCs/>
          <w:u w:val="single"/>
          <w:rtl w:val="true"/>
          <w:lang w:eastAsia="he-IL"/>
        </w:rPr>
        <w:t>העונש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  <w:r>
        <w:rPr>
          <w:bCs/>
          <w:u w:val="single"/>
          <w:rtl w:val="true"/>
          <w:lang w:eastAsia="he-IL"/>
        </w:rPr>
        <w:t>המתאים</w:t>
      </w:r>
      <w:r>
        <w:rPr>
          <w:rFonts w:cs="Times New Roman"/>
          <w:bCs/>
          <w:u w:val="single"/>
          <w:rtl w:val="true"/>
          <w:lang w:eastAsia="he-IL"/>
        </w:rPr>
        <w:t xml:space="preserve"> </w:t>
      </w:r>
      <w:r>
        <w:rPr>
          <w:bCs/>
          <w:u w:val="single"/>
          <w:rtl w:val="true"/>
          <w:lang w:eastAsia="he-IL"/>
        </w:rPr>
        <w:t>לנאשם</w:t>
      </w:r>
    </w:p>
    <w:p>
      <w:pPr>
        <w:pStyle w:val="Normal"/>
        <w:numPr>
          <w:ilvl w:val="0"/>
          <w:numId w:val="1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color w:val="000000"/>
          <w:rtl w:val="true"/>
        </w:rPr>
        <w:t>בגזירת העונש המתאים לנאשם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בגדרי מתחם העונש ההולם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יש להתחשב </w:t>
      </w:r>
      <w:r>
        <w:rPr>
          <w:rFonts w:ascii="David" w:hAnsi="David"/>
          <w:b/>
          <w:b/>
          <w:bCs/>
          <w:color w:val="000000"/>
          <w:rtl w:val="true"/>
        </w:rPr>
        <w:t>בנסיבות שאינן קשורות בביצוע העבירה</w:t>
      </w:r>
      <w:r>
        <w:rPr>
          <w:rFonts w:ascii="David" w:hAnsi="David"/>
          <w:color w:val="000000"/>
          <w:rtl w:val="true"/>
        </w:rPr>
        <w:t xml:space="preserve"> </w:t>
      </w:r>
      <w:r>
        <w:rPr>
          <w:rFonts w:cs="David" w:ascii="David" w:hAnsi="David"/>
          <w:color w:val="000000"/>
          <w:rtl w:val="true"/>
        </w:rPr>
        <w:t>(</w:t>
      </w:r>
      <w:hyperlink r:id="rId32">
        <w:r>
          <w:rPr>
            <w:rStyle w:val="Hyperlink"/>
            <w:rFonts w:ascii="David" w:hAnsi="David"/>
            <w:color w:val="0000FF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</w:rPr>
          <w:t>40</w:t>
        </w:r>
        <w:r>
          <w:rPr>
            <w:rStyle w:val="Hyperlink"/>
            <w:rFonts w:cs="David" w:ascii="David" w:hAnsi="David"/>
            <w:color w:val="0000FF"/>
            <w:rtl w:val="true"/>
          </w:rPr>
          <w:t xml:space="preserve"> </w:t>
        </w:r>
        <w:r>
          <w:rPr>
            <w:rStyle w:val="Hyperlink"/>
            <w:rFonts w:ascii="David" w:hAnsi="David"/>
            <w:color w:val="0000FF"/>
            <w:rtl w:val="true"/>
          </w:rPr>
          <w:t>יא</w:t>
        </w:r>
      </w:hyperlink>
      <w:r>
        <w:rPr>
          <w:rFonts w:cs="David" w:ascii="David" w:hAnsi="David"/>
          <w:color w:val="000000"/>
          <w:rtl w:val="true"/>
        </w:rPr>
        <w:t xml:space="preserve">'). </w:t>
      </w:r>
      <w:r>
        <w:rPr>
          <w:rFonts w:ascii="David" w:hAnsi="David"/>
          <w:color w:val="000000"/>
          <w:rtl w:val="true"/>
        </w:rPr>
        <w:t xml:space="preserve">במסגרת זו </w:t>
      </w:r>
      <w:r>
        <w:rPr>
          <w:color w:val="000000"/>
          <w:rtl w:val="true"/>
        </w:rPr>
        <w:t>מן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הראוי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לתת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הדעת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לכך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</w:rPr>
        <w:t>36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גרוש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ואב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ילדים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אשר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מגיל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צעיר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חבר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לחברה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שולית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צרך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סמים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והיה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מעורב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בפלילים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לאורך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השנים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סיגל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נורמות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התנהגות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עברייניות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טופל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במשך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מספר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שנים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בטיפול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תרופתי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דיכאון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אולם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מעצרו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הנוכחי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הפסיק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ליטול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הטיפול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התרופתי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והוא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שולל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קשיים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סביב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מצבו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הנפשי</w:t>
      </w:r>
      <w:r>
        <w:rPr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מובן כי עונש מאסר ממושך יקשה על הנאשם ומשפחתו ובפרט על ילדיו הצעירים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הגם שמדובר במי שנשא בעברו בעונשי מאסר ממושכים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הנאשם הודה ונטל אחריות לביצוע העבירה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אף שהסבירה על רקע לחץ כלכלי שחווה ורצון להסדיר חובותיו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באופן שמפחית ממידת נטילת האחריות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לאורך השנים ניסיונות לטיפול ושיקום של הנאשם כשלו ואת העבירה הנוכחית ביצע בהיותו בתוכנית שיקום לאחר שחרורו מריצוי עונש מאסר קודם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כיום מבטא נכונות להשתלב בטיפול ואולם הוא שולל קיומה של בעיית התמכרות לחומרים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 xml:space="preserve">לנאשם עבר פלילי משמעותי הכולל שמונה הרשעות קודמות בין השנים </w:t>
      </w:r>
      <w:r>
        <w:rPr>
          <w:rFonts w:cs="David" w:ascii="David" w:hAnsi="David"/>
          <w:color w:val="000000"/>
        </w:rPr>
        <w:t>2017-2000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בגין ביצוע מגוון עבירות רכוש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סמים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נהיגה בפסילה ושוד מזויין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בגין הרשעותיו אלה ריצה עונשי מאסר בפועל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 xml:space="preserve">שהארוך שבהם למשך </w:t>
      </w:r>
      <w:r>
        <w:rPr>
          <w:rFonts w:cs="David" w:ascii="David" w:hAnsi="David"/>
          <w:color w:val="000000"/>
        </w:rPr>
        <w:t>5</w:t>
      </w:r>
      <w:r>
        <w:rPr>
          <w:rFonts w:cs="David" w:ascii="David" w:hAnsi="David"/>
          <w:color w:val="000000"/>
          <w:rtl w:val="true"/>
        </w:rPr>
        <w:t xml:space="preserve"> </w:t>
      </w:r>
      <w:r>
        <w:rPr>
          <w:rFonts w:ascii="David" w:hAnsi="David"/>
          <w:color w:val="000000"/>
          <w:rtl w:val="true"/>
        </w:rPr>
        <w:t>שנים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 xml:space="preserve">הנאשם שוחרר ממאסרו האחרון בחודש נובמבר </w:t>
      </w:r>
      <w:r>
        <w:rPr>
          <w:rFonts w:cs="David" w:ascii="David" w:hAnsi="David"/>
          <w:color w:val="000000"/>
        </w:rPr>
        <w:t>2018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כשלושה חודשים לפני ביצוע העבירה הנוכחית</w:t>
      </w:r>
      <w:r>
        <w:rPr>
          <w:rFonts w:cs="David" w:ascii="David" w:hAnsi="David"/>
          <w:color w:val="000000"/>
          <w:rtl w:val="true"/>
        </w:rPr>
        <w:t>.</w:t>
      </w:r>
    </w:p>
    <w:p>
      <w:pPr>
        <w:pStyle w:val="Normal"/>
        <w:numPr>
          <w:ilvl w:val="0"/>
          <w:numId w:val="1"/>
        </w:numPr>
        <w:spacing w:lineRule="auto" w:line="360" w:before="0" w:after="120"/>
        <w:ind w:hanging="720" w:start="720" w:end="0"/>
        <w:jc w:val="both"/>
        <w:rPr>
          <w:color w:val="000000"/>
        </w:rPr>
      </w:pPr>
      <w:r>
        <w:rPr>
          <w:rFonts w:ascii="David" w:hAnsi="David"/>
          <w:color w:val="000000"/>
          <w:rtl w:val="true"/>
        </w:rPr>
        <w:t xml:space="preserve">עוד יש לתת את הדעת לשיקול </w:t>
      </w:r>
      <w:r>
        <w:rPr>
          <w:rFonts w:ascii="David" w:hAnsi="David"/>
          <w:b/>
          <w:b/>
          <w:bCs/>
          <w:color w:val="000000"/>
          <w:rtl w:val="true"/>
        </w:rPr>
        <w:t>הרתעת היחיד</w:t>
      </w:r>
      <w:r>
        <w:rPr>
          <w:rFonts w:ascii="David" w:hAnsi="David"/>
          <w:color w:val="000000"/>
          <w:rtl w:val="true"/>
        </w:rPr>
        <w:t xml:space="preserve"> בגדרו של המתחם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וזאת בשים לב לעברו הפלילי של הנאשם ולכך שהעונשים שהושתו עליו לאורך השנים כמו גם עונש המאסר המותנה התלוי ועומד כנגדו</w:t>
      </w:r>
      <w:r>
        <w:rPr>
          <w:rFonts w:cs="David" w:ascii="David" w:hAnsi="David"/>
          <w:color w:val="000000"/>
          <w:rtl w:val="true"/>
        </w:rPr>
        <w:t xml:space="preserve">, </w:t>
      </w:r>
      <w:r>
        <w:rPr>
          <w:rFonts w:ascii="David" w:hAnsi="David"/>
          <w:color w:val="000000"/>
          <w:rtl w:val="true"/>
        </w:rPr>
        <w:t>לא מנעו ממנו לשוב ולבצע עבירות</w:t>
      </w:r>
      <w:r>
        <w:rPr>
          <w:rFonts w:cs="David" w:ascii="David" w:hAnsi="David"/>
          <w:color w:val="000000"/>
          <w:rtl w:val="true"/>
        </w:rPr>
        <w:t xml:space="preserve">. </w:t>
      </w:r>
      <w:r>
        <w:rPr>
          <w:rFonts w:ascii="David" w:hAnsi="David"/>
          <w:color w:val="000000"/>
          <w:rtl w:val="true"/>
        </w:rPr>
        <w:t>כמו כן יש לתת משקל להערכת שירות המבחן לקיומו של סיכון משמעותי להמשך התנהלות שולית והתמכרותית</w:t>
      </w:r>
      <w:r>
        <w:rPr>
          <w:rFonts w:cs="David" w:ascii="David" w:hAnsi="David"/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20"/>
        <w:ind w:start="720" w:end="0"/>
        <w:jc w:val="both"/>
        <w:rPr/>
      </w:pPr>
      <w:r>
        <w:rPr>
          <w:color w:val="000000"/>
          <w:rtl w:val="true"/>
        </w:rPr>
        <w:t>בכל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הנוגע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לשיקול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ההרתעה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בעניינו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ראוי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לשוב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ולעיין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בדברים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שקבע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כב</w:t>
      </w:r>
      <w:r>
        <w:rPr>
          <w:color w:val="000000"/>
          <w:rtl w:val="true"/>
        </w:rPr>
        <w:t xml:space="preserve">' </w:t>
      </w:r>
      <w:r>
        <w:rPr>
          <w:color w:val="000000"/>
          <w:rtl w:val="true"/>
        </w:rPr>
        <w:t>השופט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ג</w:t>
      </w:r>
      <w:r>
        <w:rPr>
          <w:color w:val="000000"/>
          <w:rtl w:val="true"/>
        </w:rPr>
        <w:t xml:space="preserve">' </w:t>
      </w:r>
      <w:r>
        <w:rPr>
          <w:color w:val="000000"/>
          <w:rtl w:val="true"/>
        </w:rPr>
        <w:t>קרא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שגזר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דינו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</w:t>
      </w:r>
      <w:r>
        <w:rPr>
          <w:color w:val="000000"/>
          <w:rtl w:val="true"/>
        </w:rPr>
        <w:t>-</w:t>
      </w:r>
      <w:r>
        <w:rPr>
          <w:color w:val="000000"/>
        </w:rPr>
        <w:t>5</w:t>
      </w:r>
      <w:r>
        <w:rPr>
          <w:color w:val="000000"/>
          <w:rtl w:val="true"/>
        </w:rPr>
        <w:t xml:space="preserve"> </w:t>
      </w:r>
      <w:r>
        <w:rPr>
          <w:color w:val="000000"/>
          <w:rtl w:val="true"/>
        </w:rPr>
        <w:t>שנות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בגין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עבירה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בנסיבות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מחמירות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</w:t>
      </w:r>
      <w:hyperlink r:id="rId33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מח</w:t>
        </w:r>
        <w:r>
          <w:rPr>
            <w:rStyle w:val="Hyperlink"/>
            <w:color w:val="0000FF"/>
            <w:u w:val="single"/>
            <w:rtl w:val="true"/>
          </w:rPr>
          <w:t xml:space="preserve">' </w:t>
        </w:r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40127/06</w:t>
        </w:r>
      </w:hyperlink>
      <w:r>
        <w:rPr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מדינת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ישראל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נ</w:t>
      </w:r>
      <w:r>
        <w:rPr>
          <w:b/>
          <w:bCs/>
          <w:color w:val="000000"/>
          <w:rtl w:val="true"/>
        </w:rPr>
        <w:t xml:space="preserve">' </w:t>
      </w:r>
      <w:r>
        <w:rPr>
          <w:b/>
          <w:b/>
          <w:bCs/>
          <w:color w:val="000000"/>
          <w:rtl w:val="true"/>
        </w:rPr>
        <w:t>יניב</w:t>
      </w:r>
      <w:r>
        <w:rPr>
          <w:rFonts w:cs="Times New Roman"/>
          <w:b/>
          <w:b/>
          <w:bCs/>
          <w:color w:val="000000"/>
          <w:rtl w:val="true"/>
        </w:rPr>
        <w:t xml:space="preserve"> </w:t>
      </w:r>
      <w:r>
        <w:rPr>
          <w:b/>
          <w:b/>
          <w:bCs/>
          <w:color w:val="000000"/>
          <w:rtl w:val="true"/>
        </w:rPr>
        <w:t>סויסה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[</w:t>
      </w:r>
      <w:r>
        <w:rPr>
          <w:color w:val="000000"/>
        </w:rPr>
        <w:t>14.3.02</w:t>
      </w:r>
      <w:r>
        <w:rPr>
          <w:color w:val="000000"/>
          <w:rtl w:val="true"/>
        </w:rPr>
        <w:t>]):</w:t>
      </w:r>
    </w:p>
    <w:p>
      <w:pPr>
        <w:pStyle w:val="Normal"/>
        <w:spacing w:lineRule="auto" w:line="360" w:before="0" w:after="120"/>
        <w:ind w:start="1133" w:end="567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ידוע הוא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שכל עבריין במיוחד זה המבצע עבירת רכוש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בטרם החליט על ביצועה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עושה בינו לבינו את חשבון הרווח והפסד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הצפוי לו מן הביצוע האמור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משלטעמי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חלפו להם הימים שבהם ביצע עבריין עבירה מתוך רעב לפת לחם או לבגד חם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משהיום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עבריינים מבצעים עבירות מתוך כוונה להעשיר את הכיס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וכדרך חיים ופרנסה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 w:before="0" w:after="120"/>
        <w:ind w:start="1133" w:end="567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מטרת הענישה בעבירות מן הסוג האמור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היא לגרום לכך שהיא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לא תשתלם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למבצעה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כך שההפסד בצד ביצועה יעלה על כל סיכוי לרווח עתידי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 w:before="0" w:after="120"/>
        <w:ind w:start="1133" w:end="567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לאחר ששקלתי בנסיבות החומרא והקולא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החלטתי בסופו של יום להעדיף את האינטרס הציבורי שבהרחקת העבריין הספציפי מאחורי סורג ובריח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לתקופה ממושכת על פני כל אינטרס אחר שלו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כאשר יש בענישה האמורה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כדי להרתיע את העבריין וזה שבפוטנציה</w:t>
      </w:r>
      <w:r>
        <w:rPr>
          <w:rFonts w:cs="David" w:ascii="David" w:hAnsi="David"/>
          <w:rtl w:val="true"/>
        </w:rPr>
        <w:t>".</w:t>
      </w:r>
    </w:p>
    <w:p>
      <w:pPr>
        <w:pStyle w:val="Normal"/>
        <w:spacing w:lineRule="auto" w:line="360" w:before="0" w:after="120"/>
        <w:ind w:start="720" w:end="0"/>
        <w:jc w:val="both"/>
        <w:rPr>
          <w:sz w:val="20"/>
        </w:rPr>
      </w:pPr>
      <w:r>
        <w:rPr>
          <w:sz w:val="20"/>
          <w:sz w:val="20"/>
          <w:rtl w:val="true"/>
        </w:rPr>
        <w:t>דברים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נכוחים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אלה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של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כב</w:t>
      </w:r>
      <w:r>
        <w:rPr>
          <w:sz w:val="20"/>
          <w:rtl w:val="true"/>
        </w:rPr>
        <w:t xml:space="preserve">' </w:t>
      </w:r>
      <w:r>
        <w:rPr>
          <w:sz w:val="20"/>
          <w:sz w:val="20"/>
          <w:rtl w:val="true"/>
        </w:rPr>
        <w:t>השופט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קרא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בדבר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הצורך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להרתיע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את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הנאשם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מלשוב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ולבצע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עבירות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למען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בצע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כסף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–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לא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היה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בהם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כדי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למנוע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מנאשם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זה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מלשוב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לסורו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פעם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אחר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פעם</w:t>
      </w:r>
      <w:r>
        <w:rPr>
          <w:sz w:val="20"/>
          <w:rtl w:val="true"/>
        </w:rPr>
        <w:t xml:space="preserve">. </w:t>
      </w:r>
      <w:r>
        <w:rPr>
          <w:sz w:val="20"/>
          <w:sz w:val="20"/>
          <w:rtl w:val="true"/>
        </w:rPr>
        <w:t>לפיכך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יש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לשוב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ולהעניק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משקל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משמעותי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לשיקול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הרתעת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היחיד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בעניינו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של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הנאשם</w:t>
      </w:r>
      <w:r>
        <w:rPr>
          <w:sz w:val="20"/>
          <w:rtl w:val="true"/>
        </w:rPr>
        <w:t xml:space="preserve">. </w:t>
      </w:r>
    </w:p>
    <w:p>
      <w:pPr>
        <w:pStyle w:val="Normal"/>
        <w:spacing w:lineRule="auto" w:line="360" w:before="0" w:after="120"/>
        <w:ind w:start="720" w:end="0"/>
        <w:jc w:val="both"/>
        <w:rPr>
          <w:sz w:val="20"/>
        </w:rPr>
      </w:pPr>
      <w:r>
        <w:rPr>
          <w:sz w:val="20"/>
          <w:sz w:val="20"/>
          <w:rtl w:val="true"/>
        </w:rPr>
        <w:t>בנסיבות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אלה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יש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אף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להורות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על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הפעלת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המאסר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על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תנאי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אשר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תלוי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ועומד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נגד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הנאשם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במצטבר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לעונש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שמוטל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עליו</w:t>
      </w:r>
      <w:r>
        <w:rPr>
          <w:sz w:val="20"/>
          <w:rtl w:val="true"/>
        </w:rPr>
        <w:t xml:space="preserve">. </w:t>
      </w:r>
      <w:r>
        <w:rPr>
          <w:sz w:val="20"/>
          <w:sz w:val="20"/>
          <w:rtl w:val="true"/>
        </w:rPr>
        <w:t>אמנם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המאסר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על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תנאי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של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שישה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חודשים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הוטל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על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הנאשם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בתיק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קודם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בגין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החזקת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סם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מסוג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חשיש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במשקל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נמוך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של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</w:rPr>
        <w:t>12</w:t>
      </w:r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גרם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בלבד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rtl w:val="true"/>
        </w:rPr>
        <w:t>(</w:t>
      </w:r>
      <w:r>
        <w:rPr>
          <w:sz w:val="20"/>
          <w:sz w:val="20"/>
          <w:rtl w:val="true"/>
        </w:rPr>
        <w:t>לצד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עבירות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רכוש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משמעותיות</w:t>
      </w:r>
      <w:r>
        <w:rPr>
          <w:sz w:val="20"/>
          <w:rtl w:val="true"/>
        </w:rPr>
        <w:t xml:space="preserve">), </w:t>
      </w:r>
      <w:r>
        <w:rPr>
          <w:sz w:val="20"/>
          <w:sz w:val="20"/>
          <w:rtl w:val="true"/>
        </w:rPr>
        <w:t>ואולם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אין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בכך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כדי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להצדיק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את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הפעלת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התנאי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בחופף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וזאת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לנוכח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העובדה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שלא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היה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במאסר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על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תנאי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כדי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להרתיע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את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הנאשם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מלבצע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את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העבירה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הנוכחית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זמן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קצר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לאחר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ששוחרר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ממאסרו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הקודם</w:t>
      </w:r>
      <w:r>
        <w:rPr>
          <w:sz w:val="20"/>
          <w:rtl w:val="true"/>
        </w:rPr>
        <w:t xml:space="preserve">. </w:t>
      </w:r>
      <w:r>
        <w:rPr>
          <w:sz w:val="20"/>
          <w:sz w:val="20"/>
          <w:rtl w:val="true"/>
        </w:rPr>
        <w:t>בנסיבות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המקרה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דנן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לא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קיימים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טעמים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להצדיק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את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הפעלת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המאסר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על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תנאי</w:t>
      </w:r>
      <w:r>
        <w:rPr>
          <w:rFonts w:cs="Times New Roman"/>
          <w:sz w:val="20"/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בחופף</w:t>
      </w:r>
      <w:r>
        <w:rPr>
          <w:sz w:val="20"/>
          <w:rtl w:val="true"/>
        </w:rPr>
        <w:t>.</w:t>
      </w:r>
    </w:p>
    <w:p>
      <w:pPr>
        <w:pStyle w:val="Normal"/>
        <w:numPr>
          <w:ilvl w:val="0"/>
          <w:numId w:val="1"/>
        </w:numPr>
        <w:spacing w:lineRule="auto" w:line="360" w:before="0" w:after="120"/>
        <w:ind w:hanging="720" w:start="720" w:end="0"/>
        <w:jc w:val="both"/>
        <w:rPr>
          <w:color w:val="000000"/>
        </w:rPr>
      </w:pPr>
      <w:r>
        <w:rPr>
          <w:color w:val="000000"/>
          <w:rtl w:val="true"/>
        </w:rPr>
        <w:t>באיזון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השיקולים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השונים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סבורני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לגזור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עונש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נמוך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במעט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ממחצית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המתחם</w:t>
      </w:r>
      <w:r>
        <w:rPr>
          <w:color w:val="000000"/>
          <w:rtl w:val="true"/>
        </w:rPr>
        <w:t xml:space="preserve">. </w:t>
      </w:r>
      <w:r>
        <w:rPr>
          <w:color w:val="000000"/>
          <w:rtl w:val="true"/>
        </w:rPr>
        <w:t>כמו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הואיל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ומדובר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בעבירה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שבוצעה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למטרה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כלכלית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סבורני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יש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להשית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הנאשם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אף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קנס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כספי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משמעותי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תוך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התחשבות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במצבו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הכלכלי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ובתקופת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המאסר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שנגזרת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עליו</w:t>
      </w:r>
      <w:r>
        <w:rPr>
          <w:color w:val="000000"/>
          <w:rtl w:val="true"/>
        </w:rPr>
        <w:t xml:space="preserve">. </w:t>
      </w:r>
    </w:p>
    <w:p>
      <w:pPr>
        <w:pStyle w:val="Normal"/>
        <w:spacing w:lineRule="auto" w:line="360" w:before="0" w:after="12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סוף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דבר</w:t>
      </w:r>
    </w:p>
    <w:p>
      <w:pPr>
        <w:pStyle w:val="Normal"/>
        <w:numPr>
          <w:ilvl w:val="0"/>
          <w:numId w:val="1"/>
        </w:numPr>
        <w:spacing w:lineRule="auto" w:line="360" w:before="0" w:after="120"/>
        <w:ind w:hanging="720" w:start="720" w:end="0"/>
        <w:jc w:val="both"/>
        <w:rPr>
          <w:rFonts w:ascii="David" w:hAnsi="David" w:cs="David"/>
          <w:color w:val="000000"/>
        </w:rPr>
      </w:pPr>
      <w:r>
        <w:rPr>
          <w:rFonts w:ascii="David" w:hAnsi="David"/>
          <w:b/>
          <w:b/>
          <w:bCs/>
          <w:color w:val="000000"/>
          <w:u w:val="single"/>
          <w:rtl w:val="true"/>
        </w:rPr>
        <w:t>אשר על</w:t>
      </w:r>
      <w:r>
        <w:rPr>
          <w:rFonts w:cs="David" w:ascii="David" w:hAnsi="David"/>
          <w:b/>
          <w:bCs/>
          <w:color w:val="000000"/>
          <w:u w:val="single"/>
          <w:rtl w:val="true"/>
        </w:rPr>
        <w:t>-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כן</w:t>
      </w:r>
      <w:r>
        <w:rPr>
          <w:rFonts w:cs="David" w:ascii="David" w:hAnsi="David"/>
          <w:b/>
          <w:bCs/>
          <w:color w:val="000000"/>
          <w:u w:val="single"/>
          <w:rtl w:val="true"/>
        </w:rPr>
        <w:t xml:space="preserve">, </w:t>
      </w:r>
      <w:r>
        <w:rPr>
          <w:rFonts w:ascii="David" w:hAnsi="David"/>
          <w:b/>
          <w:b/>
          <w:bCs/>
          <w:color w:val="000000"/>
          <w:u w:val="single"/>
          <w:rtl w:val="true"/>
        </w:rPr>
        <w:t>הנני גוזר על הנאשם את העונשים הבאים</w:t>
      </w:r>
      <w:r>
        <w:rPr>
          <w:rFonts w:cs="David" w:ascii="David" w:hAnsi="David"/>
          <w:color w:val="000000"/>
          <w:rtl w:val="true"/>
        </w:rPr>
        <w:t>:</w:t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1286" w:leader="none"/>
        </w:tabs>
        <w:spacing w:lineRule="auto" w:line="360" w:before="0" w:after="120"/>
        <w:ind w:hanging="539" w:start="1287" w:end="0"/>
        <w:jc w:val="both"/>
        <w:rPr/>
      </w:pPr>
      <w:r>
        <w:rPr>
          <w:b/>
          <w:bCs/>
        </w:rPr>
        <w:t>30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מניינם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/>
        <w:t>9.2.19</w:t>
      </w:r>
      <w:r>
        <w:rPr>
          <w:rtl w:val="true"/>
        </w:rPr>
        <w:t>.</w:t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1286" w:leader="none"/>
        </w:tabs>
        <w:spacing w:lineRule="auto" w:line="360" w:before="0" w:after="120"/>
        <w:ind w:hanging="539" w:start="1287" w:end="0"/>
        <w:jc w:val="both"/>
        <w:rPr/>
      </w:pPr>
      <w:r>
        <w:rPr>
          <w:rtl w:val="true"/>
        </w:rPr>
        <w:t>הפעלת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hyperlink r:id="rId34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פ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45984-01-14</w:t>
        </w:r>
      </w:hyperlink>
      <w:r>
        <w:rPr>
          <w:rtl w:val="true"/>
        </w:rPr>
        <w:t xml:space="preserve"> </w:t>
      </w:r>
      <w:r>
        <w:rPr>
          <w:rtl w:val="true"/>
        </w:rPr>
        <w:t>במצטבר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שמוטל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, </w:t>
      </w:r>
      <w:r>
        <w:rPr>
          <w:rtl w:val="true"/>
        </w:rPr>
        <w:t>ובסך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הכל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יישא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בפועל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36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מעצרו</w:t>
      </w:r>
      <w:r>
        <w:rPr>
          <w:rtl w:val="true"/>
        </w:rPr>
        <w:t xml:space="preserve">. </w:t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7" w:end="0"/>
        <w:jc w:val="both"/>
        <w:rPr/>
      </w:pP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שחרורו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ממאסר</w:t>
      </w:r>
      <w:r>
        <w:rPr>
          <w:rFonts w:cs="Times New Roman"/>
          <w:rtl w:val="true"/>
        </w:rPr>
        <w:t xml:space="preserve"> 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פשע</w:t>
      </w:r>
      <w:r>
        <w:rPr>
          <w:rtl w:val="true"/>
        </w:rPr>
        <w:t xml:space="preserve">. </w:t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7" w:end="0"/>
        <w:jc w:val="both"/>
        <w:rPr>
          <w:lang w:eastAsia="he-IL"/>
        </w:rPr>
      </w:pPr>
      <w:r>
        <w:rPr>
          <w:rtl w:val="true"/>
        </w:rPr>
        <w:t>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כספי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/>
        <w:t>20,000</w:t>
      </w:r>
      <w:r>
        <w:rPr>
          <w:rtl w:val="true"/>
        </w:rPr>
        <w:t xml:space="preserve"> ₪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/>
        <w:t>120</w:t>
      </w:r>
      <w:r>
        <w:rPr>
          <w:rtl w:val="true"/>
        </w:rPr>
        <w:t xml:space="preserve"> </w:t>
      </w:r>
      <w:r>
        <w:rPr>
          <w:rtl w:val="true"/>
        </w:rPr>
        <w:t>ימי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תמורתו</w:t>
      </w:r>
      <w:r>
        <w:rPr>
          <w:rtl w:val="true"/>
        </w:rPr>
        <w:t xml:space="preserve">. </w:t>
      </w:r>
      <w:r>
        <w:rPr>
          <w:rtl w:val="true"/>
        </w:rPr>
        <w:t>הקנס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>-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תשלומים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חודשיים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שווים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ורצופים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שהראשון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שבהם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ביום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1.1.21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אם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לא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ישולם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תשלום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כלשהו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במועדו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תעמוד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היתרה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לפירעון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מיידי</w:t>
      </w:r>
      <w:r>
        <w:rPr>
          <w:rtl w:val="true"/>
          <w:lang w:eastAsia="he-IL"/>
        </w:rPr>
        <w:t>.</w:t>
      </w:r>
    </w:p>
    <w:p>
      <w:pPr>
        <w:pStyle w:val="Normal"/>
        <w:numPr>
          <w:ilvl w:val="1"/>
          <w:numId w:val="1"/>
        </w:numPr>
        <w:tabs>
          <w:tab w:val="clear" w:pos="720"/>
          <w:tab w:val="left" w:pos="1286" w:leader="none"/>
        </w:tabs>
        <w:spacing w:lineRule="auto" w:line="360" w:before="0" w:after="120"/>
        <w:ind w:hanging="540" w:start="1287" w:end="0"/>
        <w:jc w:val="both"/>
        <w:rPr>
          <w:lang w:eastAsia="he-IL"/>
        </w:rPr>
      </w:pPr>
      <w:r>
        <w:rPr>
          <w:rtl w:val="true"/>
          <w:lang w:eastAsia="he-IL"/>
        </w:rPr>
        <w:t>ציוד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המעבדה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יחולט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יושמד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פי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שיקול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דעת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הקצין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הממונה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הסמים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יושמדו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מכשיר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הטלפון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הנייד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של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הנאשם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יושב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או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למי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מטעמו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 w:before="0" w:after="120"/>
        <w:ind w:start="720" w:end="0"/>
        <w:jc w:val="both"/>
        <w:rPr>
          <w:rFonts w:ascii="David" w:hAnsi="David" w:cs="David"/>
          <w:color w:val="000000"/>
          <w:lang w:eastAsia="he-IL"/>
        </w:rPr>
      </w:pPr>
      <w:r>
        <w:rPr>
          <w:rFonts w:cs="David" w:ascii="David" w:hAnsi="David"/>
          <w:color w:val="000000"/>
          <w:rtl w:val="true"/>
          <w:lang w:eastAsia="he-IL"/>
        </w:rPr>
      </w:r>
    </w:p>
    <w:p>
      <w:pPr>
        <w:pStyle w:val="Normal"/>
        <w:spacing w:lineRule="auto" w:line="360" w:before="0" w:after="120"/>
        <w:ind w:start="720" w:end="0"/>
        <w:jc w:val="both"/>
        <w:rPr>
          <w:rFonts w:ascii="David" w:hAnsi="David" w:cs="David"/>
          <w:color w:val="000000"/>
          <w:lang w:eastAsia="he-IL"/>
        </w:rPr>
      </w:pPr>
      <w:r>
        <w:rPr>
          <w:rFonts w:ascii="David" w:hAnsi="David"/>
          <w:color w:val="000000"/>
          <w:rtl w:val="true"/>
          <w:lang w:eastAsia="he-IL"/>
        </w:rPr>
        <w:t>מזכירות בית המשפט תמציא העתק גזר דין לשירות המבחן</w:t>
      </w:r>
      <w:r>
        <w:rPr>
          <w:rFonts w:cs="David" w:ascii="David" w:hAnsi="David"/>
          <w:color w:val="000000"/>
          <w:rtl w:val="true"/>
          <w:lang w:eastAsia="he-IL"/>
        </w:rPr>
        <w:t>.</w:t>
      </w:r>
    </w:p>
    <w:p>
      <w:pPr>
        <w:pStyle w:val="Normal"/>
        <w:spacing w:lineRule="auto" w:line="360" w:before="0" w:after="120"/>
        <w:ind w:firstLine="360" w:end="0"/>
        <w:jc w:val="both"/>
        <w:rPr>
          <w:lang w:eastAsia="he-IL"/>
        </w:rPr>
      </w:pPr>
      <w:r>
        <w:rPr>
          <w:rtl w:val="true"/>
          <w:lang w:eastAsia="he-IL"/>
        </w:rPr>
        <w:tab/>
      </w:r>
      <w:r>
        <w:rPr>
          <w:rtl w:val="true"/>
          <w:lang w:eastAsia="he-IL"/>
        </w:rPr>
        <w:t>זכות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ערעור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לבית</w:t>
      </w:r>
      <w:r>
        <w:rPr>
          <w:rtl w:val="true"/>
          <w:lang w:eastAsia="he-IL"/>
        </w:rPr>
        <w:t>-</w:t>
      </w:r>
      <w:r>
        <w:rPr>
          <w:rtl w:val="true"/>
          <w:lang w:eastAsia="he-IL"/>
        </w:rPr>
        <w:t>המשפט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העליון</w:t>
      </w:r>
      <w:r>
        <w:rPr>
          <w:rFonts w:cs="Times New Roman"/>
          <w:rtl w:val="true"/>
          <w:lang w:eastAsia="he-IL"/>
        </w:rPr>
        <w:t xml:space="preserve"> </w:t>
      </w:r>
      <w:r>
        <w:rPr>
          <w:rtl w:val="true"/>
          <w:lang w:eastAsia="he-IL"/>
        </w:rPr>
        <w:t>תוך</w:t>
      </w:r>
      <w:r>
        <w:rPr>
          <w:rFonts w:cs="Times New Roman"/>
          <w:rtl w:val="true"/>
          <w:lang w:eastAsia="he-IL"/>
        </w:rPr>
        <w:t xml:space="preserve"> </w:t>
      </w:r>
      <w:r>
        <w:rPr>
          <w:lang w:eastAsia="he-IL"/>
        </w:rPr>
        <w:t>45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ימים</w:t>
      </w:r>
      <w:r>
        <w:rPr>
          <w:rtl w:val="true"/>
          <w:lang w:eastAsia="he-IL"/>
        </w:rPr>
        <w:t xml:space="preserve">. </w:t>
      </w:r>
    </w:p>
    <w:p>
      <w:pPr>
        <w:pStyle w:val="Normal"/>
        <w:ind w:end="0"/>
        <w:jc w:val="both"/>
        <w:rPr>
          <w:rFonts w:cs="Times New Roman"/>
          <w:lang w:eastAsia="he-IL"/>
        </w:rPr>
      </w:pPr>
      <w:r>
        <w:rPr>
          <w:rFonts w:cs="Times New Roman"/>
          <w:rtl w:val="true"/>
          <w:lang w:eastAsia="he-IL"/>
        </w:rPr>
      </w:r>
    </w:p>
    <w:p>
      <w:pPr>
        <w:pStyle w:val="Normal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bookmarkStart w:id="9" w:name="Nitan"/>
      <w:r>
        <w:rPr>
          <w:rFonts w:cs="Arial" w:ascii="Arial" w:hAnsi="Arial"/>
          <w:color w:val="FFFFFF"/>
          <w:sz w:val="2"/>
          <w:szCs w:val="2"/>
        </w:rPr>
        <w:t>54678313</w:t>
      </w: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כ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ה טבת תש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פ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ינואר </w:t>
      </w:r>
      <w:r>
        <w:rPr>
          <w:rFonts w:cs="Arial" w:ascii="Arial" w:hAnsi="Arial"/>
        </w:rPr>
        <w:t>2020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בנוכחות הצדדים</w:t>
      </w:r>
      <w:r>
        <w:rPr>
          <w:rFonts w:cs="Arial" w:ascii="Arial" w:hAnsi="Arial"/>
          <w:rtl w:val="true"/>
        </w:rPr>
        <w:t xml:space="preserve">. </w:t>
      </w:r>
      <w:bookmarkEnd w:id="9"/>
    </w:p>
    <w:p>
      <w:pPr>
        <w:pStyle w:val="Normal"/>
        <w:ind w:end="0"/>
        <w:jc w:val="center"/>
        <w:rPr/>
      </w:pPr>
      <w:r>
        <w:rPr>
          <w:rFonts w:cs="Times New Roman"/>
          <w:rtl w:val="true"/>
        </w:rPr>
        <w:t xml:space="preserve">   </w:t>
      </w:r>
      <w:r>
        <w:rPr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FrankRuehl"/>
          <w:sz w:val="28"/>
          <w:szCs w:val="28"/>
        </w:rPr>
      </w:pPr>
      <w:r>
        <w:rPr>
          <w:rFonts w:cs="FrankRuehl" w:ascii="Arial" w:hAnsi="Arial"/>
          <w:sz w:val="28"/>
          <w:szCs w:val="28"/>
          <w:rtl w:val="true"/>
        </w:rPr>
      </w:r>
    </w:p>
    <w:p>
      <w:pPr>
        <w:pStyle w:val="Header"/>
        <w:ind w:end="0"/>
        <w:jc w:val="center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עמי קובו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5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36"/>
      <w:footerReference w:type="default" r:id="rId37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00" w:characterSet="windows-1252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  <w:font w:name="Century">
    <w:charset w:val="00" w:characterSet="windows-1252"/>
    <w:family w:val="roman"/>
    <w:pitch w:val="variable"/>
  </w:font>
  <w:font w:name="Calibri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14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מרכז</w:t>
    </w:r>
    <w:r>
      <w:rPr>
        <w:rFonts w:cs="David" w:ascii="David" w:hAnsi="David"/>
        <w:color w:val="000000"/>
        <w:sz w:val="22"/>
        <w:szCs w:val="22"/>
        <w:rtl w:val="true"/>
      </w:rPr>
      <w:t xml:space="preserve">) </w:t>
    </w:r>
    <w:r>
      <w:rPr>
        <w:rFonts w:cs="David" w:ascii="David" w:hAnsi="David"/>
        <w:color w:val="000000"/>
        <w:sz w:val="22"/>
        <w:szCs w:val="22"/>
      </w:rPr>
      <w:t>45480-02-19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יניב בן דוד סויסה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720"/>
        </w:tabs>
        <w:ind w:start="720" w:hanging="720"/>
      </w:pPr>
      <w:rPr>
        <w:rFonts w:cs="Times New Roman"/>
      </w:rPr>
    </w:lvl>
    <w:lvl w:ilvl="1">
      <w:start w:val="1"/>
      <w:numFmt w:val="hebrew1"/>
      <w:lvlText w:val="%2."/>
      <w:lvlJc w:val="start"/>
      <w:pPr>
        <w:tabs>
          <w:tab w:val="num" w:pos="1620"/>
        </w:tabs>
        <w:ind w:start="1620" w:hanging="360"/>
      </w:pPr>
      <w:rPr>
        <w:b w:val="false"/>
        <w:bCs w:val="false"/>
        <w:rFonts w:ascii="David" w:hAnsi="David" w:cs="David"/>
      </w:rPr>
    </w:lvl>
    <w:lvl w:ilvl="2">
      <w:start w:val="1"/>
      <w:numFmt w:val="decimal"/>
      <w:lvlText w:val="(%3)"/>
      <w:lvlJc w:val="start"/>
      <w:pPr>
        <w:tabs>
          <w:tab w:val="num" w:pos="2340"/>
        </w:tabs>
        <w:ind w:start="2340" w:hanging="360"/>
      </w:pPr>
      <w:rPr>
        <w:rFonts w:cs="Times New Roman"/>
      </w:rPr>
    </w:lvl>
    <w:lvl w:ilvl="3">
      <w:start w:val="1"/>
      <w:numFmt w:val="decimal"/>
      <w:lvlText w:val="%4."/>
      <w:lvlJc w:val="start"/>
      <w:pPr>
        <w:tabs>
          <w:tab w:val="num" w:pos="2880"/>
        </w:tabs>
        <w:ind w:start="2880" w:hanging="360"/>
      </w:pPr>
      <w:rPr>
        <w:rFonts w:cs="Times New Roman"/>
      </w:rPr>
    </w:lvl>
    <w:lvl w:ilvl="4">
      <w:start w:val="1"/>
      <w:numFmt w:val="lowerLetter"/>
      <w:lvlText w:val="%5."/>
      <w:lvlJc w:val="start"/>
      <w:pPr>
        <w:tabs>
          <w:tab w:val="num" w:pos="3600"/>
        </w:tabs>
        <w:ind w:start="3600" w:hanging="360"/>
      </w:pPr>
      <w:rPr>
        <w:rFonts w:cs="Times New Roman"/>
      </w:rPr>
    </w:lvl>
    <w:lvl w:ilvl="5">
      <w:start w:val="1"/>
      <w:numFmt w:val="lowerRoman"/>
      <w:lvlText w:val="%6."/>
      <w:lvlJc w:val="end"/>
      <w:pPr>
        <w:tabs>
          <w:tab w:val="num" w:pos="4320"/>
        </w:tabs>
        <w:ind w:start="4320" w:hanging="180"/>
      </w:pPr>
      <w:rPr>
        <w:rFonts w:cs="Times New Roman"/>
      </w:rPr>
    </w:lvl>
    <w:lvl w:ilvl="6">
      <w:start w:val="1"/>
      <w:numFmt w:val="decimal"/>
      <w:lvlText w:val="%7."/>
      <w:lvlJc w:val="start"/>
      <w:pPr>
        <w:tabs>
          <w:tab w:val="num" w:pos="5040"/>
        </w:tabs>
        <w:ind w:start="5040" w:hanging="360"/>
      </w:pPr>
      <w:rPr>
        <w:rFonts w:cs="Times New Roman"/>
      </w:rPr>
    </w:lvl>
    <w:lvl w:ilvl="7">
      <w:start w:val="1"/>
      <w:numFmt w:val="lowerLetter"/>
      <w:lvlText w:val="%8."/>
      <w:lvlJc w:val="start"/>
      <w:pPr>
        <w:tabs>
          <w:tab w:val="num" w:pos="5760"/>
        </w:tabs>
        <w:ind w:start="5760" w:hanging="360"/>
      </w:pPr>
      <w:rPr>
        <w:rFonts w:cs="Times New Roman"/>
      </w:rPr>
    </w:lvl>
    <w:lvl w:ilvl="8">
      <w:start w:val="1"/>
      <w:numFmt w:val="lowerRoman"/>
      <w:lvlText w:val="%9."/>
      <w:lvlJc w:val="end"/>
      <w:pPr>
        <w:tabs>
          <w:tab w:val="num" w:pos="6480"/>
        </w:tabs>
        <w:ind w:start="6480" w:hanging="180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cs="Times New Roman"/>
    </w:rPr>
  </w:style>
  <w:style w:type="character" w:styleId="WW8Num1z1">
    <w:name w:val="WW8Num1z1"/>
    <w:qFormat/>
    <w:rPr>
      <w:rFonts w:ascii="David" w:hAnsi="David" w:cs="David"/>
      <w:b w:val="false"/>
      <w:bCs w:val="false"/>
    </w:rPr>
  </w:style>
  <w:style w:type="character" w:styleId="WW8Num1z3">
    <w:name w:val="WW8Num1z3"/>
    <w:qFormat/>
    <w:rPr>
      <w:rFonts w:cs="Times New Roma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Style14">
    <w:name w:val="ממוספר"/>
    <w:basedOn w:val="Normal"/>
    <w:qFormat/>
    <w:pPr>
      <w:numPr>
        <w:ilvl w:val="0"/>
        <w:numId w:val="1"/>
      </w:numPr>
      <w:spacing w:lineRule="auto" w:line="360" w:before="0" w:after="120"/>
    </w:pPr>
    <w:rPr>
      <w:rFonts w:ascii="David" w:hAnsi="David" w:cs="David"/>
      <w:color w:val="000000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4216" TargetMode="External"/><Relationship Id="rId3" Type="http://schemas.openxmlformats.org/officeDocument/2006/relationships/hyperlink" Target="http://www.nevo.co.il/law/4216/6" TargetMode="External"/><Relationship Id="rId4" Type="http://schemas.openxmlformats.org/officeDocument/2006/relationships/hyperlink" Target="http://www.nevo.co.il/law/4216/7.a" TargetMode="External"/><Relationship Id="rId5" Type="http://schemas.openxmlformats.org/officeDocument/2006/relationships/hyperlink" Target="http://www.nevo.co.il/law/4216/7.c" TargetMode="External"/><Relationship Id="rId6" Type="http://schemas.openxmlformats.org/officeDocument/2006/relationships/hyperlink" Target="http://www.nevo.co.il/law/70301" TargetMode="External"/><Relationship Id="rId7" Type="http://schemas.openxmlformats.org/officeDocument/2006/relationships/hyperlink" Target="http://www.nevo.co.il/law/70301/40i" TargetMode="External"/><Relationship Id="rId8" Type="http://schemas.openxmlformats.org/officeDocument/2006/relationships/hyperlink" Target="http://www.nevo.co.il/law/70301/40ja" TargetMode="External"/><Relationship Id="rId9" Type="http://schemas.openxmlformats.org/officeDocument/2006/relationships/hyperlink" Target="http://www.nevo.co.il/law/70301/40jc" TargetMode="External"/><Relationship Id="rId10" Type="http://schemas.openxmlformats.org/officeDocument/2006/relationships/hyperlink" Target="http://www.nevo.co.il/law/4216/6" TargetMode="External"/><Relationship Id="rId11" Type="http://schemas.openxmlformats.org/officeDocument/2006/relationships/hyperlink" Target="http://www.nevo.co.il/law/4216" TargetMode="External"/><Relationship Id="rId12" Type="http://schemas.openxmlformats.org/officeDocument/2006/relationships/hyperlink" Target="http://www.nevo.co.il/law/4216/7.a" TargetMode="External"/><Relationship Id="rId13" Type="http://schemas.openxmlformats.org/officeDocument/2006/relationships/hyperlink" Target="http://www.nevo.co.il/law/4216/7.c" TargetMode="External"/><Relationship Id="rId14" Type="http://schemas.openxmlformats.org/officeDocument/2006/relationships/hyperlink" Target="http://www.nevo.co.il/case/23827604" TargetMode="External"/><Relationship Id="rId15" Type="http://schemas.openxmlformats.org/officeDocument/2006/relationships/hyperlink" Target="http://www.nevo.co.il/case/22841413" TargetMode="External"/><Relationship Id="rId16" Type="http://schemas.openxmlformats.org/officeDocument/2006/relationships/hyperlink" Target="http://www.nevo.co.il/law/70301/40i" TargetMode="External"/><Relationship Id="rId17" Type="http://schemas.openxmlformats.org/officeDocument/2006/relationships/hyperlink" Target="http://www.nevo.co.il/case/22326873" TargetMode="External"/><Relationship Id="rId18" Type="http://schemas.openxmlformats.org/officeDocument/2006/relationships/hyperlink" Target="http://www.nevo.co.il/case/21644133" TargetMode="External"/><Relationship Id="rId19" Type="http://schemas.openxmlformats.org/officeDocument/2006/relationships/hyperlink" Target="http://www.nevo.co.il/case/23602844" TargetMode="External"/><Relationship Id="rId20" Type="http://schemas.openxmlformats.org/officeDocument/2006/relationships/hyperlink" Target="http://www.nevo.co.il/case/23602843" TargetMode="External"/><Relationship Id="rId21" Type="http://schemas.openxmlformats.org/officeDocument/2006/relationships/hyperlink" Target="http://www.nevo.co.il/case/20008894" TargetMode="External"/><Relationship Id="rId22" Type="http://schemas.openxmlformats.org/officeDocument/2006/relationships/hyperlink" Target="http://www.nevo.co.il/case/22841413" TargetMode="External"/><Relationship Id="rId23" Type="http://schemas.openxmlformats.org/officeDocument/2006/relationships/hyperlink" Target="http://www.nevo.co.il/case/22745354" TargetMode="External"/><Relationship Id="rId24" Type="http://schemas.openxmlformats.org/officeDocument/2006/relationships/hyperlink" Target="http://www.nevo.co.il/case/20235191" TargetMode="External"/><Relationship Id="rId25" Type="http://schemas.openxmlformats.org/officeDocument/2006/relationships/hyperlink" Target="http://www.nevo.co.il/case/22527622" TargetMode="External"/><Relationship Id="rId26" Type="http://schemas.openxmlformats.org/officeDocument/2006/relationships/hyperlink" Target="http://www.nevo.co.il/case/25601971" TargetMode="External"/><Relationship Id="rId27" Type="http://schemas.openxmlformats.org/officeDocument/2006/relationships/hyperlink" Target="http://www.nevo.co.il/case/25135813" TargetMode="External"/><Relationship Id="rId28" Type="http://schemas.openxmlformats.org/officeDocument/2006/relationships/hyperlink" Target="http://www.nevo.co.il/case/23299816" TargetMode="External"/><Relationship Id="rId29" Type="http://schemas.openxmlformats.org/officeDocument/2006/relationships/hyperlink" Target="http://www.nevo.co.il/case/23840868" TargetMode="External"/><Relationship Id="rId30" Type="http://schemas.openxmlformats.org/officeDocument/2006/relationships/hyperlink" Target="http://www.nevo.co.il/law/70301" TargetMode="External"/><Relationship Id="rId31" Type="http://schemas.openxmlformats.org/officeDocument/2006/relationships/hyperlink" Target="http://www.nevo.co.il/law/70301/40jc" TargetMode="External"/><Relationship Id="rId32" Type="http://schemas.openxmlformats.org/officeDocument/2006/relationships/hyperlink" Target="http://www.nevo.co.il/law/70301/40ja" TargetMode="External"/><Relationship Id="rId33" Type="http://schemas.openxmlformats.org/officeDocument/2006/relationships/hyperlink" Target="http://www.nevo.co.il/case/526622" TargetMode="External"/><Relationship Id="rId34" Type="http://schemas.openxmlformats.org/officeDocument/2006/relationships/hyperlink" Target="http://www.nevo.co.il/case/11265857" TargetMode="External"/><Relationship Id="rId35" Type="http://schemas.openxmlformats.org/officeDocument/2006/relationships/hyperlink" Target="http://www.nevo.co.il/advertisements/nevo-100.doc" TargetMode="External"/><Relationship Id="rId36" Type="http://schemas.openxmlformats.org/officeDocument/2006/relationships/header" Target="header1.xml"/><Relationship Id="rId37" Type="http://schemas.openxmlformats.org/officeDocument/2006/relationships/footer" Target="footer1.xml"/><Relationship Id="rId38" Type="http://schemas.openxmlformats.org/officeDocument/2006/relationships/numbering" Target="numbering.xml"/><Relationship Id="rId39" Type="http://schemas.openxmlformats.org/officeDocument/2006/relationships/fontTable" Target="fontTable.xml"/><Relationship Id="rId40" Type="http://schemas.openxmlformats.org/officeDocument/2006/relationships/settings" Target="settings.xml"/><Relationship Id="rId4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LibreOffice/24.8.4.2$MacOSX_AARCH64 LibreOffice_project/bb3cfa12c7b1bf994ecc5649a80400d06cd71002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2020-01-26T09:33:00Z</dcterms:created>
  <dc:creator> </dc:creator>
  <dc:description/>
  <cp:keywords/>
  <dc:language>en-IL</dc:language>
  <cp:lastModifiedBy>h10</cp:lastModifiedBy>
  <dcterms:modified xsi:type="dcterms:W3CDTF">2020-01-26T09:33:00Z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יניב בן דוד סויסה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23827604;22841413:2;22326873;21644133;23602844;23602843;20008894;22745354;20235191;22527622;25601971;25135813;23299816;23840868;526622;11265857</vt:lpwstr>
  </property>
  <property fmtid="{D5CDD505-2E9C-101B-9397-08002B2CF9AE}" pid="9" name="CITY">
    <vt:lpwstr>מרכז</vt:lpwstr>
  </property>
  <property fmtid="{D5CDD505-2E9C-101B-9397-08002B2CF9AE}" pid="10" name="DATE">
    <vt:lpwstr>20200122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עמי קובו</vt:lpwstr>
  </property>
  <property fmtid="{D5CDD505-2E9C-101B-9397-08002B2CF9AE}" pid="14" name="LAWLISTTMP1">
    <vt:lpwstr>4216/006;007.a;007.c</vt:lpwstr>
  </property>
  <property fmtid="{D5CDD505-2E9C-101B-9397-08002B2CF9AE}" pid="15" name="LAWLISTTMP2">
    <vt:lpwstr>70301/040i;40jc;40ja</vt:lpwstr>
  </property>
  <property fmtid="{D5CDD505-2E9C-101B-9397-08002B2CF9AE}" pid="16" name="LAWYER">
    <vt:lpwstr>איריס פיקר;יעקב מלול</vt:lpwstr>
  </property>
  <property fmtid="{D5CDD505-2E9C-101B-9397-08002B2CF9AE}" pid="17" name="LINKK1">
    <vt:lpwstr/>
  </property>
  <property fmtid="{D5CDD505-2E9C-101B-9397-08002B2CF9AE}" pid="18" name="LINKK2">
    <vt:lpwstr/>
  </property>
  <property fmtid="{D5CDD505-2E9C-101B-9397-08002B2CF9AE}" pid="19" name="LINKK3">
    <vt:lpwstr/>
  </property>
  <property fmtid="{D5CDD505-2E9C-101B-9397-08002B2CF9AE}" pid="20" name="LINKK4">
    <vt:lpwstr/>
  </property>
  <property fmtid="{D5CDD505-2E9C-101B-9397-08002B2CF9AE}" pid="21" name="LINKK5">
    <vt:lpwstr/>
  </property>
  <property fmtid="{D5CDD505-2E9C-101B-9397-08002B2CF9AE}" pid="22" name="NEWPARTA">
    <vt:lpwstr>45480</vt:lpwstr>
  </property>
  <property fmtid="{D5CDD505-2E9C-101B-9397-08002B2CF9AE}" pid="23" name="NEWPARTB">
    <vt:lpwstr>02</vt:lpwstr>
  </property>
  <property fmtid="{D5CDD505-2E9C-101B-9397-08002B2CF9AE}" pid="24" name="NEWPARTC">
    <vt:lpwstr>19</vt:lpwstr>
  </property>
  <property fmtid="{D5CDD505-2E9C-101B-9397-08002B2CF9AE}" pid="25" name="NEWPROC">
    <vt:lpwstr>תפ</vt:lpwstr>
  </property>
  <property fmtid="{D5CDD505-2E9C-101B-9397-08002B2CF9AE}" pid="26" name="PADIMAIL">
    <vt:lpwstr/>
  </property>
  <property fmtid="{D5CDD505-2E9C-101B-9397-08002B2CF9AE}" pid="27" name="PAGE">
    <vt:lpwstr/>
  </property>
  <property fmtid="{D5CDD505-2E9C-101B-9397-08002B2CF9AE}" pid="28" name="PART">
    <vt:lpwstr/>
  </property>
  <property fmtid="{D5CDD505-2E9C-101B-9397-08002B2CF9AE}" pid="29" name="PROCESS">
    <vt:lpwstr/>
  </property>
  <property fmtid="{D5CDD505-2E9C-101B-9397-08002B2CF9AE}" pid="30" name="PROCNUM">
    <vt:lpwstr/>
  </property>
  <property fmtid="{D5CDD505-2E9C-101B-9397-08002B2CF9AE}" pid="31" name="PROCYEAR">
    <vt:lpwstr/>
  </property>
  <property fmtid="{D5CDD505-2E9C-101B-9397-08002B2CF9AE}" pid="32" name="PSAKDIN">
    <vt:lpwstr>גזר-דין</vt:lpwstr>
  </property>
  <property fmtid="{D5CDD505-2E9C-101B-9397-08002B2CF9AE}" pid="33" name="TYPE">
    <vt:lpwstr>2</vt:lpwstr>
  </property>
  <property fmtid="{D5CDD505-2E9C-101B-9397-08002B2CF9AE}" pid="34" name="TYPE_ABS_DATE">
    <vt:lpwstr>390020200122</vt:lpwstr>
  </property>
  <property fmtid="{D5CDD505-2E9C-101B-9397-08002B2CF9AE}" pid="35" name="TYPE_N_DATE">
    <vt:lpwstr>39020200122</vt:lpwstr>
  </property>
  <property fmtid="{D5CDD505-2E9C-101B-9397-08002B2CF9AE}" pid="36" name="VOLUME">
    <vt:lpwstr/>
  </property>
  <property fmtid="{D5CDD505-2E9C-101B-9397-08002B2CF9AE}" pid="37" name="WORDNUMPAGES">
    <vt:lpwstr>11</vt:lpwstr>
  </property>
</Properties>
</file>