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05B2A" w14:textId="517D9F11" w:rsidR="002F67FD" w:rsidRDefault="002F67FD" w:rsidP="002F67FD">
      <w:pPr>
        <w:bidi/>
      </w:pPr>
      <w:r w:rsidRPr="002F67FD">
        <w:rPr>
          <w:rFonts w:cs="Arial"/>
          <w:rtl/>
        </w:rPr>
        <w:drawing>
          <wp:inline distT="0" distB="0" distL="0" distR="0" wp14:anchorId="5B4C2412" wp14:editId="1310AFAB">
            <wp:extent cx="2000353" cy="336567"/>
            <wp:effectExtent l="0" t="0" r="0" b="6350"/>
            <wp:docPr id="1582133675" name="Picture 1" descr="A picture containing font, typography, tex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33675" name="Picture 1" descr="A picture containing font, typography, text, wh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77BC" w14:textId="0BB31915" w:rsidR="002F67FD" w:rsidRDefault="009A3770" w:rsidP="002F67FD">
      <w:pPr>
        <w:bidi/>
        <w:rPr>
          <w:rtl/>
        </w:rPr>
      </w:pPr>
      <w:r w:rsidRPr="009A3770">
        <w:rPr>
          <w:rFonts w:cs="Arial"/>
          <w:rtl/>
        </w:rPr>
        <w:drawing>
          <wp:inline distT="0" distB="0" distL="0" distR="0" wp14:anchorId="70D5FCDD" wp14:editId="5C529A00">
            <wp:extent cx="4889751" cy="4165814"/>
            <wp:effectExtent l="0" t="0" r="6350" b="6350"/>
            <wp:docPr id="57840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05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91F2" w14:textId="76AECD65" w:rsidR="009A3770" w:rsidRDefault="00DE25EF" w:rsidP="009A3770">
      <w:pPr>
        <w:bidi/>
        <w:rPr>
          <w:rtl/>
        </w:rPr>
      </w:pPr>
      <w:r w:rsidRPr="00DE25EF">
        <w:rPr>
          <w:rFonts w:cs="Arial"/>
          <w:rtl/>
        </w:rPr>
        <w:drawing>
          <wp:inline distT="0" distB="0" distL="0" distR="0" wp14:anchorId="2B0AA4E3" wp14:editId="0E87FC37">
            <wp:extent cx="5731510" cy="482600"/>
            <wp:effectExtent l="0" t="0" r="2540" b="0"/>
            <wp:docPr id="43595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5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2D67" w14:textId="4862447A" w:rsidR="009A3770" w:rsidRDefault="009A3770" w:rsidP="009A3770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פתרון:</w:t>
      </w:r>
    </w:p>
    <w:p w14:paraId="3378E12B" w14:textId="77777777" w:rsidR="009A3770" w:rsidRDefault="009A3770" w:rsidP="009A3770">
      <w:pPr>
        <w:bidi/>
        <w:rPr>
          <w:rtl/>
        </w:rPr>
      </w:pPr>
    </w:p>
    <w:p w14:paraId="62E4B83C" w14:textId="33D1641D" w:rsidR="00441FE6" w:rsidRDefault="00441FE6" w:rsidP="00441FE6">
      <w:pPr>
        <w:bidi/>
        <w:rPr>
          <w:rtl/>
        </w:rPr>
      </w:pPr>
      <w:r w:rsidRPr="00441FE6">
        <w:rPr>
          <w:rFonts w:cs="Arial"/>
          <w:rtl/>
        </w:rPr>
        <w:drawing>
          <wp:inline distT="0" distB="0" distL="0" distR="0" wp14:anchorId="02FA6A0E" wp14:editId="10E119F8">
            <wp:extent cx="5731510" cy="409575"/>
            <wp:effectExtent l="0" t="0" r="2540" b="9525"/>
            <wp:docPr id="64589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2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3F3A" w14:textId="77777777" w:rsidR="00441FE6" w:rsidRDefault="00441FE6" w:rsidP="00441FE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פתרון:</w:t>
      </w:r>
    </w:p>
    <w:p w14:paraId="797F10E0" w14:textId="77777777" w:rsidR="00441FE6" w:rsidRDefault="00441FE6" w:rsidP="00441FE6">
      <w:pPr>
        <w:bidi/>
        <w:rPr>
          <w:rtl/>
        </w:rPr>
      </w:pPr>
    </w:p>
    <w:p w14:paraId="60E610F0" w14:textId="627ABB27" w:rsidR="00DE25EF" w:rsidRDefault="00DE25EF" w:rsidP="00DE25EF">
      <w:pPr>
        <w:bidi/>
        <w:rPr>
          <w:rtl/>
        </w:rPr>
      </w:pPr>
      <w:r w:rsidRPr="00DE25EF">
        <w:rPr>
          <w:rFonts w:cs="Arial"/>
          <w:rtl/>
        </w:rPr>
        <w:drawing>
          <wp:inline distT="0" distB="0" distL="0" distR="0" wp14:anchorId="196AA295" wp14:editId="239B3A15">
            <wp:extent cx="5731510" cy="728345"/>
            <wp:effectExtent l="0" t="0" r="2540" b="0"/>
            <wp:docPr id="1345891141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91141" name="Picture 1" descr="A picture containing text, font, screensho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8A2" w14:textId="77777777" w:rsidR="00DE25EF" w:rsidRDefault="00DE25EF" w:rsidP="00DE25EF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פתרון:</w:t>
      </w:r>
    </w:p>
    <w:p w14:paraId="20CC24B0" w14:textId="77777777" w:rsidR="00DE25EF" w:rsidRDefault="00DE25EF" w:rsidP="00DE25EF">
      <w:pPr>
        <w:bidi/>
        <w:rPr>
          <w:rtl/>
        </w:rPr>
      </w:pPr>
    </w:p>
    <w:p w14:paraId="49580A74" w14:textId="77777777" w:rsidR="00DE25EF" w:rsidRDefault="00DE25EF" w:rsidP="00DE25EF">
      <w:pPr>
        <w:bidi/>
        <w:rPr>
          <w:rtl/>
        </w:rPr>
      </w:pPr>
    </w:p>
    <w:p w14:paraId="78FC3652" w14:textId="77777777" w:rsidR="00DE25EF" w:rsidRDefault="00DE25EF" w:rsidP="00DE25EF">
      <w:pPr>
        <w:bidi/>
        <w:rPr>
          <w:rtl/>
        </w:rPr>
      </w:pPr>
    </w:p>
    <w:p w14:paraId="2D11CFFE" w14:textId="660C23ED" w:rsidR="00DE25EF" w:rsidRDefault="002D1572" w:rsidP="00DE25EF">
      <w:pPr>
        <w:bidi/>
        <w:rPr>
          <w:rtl/>
        </w:rPr>
      </w:pPr>
      <w:r w:rsidRPr="002D1572">
        <w:rPr>
          <w:rFonts w:cs="Arial"/>
          <w:rtl/>
        </w:rPr>
        <w:lastRenderedPageBreak/>
        <w:drawing>
          <wp:inline distT="0" distB="0" distL="0" distR="0" wp14:anchorId="7ACB30F5" wp14:editId="60221C7D">
            <wp:extent cx="4826248" cy="4445228"/>
            <wp:effectExtent l="0" t="0" r="0" b="0"/>
            <wp:docPr id="180683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35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5020" w14:textId="30B85CFF" w:rsidR="002D1572" w:rsidRDefault="00685362" w:rsidP="002D1572">
      <w:pPr>
        <w:bidi/>
        <w:rPr>
          <w:rtl/>
        </w:rPr>
      </w:pPr>
      <w:r w:rsidRPr="00685362">
        <w:rPr>
          <w:rFonts w:cs="Arial"/>
          <w:rtl/>
        </w:rPr>
        <w:drawing>
          <wp:inline distT="0" distB="0" distL="0" distR="0" wp14:anchorId="2BD46AA5" wp14:editId="799ACA7A">
            <wp:extent cx="5731510" cy="438785"/>
            <wp:effectExtent l="0" t="0" r="2540" b="0"/>
            <wp:docPr id="48686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69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9ABF" w14:textId="77777777" w:rsidR="00685362" w:rsidRDefault="00685362" w:rsidP="00685362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פתרון:</w:t>
      </w:r>
    </w:p>
    <w:p w14:paraId="0ED08B59" w14:textId="4EA43868" w:rsidR="00685362" w:rsidRPr="00783773" w:rsidRDefault="00E860A0" w:rsidP="00685362">
      <w:pPr>
        <w:bidi/>
        <w:rPr>
          <w:rFonts w:hint="cs"/>
          <w:rtl/>
          <w:lang w:val="en-US"/>
        </w:rPr>
      </w:pPr>
      <w:r>
        <w:rPr>
          <w:rFonts w:hint="cs"/>
          <w:rtl/>
        </w:rPr>
        <w:t>ניתן לראות בגרף כי ישנה מגמה של עלייה במס' המתים בכל שנה(</w:t>
      </w:r>
      <w:r>
        <w:rPr>
          <w:lang w:val="en-US"/>
        </w:rPr>
        <w:t>per 100,000</w:t>
      </w:r>
      <w:r>
        <w:rPr>
          <w:rFonts w:hint="cs"/>
          <w:rtl/>
        </w:rPr>
        <w:t xml:space="preserve">) </w:t>
      </w:r>
      <w:r w:rsidR="00F6221E">
        <w:rPr>
          <w:rFonts w:hint="cs"/>
          <w:rtl/>
        </w:rPr>
        <w:t xml:space="preserve">ובו-זמנית, </w:t>
      </w:r>
      <w:r w:rsidR="00783773">
        <w:rPr>
          <w:rFonts w:hint="cs"/>
          <w:rtl/>
        </w:rPr>
        <w:t xml:space="preserve">עליה בשימוש ב- </w:t>
      </w:r>
      <w:r w:rsidR="00783773">
        <w:rPr>
          <w:rFonts w:hint="cs"/>
        </w:rPr>
        <w:t>G</w:t>
      </w:r>
      <w:r w:rsidR="00783773">
        <w:rPr>
          <w:lang w:val="en-US"/>
        </w:rPr>
        <w:t>lyphosate</w:t>
      </w:r>
      <w:r w:rsidR="00783773">
        <w:rPr>
          <w:rFonts w:hint="cs"/>
          <w:rtl/>
          <w:lang w:val="en-US"/>
        </w:rPr>
        <w:t xml:space="preserve"> לאורך השנים וכן, של אחוז גידולי תירס וסויה המהונדסים גנטית מידי שנה.</w:t>
      </w:r>
      <w:r w:rsidR="00F777B0">
        <w:rPr>
          <w:rtl/>
          <w:lang w:val="en-US"/>
        </w:rPr>
        <w:br/>
      </w:r>
      <w:r w:rsidR="001C19C9">
        <w:rPr>
          <w:rFonts w:hint="cs"/>
          <w:rtl/>
          <w:lang w:val="en-US"/>
        </w:rPr>
        <w:t xml:space="preserve">לכן, </w:t>
      </w:r>
      <w:r w:rsidR="000751E9">
        <w:rPr>
          <w:rFonts w:hint="cs"/>
          <w:rtl/>
          <w:lang w:val="en-US"/>
        </w:rPr>
        <w:t>ניתן להסיק, בהתאם לגרף המצ</w:t>
      </w:r>
      <w:r w:rsidR="0003117B">
        <w:rPr>
          <w:rFonts w:hint="cs"/>
          <w:rtl/>
          <w:lang w:val="en-US"/>
        </w:rPr>
        <w:t>ו</w:t>
      </w:r>
      <w:r w:rsidR="000751E9">
        <w:rPr>
          <w:rFonts w:hint="cs"/>
          <w:rtl/>
          <w:lang w:val="en-US"/>
        </w:rPr>
        <w:t xml:space="preserve">רף, </w:t>
      </w:r>
      <w:r w:rsidR="0003117B">
        <w:rPr>
          <w:rFonts w:hint="cs"/>
          <w:rtl/>
          <w:lang w:val="en-US"/>
        </w:rPr>
        <w:t xml:space="preserve">כי </w:t>
      </w:r>
      <w:r w:rsidR="003221FD">
        <w:rPr>
          <w:rFonts w:hint="cs"/>
          <w:rtl/>
          <w:lang w:val="en-US"/>
        </w:rPr>
        <w:t xml:space="preserve">קיים קשר </w:t>
      </w:r>
      <w:r w:rsidR="00340AA5">
        <w:rPr>
          <w:rFonts w:hint="cs"/>
          <w:rtl/>
          <w:lang w:val="en-US"/>
        </w:rPr>
        <w:t xml:space="preserve">כלשהו </w:t>
      </w:r>
      <w:r w:rsidR="003221FD">
        <w:rPr>
          <w:rFonts w:hint="cs"/>
          <w:rtl/>
          <w:lang w:val="en-US"/>
        </w:rPr>
        <w:t xml:space="preserve">בין מוות מעודף משקל ובין </w:t>
      </w:r>
      <w:r w:rsidR="003221FD">
        <w:rPr>
          <w:rFonts w:hint="cs"/>
          <w:rtl/>
        </w:rPr>
        <w:t>ה</w:t>
      </w:r>
      <w:r w:rsidR="003221FD">
        <w:rPr>
          <w:rFonts w:hint="cs"/>
          <w:rtl/>
        </w:rPr>
        <w:t>שימוש</w:t>
      </w:r>
      <w:r w:rsidR="0043245A">
        <w:rPr>
          <w:rtl/>
        </w:rPr>
        <w:br/>
      </w:r>
      <w:r w:rsidR="003221FD">
        <w:rPr>
          <w:rFonts w:hint="cs"/>
          <w:rtl/>
        </w:rPr>
        <w:t xml:space="preserve">ב- </w:t>
      </w:r>
      <w:r w:rsidR="003221FD">
        <w:rPr>
          <w:rFonts w:hint="cs"/>
        </w:rPr>
        <w:t>G</w:t>
      </w:r>
      <w:r w:rsidR="003221FD">
        <w:rPr>
          <w:lang w:val="en-US"/>
        </w:rPr>
        <w:t>lyphosate</w:t>
      </w:r>
      <w:r w:rsidR="003221FD">
        <w:rPr>
          <w:rFonts w:hint="cs"/>
          <w:rtl/>
          <w:lang w:val="en-US"/>
        </w:rPr>
        <w:t xml:space="preserve"> לאורך השנים וכן, של אחוז גידולי תירס וסויה המהונדסים גנטית מידי שנה.</w:t>
      </w:r>
    </w:p>
    <w:p w14:paraId="573E926D" w14:textId="1E921B25" w:rsidR="00685362" w:rsidRDefault="005033A9" w:rsidP="00685362">
      <w:pPr>
        <w:bidi/>
        <w:rPr>
          <w:rtl/>
        </w:rPr>
      </w:pPr>
      <w:r w:rsidRPr="005033A9">
        <w:rPr>
          <w:rFonts w:cs="Arial"/>
          <w:rtl/>
        </w:rPr>
        <w:drawing>
          <wp:inline distT="0" distB="0" distL="0" distR="0" wp14:anchorId="662826B7" wp14:editId="7177AFB0">
            <wp:extent cx="5731510" cy="488315"/>
            <wp:effectExtent l="0" t="0" r="2540" b="6985"/>
            <wp:docPr id="139125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55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59FD" w14:textId="77777777" w:rsidR="005033A9" w:rsidRDefault="005033A9" w:rsidP="005033A9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פתרון:</w:t>
      </w:r>
    </w:p>
    <w:p w14:paraId="65B5BE3C" w14:textId="74EC1CC6" w:rsidR="005033A9" w:rsidRPr="00185843" w:rsidRDefault="00BA7508" w:rsidP="00185843">
      <w:pPr>
        <w:bidi/>
        <w:rPr>
          <w:rtl/>
          <w:lang w:val="en-US"/>
        </w:rPr>
      </w:pPr>
      <w:r>
        <w:rPr>
          <w:rFonts w:hint="cs"/>
          <w:rtl/>
        </w:rPr>
        <w:t>לדעתנו</w:t>
      </w:r>
      <w:r w:rsidR="00311166">
        <w:rPr>
          <w:rFonts w:hint="cs"/>
          <w:rtl/>
        </w:rPr>
        <w:t xml:space="preserve">, </w:t>
      </w:r>
      <w:r>
        <w:rPr>
          <w:rFonts w:hint="cs"/>
          <w:rtl/>
        </w:rPr>
        <w:t>המסר אותו ני</w:t>
      </w:r>
      <w:r w:rsidR="00FE0969">
        <w:rPr>
          <w:rFonts w:hint="cs"/>
          <w:rtl/>
        </w:rPr>
        <w:t>ס</w:t>
      </w:r>
      <w:r>
        <w:rPr>
          <w:rFonts w:hint="cs"/>
          <w:rtl/>
        </w:rPr>
        <w:t xml:space="preserve">ו להעביר יוצרי הגרף </w:t>
      </w:r>
      <w:r w:rsidR="003313D7">
        <w:rPr>
          <w:rFonts w:hint="cs"/>
          <w:rtl/>
        </w:rPr>
        <w:t xml:space="preserve">הינו כי </w:t>
      </w:r>
      <w:r w:rsidR="00635DEC">
        <w:rPr>
          <w:rFonts w:hint="cs"/>
          <w:rtl/>
        </w:rPr>
        <w:t xml:space="preserve">ישנו </w:t>
      </w:r>
      <w:r w:rsidR="00CB0F07">
        <w:rPr>
          <w:rFonts w:hint="cs"/>
          <w:rtl/>
        </w:rPr>
        <w:t>קשר</w:t>
      </w:r>
      <w:r w:rsidR="00635DEC">
        <w:rPr>
          <w:rFonts w:hint="cs"/>
          <w:rtl/>
        </w:rPr>
        <w:t xml:space="preserve"> סיבתי לפיו </w:t>
      </w:r>
      <w:r w:rsidR="00CB0F07">
        <w:rPr>
          <w:rFonts w:hint="cs"/>
          <w:rtl/>
        </w:rPr>
        <w:t xml:space="preserve">עליה </w:t>
      </w:r>
      <w:r w:rsidR="00CB0F07">
        <w:rPr>
          <w:rFonts w:hint="cs"/>
          <w:rtl/>
        </w:rPr>
        <w:t xml:space="preserve">בשימוש ב- </w:t>
      </w:r>
      <w:r w:rsidR="00CB0F07">
        <w:rPr>
          <w:rFonts w:hint="cs"/>
        </w:rPr>
        <w:t>G</w:t>
      </w:r>
      <w:r w:rsidR="00CB0F07">
        <w:rPr>
          <w:lang w:val="en-US"/>
        </w:rPr>
        <w:t>lyphosate</w:t>
      </w:r>
      <w:r w:rsidR="00CB0F07">
        <w:rPr>
          <w:rFonts w:hint="cs"/>
          <w:rtl/>
          <w:lang w:val="en-US"/>
        </w:rPr>
        <w:t xml:space="preserve"> לאורך השנים וכן, של אחוז גידולי תירס וסויה המהונדסים גנטית מידי שנה</w:t>
      </w:r>
      <w:r w:rsidR="00E13AF3">
        <w:rPr>
          <w:rFonts w:hint="cs"/>
          <w:rtl/>
          <w:lang w:val="en-US"/>
        </w:rPr>
        <w:t xml:space="preserve"> </w:t>
      </w:r>
      <w:r w:rsidR="00086FE4">
        <w:rPr>
          <w:rFonts w:hint="cs"/>
          <w:rtl/>
          <w:lang w:val="en-US"/>
        </w:rPr>
        <w:t>מובילה באופן ישיר</w:t>
      </w:r>
      <w:r w:rsidR="00F15B83">
        <w:rPr>
          <w:rFonts w:hint="cs"/>
          <w:rtl/>
          <w:lang w:val="en-US"/>
        </w:rPr>
        <w:t xml:space="preserve"> לעודף משקל וכתוצאה מעודף משקל ישנה</w:t>
      </w:r>
      <w:r w:rsidR="00086FE4">
        <w:rPr>
          <w:rFonts w:hint="cs"/>
          <w:rtl/>
          <w:lang w:val="en-US"/>
        </w:rPr>
        <w:t xml:space="preserve"> עליה במס' המתים מידי שנה.</w:t>
      </w:r>
      <w:r w:rsidR="00FF7FFB">
        <w:rPr>
          <w:rtl/>
          <w:lang w:val="en-US"/>
        </w:rPr>
        <w:br/>
      </w:r>
      <w:r w:rsidR="00C702F0">
        <w:rPr>
          <w:rFonts w:hint="cs"/>
          <w:rtl/>
          <w:lang w:val="en-US"/>
        </w:rPr>
        <w:t>איננו מסכימים ע</w:t>
      </w:r>
      <w:r w:rsidR="007652A9">
        <w:rPr>
          <w:rFonts w:hint="cs"/>
          <w:rtl/>
          <w:lang w:val="en-US"/>
        </w:rPr>
        <w:t>ם</w:t>
      </w:r>
      <w:r w:rsidR="00C702F0">
        <w:rPr>
          <w:rFonts w:hint="cs"/>
          <w:rtl/>
          <w:lang w:val="en-US"/>
        </w:rPr>
        <w:t xml:space="preserve"> מסר זה היות </w:t>
      </w:r>
      <w:r w:rsidR="00575E55">
        <w:rPr>
          <w:rFonts w:hint="cs"/>
          <w:rtl/>
          <w:lang w:val="en-US"/>
        </w:rPr>
        <w:t xml:space="preserve">וניתן לראות שיוצרי הגרף בחרו </w:t>
      </w:r>
      <w:r w:rsidR="005668D8">
        <w:rPr>
          <w:rFonts w:hint="cs"/>
          <w:rtl/>
          <w:lang w:val="en-US"/>
        </w:rPr>
        <w:t>באופן מכוון את הצירים האנכיים כך</w:t>
      </w:r>
      <w:r w:rsidR="009C5DFC">
        <w:rPr>
          <w:rFonts w:hint="cs"/>
          <w:rtl/>
          <w:lang w:val="en-US"/>
        </w:rPr>
        <w:t xml:space="preserve"> </w:t>
      </w:r>
      <w:r w:rsidR="00685EE5">
        <w:rPr>
          <w:rFonts w:hint="cs"/>
          <w:rtl/>
          <w:lang w:val="en-US"/>
        </w:rPr>
        <w:t xml:space="preserve">שצופה שלא </w:t>
      </w:r>
      <w:r w:rsidR="00E95CD7">
        <w:rPr>
          <w:rFonts w:hint="cs"/>
          <w:rtl/>
          <w:lang w:val="en-US"/>
        </w:rPr>
        <w:t>בוחן לעמוק את הגרף יאמין כי</w:t>
      </w:r>
      <w:r w:rsidR="00300302">
        <w:rPr>
          <w:rFonts w:hint="cs"/>
          <w:rtl/>
          <w:lang w:val="en-US"/>
        </w:rPr>
        <w:t xml:space="preserve"> </w:t>
      </w:r>
      <w:r w:rsidR="00777A05">
        <w:rPr>
          <w:rFonts w:hint="cs"/>
          <w:rtl/>
          <w:lang w:val="en-US"/>
        </w:rPr>
        <w:t>אכן קיים אותו קשר סיבתי.</w:t>
      </w:r>
      <w:r w:rsidR="007F38E3">
        <w:rPr>
          <w:rtl/>
          <w:lang w:val="en-US"/>
        </w:rPr>
        <w:br/>
      </w:r>
      <w:r w:rsidR="007F38E3">
        <w:rPr>
          <w:rFonts w:hint="cs"/>
          <w:rtl/>
          <w:lang w:val="en-US"/>
        </w:rPr>
        <w:t xml:space="preserve">הגרף מראה, לכאורה, קשר בין </w:t>
      </w:r>
      <w:r w:rsidR="007F38E3">
        <w:rPr>
          <w:rFonts w:hint="cs"/>
          <w:rtl/>
        </w:rPr>
        <w:t xml:space="preserve">עליה בשימוש ב- </w:t>
      </w:r>
      <w:r w:rsidR="007F38E3">
        <w:rPr>
          <w:rFonts w:hint="cs"/>
        </w:rPr>
        <w:t>G</w:t>
      </w:r>
      <w:r w:rsidR="007F38E3">
        <w:rPr>
          <w:lang w:val="en-US"/>
        </w:rPr>
        <w:t>lyphosate</w:t>
      </w:r>
      <w:r w:rsidR="007F38E3">
        <w:rPr>
          <w:rFonts w:hint="cs"/>
          <w:rtl/>
          <w:lang w:val="en-US"/>
        </w:rPr>
        <w:t xml:space="preserve"> לאורך השנים וכן, של אחוז גידולי תירס וסויה המהונדסים גנטית מידי שנה </w:t>
      </w:r>
      <w:r w:rsidR="007F38E3">
        <w:rPr>
          <w:rFonts w:hint="cs"/>
          <w:rtl/>
          <w:lang w:val="en-US"/>
        </w:rPr>
        <w:t>לבין</w:t>
      </w:r>
      <w:r w:rsidR="007F38E3">
        <w:rPr>
          <w:rFonts w:hint="cs"/>
          <w:rtl/>
          <w:lang w:val="en-US"/>
        </w:rPr>
        <w:t xml:space="preserve"> עליה במס' המתים מידי שנה</w:t>
      </w:r>
      <w:r w:rsidR="002D793C">
        <w:rPr>
          <w:rFonts w:hint="cs"/>
          <w:rtl/>
          <w:lang w:val="en-US"/>
        </w:rPr>
        <w:t>,</w:t>
      </w:r>
      <w:r w:rsidR="003911BC">
        <w:rPr>
          <w:rtl/>
          <w:lang w:val="en-US"/>
        </w:rPr>
        <w:br/>
      </w:r>
      <w:r w:rsidR="003911BC">
        <w:rPr>
          <w:rFonts w:hint="cs"/>
          <w:rtl/>
          <w:lang w:val="en-US"/>
        </w:rPr>
        <w:t xml:space="preserve">אולם, </w:t>
      </w:r>
      <w:r w:rsidR="001C413C">
        <w:rPr>
          <w:rFonts w:hint="cs"/>
          <w:rtl/>
          <w:lang w:val="en-US"/>
        </w:rPr>
        <w:t xml:space="preserve">לא ניתן להסיק מכך שום דבר על הקשר בין עודף משקל לעליה במס' המתים מכיוון </w:t>
      </w:r>
      <w:r w:rsidR="00B26A5E">
        <w:rPr>
          <w:rFonts w:hint="cs"/>
          <w:rtl/>
          <w:lang w:val="en-US"/>
        </w:rPr>
        <w:t>ש</w:t>
      </w:r>
      <w:r w:rsidR="00F87548">
        <w:rPr>
          <w:rFonts w:hint="cs"/>
          <w:rtl/>
          <w:lang w:val="en-US"/>
        </w:rPr>
        <w:t xml:space="preserve">הגרף </w:t>
      </w:r>
      <w:r w:rsidR="004B32FF">
        <w:rPr>
          <w:rFonts w:hint="cs"/>
          <w:rtl/>
          <w:lang w:val="en-US"/>
        </w:rPr>
        <w:t xml:space="preserve">אינו מציג כלל </w:t>
      </w:r>
      <w:r w:rsidR="003D665D">
        <w:rPr>
          <w:rFonts w:hint="cs"/>
          <w:rtl/>
          <w:lang w:val="en-US"/>
        </w:rPr>
        <w:t xml:space="preserve">שעליה </w:t>
      </w:r>
      <w:r w:rsidR="003D665D">
        <w:rPr>
          <w:rFonts w:hint="cs"/>
          <w:rtl/>
        </w:rPr>
        <w:t xml:space="preserve">בשימוש ב- </w:t>
      </w:r>
      <w:r w:rsidR="003D665D">
        <w:rPr>
          <w:rFonts w:hint="cs"/>
        </w:rPr>
        <w:t>G</w:t>
      </w:r>
      <w:r w:rsidR="003D665D">
        <w:rPr>
          <w:lang w:val="en-US"/>
        </w:rPr>
        <w:t>lyphosate</w:t>
      </w:r>
      <w:r w:rsidR="003D665D">
        <w:rPr>
          <w:rFonts w:hint="cs"/>
          <w:rtl/>
          <w:lang w:val="en-US"/>
        </w:rPr>
        <w:t xml:space="preserve"> לאורך השנים וכן, של אחוז גידולי תירס וסויה המהונדסים גנטית מידי שנה מובילה באופן ישיר</w:t>
      </w:r>
      <w:r w:rsidR="003D665D">
        <w:rPr>
          <w:rFonts w:hint="cs"/>
          <w:rtl/>
          <w:lang w:val="en-US"/>
        </w:rPr>
        <w:t xml:space="preserve"> לעודף משקל</w:t>
      </w:r>
      <w:r w:rsidR="00105076">
        <w:rPr>
          <w:rFonts w:hint="cs"/>
          <w:rtl/>
          <w:lang w:val="en-US"/>
        </w:rPr>
        <w:t xml:space="preserve">, ועל כן, לא ניתן להסיק שום דבר על </w:t>
      </w:r>
      <w:r w:rsidR="00DB017C">
        <w:rPr>
          <w:rFonts w:hint="cs"/>
          <w:rtl/>
          <w:lang w:val="en-US"/>
        </w:rPr>
        <w:t xml:space="preserve">קשר כלשהו בין עודף משקל למס' </w:t>
      </w:r>
      <w:r w:rsidR="00DB017C">
        <w:rPr>
          <w:rFonts w:hint="cs"/>
          <w:rtl/>
          <w:lang w:val="en-US"/>
        </w:rPr>
        <w:lastRenderedPageBreak/>
        <w:t xml:space="preserve">מתים מידי שנה, ועל כן, </w:t>
      </w:r>
      <w:r w:rsidR="00A94381">
        <w:rPr>
          <w:rFonts w:hint="cs"/>
          <w:rtl/>
          <w:lang w:val="en-US"/>
        </w:rPr>
        <w:t xml:space="preserve">איננו מסכימים עם המסר אותו הם ניסו, </w:t>
      </w:r>
      <w:r w:rsidR="00554B87">
        <w:rPr>
          <w:rFonts w:hint="cs"/>
          <w:rtl/>
          <w:lang w:val="en-US"/>
        </w:rPr>
        <w:t>לדעתנו</w:t>
      </w:r>
      <w:r w:rsidR="00A94381">
        <w:rPr>
          <w:rFonts w:hint="cs"/>
          <w:rtl/>
          <w:lang w:val="en-US"/>
        </w:rPr>
        <w:t>, להעביר.</w:t>
      </w:r>
      <w:r w:rsidR="00130CB6">
        <w:rPr>
          <w:rtl/>
          <w:lang w:val="en-US"/>
        </w:rPr>
        <w:br/>
      </w:r>
    </w:p>
    <w:p w14:paraId="1A495479" w14:textId="2B1A97A7" w:rsidR="00441FE6" w:rsidRDefault="005033A9" w:rsidP="005033A9">
      <w:pPr>
        <w:bidi/>
        <w:rPr>
          <w:rtl/>
        </w:rPr>
      </w:pPr>
      <w:r w:rsidRPr="005033A9">
        <w:rPr>
          <w:rFonts w:cs="Arial"/>
          <w:rtl/>
        </w:rPr>
        <w:drawing>
          <wp:inline distT="0" distB="0" distL="0" distR="0" wp14:anchorId="1E1E129C" wp14:editId="2A8B6DA0">
            <wp:extent cx="5731510" cy="509905"/>
            <wp:effectExtent l="0" t="0" r="2540" b="4445"/>
            <wp:docPr id="127869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91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6C30" w14:textId="77777777" w:rsidR="005033A9" w:rsidRDefault="005033A9" w:rsidP="005033A9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פתרון:</w:t>
      </w:r>
    </w:p>
    <w:p w14:paraId="3C8CEEDD" w14:textId="37A30171" w:rsidR="002728B7" w:rsidRDefault="007C170B" w:rsidP="005162B0">
      <w:pPr>
        <w:bidi/>
        <w:rPr>
          <w:rtl/>
          <w:lang w:val="en-US"/>
        </w:rPr>
      </w:pPr>
      <w:r>
        <w:rPr>
          <w:rFonts w:hint="cs"/>
          <w:rtl/>
        </w:rPr>
        <w:t>בעיות שמצאנו בוויזואליזצי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שגורמות לה להיות פחות אפקטיבית הן:</w:t>
      </w:r>
      <w:r w:rsidR="00954EEC">
        <w:rPr>
          <w:rtl/>
        </w:rPr>
        <w:br/>
      </w:r>
      <w:r w:rsidR="00954EEC">
        <w:rPr>
          <w:rFonts w:hint="cs"/>
          <w:rtl/>
        </w:rPr>
        <w:t xml:space="preserve">1. </w:t>
      </w:r>
      <w:r w:rsidR="00BE6D9A">
        <w:rPr>
          <w:rFonts w:hint="cs"/>
          <w:rtl/>
          <w:lang w:val="en-US"/>
        </w:rPr>
        <w:t xml:space="preserve">להתחיל למדוד את </w:t>
      </w:r>
      <w:r w:rsidR="00BE6D9A">
        <w:rPr>
          <w:rFonts w:hint="cs"/>
          <w:rtl/>
        </w:rPr>
        <w:t xml:space="preserve">בשימוש ב- </w:t>
      </w:r>
      <w:r w:rsidR="00BE6D9A">
        <w:rPr>
          <w:rFonts w:hint="cs"/>
        </w:rPr>
        <w:t>G</w:t>
      </w:r>
      <w:r w:rsidR="00BE6D9A">
        <w:rPr>
          <w:lang w:val="en-US"/>
        </w:rPr>
        <w:t>lyphosate</w:t>
      </w:r>
      <w:r w:rsidR="00BE6D9A">
        <w:rPr>
          <w:rFonts w:hint="cs"/>
          <w:rtl/>
          <w:lang w:val="en-US"/>
        </w:rPr>
        <w:t xml:space="preserve"> לאורך השנים וכן, של אחוז גידולי תירס וסויה המהונדסים גנטית מידי שנה מערך התחלתי של </w:t>
      </w:r>
      <w:r w:rsidR="00BE6D9A">
        <w:rPr>
          <w:lang w:val="en-US"/>
        </w:rPr>
        <w:t>-10</w:t>
      </w:r>
      <w:r w:rsidR="00BE6D9A">
        <w:rPr>
          <w:rFonts w:hint="cs"/>
          <w:rtl/>
          <w:lang w:val="en-US"/>
        </w:rPr>
        <w:t xml:space="preserve"> למרות שברור כי לא ניתן להתחיל למדוד כך</w:t>
      </w:r>
      <w:r w:rsidR="00F02109">
        <w:rPr>
          <w:rFonts w:hint="cs"/>
          <w:rtl/>
          <w:lang w:val="en-US"/>
        </w:rPr>
        <w:t xml:space="preserve"> וזה יוצר אשליה לפיה העלייה </w:t>
      </w:r>
      <w:r w:rsidR="00F02109">
        <w:rPr>
          <w:rFonts w:hint="cs"/>
          <w:rtl/>
        </w:rPr>
        <w:t xml:space="preserve">בשימוש ב- </w:t>
      </w:r>
      <w:r w:rsidR="00F02109">
        <w:rPr>
          <w:rFonts w:hint="cs"/>
        </w:rPr>
        <w:t>G</w:t>
      </w:r>
      <w:r w:rsidR="00F02109">
        <w:rPr>
          <w:lang w:val="en-US"/>
        </w:rPr>
        <w:t>lyphosate</w:t>
      </w:r>
      <w:r w:rsidR="00F02109">
        <w:rPr>
          <w:rFonts w:hint="cs"/>
          <w:rtl/>
          <w:lang w:val="en-US"/>
        </w:rPr>
        <w:t xml:space="preserve"> לאורך השנים וכן, של אחוז גידולי תירס וסויה המהונדסים גנטית מידי שנה</w:t>
      </w:r>
      <w:r w:rsidR="00F02109">
        <w:rPr>
          <w:rFonts w:hint="cs"/>
          <w:rtl/>
          <w:lang w:val="en-US"/>
        </w:rPr>
        <w:t xml:space="preserve"> צמודה לעלייה במס' המתים מידי שנה.</w:t>
      </w:r>
      <w:r w:rsidR="005162B0">
        <w:rPr>
          <w:rtl/>
          <w:lang w:val="en-US"/>
        </w:rPr>
        <w:br/>
      </w:r>
      <w:r w:rsidR="005162B0">
        <w:rPr>
          <w:rFonts w:hint="cs"/>
          <w:rtl/>
          <w:lang w:val="en-US"/>
        </w:rPr>
        <w:t xml:space="preserve">2. </w:t>
      </w:r>
      <w:r w:rsidR="005162B0">
        <w:rPr>
          <w:rFonts w:hint="cs"/>
          <w:rtl/>
          <w:lang w:val="en-US"/>
        </w:rPr>
        <w:t>להתחיל למדוד את מס' המתים בכל שנה</w:t>
      </w:r>
      <w:r w:rsidR="005162B0">
        <w:rPr>
          <w:rFonts w:hint="cs"/>
          <w:rtl/>
        </w:rPr>
        <w:t>(</w:t>
      </w:r>
      <w:r w:rsidR="005162B0">
        <w:rPr>
          <w:lang w:val="en-US"/>
        </w:rPr>
        <w:t>per 100,000</w:t>
      </w:r>
      <w:r w:rsidR="005162B0">
        <w:rPr>
          <w:rFonts w:hint="cs"/>
          <w:rtl/>
        </w:rPr>
        <w:t>)</w:t>
      </w:r>
      <w:r w:rsidR="005162B0">
        <w:rPr>
          <w:rFonts w:hint="cs"/>
          <w:rtl/>
          <w:lang w:val="en-US"/>
        </w:rPr>
        <w:t xml:space="preserve"> אחר מ0.45, ולא מאפס.</w:t>
      </w:r>
      <w:r w:rsidR="0076319B">
        <w:rPr>
          <w:rtl/>
          <w:lang w:val="en-US"/>
        </w:rPr>
        <w:br/>
      </w:r>
      <w:r w:rsidR="005162B0">
        <w:rPr>
          <w:rFonts w:hint="cs"/>
          <w:rtl/>
          <w:lang w:val="en-US"/>
        </w:rPr>
        <w:t>3</w:t>
      </w:r>
      <w:r w:rsidR="0076319B">
        <w:rPr>
          <w:rFonts w:hint="cs"/>
          <w:rtl/>
          <w:lang w:val="en-US"/>
        </w:rPr>
        <w:t xml:space="preserve">. </w:t>
      </w:r>
      <w:r w:rsidR="00C57916">
        <w:rPr>
          <w:rFonts w:hint="cs"/>
          <w:rtl/>
          <w:lang w:val="en-US"/>
        </w:rPr>
        <w:t xml:space="preserve">לא מוצג לנו שום קשר בין עליה </w:t>
      </w:r>
      <w:r w:rsidR="00C57916">
        <w:rPr>
          <w:rFonts w:hint="cs"/>
          <w:rtl/>
        </w:rPr>
        <w:t xml:space="preserve">בשימוש ב- </w:t>
      </w:r>
      <w:r w:rsidR="00C57916">
        <w:rPr>
          <w:rFonts w:hint="cs"/>
        </w:rPr>
        <w:t>G</w:t>
      </w:r>
      <w:r w:rsidR="00C57916">
        <w:rPr>
          <w:lang w:val="en-US"/>
        </w:rPr>
        <w:t>lyphosate</w:t>
      </w:r>
      <w:r w:rsidR="00C57916">
        <w:rPr>
          <w:rFonts w:hint="cs"/>
          <w:rtl/>
          <w:lang w:val="en-US"/>
        </w:rPr>
        <w:t xml:space="preserve"> לאורך השנים וכן, של אחוז גידולי תירס וסויה המהונדסים גנטית מידי שנה</w:t>
      </w:r>
      <w:r w:rsidR="00C57916">
        <w:rPr>
          <w:rFonts w:hint="cs"/>
          <w:rtl/>
          <w:lang w:val="en-US"/>
        </w:rPr>
        <w:t xml:space="preserve"> לבין עליה במס' האנשים הסובלים מעודף משקל, אלא לבין מס' מקרי מוות בשנה(לכאורה).</w:t>
      </w:r>
      <w:r w:rsidR="00CB0D42">
        <w:rPr>
          <w:rtl/>
          <w:lang w:val="en-US"/>
        </w:rPr>
        <w:br/>
      </w:r>
      <w:r w:rsidR="005162B0">
        <w:rPr>
          <w:rFonts w:hint="cs"/>
          <w:rtl/>
          <w:lang w:val="en-US"/>
        </w:rPr>
        <w:t>4</w:t>
      </w:r>
      <w:r w:rsidR="007769C3">
        <w:rPr>
          <w:rFonts w:hint="cs"/>
          <w:rtl/>
          <w:lang w:val="en-US"/>
        </w:rPr>
        <w:t xml:space="preserve">. </w:t>
      </w:r>
      <w:r w:rsidR="00EE0899">
        <w:rPr>
          <w:rFonts w:hint="cs"/>
          <w:rtl/>
          <w:lang w:val="en-US"/>
        </w:rPr>
        <w:t xml:space="preserve">שני צירים אנכיים </w:t>
      </w:r>
      <w:r w:rsidR="00915524">
        <w:rPr>
          <w:rFonts w:hint="cs"/>
          <w:rtl/>
          <w:lang w:val="en-US"/>
        </w:rPr>
        <w:t>שמייצגים ערכים שונים עם שנתות שונות שיוצר</w:t>
      </w:r>
      <w:r w:rsidR="00F8557F">
        <w:rPr>
          <w:rFonts w:hint="cs"/>
          <w:rtl/>
          <w:lang w:val="en-US"/>
        </w:rPr>
        <w:t>ת</w:t>
      </w:r>
      <w:r w:rsidR="00434F9F">
        <w:rPr>
          <w:rFonts w:hint="cs"/>
          <w:rtl/>
          <w:lang w:val="en-US"/>
        </w:rPr>
        <w:t xml:space="preserve"> הטעיה מכוונת של </w:t>
      </w:r>
      <w:r w:rsidR="007B23E2">
        <w:rPr>
          <w:rFonts w:hint="cs"/>
          <w:rtl/>
          <w:lang w:val="en-US"/>
        </w:rPr>
        <w:t>השימוש בנתוני</w:t>
      </w:r>
      <w:r w:rsidR="00FE4419">
        <w:rPr>
          <w:rFonts w:hint="cs"/>
          <w:rtl/>
          <w:lang w:val="en-US"/>
        </w:rPr>
        <w:t>ם.</w:t>
      </w:r>
    </w:p>
    <w:p w14:paraId="383C4A62" w14:textId="56FA52FF" w:rsidR="005033A9" w:rsidRPr="00AC5A69" w:rsidRDefault="002728B7" w:rsidP="002728B7">
      <w:pPr>
        <w:bidi/>
        <w:rPr>
          <w:rtl/>
        </w:rPr>
      </w:pPr>
      <w:r>
        <w:rPr>
          <w:rFonts w:hint="cs"/>
          <w:rtl/>
          <w:lang w:val="en-US"/>
        </w:rPr>
        <w:t xml:space="preserve">לסיכום, </w:t>
      </w:r>
      <w:r w:rsidR="00C303C6">
        <w:rPr>
          <w:rFonts w:hint="cs"/>
          <w:rtl/>
          <w:lang w:val="en-US"/>
        </w:rPr>
        <w:t>ניתן להסיק כי בהכנת הגרף, יוצריו ביצעו הפרה של</w:t>
      </w:r>
      <w:r w:rsidR="00C34B4C">
        <w:rPr>
          <w:rFonts w:hint="cs"/>
          <w:rtl/>
          <w:lang w:val="en-US"/>
        </w:rPr>
        <w:t xml:space="preserve"> </w:t>
      </w:r>
      <w:r w:rsidR="00C303C6">
        <w:rPr>
          <w:rFonts w:hint="cs"/>
          <w:rtl/>
          <w:lang w:val="en-US"/>
        </w:rPr>
        <w:t xml:space="preserve"> "</w:t>
      </w:r>
      <w:r w:rsidR="00C303C6" w:rsidRPr="00C303C6">
        <w:t xml:space="preserve"> </w:t>
      </w:r>
      <w:r w:rsidR="00C303C6" w:rsidRPr="00C303C6">
        <w:rPr>
          <w:lang w:val="en-US"/>
        </w:rPr>
        <w:t>The principle of proportional ink</w:t>
      </w:r>
      <w:r w:rsidR="00C303C6">
        <w:rPr>
          <w:rFonts w:hint="cs"/>
          <w:rtl/>
          <w:lang w:val="en-US"/>
        </w:rPr>
        <w:t xml:space="preserve">" </w:t>
      </w:r>
      <w:r w:rsidR="00DC7E18">
        <w:rPr>
          <w:rFonts w:hint="cs"/>
          <w:rtl/>
        </w:rPr>
        <w:t>,</w:t>
      </w:r>
      <w:r w:rsidR="00504C07">
        <w:rPr>
          <w:rtl/>
        </w:rPr>
        <w:br/>
      </w:r>
      <w:r w:rsidR="00791D0A">
        <w:rPr>
          <w:rFonts w:hint="cs"/>
          <w:rtl/>
        </w:rPr>
        <w:t xml:space="preserve">ועל כן, </w:t>
      </w:r>
      <w:r w:rsidR="009365D5">
        <w:rPr>
          <w:rFonts w:hint="cs"/>
          <w:rtl/>
        </w:rPr>
        <w:t>איננו יכולים להתייחס לגרף זה בתור אמין.</w:t>
      </w:r>
    </w:p>
    <w:p w14:paraId="2B7BE34A" w14:textId="77777777" w:rsidR="0033392C" w:rsidRDefault="0033392C" w:rsidP="0033392C">
      <w:pPr>
        <w:bidi/>
        <w:rPr>
          <w:rtl/>
        </w:rPr>
      </w:pPr>
    </w:p>
    <w:p w14:paraId="78B2F1BD" w14:textId="77777777" w:rsidR="0033392C" w:rsidRDefault="0033392C" w:rsidP="0033392C">
      <w:pPr>
        <w:bidi/>
        <w:rPr>
          <w:rtl/>
        </w:rPr>
      </w:pPr>
    </w:p>
    <w:p w14:paraId="4833D0C7" w14:textId="77777777" w:rsidR="0033392C" w:rsidRDefault="0033392C" w:rsidP="0033392C">
      <w:pPr>
        <w:bidi/>
        <w:rPr>
          <w:rtl/>
        </w:rPr>
      </w:pPr>
    </w:p>
    <w:p w14:paraId="6FA39E2B" w14:textId="1047528C" w:rsidR="0033392C" w:rsidRDefault="0033392C" w:rsidP="0033392C">
      <w:pPr>
        <w:bidi/>
        <w:rPr>
          <w:rtl/>
        </w:rPr>
      </w:pPr>
      <w:r w:rsidRPr="0033392C">
        <w:rPr>
          <w:rFonts w:cs="Arial"/>
          <w:rtl/>
        </w:rPr>
        <w:drawing>
          <wp:inline distT="0" distB="0" distL="0" distR="0" wp14:anchorId="1B366D66" wp14:editId="403C5330">
            <wp:extent cx="5731510" cy="3673475"/>
            <wp:effectExtent l="0" t="0" r="2540" b="3175"/>
            <wp:docPr id="985745632" name="Picture 1" descr="A close up of foo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45632" name="Picture 1" descr="A close up of food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BB95" w14:textId="703716AC" w:rsidR="0033392C" w:rsidRDefault="0033392C" w:rsidP="0033392C">
      <w:pPr>
        <w:bidi/>
        <w:rPr>
          <w:rFonts w:cs="Arial"/>
          <w:rtl/>
        </w:rPr>
      </w:pPr>
      <w:r w:rsidRPr="0033392C">
        <w:rPr>
          <w:rFonts w:cs="Arial"/>
          <w:rtl/>
        </w:rPr>
        <w:drawing>
          <wp:inline distT="0" distB="0" distL="0" distR="0" wp14:anchorId="3177E381" wp14:editId="5F5F984A">
            <wp:extent cx="4603987" cy="298465"/>
            <wp:effectExtent l="0" t="0" r="6350" b="6350"/>
            <wp:docPr id="106139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90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FB28" w14:textId="77777777" w:rsidR="0033392C" w:rsidRDefault="0033392C" w:rsidP="0033392C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פתרון:</w:t>
      </w:r>
    </w:p>
    <w:p w14:paraId="676AA4ED" w14:textId="77777777" w:rsidR="0033392C" w:rsidRDefault="0033392C" w:rsidP="0033392C">
      <w:pPr>
        <w:bidi/>
        <w:rPr>
          <w:rFonts w:cs="Arial"/>
          <w:rtl/>
        </w:rPr>
      </w:pPr>
    </w:p>
    <w:p w14:paraId="274292DE" w14:textId="7A94202F" w:rsidR="0033392C" w:rsidRDefault="0033392C" w:rsidP="0033392C">
      <w:pPr>
        <w:bidi/>
        <w:rPr>
          <w:rFonts w:cs="Arial"/>
          <w:rtl/>
        </w:rPr>
      </w:pPr>
      <w:r w:rsidRPr="0033392C">
        <w:rPr>
          <w:rFonts w:cs="Arial"/>
          <w:rtl/>
        </w:rPr>
        <w:drawing>
          <wp:inline distT="0" distB="0" distL="0" distR="0" wp14:anchorId="1FA3A9EE" wp14:editId="0F39E04D">
            <wp:extent cx="5731510" cy="213360"/>
            <wp:effectExtent l="0" t="0" r="2540" b="0"/>
            <wp:docPr id="205787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73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E67E" w14:textId="77777777" w:rsidR="0033392C" w:rsidRDefault="0033392C" w:rsidP="0033392C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פתרון:</w:t>
      </w:r>
    </w:p>
    <w:p w14:paraId="5D129C32" w14:textId="77777777" w:rsidR="0033392C" w:rsidRDefault="0033392C" w:rsidP="0033392C">
      <w:pPr>
        <w:bidi/>
        <w:rPr>
          <w:rFonts w:cs="Arial"/>
          <w:rtl/>
        </w:rPr>
      </w:pPr>
    </w:p>
    <w:p w14:paraId="17F0D96A" w14:textId="0DD17B06" w:rsidR="0033392C" w:rsidRDefault="0033392C" w:rsidP="0033392C">
      <w:pPr>
        <w:bidi/>
        <w:rPr>
          <w:rFonts w:cs="Arial"/>
          <w:rtl/>
        </w:rPr>
      </w:pPr>
      <w:r w:rsidRPr="0033392C">
        <w:rPr>
          <w:rFonts w:cs="Arial"/>
          <w:rtl/>
        </w:rPr>
        <w:drawing>
          <wp:inline distT="0" distB="0" distL="0" distR="0" wp14:anchorId="3B773F50" wp14:editId="29760E92">
            <wp:extent cx="5731510" cy="673100"/>
            <wp:effectExtent l="0" t="0" r="2540" b="0"/>
            <wp:docPr id="48353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361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3DE9" w14:textId="77777777" w:rsidR="0033392C" w:rsidRDefault="0033392C" w:rsidP="0033392C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פתרון:</w:t>
      </w:r>
    </w:p>
    <w:p w14:paraId="381E1D56" w14:textId="77777777" w:rsidR="0033392C" w:rsidRDefault="0033392C" w:rsidP="0033392C">
      <w:pPr>
        <w:bidi/>
        <w:rPr>
          <w:rFonts w:cs="Arial"/>
          <w:rtl/>
        </w:rPr>
      </w:pPr>
    </w:p>
    <w:p w14:paraId="2B90FE5B" w14:textId="77777777" w:rsidR="0033392C" w:rsidRDefault="0033392C" w:rsidP="0033392C">
      <w:pPr>
        <w:bidi/>
        <w:rPr>
          <w:rFonts w:cs="Arial"/>
          <w:rtl/>
        </w:rPr>
      </w:pPr>
    </w:p>
    <w:p w14:paraId="2382AF84" w14:textId="77777777" w:rsidR="0033392C" w:rsidRDefault="0033392C" w:rsidP="0033392C">
      <w:pPr>
        <w:bidi/>
        <w:rPr>
          <w:rFonts w:cs="Arial"/>
          <w:rtl/>
        </w:rPr>
      </w:pPr>
    </w:p>
    <w:p w14:paraId="3719D6B3" w14:textId="77777777" w:rsidR="0033392C" w:rsidRDefault="0033392C" w:rsidP="0033392C">
      <w:pPr>
        <w:bidi/>
        <w:rPr>
          <w:rFonts w:cs="Arial"/>
          <w:rtl/>
        </w:rPr>
      </w:pPr>
    </w:p>
    <w:p w14:paraId="1CC85C25" w14:textId="77777777" w:rsidR="0033392C" w:rsidRDefault="0033392C" w:rsidP="0033392C">
      <w:pPr>
        <w:bidi/>
        <w:rPr>
          <w:rFonts w:cs="Arial"/>
          <w:rtl/>
        </w:rPr>
      </w:pPr>
    </w:p>
    <w:p w14:paraId="4FB0E600" w14:textId="77777777" w:rsidR="0033392C" w:rsidRDefault="0033392C" w:rsidP="0033392C">
      <w:pPr>
        <w:bidi/>
        <w:rPr>
          <w:rFonts w:cs="Arial"/>
          <w:rtl/>
        </w:rPr>
      </w:pPr>
    </w:p>
    <w:p w14:paraId="1B98621A" w14:textId="06B977F7" w:rsidR="0033392C" w:rsidRDefault="0033392C" w:rsidP="0033392C">
      <w:pPr>
        <w:bidi/>
        <w:rPr>
          <w:rFonts w:cs="Arial"/>
          <w:rtl/>
        </w:rPr>
      </w:pPr>
      <w:r w:rsidRPr="0033392C">
        <w:rPr>
          <w:rFonts w:cs="Arial"/>
          <w:rtl/>
        </w:rPr>
        <w:drawing>
          <wp:inline distT="0" distB="0" distL="0" distR="0" wp14:anchorId="143C0577" wp14:editId="5DAA6BB0">
            <wp:extent cx="4997707" cy="2883048"/>
            <wp:effectExtent l="0" t="0" r="0" b="0"/>
            <wp:docPr id="800264506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64506" name="Picture 1" descr="A black text on a white background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F0E0" w14:textId="77777777" w:rsidR="0033392C" w:rsidRDefault="0033392C" w:rsidP="0033392C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פתרון:</w:t>
      </w:r>
    </w:p>
    <w:p w14:paraId="626C26F8" w14:textId="5A7BC6A4" w:rsidR="0033392C" w:rsidRPr="00873155" w:rsidRDefault="008F4311" w:rsidP="0033392C">
      <w:pPr>
        <w:bidi/>
        <w:rPr>
          <w:rFonts w:cs="Arial" w:hint="cs"/>
          <w:rtl/>
          <w:lang w:val="en-US"/>
        </w:rPr>
      </w:pPr>
      <w:r>
        <w:rPr>
          <w:rFonts w:cs="Arial" w:hint="cs"/>
          <w:rtl/>
        </w:rPr>
        <w:t xml:space="preserve">הבעיה בכותרת הבאה היא שהמדינה מציגה, כנראה, את </w:t>
      </w:r>
      <w:r w:rsidR="00873155">
        <w:rPr>
          <w:rFonts w:cs="Arial" w:hint="cs"/>
          <w:rtl/>
        </w:rPr>
        <w:t>השכר השנתי של מורה ב</w:t>
      </w:r>
      <w:r w:rsidR="00873155">
        <w:rPr>
          <w:rFonts w:cs="Arial" w:hint="cs"/>
          <w:rtl/>
          <w:lang w:val="en-US"/>
        </w:rPr>
        <w:t>צפון קרוליינה</w:t>
      </w:r>
      <w:r w:rsidR="00A15B96">
        <w:rPr>
          <w:rFonts w:cs="Arial" w:hint="cs"/>
          <w:rtl/>
          <w:lang w:val="en-US"/>
        </w:rPr>
        <w:t xml:space="preserve">, ללא </w:t>
      </w:r>
      <w:r w:rsidR="00EB4CB9">
        <w:rPr>
          <w:rFonts w:cs="Arial" w:hint="cs"/>
          <w:rtl/>
          <w:lang w:val="en-US"/>
        </w:rPr>
        <w:t>היזכור של מה בדיוק אותו מס' משקף באמת</w:t>
      </w:r>
      <w:r w:rsidR="00F72D1E">
        <w:rPr>
          <w:rFonts w:cs="Arial" w:hint="cs"/>
          <w:rtl/>
          <w:lang w:val="en-US"/>
        </w:rPr>
        <w:t>,</w:t>
      </w:r>
      <w:r w:rsidR="00873155">
        <w:rPr>
          <w:rFonts w:cs="Arial" w:hint="cs"/>
          <w:rtl/>
          <w:lang w:val="en-US"/>
        </w:rPr>
        <w:t xml:space="preserve"> ועל כן נוצרת אשליה </w:t>
      </w:r>
      <w:r w:rsidR="00A15B96">
        <w:rPr>
          <w:rFonts w:cs="Arial" w:hint="cs"/>
          <w:rtl/>
          <w:lang w:val="en-US"/>
        </w:rPr>
        <w:t>שמורה בצפון קר</w:t>
      </w:r>
      <w:r w:rsidR="00F72D1E">
        <w:rPr>
          <w:rFonts w:cs="Arial" w:hint="cs"/>
          <w:rtl/>
          <w:lang w:val="en-US"/>
        </w:rPr>
        <w:t>וליינה מרוויח 58 אלף דולר בחודש(!!!) היות ובדרך כלל כשאנשים שואלים על תלוש שכר, הם מתכוונים כמובן לתלוש השכר החודשי</w:t>
      </w:r>
      <w:r w:rsidR="00130E06">
        <w:rPr>
          <w:rFonts w:cs="Arial" w:hint="cs"/>
          <w:rtl/>
          <w:lang w:val="en-US"/>
        </w:rPr>
        <w:t>.</w:t>
      </w:r>
      <w:r w:rsidR="00FA5B57">
        <w:rPr>
          <w:rFonts w:cs="Arial" w:hint="cs"/>
          <w:rtl/>
          <w:lang w:val="en-US"/>
        </w:rPr>
        <w:t xml:space="preserve"> עקב כך, </w:t>
      </w:r>
      <w:r w:rsidR="00C55E93">
        <w:rPr>
          <w:rFonts w:cs="Arial" w:hint="cs"/>
          <w:rtl/>
          <w:lang w:val="en-US"/>
        </w:rPr>
        <w:t xml:space="preserve">אדם ממוצע הקורא את הציטוט הנ"ל של המדינה צפון קרוליינה מקבל רושם שגוי על </w:t>
      </w:r>
      <w:r w:rsidR="00982629">
        <w:rPr>
          <w:rFonts w:cs="Arial" w:hint="cs"/>
          <w:rtl/>
          <w:lang w:val="en-US"/>
        </w:rPr>
        <w:t>ההשתכרות של מורה באותה מדינה.</w:t>
      </w:r>
    </w:p>
    <w:sectPr w:rsidR="0033392C" w:rsidRPr="00873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7FD"/>
    <w:rsid w:val="0003117B"/>
    <w:rsid w:val="00073342"/>
    <w:rsid w:val="000751E9"/>
    <w:rsid w:val="00086FE4"/>
    <w:rsid w:val="00105076"/>
    <w:rsid w:val="00130CB6"/>
    <w:rsid w:val="00130E06"/>
    <w:rsid w:val="00145F21"/>
    <w:rsid w:val="001539F0"/>
    <w:rsid w:val="0015717C"/>
    <w:rsid w:val="00185843"/>
    <w:rsid w:val="001C19C9"/>
    <w:rsid w:val="001C413C"/>
    <w:rsid w:val="001D5183"/>
    <w:rsid w:val="00210CE4"/>
    <w:rsid w:val="002728B7"/>
    <w:rsid w:val="002D1572"/>
    <w:rsid w:val="002D793C"/>
    <w:rsid w:val="002F37DD"/>
    <w:rsid w:val="002F67FD"/>
    <w:rsid w:val="00300302"/>
    <w:rsid w:val="00311166"/>
    <w:rsid w:val="003221FD"/>
    <w:rsid w:val="003313D7"/>
    <w:rsid w:val="00332B4E"/>
    <w:rsid w:val="0033392C"/>
    <w:rsid w:val="00340AA5"/>
    <w:rsid w:val="003911BC"/>
    <w:rsid w:val="003C297A"/>
    <w:rsid w:val="003D2C7E"/>
    <w:rsid w:val="003D665D"/>
    <w:rsid w:val="003F5FB2"/>
    <w:rsid w:val="0041649F"/>
    <w:rsid w:val="00432417"/>
    <w:rsid w:val="0043245A"/>
    <w:rsid w:val="00434F9F"/>
    <w:rsid w:val="00441FE6"/>
    <w:rsid w:val="00483FCA"/>
    <w:rsid w:val="00486C62"/>
    <w:rsid w:val="004B32FF"/>
    <w:rsid w:val="004D1CD9"/>
    <w:rsid w:val="005033A9"/>
    <w:rsid w:val="00504C07"/>
    <w:rsid w:val="005162B0"/>
    <w:rsid w:val="00554B87"/>
    <w:rsid w:val="005668D8"/>
    <w:rsid w:val="005676E8"/>
    <w:rsid w:val="00575E55"/>
    <w:rsid w:val="00635DEC"/>
    <w:rsid w:val="00635F65"/>
    <w:rsid w:val="00685362"/>
    <w:rsid w:val="00685EE5"/>
    <w:rsid w:val="006A528C"/>
    <w:rsid w:val="006D27EA"/>
    <w:rsid w:val="0076319B"/>
    <w:rsid w:val="007652A9"/>
    <w:rsid w:val="007769C3"/>
    <w:rsid w:val="00777A05"/>
    <w:rsid w:val="00783773"/>
    <w:rsid w:val="00791D0A"/>
    <w:rsid w:val="0079709A"/>
    <w:rsid w:val="007B23E2"/>
    <w:rsid w:val="007B7106"/>
    <w:rsid w:val="007C170B"/>
    <w:rsid w:val="007F38E3"/>
    <w:rsid w:val="00865D59"/>
    <w:rsid w:val="00873155"/>
    <w:rsid w:val="008F4311"/>
    <w:rsid w:val="00915524"/>
    <w:rsid w:val="009365D5"/>
    <w:rsid w:val="00954EEC"/>
    <w:rsid w:val="00982629"/>
    <w:rsid w:val="009A3770"/>
    <w:rsid w:val="009A440B"/>
    <w:rsid w:val="009C5DFC"/>
    <w:rsid w:val="00A15B96"/>
    <w:rsid w:val="00A51D4B"/>
    <w:rsid w:val="00A94381"/>
    <w:rsid w:val="00AC5A69"/>
    <w:rsid w:val="00AE0525"/>
    <w:rsid w:val="00B26A5E"/>
    <w:rsid w:val="00B90057"/>
    <w:rsid w:val="00BA7508"/>
    <w:rsid w:val="00BB0AF4"/>
    <w:rsid w:val="00BD58B3"/>
    <w:rsid w:val="00BE6D9A"/>
    <w:rsid w:val="00C204ED"/>
    <w:rsid w:val="00C303C6"/>
    <w:rsid w:val="00C34B4C"/>
    <w:rsid w:val="00C37779"/>
    <w:rsid w:val="00C50ED5"/>
    <w:rsid w:val="00C55E93"/>
    <w:rsid w:val="00C57916"/>
    <w:rsid w:val="00C702F0"/>
    <w:rsid w:val="00C750B6"/>
    <w:rsid w:val="00C95681"/>
    <w:rsid w:val="00CB0D42"/>
    <w:rsid w:val="00CB0F07"/>
    <w:rsid w:val="00CB56AA"/>
    <w:rsid w:val="00CD718B"/>
    <w:rsid w:val="00DB017C"/>
    <w:rsid w:val="00DB0E30"/>
    <w:rsid w:val="00DC7E18"/>
    <w:rsid w:val="00DE25EF"/>
    <w:rsid w:val="00E13AF3"/>
    <w:rsid w:val="00E860A0"/>
    <w:rsid w:val="00E91868"/>
    <w:rsid w:val="00E95CD7"/>
    <w:rsid w:val="00EB4CB9"/>
    <w:rsid w:val="00EE0899"/>
    <w:rsid w:val="00F02109"/>
    <w:rsid w:val="00F15B83"/>
    <w:rsid w:val="00F6221E"/>
    <w:rsid w:val="00F72D1E"/>
    <w:rsid w:val="00F777B0"/>
    <w:rsid w:val="00F77C34"/>
    <w:rsid w:val="00F8557F"/>
    <w:rsid w:val="00F87548"/>
    <w:rsid w:val="00FA5B57"/>
    <w:rsid w:val="00FE0969"/>
    <w:rsid w:val="00FE4419"/>
    <w:rsid w:val="00FF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7F536"/>
  <w15:chartTrackingRefBased/>
  <w15:docId w15:val="{D1573EC9-3F45-4602-B2BE-9817C6EE7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394</Words>
  <Characters>2247</Characters>
  <Application>Microsoft Office Word</Application>
  <DocSecurity>0</DocSecurity>
  <Lines>18</Lines>
  <Paragraphs>5</Paragraphs>
  <ScaleCrop>false</ScaleCrop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Ben-Sidi</dc:creator>
  <cp:keywords/>
  <dc:description/>
  <cp:lastModifiedBy>Lior Ben-Sidi</cp:lastModifiedBy>
  <cp:revision>133</cp:revision>
  <dcterms:created xsi:type="dcterms:W3CDTF">2023-05-10T17:30:00Z</dcterms:created>
  <dcterms:modified xsi:type="dcterms:W3CDTF">2023-05-10T18:36:00Z</dcterms:modified>
</cp:coreProperties>
</file>