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4D4825" w14:textId="12864563" w:rsidR="00592C09" w:rsidRDefault="003167B2">
      <w:r>
        <w:rPr>
          <w:b/>
          <w:bCs/>
        </w:rPr>
        <w:t>Ex2 report:</w:t>
      </w:r>
    </w:p>
    <w:p w14:paraId="44209AF7" w14:textId="71F5B8EE" w:rsidR="003167B2" w:rsidRDefault="003167B2">
      <w:r>
        <w:t>We got the following accuracy for the 3 models:</w:t>
      </w:r>
    </w:p>
    <w:p w14:paraId="7AC465E3" w14:textId="75498B79" w:rsidR="003167B2" w:rsidRDefault="003167B2" w:rsidP="003167B2">
      <w:pPr>
        <w:pStyle w:val="ListParagraph"/>
        <w:numPr>
          <w:ilvl w:val="0"/>
          <w:numId w:val="1"/>
        </w:numPr>
      </w:pPr>
      <w:r>
        <w:t>Standard multi-class perceptron- We received 70.2% accuracy (running the code for 5 epochs and not 3).</w:t>
      </w:r>
    </w:p>
    <w:p w14:paraId="43E4E17D" w14:textId="324C8498" w:rsidR="003167B2" w:rsidRDefault="003167B2" w:rsidP="003167B2">
      <w:pPr>
        <w:pStyle w:val="ListParagraph"/>
        <w:numPr>
          <w:ilvl w:val="0"/>
          <w:numId w:val="1"/>
        </w:numPr>
      </w:pPr>
      <w:r>
        <w:t xml:space="preserve">Multi-class perceptron as structured perceptron- </w:t>
      </w:r>
      <w:r>
        <w:t>We received 70.2% accuracy (running the code for 5 epochs and not 3)</w:t>
      </w:r>
      <w:r>
        <w:t>, just like the above.</w:t>
      </w:r>
    </w:p>
    <w:p w14:paraId="16895B8B" w14:textId="7C0DC144" w:rsidR="003167B2" w:rsidRDefault="003167B2" w:rsidP="003167B2">
      <w:pPr>
        <w:pStyle w:val="ListParagraph"/>
        <w:numPr>
          <w:ilvl w:val="0"/>
          <w:numId w:val="1"/>
        </w:numPr>
      </w:pPr>
      <w:r>
        <w:t>Structured perceptron with bigram features- We received 75.???% accuracy.</w:t>
      </w:r>
    </w:p>
    <w:p w14:paraId="36BC54CD" w14:textId="677F156C" w:rsidR="003167B2" w:rsidRDefault="003167B2" w:rsidP="003167B2"/>
    <w:p w14:paraId="1165BD42" w14:textId="40F980CE" w:rsidR="003167B2" w:rsidRPr="003167B2" w:rsidRDefault="003167B2" w:rsidP="003167B2">
      <w:r>
        <w:t>Comparing the different methods/models, it is obvious that the best results are given when using the structured perceptron. In additi</w:t>
      </w:r>
      <w:bookmarkStart w:id="0" w:name="_GoBack"/>
      <w:bookmarkEnd w:id="0"/>
    </w:p>
    <w:sectPr w:rsidR="003167B2" w:rsidRPr="003167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B582FC5"/>
    <w:multiLevelType w:val="hybridMultilevel"/>
    <w:tmpl w:val="40A44C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7B2"/>
    <w:rsid w:val="003167B2"/>
    <w:rsid w:val="00592C09"/>
    <w:rsid w:val="007C0E72"/>
    <w:rsid w:val="00CA1A1E"/>
    <w:rsid w:val="00CB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3DF2C"/>
  <w15:chartTrackingRefBased/>
  <w15:docId w15:val="{5C213020-8163-4D93-B698-1DFFBB041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67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76</Words>
  <Characters>436</Characters>
  <Application>Microsoft Office Word</Application>
  <DocSecurity>0</DocSecurity>
  <Lines>3</Lines>
  <Paragraphs>1</Paragraphs>
  <ScaleCrop>false</ScaleCrop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Liora</dc:creator>
  <cp:keywords/>
  <dc:description/>
  <cp:lastModifiedBy>Liora</cp:lastModifiedBy>
  <cp:revision>1</cp:revision>
  <dcterms:created xsi:type="dcterms:W3CDTF">2019-01-01T16:17:00Z</dcterms:created>
  <dcterms:modified xsi:type="dcterms:W3CDTF">2019-01-01T16:24:00Z</dcterms:modified>
</cp:coreProperties>
</file>