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714" w:rsidRDefault="00594F1B">
      <w:pPr>
        <w:pStyle w:val="1"/>
      </w:pPr>
      <w:bookmarkStart w:id="0" w:name="_GoBack"/>
      <w:bookmarkEnd w:id="0"/>
      <w:r>
        <w:rPr>
          <w:rFonts w:hint="eastAsia"/>
        </w:rPr>
        <w:t>线程基本概念：</w:t>
      </w:r>
    </w:p>
    <w:p w:rsidR="00EE5714" w:rsidRDefault="00594F1B">
      <w:pPr>
        <w:pStyle w:val="2"/>
        <w:ind w:firstLine="643"/>
      </w:pPr>
      <w:r>
        <w:rPr>
          <w:rFonts w:hint="eastAsia"/>
        </w:rPr>
        <w:t>阻塞非阻塞，异步同步</w:t>
      </w:r>
    </w:p>
    <w:p w:rsidR="00EE5714" w:rsidRDefault="00594F1B">
      <w:pPr>
        <w:ind w:firstLine="420"/>
      </w:pPr>
      <w:r>
        <w:rPr>
          <w:rFonts w:hint="eastAsia"/>
        </w:rPr>
        <w:t>线程非阻塞：</w:t>
      </w:r>
    </w:p>
    <w:p w:rsidR="00EE5714" w:rsidRDefault="00594F1B">
      <w:pPr>
        <w:ind w:firstLine="420"/>
      </w:pPr>
      <w:r>
        <w:rPr>
          <w:noProof/>
        </w:rPr>
        <w:drawing>
          <wp:inline distT="0" distB="0" distL="0" distR="0">
            <wp:extent cx="522922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14" w:rsidRDefault="00EE5714">
      <w:pPr>
        <w:ind w:firstLine="420"/>
      </w:pPr>
    </w:p>
    <w:p w:rsidR="00EE5714" w:rsidRDefault="00594F1B">
      <w:pPr>
        <w:ind w:firstLine="420"/>
      </w:pPr>
      <w:r>
        <w:rPr>
          <w:rFonts w:hint="eastAsia"/>
        </w:rPr>
        <w:t>同步：</w:t>
      </w:r>
    </w:p>
    <w:p w:rsidR="00EE5714" w:rsidRDefault="00594F1B">
      <w:pPr>
        <w:ind w:firstLine="420"/>
      </w:pPr>
      <w:r>
        <w:rPr>
          <w:noProof/>
        </w:rPr>
        <w:drawing>
          <wp:inline distT="0" distB="0" distL="0" distR="0">
            <wp:extent cx="5274310" cy="1217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14" w:rsidRDefault="00594F1B">
      <w:pPr>
        <w:ind w:firstLine="420"/>
      </w:pPr>
      <w:r>
        <w:rPr>
          <w:rFonts w:hint="eastAsia"/>
        </w:rPr>
        <w:t>异步:</w:t>
      </w:r>
    </w:p>
    <w:p w:rsidR="00EE5714" w:rsidRDefault="00594F1B">
      <w:pPr>
        <w:ind w:firstLine="420"/>
      </w:pPr>
      <w:r>
        <w:rPr>
          <w:noProof/>
        </w:rPr>
        <w:drawing>
          <wp:inline distT="0" distB="0" distL="0" distR="0">
            <wp:extent cx="5274310" cy="2092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14" w:rsidRDefault="00594F1B">
      <w:pPr>
        <w:pStyle w:val="1"/>
      </w:pPr>
      <w:r>
        <w:rPr>
          <w:rFonts w:hint="eastAsia"/>
        </w:rPr>
        <w:t>什么是线程安全：</w:t>
      </w:r>
    </w:p>
    <w:p w:rsidR="00EE5714" w:rsidRDefault="00594F1B">
      <w:pPr>
        <w:ind w:firstLine="420"/>
      </w:pPr>
      <w:r>
        <w:rPr>
          <w:rFonts w:hint="eastAsia"/>
        </w:rPr>
        <w:t>《深入理解Java虚拟机》：</w:t>
      </w:r>
    </w:p>
    <w:p w:rsidR="00EE5714" w:rsidRDefault="00594F1B">
      <w:pPr>
        <w:ind w:firstLine="420"/>
      </w:pPr>
      <w:r>
        <w:t>当多个线程访问同一个对象时，如果不用考虑这些线程在运行时环境下的调度和交替运</w:t>
      </w:r>
      <w:r>
        <w:lastRenderedPageBreak/>
        <w:t>行，也不需要进行额外的同步，或者在调用方进行任何其他的协调操作，调用这个对象的行为都可以获取正确的结果，那这个对象是线程安全的。</w:t>
      </w:r>
    </w:p>
    <w:p w:rsidR="00EE5714" w:rsidRDefault="00EE5714">
      <w:pPr>
        <w:ind w:firstLine="420"/>
        <w:rPr>
          <w:rFonts w:ascii="Arial" w:hAnsi="Arial" w:cs="Arial"/>
          <w:color w:val="2F2F2F"/>
          <w:shd w:val="clear" w:color="auto" w:fill="FFFFFF"/>
        </w:rPr>
      </w:pPr>
    </w:p>
    <w:p w:rsidR="00EE5714" w:rsidRDefault="00594F1B">
      <w:pPr>
        <w:pStyle w:val="1"/>
      </w:pPr>
      <w:r>
        <w:rPr>
          <w:rFonts w:hint="eastAsia"/>
        </w:rPr>
        <w:t>多线程可见性：</w:t>
      </w:r>
    </w:p>
    <w:p w:rsidR="00EE5714" w:rsidRDefault="00594F1B">
      <w:pPr>
        <w:ind w:firstLine="420"/>
      </w:pPr>
      <w:r>
        <w:t>我们知道CPU的处理速度和主存的读写速度不是一个量级的，为了平衡这种巨大的差距，每个CPU都会有缓存。因此，共享变量会先放在主存中，每个线程都有属于自己的工作内存，并且会把位于主存中的共享变量拷贝到自己的工作内存，之后的读写操作均使用位于工作内存的变量副本，并在某个时刻将工作内存的变量副本写回到主存中去。JMM就从抽象层次定义了这种方式，并且JMM决定了一个线程对共享变量的写入何时对其他线程是可见的。</w:t>
      </w:r>
    </w:p>
    <w:p w:rsidR="00EE5714" w:rsidRDefault="00594F1B">
      <w:pPr>
        <w:ind w:firstLine="420"/>
      </w:pPr>
      <w:r>
        <w:rPr>
          <w:noProof/>
        </w:rPr>
        <w:drawing>
          <wp:inline distT="0" distB="0" distL="0" distR="0">
            <wp:extent cx="5274310" cy="4478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14" w:rsidRDefault="00594F1B" w:rsidP="00353A83">
      <w:pPr>
        <w:pStyle w:val="2"/>
        <w:ind w:firstLine="643"/>
      </w:pPr>
      <w:r>
        <w:rPr>
          <w:rFonts w:hint="eastAsia"/>
        </w:rPr>
        <w:t>锁优化：</w:t>
      </w:r>
    </w:p>
    <w:p w:rsidR="00EE5714" w:rsidRDefault="00594F1B">
      <w:pPr>
        <w:ind w:firstLine="420"/>
      </w:pPr>
      <w:r>
        <w:t>java的线程是映射到操作系统原生线程之上的，如果要阻塞或唤醒一个线程就需要操作系统介入，需要在户态与核心态之间切换，这种切换会消耗大量的系统资源，因为用户态与内核态都有各自专用的内存空间，专用的寄存器等，用户态切换至内核态需要传递给许多变量、参数给内核，内核也需要保护好用户态在切换时的一些寄存器值、变量等，以便内核态</w:t>
      </w:r>
      <w:r>
        <w:lastRenderedPageBreak/>
        <w:t>调用结束后切换回用户态继续工作。</w:t>
      </w:r>
    </w:p>
    <w:p w:rsidR="00EE5714" w:rsidRDefault="00594F1B">
      <w:pPr>
        <w:numPr>
          <w:ilvl w:val="0"/>
          <w:numId w:val="1"/>
        </w:numPr>
        <w:ind w:firstLine="420"/>
      </w:pPr>
      <w:r>
        <w:t>如果线程状态切换是一个高频操作时，这将会消耗很多CPU处理时间；</w:t>
      </w:r>
    </w:p>
    <w:p w:rsidR="00EE5714" w:rsidRDefault="00594F1B">
      <w:pPr>
        <w:numPr>
          <w:ilvl w:val="0"/>
          <w:numId w:val="1"/>
        </w:numPr>
        <w:ind w:firstLine="420"/>
      </w:pPr>
      <w:r>
        <w:t>如果对于那些需要同步的简单的代码块，获取锁挂起操作消耗的时间比用户代码执行的时间还要长，这种同步策略显然非常糟糕的。</w:t>
      </w:r>
    </w:p>
    <w:p w:rsidR="00EE5714" w:rsidRDefault="00594F1B">
      <w:pPr>
        <w:ind w:firstLine="420"/>
      </w:pPr>
      <w:r>
        <w:t>synchronized会导致争用不到锁的线程进入阻塞状态，所以说它是java语言中一个重量级的同步操纵，被称为重量级锁，</w:t>
      </w:r>
      <w:r>
        <w:rPr>
          <w:rFonts w:ascii="Verdana" w:eastAsia="宋体" w:hAnsi="Verdana" w:cs="Verdana"/>
          <w:color w:val="454545"/>
          <w:sz w:val="18"/>
          <w:szCs w:val="18"/>
          <w:shd w:val="clear" w:color="auto" w:fill="F7F7F7"/>
        </w:rPr>
        <w:t>为了缓解上述性能问题，</w:t>
      </w:r>
      <w:r>
        <w:rPr>
          <w:rFonts w:ascii="Verdana" w:eastAsia="宋体" w:hAnsi="Verdana" w:cs="Verdana"/>
          <w:color w:val="454545"/>
          <w:sz w:val="18"/>
          <w:szCs w:val="18"/>
          <w:shd w:val="clear" w:color="auto" w:fill="F7F7F7"/>
        </w:rPr>
        <w:t>JVM</w:t>
      </w:r>
      <w:r>
        <w:rPr>
          <w:rFonts w:ascii="Verdana" w:eastAsia="宋体" w:hAnsi="Verdana" w:cs="Verdana"/>
          <w:color w:val="454545"/>
          <w:sz w:val="18"/>
          <w:szCs w:val="18"/>
          <w:shd w:val="clear" w:color="auto" w:fill="F7F7F7"/>
        </w:rPr>
        <w:t>从</w:t>
      </w:r>
      <w:r>
        <w:rPr>
          <w:rFonts w:ascii="Verdana" w:eastAsia="宋体" w:hAnsi="Verdana" w:cs="Verdana"/>
          <w:color w:val="454545"/>
          <w:sz w:val="18"/>
          <w:szCs w:val="18"/>
          <w:shd w:val="clear" w:color="auto" w:fill="F7F7F7"/>
        </w:rPr>
        <w:t>1.5</w:t>
      </w:r>
      <w:r>
        <w:rPr>
          <w:rFonts w:ascii="Verdana" w:eastAsia="宋体" w:hAnsi="Verdana" w:cs="Verdana"/>
          <w:color w:val="454545"/>
          <w:sz w:val="18"/>
          <w:szCs w:val="18"/>
          <w:shd w:val="clear" w:color="auto" w:fill="F7F7F7"/>
        </w:rPr>
        <w:t>开始，引入了轻量锁与偏向锁，默认启用了自旋锁，他们都属于乐观锁。</w:t>
      </w:r>
    </w:p>
    <w:p w:rsidR="00EE5714" w:rsidRDefault="00594F1B">
      <w:pPr>
        <w:pStyle w:val="1"/>
      </w:pPr>
      <w:r>
        <w:rPr>
          <w:rFonts w:hint="eastAsia"/>
        </w:rPr>
        <w:t>Java对象头</w:t>
      </w:r>
    </w:p>
    <w:p w:rsidR="00EE5714" w:rsidRDefault="00594F1B">
      <w:pPr>
        <w:ind w:firstLine="420"/>
      </w:pPr>
      <w:r>
        <w:rPr>
          <w:noProof/>
        </w:rPr>
        <w:drawing>
          <wp:inline distT="0" distB="0" distL="114300" distR="114300">
            <wp:extent cx="5271135" cy="852170"/>
            <wp:effectExtent l="0" t="0" r="5715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14" w:rsidRDefault="00594F1B">
      <w:pPr>
        <w:ind w:firstLine="420"/>
      </w:pPr>
      <w:r>
        <w:rPr>
          <w:rFonts w:hint="eastAsia"/>
        </w:rPr>
        <w:t>Java对象头（Mark World）会存储对象的HashCode、分带年龄和锁标记位。</w:t>
      </w:r>
    </w:p>
    <w:p w:rsidR="00EE5714" w:rsidRDefault="00594F1B">
      <w:pPr>
        <w:ind w:firstLine="420"/>
      </w:pPr>
      <w:r>
        <w:rPr>
          <w:noProof/>
        </w:rPr>
        <w:drawing>
          <wp:inline distT="0" distB="0" distL="114300" distR="114300">
            <wp:extent cx="5267960" cy="1405255"/>
            <wp:effectExtent l="0" t="0" r="8890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14" w:rsidRDefault="00EE5714">
      <w:pPr>
        <w:ind w:firstLine="420"/>
      </w:pPr>
    </w:p>
    <w:p w:rsidR="00EE5714" w:rsidRDefault="00594F1B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4848225" cy="2181225"/>
            <wp:effectExtent l="0" t="0" r="952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AED">
        <w:rPr>
          <w:rFonts w:hint="eastAsia"/>
        </w:rPr>
        <w:t>·</w:t>
      </w:r>
    </w:p>
    <w:p w:rsidR="00EE5714" w:rsidRDefault="00594F1B">
      <w:pPr>
        <w:ind w:firstLine="420"/>
        <w:jc w:val="center"/>
      </w:pPr>
      <w:r>
        <w:rPr>
          <w:rFonts w:hint="eastAsia"/>
        </w:rPr>
        <w:t>锁具体存储内容</w:t>
      </w:r>
    </w:p>
    <w:p w:rsidR="00EE5714" w:rsidRDefault="00594F1B">
      <w:pPr>
        <w:pStyle w:val="2"/>
        <w:ind w:firstLine="643"/>
      </w:pPr>
      <w:r>
        <w:rPr>
          <w:rFonts w:hint="eastAsia"/>
        </w:rPr>
        <w:t>锁状态</w:t>
      </w:r>
    </w:p>
    <w:p w:rsidR="00EE5714" w:rsidRDefault="00594F1B">
      <w:pPr>
        <w:ind w:firstLine="420"/>
      </w:pPr>
      <w:r>
        <w:rPr>
          <w:rFonts w:hint="eastAsia"/>
        </w:rPr>
        <w:t>Java中锁一共有4个状态：从低到高为：无锁状态、偏向锁状态、轻量级锁状态和重量</w:t>
      </w:r>
      <w:r>
        <w:rPr>
          <w:rFonts w:hint="eastAsia"/>
        </w:rPr>
        <w:lastRenderedPageBreak/>
        <w:t>级锁状态。这几个状态会根据竞争情况依次升级，可以升级但是不能降级。</w:t>
      </w:r>
    </w:p>
    <w:p w:rsidR="00EE5714" w:rsidRDefault="00594F1B" w:rsidP="00832794">
      <w:pPr>
        <w:pStyle w:val="2"/>
        <w:ind w:firstLine="640"/>
      </w:pPr>
      <w:r>
        <w:rPr>
          <w:rStyle w:val="20"/>
          <w:rFonts w:hint="eastAsia"/>
        </w:rPr>
        <w:t>偏向锁</w:t>
      </w:r>
      <w:r>
        <w:rPr>
          <w:rFonts w:hint="eastAsia"/>
        </w:rPr>
        <w:tab/>
      </w:r>
    </w:p>
    <w:p w:rsidR="00832794" w:rsidRPr="00832794" w:rsidRDefault="00832794" w:rsidP="00832794">
      <w:pPr>
        <w:ind w:firstLine="420"/>
      </w:pPr>
      <w:r w:rsidRPr="00832794">
        <w:t>“偏向”的意思是，偏向锁假定将来只有第一个申请锁的线程会使用锁（不会有任何线程再来申请锁），因此，只需要在Mark Word中CAS记录owner（本质上也是更新，但初始值为空），如果记录成功，则偏向锁获取成功，记录锁状态为偏向锁，以后当前线程等于owner就可以零成本的直接获得锁；否则，说明有其他线程竞争，膨胀为轻量级锁。</w:t>
      </w:r>
    </w:p>
    <w:p w:rsidR="00832794" w:rsidRPr="00832794" w:rsidRDefault="00832794" w:rsidP="00832794">
      <w:pPr>
        <w:ind w:firstLine="420"/>
      </w:pPr>
      <w:r w:rsidRPr="00832794">
        <w:t>偏向锁无法使用自旋锁优化，因为一旦有其他线程申请锁，就破坏了偏向锁的假定。</w:t>
      </w:r>
    </w:p>
    <w:p w:rsidR="00832794" w:rsidRPr="00832794" w:rsidRDefault="00832794" w:rsidP="00832794">
      <w:pPr>
        <w:ind w:firstLine="420"/>
      </w:pPr>
    </w:p>
    <w:p w:rsidR="00EE5714" w:rsidRDefault="00594F1B">
      <w:pPr>
        <w:ind w:firstLine="420"/>
      </w:pPr>
      <w:r>
        <w:rPr>
          <w:noProof/>
        </w:rPr>
        <w:drawing>
          <wp:inline distT="0" distB="0" distL="114300" distR="114300">
            <wp:extent cx="4582160" cy="5323840"/>
            <wp:effectExtent l="0" t="0" r="889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14" w:rsidRDefault="00594F1B">
      <w:pPr>
        <w:ind w:firstLine="420"/>
      </w:pPr>
      <w:r>
        <w:t>如图，偏向锁的撤销，需要等待全局安全点（在这个时间点上没有正在执行的字节码）。它会首先暂停拥有偏向锁的线程，然后检查持有偏向锁的线程是否活着，如果线程不处于活动状态，则将对象头设置成无锁状态；如果线程仍然活着，拥有偏向锁的栈会被执行，遍历偏向对象的锁记录，栈中的锁记录和对象头的Mark Word要么重新偏向于其他线程，要么恢复到无锁或者标记对象不适合作为偏向锁，最后唤醒暂停的线程。</w:t>
      </w:r>
    </w:p>
    <w:p w:rsidR="00EE5714" w:rsidRDefault="00594F1B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9230" cy="4672330"/>
            <wp:effectExtent l="0" t="0" r="7620" b="139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14" w:rsidRDefault="00EE5714">
      <w:pPr>
        <w:ind w:firstLine="420"/>
      </w:pPr>
    </w:p>
    <w:p w:rsidR="00EE5714" w:rsidRDefault="00594F1B" w:rsidP="00056AED">
      <w:pPr>
        <w:pStyle w:val="2"/>
        <w:ind w:firstLine="482"/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轻量级锁</w:t>
      </w:r>
    </w:p>
    <w:p w:rsidR="00EE5714" w:rsidRDefault="00594F1B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轻量级锁是由偏向所升级来的，偏向锁运行在一个线程进入同步块的情况下，当第二个线程加入锁争用的时候，偏向锁就会升级为轻量级锁； </w:t>
      </w:r>
    </w:p>
    <w:p w:rsidR="00EE5714" w:rsidRDefault="00594F1B">
      <w:pPr>
        <w:widowControl/>
        <w:numPr>
          <w:ilvl w:val="0"/>
          <w:numId w:val="2"/>
        </w:numPr>
        <w:ind w:firstLine="48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在代码进入同步块的时候，如果同步对象锁状态为无锁状态（锁标志位为“01”状态，是否为偏向锁为“0”），虚拟机首先将在当前线程的栈帧中建立一个名为锁记录（Lock Record）的空间，用于存储锁对象目前的Mark Word的拷贝，官方称之为 Displaced Mark Word。</w:t>
      </w:r>
    </w:p>
    <w:p w:rsidR="00EE5714" w:rsidRDefault="00594F1B">
      <w:pPr>
        <w:widowControl/>
        <w:numPr>
          <w:ilvl w:val="0"/>
          <w:numId w:val="2"/>
        </w:numPr>
        <w:ind w:firstLine="48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拷贝对象头中的Mark World复制到锁记录中。</w:t>
      </w:r>
    </w:p>
    <w:p w:rsidR="00EE5714" w:rsidRDefault="00594F1B">
      <w:pPr>
        <w:widowControl/>
        <w:numPr>
          <w:ilvl w:val="0"/>
          <w:numId w:val="2"/>
        </w:numPr>
        <w:ind w:firstLine="48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拷贝成功后，虚拟机将使用CAS操作尝试将对象的Mark Word更新为指向Lock Record的指针，并将Lock record里的owner指针指向object mark word。如果更新成功，则执行步骤4，否则执行步骤5。</w:t>
      </w:r>
    </w:p>
    <w:p w:rsidR="00EE5714" w:rsidRDefault="00594F1B">
      <w:pPr>
        <w:widowControl/>
        <w:numPr>
          <w:ilvl w:val="0"/>
          <w:numId w:val="2"/>
        </w:numPr>
        <w:ind w:firstLine="48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如果这个更新动作成功了，那么这个线程就拥有了该对象的锁，并且对象Mark Word的锁标志位设置为“00”，即表示此对象处于轻量级锁定状态，这时候线程堆栈与对象头的状态如图所示。 </w:t>
      </w:r>
    </w:p>
    <w:p w:rsidR="00EE5714" w:rsidRDefault="00594F1B">
      <w:pPr>
        <w:widowControl/>
        <w:numPr>
          <w:ilvl w:val="0"/>
          <w:numId w:val="2"/>
        </w:numPr>
        <w:ind w:firstLine="48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如果这个更新操作失败了，虚拟机首先会检查对象的Mark Word是否指向当前线程的栈帧，如果是就说明当前线程已经拥有了这个对象的锁，那就可以直接进入同步块继续执行。否则说明多个线程竞争锁，轻量级锁就要膨胀为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lastRenderedPageBreak/>
        <w:t>重量级锁，锁标志的状态值变为“10”，Mark Word中存储的就是指向重量级锁（互斥量）的指针，后面等待锁的线程也要进入阻塞状态。 而当前线程便尝试使用自旋来获取锁，自旋就是为了不让线程阻塞，而采用循环去获取锁的过程。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</w:p>
    <w:p w:rsidR="00EE5714" w:rsidRDefault="00594F1B">
      <w:pPr>
        <w:pStyle w:val="2"/>
        <w:ind w:firstLine="482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</w:p>
    <w:p w:rsidR="00EE5714" w:rsidRDefault="00EE5714">
      <w:pPr>
        <w:ind w:firstLine="420"/>
      </w:pPr>
    </w:p>
    <w:sectPr w:rsidR="00EE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40C048"/>
    <w:multiLevelType w:val="singleLevel"/>
    <w:tmpl w:val="CE40C04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671D118"/>
    <w:multiLevelType w:val="singleLevel"/>
    <w:tmpl w:val="F671D11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48"/>
    <w:rsid w:val="00033DE4"/>
    <w:rsid w:val="00056AED"/>
    <w:rsid w:val="00167648"/>
    <w:rsid w:val="002A0A3F"/>
    <w:rsid w:val="00353A83"/>
    <w:rsid w:val="00594F1B"/>
    <w:rsid w:val="00596012"/>
    <w:rsid w:val="0061141C"/>
    <w:rsid w:val="006D5828"/>
    <w:rsid w:val="00832794"/>
    <w:rsid w:val="00A54E14"/>
    <w:rsid w:val="00A730EC"/>
    <w:rsid w:val="00DF55DB"/>
    <w:rsid w:val="00EE5714"/>
    <w:rsid w:val="00F868A6"/>
    <w:rsid w:val="5237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C61DBE-4BC2-444B-8523-BBFD8560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8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styleId="ab">
    <w:name w:val="Emphasis"/>
    <w:basedOn w:val="a0"/>
    <w:uiPriority w:val="20"/>
    <w:qFormat/>
    <w:rsid w:val="008327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chong</dc:creator>
  <cp:keywords/>
  <dc:description/>
  <cp:lastModifiedBy>liu chong</cp:lastModifiedBy>
  <cp:revision>1</cp:revision>
  <dcterms:created xsi:type="dcterms:W3CDTF">2019-08-12T07:32:00Z</dcterms:created>
  <dcterms:modified xsi:type="dcterms:W3CDTF">2019-08-19T06:32:00Z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