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Curso: Engenharia da computação / 2021.1</w:t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/>
          <w:color w:val="000000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Nome completo: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1. 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2. </w:t>
      </w:r>
      <w:r>
        <w:rPr>
          <w:rFonts w:eastAsia="Times New Roman" w:cs="Times New Roman"/>
          <w:color w:val="000000"/>
          <w:sz w:val="24"/>
          <w:szCs w:val="24"/>
        </w:rPr>
        <w:t>Felipe Moreira Rios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3. 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b/>
          <w:b/>
          <w:bCs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Instruções: </w:t>
      </w:r>
      <w:r>
        <w:rPr>
          <w:rFonts w:eastAsia="Times New Roman" w:cs="Times New Roman"/>
          <w:color w:val="000000"/>
          <w:sz w:val="24"/>
          <w:szCs w:val="24"/>
        </w:rPr>
        <w:t xml:space="preserve">Esta atividade pode ser feita em grupos de até 3 pessoas e deve ser entregue </w:t>
      </w:r>
      <w:r>
        <w:rPr>
          <w:rFonts w:eastAsia="Times New Roman" w:cs="Times New Roman"/>
          <w:b/>
          <w:bCs/>
          <w:color w:val="000000"/>
          <w:sz w:val="24"/>
          <w:szCs w:val="24"/>
        </w:rPr>
        <w:t>no formato word</w:t>
      </w:r>
      <w:r>
        <w:rPr>
          <w:rFonts w:eastAsia="Times New Roman" w:cs="Times New Roman"/>
          <w:color w:val="000000"/>
          <w:sz w:val="24"/>
          <w:szCs w:val="24"/>
        </w:rPr>
        <w:t xml:space="preserve"> no Google Classroom por todos os integrantes do grupo. A atividade também pode ser feita individualmente.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 proposta desta atividade é que vocês façam um resumo contendo de 150 a 300 palavras de um dos artigos disponíveis abaixo. </w:t>
      </w:r>
      <w:r>
        <w:rPr>
          <w:rFonts w:eastAsia="Times New Roman" w:cs="Times New Roman"/>
          <w:sz w:val="24"/>
          <w:szCs w:val="24"/>
        </w:rPr>
        <w:t xml:space="preserve">O resumo pode ser feito em tópicos ou texto corrido. </w:t>
      </w:r>
      <w:r>
        <w:rPr>
          <w:sz w:val="24"/>
          <w:szCs w:val="24"/>
        </w:rPr>
        <w:t>Ao final, acrescente 3-5 palavras-chave que definam bem o tema trabalhado no texto.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4"/>
        </w:rPr>
      </w:pPr>
      <w:r>
        <w:rPr>
          <w:sz w:val="24"/>
          <w:szCs w:val="24"/>
        </w:rPr>
        <w:t xml:space="preserve">Artigo: </w:t>
      </w:r>
      <w:hyperlink r:id="rId2">
        <w:r>
          <w:rPr>
            <w:rStyle w:val="LinkdaInternet"/>
            <w:sz w:val="24"/>
            <w:szCs w:val="24"/>
          </w:rPr>
          <w:t>Chamada para ação emergencial para limitar o aumento da temperatura global, restaurar a biodiversidade e proteger a saúde</w:t>
        </w:r>
      </w:hyperlink>
      <w:r>
        <w:rPr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Resumo:</w:t>
      </w:r>
    </w:p>
    <w:p>
      <w:pPr>
        <w:pStyle w:val="Normal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(Insira aqui o seu resumo, com 150-300 palavras)</w:t>
      </w:r>
    </w:p>
    <w:p>
      <w:pPr>
        <w:pStyle w:val="Normal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>E</w:t>
      </w:r>
      <w:r>
        <w:rPr>
          <w:rFonts w:ascii="Times New Roman" w:hAnsi="Times New Roman"/>
          <w:color w:val="FF0000"/>
          <w:sz w:val="24"/>
          <w:szCs w:val="24"/>
        </w:rPr>
        <w:t>m setembro de 2021, países serão reunidos para enfrentar uma crise ambiental, eles têm como objetivo específico manter o aumento médio da temperatura global abaixo de 1,5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ºC. Os riscos para a saúde est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ão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 bem documentados, em caso de aumento da temperatura maior que 1,5ºC. Temperaturas elevadas afetam de maneira desproporcional os mais vulneráveis e contribuem com o declínio da produtividade agrícola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e essas consequências afetam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muito mais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 os países e comunidades mais pobres.</w:t>
      </w:r>
    </w:p>
    <w:p>
      <w:pPr>
        <w:pStyle w:val="Normal"/>
        <w:rPr>
          <w:color w:val="FF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oje muitos governos, instituições financeiras e empresas estão definindo metas para conseguirem a emissão líquida zero. É necessário fazer planos de curto e longo prazo para obter tecnologias limpas.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 As estratégias atuais pressupõem de maneira incabível que o mundo pode adquirir a capacidade de remover o gases de efeito estufa da atmosfera. A colaboração deve ser dividida levando em conta a conta a contribuição que cada país fez às emissõe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s. Países mais ricos devem alcançar reduções até 2030 e atingir emissões zero antes de 2050. Um grande investimento produzirá benefícios sanitários e econômicos como também melhorará de maneira global a saúde das pessoas, assim, compensando os investimentos globais.</w:t>
      </w:r>
    </w:p>
    <w:p>
      <w:pPr>
        <w:pStyle w:val="Normal"/>
        <w:rPr>
          <w:color w:val="FF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s países que criaram essa crise ambiental devem apoiar os países de renda baixa e média com uma contribuição total de 100 bilhões de dólares.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As instituições de saúde já cancelaram mais de 42 bilhões de dólares em ativos em combustíveis fósseis. O maio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 problema que a sáude pública pode ter é o fracasso do mundo em conseguir manter a elevação da temperatura global abaixo de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1,5ºC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  <w:szCs w:val="24"/>
        </w:rPr>
        <w:t>e  de restaurar a natureza.</w:t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Palavras-chave:</w:t>
      </w:r>
    </w:p>
    <w:p>
      <w:pPr>
        <w:pStyle w:val="Normal"/>
        <w:spacing w:before="0" w:after="20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Temperatura; Urgência; Mundo; Ambiente; Crise.</w:t>
      </w:r>
    </w:p>
    <w:sectPr>
      <w:headerReference w:type="default" r:id="rId3"/>
      <w:type w:val="nextPage"/>
      <w:pgSz w:w="11906" w:h="16838"/>
      <w:pgMar w:left="1080" w:right="108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clear" w:pos="4419"/>
        <w:tab w:val="right" w:pos="8838" w:leader="none"/>
      </w:tabs>
      <w:spacing w:lineRule="auto" w:line="276" w:before="0" w:after="10"/>
      <w:ind w:firstLine="851"/>
      <w:rPr>
        <w:rFonts w:ascii="Arial" w:hAnsi="Arial" w:cs="Arial"/>
        <w:b/>
        <w:b/>
        <w:bCs/>
      </w:rPr>
    </w:pPr>
    <w:r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-179070</wp:posOffset>
          </wp:positionH>
          <wp:positionV relativeFrom="paragraph">
            <wp:posOffset>-123825</wp:posOffset>
          </wp:positionV>
          <wp:extent cx="621665" cy="1047115"/>
          <wp:effectExtent l="0" t="0" r="0" b="0"/>
          <wp:wrapNone/>
          <wp:docPr id="1" name="Imagem 3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Uma imagem contendo desenh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 w:ascii="Arial" w:hAnsi="Arial"/>
        <w:b/>
        <w:bCs/>
      </w:rPr>
      <w:t>UNIVERSIDADE FEDERAL RURAL DE PERNAMBUCO - UFRPE</w:t>
    </w:r>
  </w:p>
  <w:p>
    <w:pPr>
      <w:pStyle w:val="Normal"/>
      <w:spacing w:before="20" w:after="20"/>
      <w:ind w:firstLine="851"/>
      <w:rPr>
        <w:rFonts w:ascii="Arial" w:hAnsi="Arial" w:cs="Arial"/>
      </w:rPr>
    </w:pPr>
    <w:r>
      <w:rPr>
        <w:rFonts w:cs="Arial" w:ascii="Arial" w:hAnsi="Arial"/>
      </w:rPr>
      <w:t>UNIDADE ACADÊMICA DE BELO JARDIM – UABJ</w:t>
    </w:r>
  </w:p>
  <w:p>
    <w:pPr>
      <w:pStyle w:val="Normal"/>
      <w:spacing w:before="20" w:after="20"/>
      <w:ind w:firstLine="851"/>
      <w:rPr>
        <w:rFonts w:ascii="Arial" w:hAnsi="Arial" w:cs="Arial"/>
      </w:rPr>
    </w:pPr>
    <w:r>
      <w:rPr>
        <w:rFonts w:cs="Arial" w:ascii="Arial" w:hAnsi="Arial"/>
      </w:rPr>
      <w:t>METODOLOGIA CIENTÍFICA – 2020.1</w:t>
    </w:r>
  </w:p>
  <w:p>
    <w:pPr>
      <w:pStyle w:val="Normal"/>
      <w:spacing w:before="0" w:after="10"/>
      <w:ind w:firstLine="708"/>
      <w:rPr>
        <w:rFonts w:ascii="Arial" w:hAnsi="Arial" w:cs="Arial"/>
        <w:sz w:val="16"/>
        <w:szCs w:val="20"/>
      </w:rPr>
    </w:pPr>
    <w:r>
      <w:rPr>
        <w:rFonts w:cs="Arial" w:ascii="Arial" w:hAnsi="Arial"/>
        <w:sz w:val="16"/>
        <w:szCs w:val="20"/>
      </w:rPr>
    </w:r>
  </w:p>
  <w:p>
    <w:pPr>
      <w:pStyle w:val="Cabealho"/>
      <w:rPr>
        <w:rFonts w:ascii="Arial" w:hAnsi="Arial" w:cs="Arial"/>
        <w:sz w:val="16"/>
        <w:szCs w:val="20"/>
        <w:lang w:eastAsia="pt-BR"/>
      </w:rPr>
    </w:pPr>
    <w:r>
      <w:rPr>
        <w:rFonts w:cs="Arial" w:ascii="Arial" w:hAnsi="Arial"/>
        <w:sz w:val="16"/>
        <w:szCs w:val="20"/>
        <w:lang w:eastAsia="pt-BR"/>
      </w:rPr>
    </w:r>
  </w:p>
  <w:p>
    <w:pPr>
      <w:pStyle w:val="Cabealho"/>
      <w:rPr/>
    </w:pPr>
    <w:r>
      <w:rPr/>
      <mc:AlternateContent>
        <mc:Choice Requires="wps">
          <w:drawing>
            <wp:anchor behindDoc="1" distT="25400" distB="38100" distL="25400" distR="37465" simplePos="0" locked="0" layoutInCell="0" allowOverlap="1" relativeHeight="3" wp14:anchorId="027ED143">
              <wp:simplePos x="0" y="0"/>
              <wp:positionH relativeFrom="column">
                <wp:posOffset>570230</wp:posOffset>
              </wp:positionH>
              <wp:positionV relativeFrom="paragraph">
                <wp:posOffset>3810</wp:posOffset>
              </wp:positionV>
              <wp:extent cx="5500370" cy="635"/>
              <wp:effectExtent l="19685" t="19050" r="19050" b="19050"/>
              <wp:wrapNone/>
              <wp:docPr id="2" name="Conector re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0440" cy="720"/>
                      </a:xfrm>
                      <a:prstGeom prst="line">
                        <a:avLst/>
                      </a:prstGeom>
                      <a:ln cap="sq" w="381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4.9pt,0.3pt" to="477.95pt,0.3pt" ID="Conector reto 4" stroked="t" o:allowincell="f" style="position:absolute" wp14:anchorId="027ED143">
              <v:stroke color="black" weight="38160" joinstyle="miter" endcap="square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d62988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eastAsiaTheme="minorEastAsia" w:cs=""/>
      <w:color w:val="auto"/>
      <w:kern w:val="0"/>
      <w:sz w:val="22"/>
      <w:szCs w:val="22"/>
      <w:lang w:eastAsia="pt-BR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unhideWhenUsed/>
    <w:rsid w:val="00bd582d"/>
    <w:rPr>
      <w:color w:val="0000FF"/>
      <w:u w:val="single"/>
    </w:rPr>
  </w:style>
  <w:style w:type="character" w:styleId="CabealhoChar" w:customStyle="1">
    <w:name w:val="Cabeçalho Char"/>
    <w:basedOn w:val="DefaultParagraphFont"/>
    <w:qFormat/>
    <w:rsid w:val="0077723a"/>
    <w:rPr>
      <w:rFonts w:ascii="Times New Roman" w:hAnsi="Times New Roman" w:eastAsia="Times New Roman" w:cs="Times New Roman"/>
      <w:lang w:eastAsia="zh-CN"/>
    </w:rPr>
  </w:style>
  <w:style w:type="character" w:styleId="RodapChar" w:customStyle="1">
    <w:name w:val="Rodapé Char"/>
    <w:basedOn w:val="DefaultParagraphFont"/>
    <w:uiPriority w:val="99"/>
    <w:qFormat/>
    <w:rsid w:val="0077723a"/>
    <w:rPr>
      <w:rFonts w:ascii="Times New Roman" w:hAnsi="Times New Roman" w:eastAsia="ＭＳ 明朝" w:eastAsiaTheme="minorEastAsia"/>
      <w:sz w:val="22"/>
      <w:szCs w:val="22"/>
      <w:lang w:eastAsia="pt-BR"/>
    </w:rPr>
  </w:style>
  <w:style w:type="character" w:styleId="UnresolvedMention">
    <w:name w:val="Unresolved Mention"/>
    <w:basedOn w:val="DefaultParagraphFont"/>
    <w:uiPriority w:val="99"/>
    <w:qFormat/>
    <w:rsid w:val="006b1234"/>
    <w:rPr>
      <w:color w:val="605E5C"/>
      <w:shd w:fill="E1DFDD" w:val="clear"/>
    </w:rPr>
  </w:style>
  <w:style w:type="character" w:styleId="Linkdainternetvisitado">
    <w:name w:val="Link da internet visitado"/>
    <w:rPr>
      <w:color w:val="800000"/>
      <w:u w:val="single"/>
      <w:lang w:val="zxx" w:eastAsia="zxx" w:bidi="zxx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bd582d"/>
    <w:pPr>
      <w:spacing w:lineRule="auto" w:line="240" w:beforeAutospacing="1" w:afterAutospacing="1"/>
    </w:pPr>
    <w:rPr>
      <w:rFonts w:eastAsia="Times New Roman" w:cs="Times New Roman"/>
      <w:sz w:val="24"/>
      <w:szCs w:val="24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rsid w:val="0077723a"/>
    <w:pPr>
      <w:tabs>
        <w:tab w:val="clear" w:pos="708"/>
        <w:tab w:val="center" w:pos="4419" w:leader="none"/>
        <w:tab w:val="right" w:pos="8838" w:leader="none"/>
      </w:tabs>
      <w:suppressAutoHyphens w:val="true"/>
      <w:spacing w:lineRule="auto" w:line="240" w:before="0" w:after="0"/>
    </w:pPr>
    <w:rPr>
      <w:rFonts w:eastAsia="Times New Roman" w:cs="Times New Roman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77723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adernos.ensp.fiocruz.br/csp/artigo/1504/chamada-para-acao-emergencial-para-limitar-o-aumento-da-temperatura-global-restaurar-a-biodiversidade-e-proteger-a-saude" TargetMode="Externa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Application>LibreOffice/7.3.1.3$Windows_X86_64 LibreOffice_project/a69ca51ded25f3eefd52d7bf9a5fad8c90b87951</Application>
  <AppVersion>15.0000</AppVersion>
  <Pages>2</Pages>
  <Words>397</Words>
  <Characters>2131</Characters>
  <CharactersWithSpaces>2517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2020-10-19T01:26:00Z</dcterms:created>
  <dc:creator>Túlio Couto</dc:creator>
  <dc:description/>
  <dc:language>pt-BR</dc:language>
  <cp:lastModifiedBy/>
  <dcterms:modified xsi:type="dcterms:W3CDTF">2022-03-21T22:09:01Z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