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Conscientização e Treinamento em Segurança da Informação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Prevenção de Ameaças Internas e Externas: Muitos incidentes de segurança da informação ocorrem devido a erros humanos, como clicar em links maliciosos ou compartilhar informações confidenciais inadvertidamente. Treinamentos regulares ajudam os funcionários a reconhecer e evitar essas ameaças.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Cumprimento de Políticas e Normas: Empresas e organizações têm políticas específicas de segurança da informação que devem ser seguidas para cumprir regulamentações legais e padrões do setor. A conscientização ajuda os funcionários a entenderem essas políticas e a importância de segui-las.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Redução de Riscos: Funcionários conscientes são menos propensos a cometer erros que possam levar a violações de segurança ou vazamentos de dados, reduzindo assim os riscos gerais de segurança cibernética.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Resposta a Incidentes: Em caso de incidentes de segurança, funcionários treinados podem responder de maneira mais eficaz, ajudando a minimizar os danos e restaurar a segurança mais rapidamente.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Criação de uma Cultura de Segurança: Promover a conscientização cria uma cultura organizacional que valoriza a segurança da informação. Isso encoraja os funcionários a serem vigilantes e responsáveis quanto à proteção dos dados da empresa e dos clientes.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Adaptação a Novas Ameaças: A paisagem de ameaças cibernéticas está em constante evolução. Treinamentos regulares garantem que os funcionários estejam atualizados sobre novas ameaças e técnicas de defesa.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Proteção da Reputação e da Confiança: Incidentes de segurança podem ter um impacto significativo na reputação da empresa e na confiança dos clientes. Funcionários conscientes são menos propensos a causar tais incidentes, protegendo assim a reputação da organização.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Portanto, investir em conscientização e treinamento em segurança da informação não é apenas uma medida preventiva, mas uma parte essencial da estratégia de proteção cibernética de uma organização moderna.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