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311"/>
        <w:gridCol w:w="3309"/>
        <w:gridCol w:w="3314"/>
      </w:tblGrid>
      <w:tr>
        <w:trPr>
          <w:trHeight w:val="432" w:hRule="auto"/>
          <w:jc w:val="left"/>
        </w:trPr>
        <w:tc>
          <w:tcPr>
            <w:tcW w:w="9934" w:type="dxa"/>
            <w:gridSpan w:val="3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e6e6e6" w:val="clear"/>
            <w:tcMar>
              <w:left w:w="46" w:type="dxa"/>
              <w:right w:w="46" w:type="dxa"/>
            </w:tcMar>
            <w:vAlign w:val="center"/>
          </w:tcPr>
          <w:p>
            <w:pPr>
              <w:numPr>
                <w:ilvl w:val="0"/>
                <w:numId w:val="2"/>
              </w:num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Formulário de Proposta de Projeto/Estágio</w:t>
            </w:r>
          </w:p>
        </w:tc>
      </w:tr>
      <w:tr>
        <w:trPr>
          <w:trHeight w:val="216" w:hRule="auto"/>
          <w:jc w:val="left"/>
        </w:trPr>
        <w:tc>
          <w:tcPr>
            <w:tcW w:w="9934" w:type="dxa"/>
            <w:gridSpan w:val="3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A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4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1F497D"/>
                <w:spacing w:val="0"/>
                <w:position w:val="0"/>
                <w:sz w:val="16"/>
                <w:shd w:fill="auto" w:val="clear"/>
              </w:rPr>
              <w:t xml:space="preserve">Ano  2020/2021,  Licenciatura em Engenharia Informática, M-ITI / CEE / Universidade da Madeira</w:t>
            </w:r>
          </w:p>
        </w:tc>
      </w:tr>
      <w:tr>
        <w:trPr>
          <w:trHeight w:val="288" w:hRule="auto"/>
          <w:jc w:val="left"/>
        </w:trPr>
        <w:tc>
          <w:tcPr>
            <w:tcW w:w="331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9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9934" w:type="dxa"/>
            <w:gridSpan w:val="3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e6e6e6" w:val="clear"/>
            <w:tcMar>
              <w:left w:w="46" w:type="dxa"/>
              <w:right w:w="46" w:type="dxa"/>
            </w:tcMar>
            <w:vAlign w:val="center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00000A"/>
                <w:spacing w:val="0"/>
                <w:position w:val="0"/>
                <w:sz w:val="18"/>
                <w:shd w:fill="auto" w:val="clear"/>
              </w:rPr>
              <w:t xml:space="preserve">Informação sobre o(s) Orientador(es)</w:t>
            </w:r>
          </w:p>
        </w:tc>
      </w:tr>
      <w:tr>
        <w:trPr>
          <w:trHeight w:val="216" w:hRule="auto"/>
          <w:jc w:val="left"/>
        </w:trPr>
        <w:tc>
          <w:tcPr>
            <w:tcW w:w="9934" w:type="dxa"/>
            <w:gridSpan w:val="3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34" w:type="dxa"/>
            <w:gridSpan w:val="3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A"/>
                <w:spacing w:val="0"/>
                <w:position w:val="0"/>
                <w:sz w:val="16"/>
                <w:shd w:fill="auto" w:val="clear"/>
              </w:rPr>
              <w:t xml:space="preserve">Módulo de gestão de comunicação com periféricos </w:t>
            </w:r>
          </w:p>
        </w:tc>
      </w:tr>
      <w:tr>
        <w:trPr>
          <w:trHeight w:val="288" w:hRule="auto"/>
          <w:jc w:val="left"/>
        </w:trPr>
        <w:tc>
          <w:tcPr>
            <w:tcW w:w="9934" w:type="dxa"/>
            <w:gridSpan w:val="3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6"/>
                <w:shd w:fill="auto" w:val="clear"/>
              </w:rPr>
              <w:t xml:space="preserve">Título do Projeto</w:t>
            </w:r>
          </w:p>
        </w:tc>
      </w:tr>
      <w:tr>
        <w:trPr>
          <w:trHeight w:val="288" w:hRule="auto"/>
          <w:jc w:val="left"/>
        </w:trPr>
        <w:tc>
          <w:tcPr>
            <w:tcW w:w="331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46" w:type="dxa"/>
              <w:right w:w="46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A"/>
                <w:spacing w:val="0"/>
                <w:position w:val="0"/>
                <w:sz w:val="16"/>
                <w:shd w:fill="auto" w:val="clear"/>
              </w:rPr>
              <w:t xml:space="preserve">Filipe Quintal</w:t>
            </w:r>
          </w:p>
        </w:tc>
        <w:tc>
          <w:tcPr>
            <w:tcW w:w="3309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46" w:type="dxa"/>
              <w:right w:w="46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46" w:type="dxa"/>
              <w:right w:w="46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331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6"/>
                <w:shd w:fill="auto" w:val="clear"/>
              </w:rPr>
              <w:t xml:space="preserve">Nome do Professor Orientador</w:t>
            </w:r>
          </w:p>
        </w:tc>
        <w:tc>
          <w:tcPr>
            <w:tcW w:w="3309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6"/>
                <w:shd w:fill="auto" w:val="clear"/>
              </w:rPr>
              <w:t xml:space="preserve">Contacto Telefónico</w:t>
            </w:r>
          </w:p>
        </w:tc>
      </w:tr>
      <w:tr>
        <w:trPr>
          <w:trHeight w:val="288" w:hRule="auto"/>
          <w:jc w:val="left"/>
        </w:trPr>
        <w:tc>
          <w:tcPr>
            <w:tcW w:w="331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46" w:type="dxa"/>
              <w:right w:w="46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9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46" w:type="dxa"/>
              <w:right w:w="46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46" w:type="dxa"/>
              <w:right w:w="46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Century Gothic" w:hAnsi="Century Gothic" w:cs="Century Gothic" w:eastAsia="Century Gothic"/>
                  <w:color w:val="0000FF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filipe.quintal@staff.uma.pt</w:t>
              </w:r>
            </w:hyperlink>
          </w:p>
        </w:tc>
      </w:tr>
      <w:tr>
        <w:trPr>
          <w:trHeight w:val="288" w:hRule="auto"/>
          <w:jc w:val="left"/>
        </w:trPr>
        <w:tc>
          <w:tcPr>
            <w:tcW w:w="331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6"/>
                <w:shd w:fill="auto" w:val="clear"/>
              </w:rPr>
              <w:t xml:space="preserve">URL do Projeto</w:t>
            </w:r>
          </w:p>
        </w:tc>
        <w:tc>
          <w:tcPr>
            <w:tcW w:w="3309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6"/>
                <w:shd w:fill="auto" w:val="clear"/>
              </w:rPr>
              <w:t xml:space="preserve">E-mail</w:t>
            </w:r>
          </w:p>
        </w:tc>
      </w:tr>
    </w:tbl>
    <w:p>
      <w:pPr>
        <w:spacing w:before="40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16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16"/>
          <w:shd w:fill="auto" w:val="clear"/>
        </w:rPr>
      </w:pPr>
      <w:r>
        <w:rPr>
          <w:rFonts w:ascii="Century Gothic" w:hAnsi="Century Gothic" w:cs="Century Gothic" w:eastAsia="Century Gothic"/>
          <w:color w:val="595959"/>
          <w:spacing w:val="0"/>
          <w:position w:val="0"/>
          <w:sz w:val="16"/>
          <w:shd w:fill="auto" w:val="clear"/>
        </w:rPr>
        <w:t xml:space="preserve">Preencher no caso de existir um Co-Orientador ou Orientador Externo:</w:t>
      </w:r>
    </w:p>
    <w:tbl>
      <w:tblPr/>
      <w:tblGrid>
        <w:gridCol w:w="5712"/>
        <w:gridCol w:w="268"/>
        <w:gridCol w:w="3949"/>
      </w:tblGrid>
      <w:tr>
        <w:trPr>
          <w:trHeight w:val="288" w:hRule="auto"/>
          <w:jc w:val="left"/>
        </w:trPr>
        <w:tc>
          <w:tcPr>
            <w:tcW w:w="5712" w:type="dxa"/>
            <w:tcBorders>
              <w:top w:val="single" w:color="000000" w:sz="0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A"/>
                <w:spacing w:val="0"/>
                <w:position w:val="0"/>
                <w:sz w:val="16"/>
                <w:shd w:fill="auto" w:val="clear"/>
              </w:rPr>
              <w:t xml:space="preserve">Carlos Ramos</w:t>
            </w:r>
          </w:p>
        </w:tc>
        <w:tc>
          <w:tcPr>
            <w:tcW w:w="268" w:type="dxa"/>
            <w:tcBorders>
              <w:top w:val="single" w:color="000000" w:sz="0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49" w:type="dxa"/>
            <w:tcBorders>
              <w:top w:val="single" w:color="000000" w:sz="0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A"/>
                <w:spacing w:val="0"/>
                <w:position w:val="0"/>
                <w:sz w:val="16"/>
                <w:shd w:fill="auto" w:val="clear"/>
              </w:rPr>
              <w:t xml:space="preserve">()</w:t>
            </w:r>
          </w:p>
        </w:tc>
      </w:tr>
      <w:tr>
        <w:trPr>
          <w:trHeight w:val="288" w:hRule="auto"/>
          <w:jc w:val="left"/>
        </w:trPr>
        <w:tc>
          <w:tcPr>
            <w:tcW w:w="5712" w:type="dxa"/>
            <w:tcBorders>
              <w:top w:val="single" w:color="000001" w:sz="2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6"/>
                <w:shd w:fill="auto" w:val="clear"/>
              </w:rPr>
              <w:t xml:space="preserve">Nome</w:t>
            </w:r>
          </w:p>
        </w:tc>
        <w:tc>
          <w:tcPr>
            <w:tcW w:w="268" w:type="dxa"/>
            <w:tcBorders>
              <w:top w:val="single" w:color="000001" w:sz="2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49" w:type="dxa"/>
            <w:tcBorders>
              <w:top w:val="single" w:color="000001" w:sz="2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6"/>
                <w:shd w:fill="auto" w:val="clear"/>
              </w:rPr>
              <w:t xml:space="preserve">Contacto Telefónico</w:t>
            </w:r>
          </w:p>
        </w:tc>
      </w:tr>
      <w:tr>
        <w:trPr>
          <w:trHeight w:val="312" w:hRule="auto"/>
          <w:jc w:val="left"/>
        </w:trPr>
        <w:tc>
          <w:tcPr>
            <w:tcW w:w="5712" w:type="dxa"/>
            <w:tcBorders>
              <w:top w:val="single" w:color="000001" w:sz="2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A"/>
                <w:spacing w:val="0"/>
                <w:position w:val="0"/>
                <w:sz w:val="16"/>
                <w:shd w:fill="auto" w:val="clear"/>
              </w:rPr>
              <w:t xml:space="preserve">Asseco PST </w:t>
            </w:r>
            <w:r>
              <w:rPr>
                <w:rFonts w:ascii="Century Gothic" w:hAnsi="Century Gothic" w:cs="Century Gothic" w:eastAsia="Century Gothic"/>
                <w:color w:val="00000A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Century Gothic" w:hAnsi="Century Gothic" w:cs="Century Gothic" w:eastAsia="Century Gothic"/>
                <w:color w:val="00000A"/>
                <w:spacing w:val="0"/>
                <w:position w:val="0"/>
                <w:sz w:val="16"/>
                <w:shd w:fill="auto" w:val="clear"/>
              </w:rPr>
              <w:t xml:space="preserve"> Portal &amp; Middleware Services</w:t>
            </w:r>
          </w:p>
        </w:tc>
        <w:tc>
          <w:tcPr>
            <w:tcW w:w="268" w:type="dxa"/>
            <w:tcBorders>
              <w:top w:val="single" w:color="000001" w:sz="2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49" w:type="dxa"/>
            <w:tcBorders>
              <w:top w:val="single" w:color="000001" w:sz="2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entury Gothic" w:hAnsi="Century Gothic" w:cs="Century Gothic" w:eastAsia="Century Gothic"/>
                  <w:color w:val="0000FF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carlos.ramos@pst.asseco.com</w:t>
              </w:r>
            </w:hyperlink>
            <w:r>
              <w:rPr>
                <w:rFonts w:ascii="Century Gothic" w:hAnsi="Century Gothic" w:cs="Century Gothic" w:eastAsia="Century Gothic"/>
                <w:color w:val="00000A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  <w:tr>
        <w:trPr>
          <w:trHeight w:val="288" w:hRule="auto"/>
          <w:jc w:val="left"/>
        </w:trPr>
        <w:tc>
          <w:tcPr>
            <w:tcW w:w="5712" w:type="dxa"/>
            <w:tcBorders>
              <w:top w:val="single" w:color="000001" w:sz="2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6"/>
                <w:shd w:fill="auto" w:val="clear"/>
              </w:rPr>
              <w:t xml:space="preserve">Departamento ou Empresa</w:t>
            </w:r>
          </w:p>
        </w:tc>
        <w:tc>
          <w:tcPr>
            <w:tcW w:w="268" w:type="dxa"/>
            <w:tcBorders>
              <w:top w:val="single" w:color="000001" w:sz="2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49" w:type="dxa"/>
            <w:tcBorders>
              <w:top w:val="single" w:color="000001" w:sz="2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6"/>
                <w:shd w:fill="auto" w:val="clear"/>
              </w:rPr>
              <w:t xml:space="preserve">E-mail</w:t>
            </w:r>
          </w:p>
        </w:tc>
      </w:tr>
    </w:tbl>
    <w:p>
      <w:pPr>
        <w:spacing w:before="40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16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16"/>
          <w:shd w:fill="auto" w:val="clear"/>
        </w:rPr>
      </w:pPr>
      <w:r>
        <w:rPr>
          <w:rFonts w:ascii="Century Gothic" w:hAnsi="Century Gothic" w:cs="Century Gothic" w:eastAsia="Century Gothic"/>
          <w:color w:val="595959"/>
          <w:spacing w:val="0"/>
          <w:position w:val="0"/>
          <w:sz w:val="16"/>
          <w:shd w:fill="auto" w:val="clear"/>
        </w:rPr>
        <w:t xml:space="preserve">Preencher no caso de ser uma dissertação proposta pelo aluno:</w:t>
      </w:r>
    </w:p>
    <w:tbl>
      <w:tblPr/>
      <w:tblGrid>
        <w:gridCol w:w="5712"/>
        <w:gridCol w:w="268"/>
        <w:gridCol w:w="3949"/>
      </w:tblGrid>
      <w:tr>
        <w:trPr>
          <w:trHeight w:val="288" w:hRule="auto"/>
          <w:jc w:val="left"/>
        </w:trPr>
        <w:tc>
          <w:tcPr>
            <w:tcW w:w="5712" w:type="dxa"/>
            <w:tcBorders>
              <w:top w:val="single" w:color="000000" w:sz="0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Ricardo Alexandre da Silva Palmeira</w:t>
            </w:r>
          </w:p>
        </w:tc>
        <w:tc>
          <w:tcPr>
            <w:tcW w:w="268" w:type="dxa"/>
            <w:tcBorders>
              <w:top w:val="single" w:color="000000" w:sz="0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49" w:type="dxa"/>
            <w:tcBorders>
              <w:top w:val="single" w:color="000000" w:sz="0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2028619</w:t>
            </w:r>
          </w:p>
        </w:tc>
      </w:tr>
      <w:tr>
        <w:trPr>
          <w:trHeight w:val="288" w:hRule="auto"/>
          <w:jc w:val="left"/>
        </w:trPr>
        <w:tc>
          <w:tcPr>
            <w:tcW w:w="5712" w:type="dxa"/>
            <w:tcBorders>
              <w:top w:val="single" w:color="000001" w:sz="2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6"/>
                <w:shd w:fill="auto" w:val="clear"/>
              </w:rPr>
              <w:t xml:space="preserve">Nome</w:t>
            </w:r>
          </w:p>
        </w:tc>
        <w:tc>
          <w:tcPr>
            <w:tcW w:w="268" w:type="dxa"/>
            <w:tcBorders>
              <w:top w:val="single" w:color="000001" w:sz="2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49" w:type="dxa"/>
            <w:tcBorders>
              <w:top w:val="single" w:color="000001" w:sz="2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6"/>
                <w:shd w:fill="auto" w:val="clear"/>
              </w:rPr>
              <w:t xml:space="preserve">Nº de Aluno</w:t>
            </w:r>
          </w:p>
        </w:tc>
      </w:tr>
      <w:tr>
        <w:trPr>
          <w:trHeight w:val="288" w:hRule="auto"/>
          <w:jc w:val="left"/>
        </w:trPr>
        <w:tc>
          <w:tcPr>
            <w:tcW w:w="5712" w:type="dxa"/>
            <w:tcBorders>
              <w:top w:val="single" w:color="000001" w:sz="2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000001" w:sz="2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49" w:type="dxa"/>
            <w:tcBorders>
              <w:top w:val="single" w:color="000001" w:sz="2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ricardoalexp17@gmail.com</w:t>
            </w:r>
          </w:p>
        </w:tc>
      </w:tr>
      <w:tr>
        <w:trPr>
          <w:trHeight w:val="288" w:hRule="auto"/>
          <w:jc w:val="left"/>
        </w:trPr>
        <w:tc>
          <w:tcPr>
            <w:tcW w:w="5712" w:type="dxa"/>
            <w:tcBorders>
              <w:top w:val="single" w:color="000001" w:sz="2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000001" w:sz="2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49" w:type="dxa"/>
            <w:tcBorders>
              <w:top w:val="single" w:color="000001" w:sz="2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A"/>
                <w:spacing w:val="0"/>
                <w:position w:val="0"/>
                <w:sz w:val="16"/>
                <w:shd w:fill="auto" w:val="clear"/>
              </w:rPr>
              <w:t xml:space="preserve">E-mail</w:t>
            </w:r>
          </w:p>
        </w:tc>
      </w:tr>
    </w:tbl>
    <w:p>
      <w:pPr>
        <w:spacing w:before="40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16"/>
          <w:shd w:fill="auto" w:val="clear"/>
        </w:rPr>
      </w:pPr>
    </w:p>
    <w:tbl>
      <w:tblPr/>
      <w:tblGrid>
        <w:gridCol w:w="9956"/>
      </w:tblGrid>
      <w:tr>
        <w:trPr>
          <w:trHeight w:val="360" w:hRule="auto"/>
          <w:jc w:val="left"/>
        </w:trPr>
        <w:tc>
          <w:tcPr>
            <w:tcW w:w="995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e6e6e6" w:val="clear"/>
            <w:tcMar>
              <w:left w:w="48" w:type="dxa"/>
              <w:right w:w="48" w:type="dxa"/>
            </w:tcMar>
            <w:vAlign w:val="center"/>
          </w:tcPr>
          <w:p>
            <w:pPr>
              <w:numPr>
                <w:ilvl w:val="0"/>
                <w:numId w:val="60"/>
              </w:num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00000A"/>
                <w:spacing w:val="0"/>
                <w:position w:val="0"/>
                <w:sz w:val="18"/>
                <w:shd w:fill="auto" w:val="clear"/>
              </w:rPr>
              <w:t xml:space="preserve">Informação sobre a Dissertação</w:t>
            </w:r>
          </w:p>
        </w:tc>
      </w:tr>
    </w:tbl>
    <w:p>
      <w:pPr>
        <w:spacing w:before="40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16"/>
          <w:shd w:fill="auto" w:val="clear"/>
        </w:rPr>
      </w:pPr>
    </w:p>
    <w:tbl>
      <w:tblPr/>
      <w:tblGrid>
        <w:gridCol w:w="10157"/>
      </w:tblGrid>
      <w:tr>
        <w:trPr>
          <w:trHeight w:val="288" w:hRule="auto"/>
          <w:jc w:val="left"/>
        </w:trPr>
        <w:tc>
          <w:tcPr>
            <w:tcW w:w="10157" w:type="dxa"/>
            <w:tcBorders>
              <w:top w:val="single" w:color="000000" w:sz="0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A"/>
                <w:spacing w:val="0"/>
                <w:position w:val="0"/>
                <w:sz w:val="16"/>
                <w:shd w:fill="auto" w:val="clear"/>
              </w:rPr>
              <w:t xml:space="preserve">Informática/Estágio</w:t>
            </w:r>
          </w:p>
        </w:tc>
      </w:tr>
      <w:tr>
        <w:trPr>
          <w:trHeight w:val="288" w:hRule="auto"/>
          <w:jc w:val="left"/>
        </w:trPr>
        <w:tc>
          <w:tcPr>
            <w:tcW w:w="10157" w:type="dxa"/>
            <w:tcBorders>
              <w:top w:val="single" w:color="000001" w:sz="2"/>
              <w:left w:val="single" w:color="000000" w:sz="0"/>
              <w:bottom w:val="single" w:color="000001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A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6"/>
                <w:shd w:fill="auto" w:val="clear"/>
              </w:rPr>
              <w:t xml:space="preserve">Área Científica </w:t>
            </w:r>
          </w:p>
          <w:p>
            <w:pPr>
              <w:spacing w:before="4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4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A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6"/>
                <w:shd w:fill="auto" w:val="clear"/>
              </w:rPr>
              <w:t xml:space="preserve">Motivação </w:t>
            </w:r>
          </w:p>
          <w:tbl>
            <w:tblPr>
              <w:tblInd w:w="1" w:type="dxa"/>
            </w:tblPr>
            <w:tblGrid>
              <w:gridCol w:w="9934"/>
            </w:tblGrid>
            <w:tr>
              <w:trPr>
                <w:trHeight w:val="360" w:hRule="auto"/>
                <w:jc w:val="left"/>
              </w:trPr>
              <w:tc>
                <w:tcPr>
                  <w:tcW w:w="9934" w:type="dxa"/>
                  <w:tcBorders>
                    <w:top w:val="single" w:color="000001" w:sz="2"/>
                    <w:left w:val="single" w:color="000001" w:sz="2"/>
                    <w:bottom w:val="single" w:color="000001" w:sz="2"/>
                    <w:right w:val="single" w:color="000001" w:sz="2"/>
                  </w:tcBorders>
                  <w:shd w:color="auto" w:fill="ffffff" w:val="clear"/>
                  <w:tcMar>
                    <w:left w:w="46" w:type="dxa"/>
                    <w:right w:w="4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entury Gothic" w:hAnsi="Century Gothic" w:cs="Century Gothic" w:eastAsia="Century Gothic"/>
                      <w:color w:val="00000A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color w:val="00000A"/>
                      <w:spacing w:val="0"/>
                      <w:position w:val="0"/>
                      <w:sz w:val="16"/>
                      <w:shd w:fill="auto" w:val="clear"/>
                    </w:rPr>
                    <w:t xml:space="preserve">Permirtir a disponibilização dos serviços de comunicação com periféricos por websocket e webservice, disponibilizando a respetiva documentação dos serviços;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entury Gothic" w:hAnsi="Century Gothic" w:cs="Century Gothic" w:eastAsia="Century Gothic"/>
                      <w:color w:val="00000A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color w:val="00000A"/>
                      <w:spacing w:val="0"/>
                      <w:position w:val="0"/>
                      <w:sz w:val="16"/>
                      <w:shd w:fill="auto" w:val="clear"/>
                    </w:rPr>
                    <w:t xml:space="preserve">Permitir a comunicação usando os protocolos wss e https;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entury Gothic" w:hAnsi="Century Gothic" w:cs="Century Gothic" w:eastAsia="Century Gothic"/>
                      <w:color w:val="00000A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color w:val="00000A"/>
                      <w:spacing w:val="0"/>
                      <w:position w:val="0"/>
                      <w:sz w:val="16"/>
                      <w:shd w:fill="auto" w:val="clear"/>
                    </w:rPr>
                    <w:t xml:space="preserve">Evoluir a solução para facilitar o desenvolvimento de novos eventos in integrações;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Century Gothic" w:hAnsi="Century Gothic" w:cs="Century Gothic" w:eastAsia="Century Gothic"/>
                      <w:color w:val="00000A"/>
                      <w:spacing w:val="0"/>
                      <w:position w:val="0"/>
                      <w:sz w:val="16"/>
                      <w:shd w:fill="auto" w:val="clear"/>
                    </w:rPr>
                    <w:t xml:space="preserve">Evoluir tecnologicamente a solução atual e implementar processos de CI/CD</w:t>
                  </w:r>
                </w:p>
              </w:tc>
            </w:tr>
          </w:tbl>
          <w:p>
            <w:pPr>
              <w:spacing w:before="4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A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4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6"/>
                <w:shd w:fill="auto" w:val="clear"/>
              </w:rPr>
              <w:t xml:space="preserve">Objetivos</w:t>
            </w:r>
          </w:p>
          <w:tbl>
            <w:tblPr>
              <w:tblInd w:w="1" w:type="dxa"/>
            </w:tblPr>
            <w:tblGrid>
              <w:gridCol w:w="9934"/>
            </w:tblGrid>
            <w:tr>
              <w:trPr>
                <w:trHeight w:val="360" w:hRule="auto"/>
                <w:jc w:val="left"/>
              </w:trPr>
              <w:tc>
                <w:tcPr>
                  <w:tcW w:w="9934" w:type="dxa"/>
                  <w:tcBorders>
                    <w:top w:val="single" w:color="000001" w:sz="2"/>
                    <w:left w:val="single" w:color="000001" w:sz="2"/>
                    <w:bottom w:val="single" w:color="000001" w:sz="2"/>
                    <w:right w:val="single" w:color="000001" w:sz="2"/>
                  </w:tcBorders>
                  <w:shd w:color="auto" w:fill="ffffff" w:val="clear"/>
                  <w:tcMar>
                    <w:left w:w="46" w:type="dxa"/>
                    <w:right w:w="4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Century Gothic" w:hAnsi="Century Gothic" w:cs="Century Gothic" w:eastAsia="Century Gothic"/>
                      <w:color w:val="000000"/>
                      <w:spacing w:val="0"/>
                      <w:position w:val="0"/>
                      <w:sz w:val="16"/>
                      <w:shd w:fill="auto" w:val="clear"/>
                    </w:rPr>
                    <w:t xml:space="preserve">Desenvolver uma solução em JAVA capaz de gerir a comunicação entre a solução de Frontend e os respetivos periféricos. A principal tarefa a ser executada no contexto do estágio é o desenho da arquitetura da solução bem como a implementação de webservices, websockets e sockets para a comunicação com a solução de Frontend e com os periféricos.</w:t>
                  </w:r>
                </w:p>
              </w:tc>
            </w:tr>
          </w:tbl>
          <w:p>
            <w:pPr>
              <w:spacing w:before="4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A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4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A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6"/>
                <w:shd w:fill="auto" w:val="clear"/>
              </w:rPr>
              <w:t xml:space="preserve">Recursos</w:t>
            </w:r>
          </w:p>
          <w:tbl>
            <w:tblPr>
              <w:tblInd w:w="1" w:type="dxa"/>
            </w:tblPr>
            <w:tblGrid>
              <w:gridCol w:w="9934"/>
            </w:tblGrid>
            <w:tr>
              <w:trPr>
                <w:trHeight w:val="360" w:hRule="auto"/>
                <w:jc w:val="left"/>
              </w:trPr>
              <w:tc>
                <w:tcPr>
                  <w:tcW w:w="9934" w:type="dxa"/>
                  <w:tcBorders>
                    <w:top w:val="single" w:color="000001" w:sz="2"/>
                    <w:left w:val="single" w:color="000001" w:sz="2"/>
                    <w:bottom w:val="single" w:color="000001" w:sz="2"/>
                    <w:right w:val="single" w:color="000001" w:sz="2"/>
                  </w:tcBorders>
                  <w:shd w:color="auto" w:fill="ffffff" w:val="clear"/>
                  <w:tcMar>
                    <w:left w:w="46" w:type="dxa"/>
                    <w:right w:w="46" w:type="dxa"/>
                  </w:tcMar>
                  <w:vAlign w:val="center"/>
                </w:tcPr>
                <w:p>
                  <w:pPr>
                    <w:spacing w:before="4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4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A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4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A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6"/>
                <w:shd w:fill="auto" w:val="clear"/>
              </w:rPr>
              <w:t xml:space="preserve">Preencher no caso de o projeto ser desenvolvido numa Entidade Exterior:</w:t>
            </w:r>
          </w:p>
          <w:tbl>
            <w:tblPr>
              <w:tblInd w:w="8" w:type="dxa"/>
            </w:tblPr>
            <w:tblGrid>
              <w:gridCol w:w="5712"/>
              <w:gridCol w:w="268"/>
              <w:gridCol w:w="3949"/>
            </w:tblGrid>
            <w:tr>
              <w:trPr>
                <w:trHeight w:val="288" w:hRule="auto"/>
                <w:jc w:val="left"/>
              </w:trPr>
              <w:tc>
                <w:tcPr>
                  <w:tcW w:w="5712" w:type="dxa"/>
                  <w:tcBorders>
                    <w:top w:val="single" w:color="000001" w:sz="2"/>
                    <w:left w:val="single" w:color="000000" w:sz="0"/>
                    <w:bottom w:val="single" w:color="000001" w:sz="2"/>
                    <w:right w:val="single" w:color="000000" w:sz="0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4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Century Gothic" w:hAnsi="Century Gothic" w:cs="Century Gothic" w:eastAsia="Century Gothic"/>
                      <w:color w:val="00000A"/>
                      <w:spacing w:val="0"/>
                      <w:position w:val="0"/>
                      <w:sz w:val="16"/>
                      <w:shd w:fill="auto" w:val="clear"/>
                    </w:rPr>
                    <w:t xml:space="preserve">Asseco PST</w:t>
                  </w:r>
                </w:p>
              </w:tc>
              <w:tc>
                <w:tcPr>
                  <w:tcW w:w="268" w:type="dxa"/>
                  <w:tcBorders>
                    <w:top w:val="single" w:color="000001" w:sz="2"/>
                    <w:left w:val="single" w:color="000000" w:sz="0"/>
                    <w:bottom w:val="single" w:color="000001" w:sz="2"/>
                    <w:right w:val="single" w:color="000000" w:sz="0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4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949" w:type="dxa"/>
                  <w:tcBorders>
                    <w:top w:val="single" w:color="000001" w:sz="2"/>
                    <w:left w:val="single" w:color="000000" w:sz="0"/>
                    <w:bottom w:val="single" w:color="000001" w:sz="2"/>
                    <w:right w:val="single" w:color="000000" w:sz="0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4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Century Gothic" w:hAnsi="Century Gothic" w:cs="Century Gothic" w:eastAsia="Century Gothic"/>
                      <w:color w:val="00000A"/>
                      <w:spacing w:val="0"/>
                      <w:position w:val="0"/>
                      <w:sz w:val="16"/>
                      <w:shd w:fill="auto" w:val="clear"/>
                    </w:rPr>
                    <w:t xml:space="preserve">(+351) 291 002 600</w:t>
                  </w:r>
                </w:p>
              </w:tc>
            </w:tr>
            <w:tr>
              <w:trPr>
                <w:trHeight w:val="288" w:hRule="auto"/>
                <w:jc w:val="left"/>
              </w:trPr>
              <w:tc>
                <w:tcPr>
                  <w:tcW w:w="5712" w:type="dxa"/>
                  <w:tcBorders>
                    <w:top w:val="single" w:color="000001" w:sz="2"/>
                    <w:left w:val="single" w:color="000000" w:sz="0"/>
                    <w:bottom w:val="single" w:color="000001" w:sz="2"/>
                    <w:right w:val="single" w:color="000000" w:sz="0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4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Century Gothic" w:hAnsi="Century Gothic" w:cs="Century Gothic" w:eastAsia="Century Gothic"/>
                      <w:color w:val="595959"/>
                      <w:spacing w:val="0"/>
                      <w:position w:val="0"/>
                      <w:sz w:val="16"/>
                      <w:shd w:fill="auto" w:val="clear"/>
                    </w:rPr>
                    <w:t xml:space="preserve">Nome da Entidade</w:t>
                  </w:r>
                </w:p>
              </w:tc>
              <w:tc>
                <w:tcPr>
                  <w:tcW w:w="268" w:type="dxa"/>
                  <w:tcBorders>
                    <w:top w:val="single" w:color="000001" w:sz="2"/>
                    <w:left w:val="single" w:color="000000" w:sz="0"/>
                    <w:bottom w:val="single" w:color="000001" w:sz="2"/>
                    <w:right w:val="single" w:color="000000" w:sz="0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4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949" w:type="dxa"/>
                  <w:tcBorders>
                    <w:top w:val="single" w:color="000001" w:sz="2"/>
                    <w:left w:val="single" w:color="000000" w:sz="0"/>
                    <w:bottom w:val="single" w:color="000001" w:sz="2"/>
                    <w:right w:val="single" w:color="000000" w:sz="0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4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Century Gothic" w:hAnsi="Century Gothic" w:cs="Century Gothic" w:eastAsia="Century Gothic"/>
                      <w:color w:val="595959"/>
                      <w:spacing w:val="0"/>
                      <w:position w:val="0"/>
                      <w:sz w:val="16"/>
                      <w:shd w:fill="auto" w:val="clear"/>
                    </w:rPr>
                    <w:t xml:space="preserve">Contacto Telefónico</w:t>
                  </w:r>
                </w:p>
              </w:tc>
            </w:tr>
            <w:tr>
              <w:trPr>
                <w:trHeight w:val="288" w:hRule="auto"/>
                <w:jc w:val="left"/>
              </w:trPr>
              <w:tc>
                <w:tcPr>
                  <w:tcW w:w="5712" w:type="dxa"/>
                  <w:tcBorders>
                    <w:top w:val="single" w:color="000001" w:sz="2"/>
                    <w:left w:val="single" w:color="000000" w:sz="0"/>
                    <w:bottom w:val="single" w:color="000001" w:sz="2"/>
                    <w:right w:val="single" w:color="000000" w:sz="0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40" w:after="0" w:line="240"/>
                    <w:ind w:right="0" w:left="0" w:firstLine="0"/>
                    <w:jc w:val="left"/>
                    <w:rPr>
                      <w:rFonts w:ascii="Century Gothic" w:hAnsi="Century Gothic" w:cs="Century Gothic" w:eastAsia="Century Gothic"/>
                      <w:color w:val="00000A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color w:val="00000A"/>
                      <w:spacing w:val="0"/>
                      <w:position w:val="0"/>
                      <w:sz w:val="16"/>
                      <w:shd w:fill="auto" w:val="clear"/>
                    </w:rPr>
                    <w:t xml:space="preserve">Est. Comandante Camacho de Freitas, 905 e 907</w:t>
                  </w:r>
                </w:p>
                <w:p>
                  <w:pPr>
                    <w:spacing w:before="4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Century Gothic" w:hAnsi="Century Gothic" w:cs="Century Gothic" w:eastAsia="Century Gothic"/>
                      <w:color w:val="00000A"/>
                      <w:spacing w:val="0"/>
                      <w:position w:val="0"/>
                      <w:sz w:val="16"/>
                      <w:shd w:fill="auto" w:val="clear"/>
                    </w:rPr>
                    <w:t xml:space="preserve">9050-222 Funchal</w:t>
                  </w:r>
                </w:p>
              </w:tc>
              <w:tc>
                <w:tcPr>
                  <w:tcW w:w="268" w:type="dxa"/>
                  <w:tcBorders>
                    <w:top w:val="single" w:color="000001" w:sz="2"/>
                    <w:left w:val="single" w:color="000000" w:sz="0"/>
                    <w:bottom w:val="single" w:color="000001" w:sz="2"/>
                    <w:right w:val="single" w:color="000000" w:sz="0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4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949" w:type="dxa"/>
                  <w:tcBorders>
                    <w:top w:val="single" w:color="000001" w:sz="2"/>
                    <w:left w:val="single" w:color="000000" w:sz="0"/>
                    <w:bottom w:val="single" w:color="000001" w:sz="2"/>
                    <w:right w:val="single" w:color="000000" w:sz="0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4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hyperlink xmlns:r="http://schemas.openxmlformats.org/officeDocument/2006/relationships" r:id="docRId2">
                    <w:r>
                      <w:rPr>
                        <w:rFonts w:ascii="Century Gothic" w:hAnsi="Century Gothic" w:cs="Century Gothic" w:eastAsia="Century Gothic"/>
                        <w:color w:val="0000FF"/>
                        <w:spacing w:val="0"/>
                        <w:position w:val="0"/>
                        <w:sz w:val="16"/>
                        <w:u w:val="single"/>
                        <w:shd w:fill="auto" w:val="clear"/>
                      </w:rPr>
                      <w:t xml:space="preserve">recursos.humanos@pst.asseco.com</w:t>
                    </w:r>
                  </w:hyperlink>
                </w:p>
              </w:tc>
            </w:tr>
            <w:tr>
              <w:trPr>
                <w:trHeight w:val="288" w:hRule="auto"/>
                <w:jc w:val="left"/>
              </w:trPr>
              <w:tc>
                <w:tcPr>
                  <w:tcW w:w="5712" w:type="dxa"/>
                  <w:tcBorders>
                    <w:top w:val="single" w:color="000001" w:sz="2"/>
                    <w:left w:val="single" w:color="000000" w:sz="0"/>
                    <w:bottom w:val="single" w:color="000001" w:sz="2"/>
                    <w:right w:val="single" w:color="000000" w:sz="0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4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Century Gothic" w:hAnsi="Century Gothic" w:cs="Century Gothic" w:eastAsia="Century Gothic"/>
                      <w:color w:val="595959"/>
                      <w:spacing w:val="0"/>
                      <w:position w:val="0"/>
                      <w:sz w:val="16"/>
                      <w:shd w:fill="auto" w:val="clear"/>
                    </w:rPr>
                    <w:t xml:space="preserve">Morada</w:t>
                  </w:r>
                </w:p>
              </w:tc>
              <w:tc>
                <w:tcPr>
                  <w:tcW w:w="268" w:type="dxa"/>
                  <w:tcBorders>
                    <w:top w:val="single" w:color="000001" w:sz="2"/>
                    <w:left w:val="single" w:color="000000" w:sz="0"/>
                    <w:bottom w:val="single" w:color="000001" w:sz="2"/>
                    <w:right w:val="single" w:color="000000" w:sz="0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4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949" w:type="dxa"/>
                  <w:tcBorders>
                    <w:top w:val="single" w:color="000001" w:sz="2"/>
                    <w:left w:val="single" w:color="000000" w:sz="0"/>
                    <w:bottom w:val="single" w:color="000001" w:sz="2"/>
                    <w:right w:val="single" w:color="000000" w:sz="0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4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Century Gothic" w:hAnsi="Century Gothic" w:cs="Century Gothic" w:eastAsia="Century Gothic"/>
                      <w:color w:val="595959"/>
                      <w:spacing w:val="0"/>
                      <w:position w:val="0"/>
                      <w:sz w:val="16"/>
                      <w:shd w:fill="auto" w:val="clear"/>
                    </w:rPr>
                    <w:t xml:space="preserve">E-mail</w:t>
                  </w:r>
                </w:p>
              </w:tc>
            </w:tr>
          </w:tbl>
          <w:p>
            <w:pPr>
              <w:spacing w:before="4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A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4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A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6"/>
                <w:shd w:fill="auto" w:val="clear"/>
              </w:rPr>
              <w:t xml:space="preserve">Observações e/ou Pré-Requisitos</w:t>
            </w:r>
          </w:p>
          <w:tbl>
            <w:tblPr>
              <w:tblInd w:w="1" w:type="dxa"/>
            </w:tblPr>
            <w:tblGrid>
              <w:gridCol w:w="9934"/>
            </w:tblGrid>
            <w:tr>
              <w:trPr>
                <w:trHeight w:val="360" w:hRule="auto"/>
                <w:jc w:val="left"/>
              </w:trPr>
              <w:tc>
                <w:tcPr>
                  <w:tcW w:w="9934" w:type="dxa"/>
                  <w:tcBorders>
                    <w:top w:val="single" w:color="000001" w:sz="2"/>
                    <w:left w:val="single" w:color="000001" w:sz="2"/>
                    <w:bottom w:val="single" w:color="000001" w:sz="2"/>
                    <w:right w:val="single" w:color="000001" w:sz="2"/>
                  </w:tcBorders>
                  <w:shd w:color="auto" w:fill="ffffff" w:val="clear"/>
                  <w:tcMar>
                    <w:left w:w="46" w:type="dxa"/>
                    <w:right w:w="46" w:type="dxa"/>
                  </w:tcMar>
                  <w:vAlign w:val="center"/>
                </w:tcPr>
                <w:p>
                  <w:pPr>
                    <w:spacing w:before="4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40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12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arlos.ramos@pst.asseco.com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filipe.quintal@staff.uma.pt" Id="docRId0" Type="http://schemas.openxmlformats.org/officeDocument/2006/relationships/hyperlink" /><Relationship TargetMode="External" Target="mailto:recursos.humanos@pst.asseco.com" Id="docRId2" Type="http://schemas.openxmlformats.org/officeDocument/2006/relationships/hyperlink" /><Relationship Target="styles.xml" Id="docRId4" Type="http://schemas.openxmlformats.org/officeDocument/2006/relationships/styles" /></Relationships>
</file>