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29" w:type="dxa"/>
        <w:tblLook w:val="01E0" w:firstRow="1" w:lastRow="1" w:firstColumn="1" w:lastColumn="1" w:noHBand="0" w:noVBand="0"/>
      </w:tblPr>
      <w:tblGrid>
        <w:gridCol w:w="4440"/>
        <w:gridCol w:w="266"/>
        <w:gridCol w:w="1007"/>
        <w:gridCol w:w="268"/>
        <w:gridCol w:w="3948"/>
      </w:tblGrid>
      <w:tr w:rsidR="004F56C8" w:rsidRPr="00844418" w14:paraId="72E4ED52" w14:textId="77777777">
        <w:trPr>
          <w:trHeight w:val="432"/>
        </w:trPr>
        <w:tc>
          <w:tcPr>
            <w:tcW w:w="9929" w:type="dxa"/>
            <w:gridSpan w:val="5"/>
            <w:tcBorders>
              <w:top w:val="single" w:sz="2" w:space="0" w:color="auto"/>
              <w:left w:val="single" w:sz="2" w:space="0" w:color="auto"/>
              <w:bottom w:val="single" w:sz="2" w:space="0" w:color="auto"/>
              <w:right w:val="single" w:sz="2" w:space="0" w:color="auto"/>
            </w:tcBorders>
            <w:shd w:val="clear" w:color="auto" w:fill="E6E6E6"/>
            <w:vAlign w:val="center"/>
          </w:tcPr>
          <w:p w14:paraId="5DC8940F" w14:textId="5C85395A" w:rsidR="004F56C8" w:rsidRPr="004F3A1B" w:rsidRDefault="000C20EC" w:rsidP="001E18F6">
            <w:pPr>
              <w:pStyle w:val="Heading1"/>
              <w:rPr>
                <w:lang w:val="pt-PT"/>
              </w:rPr>
            </w:pPr>
            <w:r w:rsidRPr="004F3A1B">
              <w:rPr>
                <w:lang w:val="pt-PT"/>
              </w:rPr>
              <w:t>Ficha de Proposta de Dissertaç</w:t>
            </w:r>
            <w:r w:rsidR="00EF36A1" w:rsidRPr="004F3A1B">
              <w:rPr>
                <w:lang w:val="pt-PT"/>
              </w:rPr>
              <w:t>ão/ Proje</w:t>
            </w:r>
            <w:r w:rsidRPr="004F3A1B">
              <w:rPr>
                <w:lang w:val="pt-PT"/>
              </w:rPr>
              <w:t>to</w:t>
            </w:r>
            <w:r w:rsidR="00E30EBF" w:rsidRPr="004F3A1B">
              <w:rPr>
                <w:lang w:val="pt-PT"/>
              </w:rPr>
              <w:t>/Estágio</w:t>
            </w:r>
            <w:r w:rsidRPr="004F3A1B">
              <w:rPr>
                <w:lang w:val="pt-PT"/>
              </w:rPr>
              <w:t xml:space="preserve"> </w:t>
            </w:r>
            <w:r w:rsidR="001E18F6" w:rsidRPr="004F3A1B">
              <w:rPr>
                <w:lang w:val="pt-PT"/>
              </w:rPr>
              <w:t>Mestrado</w:t>
            </w:r>
          </w:p>
        </w:tc>
      </w:tr>
      <w:tr w:rsidR="004F56C8" w:rsidRPr="00844418" w14:paraId="7F50696F" w14:textId="77777777">
        <w:trPr>
          <w:trHeight w:val="216"/>
        </w:trPr>
        <w:tc>
          <w:tcPr>
            <w:tcW w:w="9929" w:type="dxa"/>
            <w:gridSpan w:val="5"/>
            <w:tcBorders>
              <w:top w:val="single" w:sz="2" w:space="0" w:color="auto"/>
            </w:tcBorders>
          </w:tcPr>
          <w:p w14:paraId="537155E1" w14:textId="77777777" w:rsidR="004F56C8" w:rsidRPr="004F3A1B" w:rsidRDefault="004F56C8">
            <w:pPr>
              <w:rPr>
                <w:lang w:val="pt-PT"/>
              </w:rPr>
            </w:pPr>
          </w:p>
          <w:p w14:paraId="3DF87294" w14:textId="32D54489" w:rsidR="00372F7F" w:rsidRPr="004F3A1B" w:rsidRDefault="00372F7F" w:rsidP="00307E6C">
            <w:pPr>
              <w:rPr>
                <w:b/>
                <w:color w:val="1F497D"/>
                <w:lang w:val="pt-PT"/>
              </w:rPr>
            </w:pPr>
            <w:r w:rsidRPr="004F3A1B">
              <w:rPr>
                <w:b/>
                <w:color w:val="1F497D"/>
                <w:lang w:val="pt-PT"/>
              </w:rPr>
              <w:t xml:space="preserve">Ano </w:t>
            </w:r>
            <w:r w:rsidR="00256775" w:rsidRPr="004F3A1B">
              <w:rPr>
                <w:b/>
                <w:color w:val="1F497D"/>
                <w:lang w:val="pt-PT"/>
              </w:rPr>
              <w:t>L</w:t>
            </w:r>
            <w:r w:rsidR="00EF36A1" w:rsidRPr="004F3A1B">
              <w:rPr>
                <w:b/>
                <w:color w:val="1F497D"/>
                <w:lang w:val="pt-PT"/>
              </w:rPr>
              <w:t>etivo</w:t>
            </w:r>
            <w:r w:rsidRPr="004F3A1B">
              <w:rPr>
                <w:b/>
                <w:color w:val="1F497D"/>
                <w:lang w:val="pt-PT"/>
              </w:rPr>
              <w:t xml:space="preserve"> 20</w:t>
            </w:r>
            <w:r w:rsidR="00EF36A1" w:rsidRPr="004F3A1B">
              <w:rPr>
                <w:b/>
                <w:color w:val="1F497D"/>
                <w:lang w:val="pt-PT"/>
              </w:rPr>
              <w:t>1</w:t>
            </w:r>
            <w:r w:rsidR="00E013B9" w:rsidRPr="004F3A1B">
              <w:rPr>
                <w:b/>
                <w:color w:val="1F497D"/>
                <w:lang w:val="pt-PT"/>
              </w:rPr>
              <w:t>9</w:t>
            </w:r>
            <w:r w:rsidRPr="004F3A1B">
              <w:rPr>
                <w:b/>
                <w:color w:val="1F497D"/>
                <w:lang w:val="pt-PT"/>
              </w:rPr>
              <w:t>/20</w:t>
            </w:r>
            <w:r w:rsidR="00E013B9" w:rsidRPr="004F3A1B">
              <w:rPr>
                <w:b/>
                <w:color w:val="1F497D"/>
                <w:lang w:val="pt-PT"/>
              </w:rPr>
              <w:t>20</w:t>
            </w:r>
            <w:r w:rsidRPr="004F3A1B">
              <w:rPr>
                <w:b/>
                <w:color w:val="1F497D"/>
                <w:lang w:val="pt-PT"/>
              </w:rPr>
              <w:t>, Mest</w:t>
            </w:r>
            <w:r w:rsidR="00E30EBF" w:rsidRPr="004F3A1B">
              <w:rPr>
                <w:b/>
                <w:color w:val="1F497D"/>
                <w:lang w:val="pt-PT"/>
              </w:rPr>
              <w:t>rado em Engenharia Informática, F</w:t>
            </w:r>
            <w:r w:rsidR="00EF36A1" w:rsidRPr="004F3A1B">
              <w:rPr>
                <w:b/>
                <w:color w:val="1F497D"/>
                <w:lang w:val="pt-PT"/>
              </w:rPr>
              <w:t xml:space="preserve">CEE / </w:t>
            </w:r>
            <w:r w:rsidRPr="004F3A1B">
              <w:rPr>
                <w:b/>
                <w:color w:val="1F497D"/>
                <w:lang w:val="pt-PT"/>
              </w:rPr>
              <w:t>Universidade da Madeira</w:t>
            </w:r>
          </w:p>
        </w:tc>
      </w:tr>
      <w:tr w:rsidR="004F56C8" w:rsidRPr="00844418" w14:paraId="136121EA" w14:textId="77777777">
        <w:trPr>
          <w:trHeight w:val="288"/>
        </w:trPr>
        <w:tc>
          <w:tcPr>
            <w:tcW w:w="4440" w:type="dxa"/>
            <w:tcBorders>
              <w:bottom w:val="single" w:sz="2" w:space="0" w:color="auto"/>
            </w:tcBorders>
          </w:tcPr>
          <w:p w14:paraId="4AE9C714" w14:textId="77777777" w:rsidR="00BA38AB" w:rsidRPr="004F3A1B" w:rsidRDefault="00BA38AB" w:rsidP="00372F7F">
            <w:pPr>
              <w:rPr>
                <w:lang w:val="pt-PT"/>
              </w:rPr>
            </w:pPr>
          </w:p>
        </w:tc>
        <w:tc>
          <w:tcPr>
            <w:tcW w:w="266" w:type="dxa"/>
            <w:tcBorders>
              <w:bottom w:val="single" w:sz="2" w:space="0" w:color="auto"/>
            </w:tcBorders>
          </w:tcPr>
          <w:p w14:paraId="05871892" w14:textId="77777777" w:rsidR="004F56C8" w:rsidRPr="004F3A1B" w:rsidRDefault="004F56C8">
            <w:pPr>
              <w:rPr>
                <w:lang w:val="pt-PT"/>
              </w:rPr>
            </w:pPr>
          </w:p>
        </w:tc>
        <w:tc>
          <w:tcPr>
            <w:tcW w:w="5223" w:type="dxa"/>
            <w:gridSpan w:val="3"/>
            <w:tcBorders>
              <w:bottom w:val="single" w:sz="2" w:space="0" w:color="auto"/>
            </w:tcBorders>
          </w:tcPr>
          <w:p w14:paraId="2AC64566" w14:textId="77777777" w:rsidR="004F56C8" w:rsidRPr="004F3A1B" w:rsidRDefault="004F56C8">
            <w:pPr>
              <w:rPr>
                <w:lang w:val="pt-PT"/>
              </w:rPr>
            </w:pPr>
          </w:p>
        </w:tc>
      </w:tr>
      <w:tr w:rsidR="004F56C8" w:rsidRPr="00844418" w14:paraId="1F4E16EB" w14:textId="77777777">
        <w:trPr>
          <w:trHeight w:val="360"/>
        </w:trPr>
        <w:tc>
          <w:tcPr>
            <w:tcW w:w="9929" w:type="dxa"/>
            <w:gridSpan w:val="5"/>
            <w:tcBorders>
              <w:top w:val="single" w:sz="2" w:space="0" w:color="auto"/>
              <w:left w:val="single" w:sz="2" w:space="0" w:color="auto"/>
              <w:bottom w:val="single" w:sz="2" w:space="0" w:color="auto"/>
              <w:right w:val="single" w:sz="2" w:space="0" w:color="auto"/>
            </w:tcBorders>
            <w:shd w:val="clear" w:color="auto" w:fill="E6E6E6"/>
            <w:vAlign w:val="center"/>
          </w:tcPr>
          <w:p w14:paraId="105EC8E8" w14:textId="77777777" w:rsidR="004F56C8" w:rsidRPr="004F3A1B" w:rsidRDefault="00AF7E9B">
            <w:pPr>
              <w:pStyle w:val="Heading2"/>
              <w:rPr>
                <w:lang w:val="pt-PT"/>
              </w:rPr>
            </w:pPr>
            <w:r w:rsidRPr="004F3A1B">
              <w:rPr>
                <w:lang w:val="pt-PT"/>
              </w:rPr>
              <w:t>Informação sobre o(s) Orientador(</w:t>
            </w:r>
            <w:proofErr w:type="spellStart"/>
            <w:r w:rsidRPr="004F3A1B">
              <w:rPr>
                <w:lang w:val="pt-PT"/>
              </w:rPr>
              <w:t>es</w:t>
            </w:r>
            <w:proofErr w:type="spellEnd"/>
            <w:r w:rsidRPr="004F3A1B">
              <w:rPr>
                <w:lang w:val="pt-PT"/>
              </w:rPr>
              <w:t>)</w:t>
            </w:r>
          </w:p>
        </w:tc>
      </w:tr>
      <w:tr w:rsidR="004F56C8" w:rsidRPr="00844418" w14:paraId="3EE6E719" w14:textId="77777777">
        <w:trPr>
          <w:trHeight w:val="216"/>
        </w:trPr>
        <w:tc>
          <w:tcPr>
            <w:tcW w:w="9929" w:type="dxa"/>
            <w:gridSpan w:val="5"/>
            <w:tcBorders>
              <w:top w:val="single" w:sz="2" w:space="0" w:color="auto"/>
            </w:tcBorders>
          </w:tcPr>
          <w:p w14:paraId="11D1F669" w14:textId="77777777" w:rsidR="004F56C8" w:rsidRPr="004F3A1B" w:rsidRDefault="004F56C8">
            <w:pPr>
              <w:rPr>
                <w:lang w:val="pt-PT"/>
              </w:rPr>
            </w:pPr>
          </w:p>
        </w:tc>
      </w:tr>
      <w:tr w:rsidR="004F56C8" w:rsidRPr="00774861" w14:paraId="1900048B" w14:textId="77777777">
        <w:trPr>
          <w:trHeight w:val="288"/>
        </w:trPr>
        <w:tc>
          <w:tcPr>
            <w:tcW w:w="9929" w:type="dxa"/>
            <w:gridSpan w:val="5"/>
            <w:tcBorders>
              <w:bottom w:val="single" w:sz="2" w:space="0" w:color="auto"/>
            </w:tcBorders>
            <w:vAlign w:val="bottom"/>
          </w:tcPr>
          <w:p w14:paraId="3B3C7277" w14:textId="45B56451" w:rsidR="004F56C8" w:rsidRPr="00414160" w:rsidRDefault="00273955" w:rsidP="00D34EA7">
            <w:r>
              <w:t>Exploring</w:t>
            </w:r>
            <w:r w:rsidR="009C5165">
              <w:t xml:space="preserve"> the potential of </w:t>
            </w:r>
            <w:r w:rsidR="0051725C">
              <w:t>machine-learning</w:t>
            </w:r>
            <w:r w:rsidR="009C5165">
              <w:t xml:space="preserve"> and </w:t>
            </w:r>
            <w:r w:rsidR="0051725C">
              <w:t xml:space="preserve">earth observations data </w:t>
            </w:r>
            <w:r w:rsidR="009C5165">
              <w:t>for climate change mitigation</w:t>
            </w:r>
          </w:p>
        </w:tc>
      </w:tr>
      <w:tr w:rsidR="004F56C8" w:rsidRPr="004F3A1B" w14:paraId="107B2FF8" w14:textId="77777777">
        <w:trPr>
          <w:trHeight w:val="288"/>
        </w:trPr>
        <w:tc>
          <w:tcPr>
            <w:tcW w:w="9929" w:type="dxa"/>
            <w:gridSpan w:val="5"/>
            <w:tcBorders>
              <w:top w:val="single" w:sz="2" w:space="0" w:color="auto"/>
            </w:tcBorders>
          </w:tcPr>
          <w:p w14:paraId="30BAFCA6" w14:textId="2616D1EC" w:rsidR="004F56C8" w:rsidRPr="004F3A1B" w:rsidRDefault="00E30EBF">
            <w:pPr>
              <w:rPr>
                <w:color w:val="595959"/>
                <w:lang w:val="pt-PT"/>
              </w:rPr>
            </w:pPr>
            <w:r w:rsidRPr="004F3A1B">
              <w:rPr>
                <w:color w:val="595959"/>
                <w:lang w:val="pt-PT"/>
              </w:rPr>
              <w:t>Título do Proje</w:t>
            </w:r>
            <w:r w:rsidR="00AF7E9B" w:rsidRPr="004F3A1B">
              <w:rPr>
                <w:color w:val="595959"/>
                <w:lang w:val="pt-PT"/>
              </w:rPr>
              <w:t>to</w:t>
            </w:r>
          </w:p>
        </w:tc>
      </w:tr>
      <w:tr w:rsidR="00AF7E9B" w:rsidRPr="004F3A1B" w14:paraId="535870AE" w14:textId="77777777">
        <w:trPr>
          <w:trHeight w:val="288"/>
        </w:trPr>
        <w:tc>
          <w:tcPr>
            <w:tcW w:w="5713" w:type="dxa"/>
            <w:gridSpan w:val="3"/>
            <w:tcBorders>
              <w:bottom w:val="single" w:sz="2" w:space="0" w:color="auto"/>
            </w:tcBorders>
            <w:vAlign w:val="bottom"/>
          </w:tcPr>
          <w:p w14:paraId="60EBF164" w14:textId="0A527BB6" w:rsidR="00AF7E9B" w:rsidRPr="004F3A1B" w:rsidRDefault="00FE373F" w:rsidP="003E31D3">
            <w:pPr>
              <w:rPr>
                <w:lang w:val="pt-PT"/>
              </w:rPr>
            </w:pPr>
            <w:r w:rsidRPr="004F3A1B">
              <w:rPr>
                <w:lang w:val="pt-PT"/>
              </w:rPr>
              <w:t>Filipe Magno Gouveia Quintal</w:t>
            </w:r>
          </w:p>
        </w:tc>
        <w:tc>
          <w:tcPr>
            <w:tcW w:w="268" w:type="dxa"/>
            <w:vAlign w:val="bottom"/>
          </w:tcPr>
          <w:p w14:paraId="5698814A" w14:textId="77777777" w:rsidR="00AF7E9B" w:rsidRPr="004F3A1B" w:rsidRDefault="00AF7E9B">
            <w:pPr>
              <w:rPr>
                <w:lang w:val="pt-PT"/>
              </w:rPr>
            </w:pPr>
          </w:p>
        </w:tc>
        <w:tc>
          <w:tcPr>
            <w:tcW w:w="3948" w:type="dxa"/>
            <w:tcBorders>
              <w:bottom w:val="single" w:sz="2" w:space="0" w:color="auto"/>
            </w:tcBorders>
            <w:vAlign w:val="bottom"/>
          </w:tcPr>
          <w:p w14:paraId="33A4C64E" w14:textId="35466F74" w:rsidR="00AF7E9B" w:rsidRPr="004F3A1B" w:rsidRDefault="00AF7E9B" w:rsidP="00A27E93">
            <w:pPr>
              <w:rPr>
                <w:lang w:val="pt-PT"/>
              </w:rPr>
            </w:pPr>
            <w:r w:rsidRPr="004F3A1B">
              <w:rPr>
                <w:lang w:val="pt-PT"/>
              </w:rPr>
              <w:t>(</w:t>
            </w:r>
            <w:r w:rsidR="00FE373F" w:rsidRPr="004F3A1B">
              <w:rPr>
                <w:lang w:val="pt-PT"/>
              </w:rPr>
              <w:t>967549595</w:t>
            </w:r>
            <w:r w:rsidRPr="004F3A1B">
              <w:rPr>
                <w:lang w:val="pt-PT"/>
              </w:rPr>
              <w:t>)</w:t>
            </w:r>
          </w:p>
        </w:tc>
      </w:tr>
      <w:tr w:rsidR="00AF7E9B" w:rsidRPr="004F3A1B" w14:paraId="01347C8B" w14:textId="77777777">
        <w:trPr>
          <w:trHeight w:val="288"/>
        </w:trPr>
        <w:tc>
          <w:tcPr>
            <w:tcW w:w="5713" w:type="dxa"/>
            <w:gridSpan w:val="3"/>
            <w:tcBorders>
              <w:top w:val="single" w:sz="2" w:space="0" w:color="auto"/>
            </w:tcBorders>
          </w:tcPr>
          <w:p w14:paraId="02E7B4F5" w14:textId="77777777" w:rsidR="00AF7E9B" w:rsidRPr="004F3A1B" w:rsidRDefault="00AF7E9B">
            <w:pPr>
              <w:rPr>
                <w:color w:val="595959"/>
                <w:lang w:val="pt-PT"/>
              </w:rPr>
            </w:pPr>
            <w:r w:rsidRPr="004F3A1B">
              <w:rPr>
                <w:color w:val="595959"/>
                <w:lang w:val="pt-PT"/>
              </w:rPr>
              <w:t>Nome do Professor Orientador</w:t>
            </w:r>
          </w:p>
        </w:tc>
        <w:tc>
          <w:tcPr>
            <w:tcW w:w="268" w:type="dxa"/>
          </w:tcPr>
          <w:p w14:paraId="0E15C425" w14:textId="77777777" w:rsidR="00AF7E9B" w:rsidRPr="004F3A1B" w:rsidRDefault="00AF7E9B">
            <w:pPr>
              <w:rPr>
                <w:color w:val="595959"/>
                <w:lang w:val="pt-PT"/>
              </w:rPr>
            </w:pPr>
          </w:p>
        </w:tc>
        <w:tc>
          <w:tcPr>
            <w:tcW w:w="3948" w:type="dxa"/>
          </w:tcPr>
          <w:p w14:paraId="74126834" w14:textId="77777777" w:rsidR="00AF7E9B" w:rsidRPr="004F3A1B" w:rsidRDefault="00AF7E9B" w:rsidP="004F56C8">
            <w:pPr>
              <w:rPr>
                <w:color w:val="595959"/>
                <w:lang w:val="pt-PT"/>
              </w:rPr>
            </w:pPr>
            <w:r w:rsidRPr="004F3A1B">
              <w:rPr>
                <w:color w:val="595959"/>
                <w:lang w:val="pt-PT"/>
              </w:rPr>
              <w:t>Contacto Telefónico</w:t>
            </w:r>
          </w:p>
        </w:tc>
      </w:tr>
      <w:tr w:rsidR="00AF7E9B" w:rsidRPr="00844418" w14:paraId="2FA23FD8" w14:textId="77777777">
        <w:trPr>
          <w:trHeight w:val="288"/>
        </w:trPr>
        <w:tc>
          <w:tcPr>
            <w:tcW w:w="5713" w:type="dxa"/>
            <w:gridSpan w:val="3"/>
            <w:tcBorders>
              <w:bottom w:val="single" w:sz="2" w:space="0" w:color="auto"/>
            </w:tcBorders>
            <w:vAlign w:val="bottom"/>
          </w:tcPr>
          <w:p w14:paraId="559A9877" w14:textId="77777777" w:rsidR="00AF7E9B" w:rsidRPr="004F3A1B" w:rsidRDefault="00AF7E9B">
            <w:pPr>
              <w:rPr>
                <w:lang w:val="pt-PT"/>
              </w:rPr>
            </w:pPr>
          </w:p>
        </w:tc>
        <w:tc>
          <w:tcPr>
            <w:tcW w:w="268" w:type="dxa"/>
            <w:vAlign w:val="bottom"/>
          </w:tcPr>
          <w:p w14:paraId="26D8015F" w14:textId="77777777" w:rsidR="00AF7E9B" w:rsidRPr="004F3A1B" w:rsidRDefault="00AF7E9B">
            <w:pPr>
              <w:rPr>
                <w:lang w:val="pt-PT"/>
              </w:rPr>
            </w:pPr>
          </w:p>
        </w:tc>
        <w:tc>
          <w:tcPr>
            <w:tcW w:w="3948" w:type="dxa"/>
            <w:tcBorders>
              <w:bottom w:val="single" w:sz="2" w:space="0" w:color="auto"/>
            </w:tcBorders>
            <w:vAlign w:val="bottom"/>
          </w:tcPr>
          <w:p w14:paraId="47B96D48" w14:textId="70B8A3F4" w:rsidR="00AF7E9B" w:rsidRPr="004F3A1B" w:rsidRDefault="00FE373F">
            <w:pPr>
              <w:rPr>
                <w:lang w:val="pt-PT"/>
              </w:rPr>
            </w:pPr>
            <w:r w:rsidRPr="004F3A1B">
              <w:rPr>
                <w:lang w:val="pt-PT"/>
              </w:rPr>
              <w:t>filipe.quintal@staff.uma.pt</w:t>
            </w:r>
          </w:p>
        </w:tc>
      </w:tr>
      <w:tr w:rsidR="00AF7E9B" w:rsidRPr="004F3A1B" w14:paraId="4D958BC6" w14:textId="77777777">
        <w:trPr>
          <w:trHeight w:val="288"/>
        </w:trPr>
        <w:tc>
          <w:tcPr>
            <w:tcW w:w="5713" w:type="dxa"/>
            <w:gridSpan w:val="3"/>
            <w:tcBorders>
              <w:top w:val="single" w:sz="2" w:space="0" w:color="auto"/>
            </w:tcBorders>
          </w:tcPr>
          <w:p w14:paraId="7E780F64" w14:textId="2DFCF3AF" w:rsidR="00AF7E9B" w:rsidRPr="004F3A1B" w:rsidRDefault="00E30EBF">
            <w:pPr>
              <w:rPr>
                <w:color w:val="595959"/>
                <w:lang w:val="pt-PT"/>
              </w:rPr>
            </w:pPr>
            <w:r w:rsidRPr="004F3A1B">
              <w:rPr>
                <w:color w:val="595959"/>
                <w:lang w:val="pt-PT"/>
              </w:rPr>
              <w:t>URL do Proje</w:t>
            </w:r>
            <w:r w:rsidR="00AF7E9B" w:rsidRPr="004F3A1B">
              <w:rPr>
                <w:color w:val="595959"/>
                <w:lang w:val="pt-PT"/>
              </w:rPr>
              <w:t>to</w:t>
            </w:r>
          </w:p>
        </w:tc>
        <w:tc>
          <w:tcPr>
            <w:tcW w:w="268" w:type="dxa"/>
          </w:tcPr>
          <w:p w14:paraId="5EF36BEF" w14:textId="77777777" w:rsidR="00AF7E9B" w:rsidRPr="004F3A1B" w:rsidRDefault="00AF7E9B">
            <w:pPr>
              <w:rPr>
                <w:color w:val="595959"/>
                <w:lang w:val="pt-PT"/>
              </w:rPr>
            </w:pPr>
          </w:p>
        </w:tc>
        <w:tc>
          <w:tcPr>
            <w:tcW w:w="3948" w:type="dxa"/>
            <w:tcBorders>
              <w:top w:val="single" w:sz="2" w:space="0" w:color="auto"/>
            </w:tcBorders>
          </w:tcPr>
          <w:p w14:paraId="3B808C5C" w14:textId="77777777" w:rsidR="00AF7E9B" w:rsidRPr="004F3A1B" w:rsidRDefault="00AF7E9B">
            <w:pPr>
              <w:rPr>
                <w:color w:val="595959"/>
                <w:lang w:val="pt-PT"/>
              </w:rPr>
            </w:pPr>
            <w:r w:rsidRPr="004F3A1B">
              <w:rPr>
                <w:color w:val="595959"/>
                <w:lang w:val="pt-PT"/>
              </w:rPr>
              <w:t>E-Mail</w:t>
            </w:r>
          </w:p>
        </w:tc>
      </w:tr>
    </w:tbl>
    <w:p w14:paraId="7D200969" w14:textId="77777777" w:rsidR="00B41463" w:rsidRPr="004F3A1B" w:rsidRDefault="00B41463">
      <w:pPr>
        <w:rPr>
          <w:color w:val="595959"/>
          <w:lang w:val="pt-PT"/>
        </w:rPr>
      </w:pPr>
    </w:p>
    <w:p w14:paraId="51160338" w14:textId="77777777" w:rsidR="00C92C47" w:rsidRPr="004F3A1B" w:rsidRDefault="00C92C47">
      <w:pPr>
        <w:rPr>
          <w:color w:val="595959"/>
          <w:lang w:val="pt-PT"/>
        </w:rPr>
      </w:pPr>
      <w:r w:rsidRPr="004F3A1B">
        <w:rPr>
          <w:color w:val="595959"/>
          <w:lang w:val="pt-PT"/>
        </w:rPr>
        <w:t xml:space="preserve">Preencher no caso de existir um </w:t>
      </w:r>
      <w:proofErr w:type="spellStart"/>
      <w:r w:rsidRPr="004F3A1B">
        <w:rPr>
          <w:color w:val="595959"/>
          <w:lang w:val="pt-PT"/>
        </w:rPr>
        <w:t>Co-Orientador</w:t>
      </w:r>
      <w:proofErr w:type="spellEnd"/>
      <w:r w:rsidRPr="004F3A1B">
        <w:rPr>
          <w:color w:val="595959"/>
          <w:lang w:val="pt-PT"/>
        </w:rPr>
        <w:t xml:space="preserve"> ou Orientador Externo:</w:t>
      </w:r>
    </w:p>
    <w:tbl>
      <w:tblPr>
        <w:tblW w:w="9929" w:type="dxa"/>
        <w:tblLook w:val="01E0" w:firstRow="1" w:lastRow="1" w:firstColumn="1" w:lastColumn="1" w:noHBand="0" w:noVBand="0"/>
      </w:tblPr>
      <w:tblGrid>
        <w:gridCol w:w="5713"/>
        <w:gridCol w:w="268"/>
        <w:gridCol w:w="3948"/>
      </w:tblGrid>
      <w:tr w:rsidR="00C92C47" w:rsidRPr="004F3A1B" w14:paraId="032B3F96" w14:textId="77777777">
        <w:trPr>
          <w:trHeight w:val="288"/>
        </w:trPr>
        <w:tc>
          <w:tcPr>
            <w:tcW w:w="5713" w:type="dxa"/>
            <w:tcBorders>
              <w:bottom w:val="single" w:sz="2" w:space="0" w:color="auto"/>
            </w:tcBorders>
            <w:vAlign w:val="bottom"/>
          </w:tcPr>
          <w:p w14:paraId="548661C5" w14:textId="68037DB8" w:rsidR="00C92C47" w:rsidRPr="004F3A1B" w:rsidRDefault="003C673D" w:rsidP="004F56C8">
            <w:pPr>
              <w:rPr>
                <w:lang w:val="pt-PT"/>
              </w:rPr>
            </w:pPr>
            <w:r>
              <w:rPr>
                <w:lang w:val="pt-PT"/>
              </w:rPr>
              <w:t xml:space="preserve">Amâncio </w:t>
            </w:r>
            <w:r w:rsidR="004A400A">
              <w:rPr>
                <w:lang w:val="pt-PT"/>
              </w:rPr>
              <w:t xml:space="preserve">Lucas </w:t>
            </w:r>
            <w:r>
              <w:rPr>
                <w:lang w:val="pt-PT"/>
              </w:rPr>
              <w:t xml:space="preserve">de Sousa </w:t>
            </w:r>
            <w:r w:rsidR="004A400A">
              <w:rPr>
                <w:lang w:val="pt-PT"/>
              </w:rPr>
              <w:t>Pereira</w:t>
            </w:r>
          </w:p>
        </w:tc>
        <w:tc>
          <w:tcPr>
            <w:tcW w:w="268" w:type="dxa"/>
            <w:vAlign w:val="bottom"/>
          </w:tcPr>
          <w:p w14:paraId="4261A805" w14:textId="77777777" w:rsidR="00C92C47" w:rsidRPr="004F3A1B" w:rsidRDefault="00C92C47" w:rsidP="004F56C8">
            <w:pPr>
              <w:rPr>
                <w:lang w:val="pt-PT"/>
              </w:rPr>
            </w:pPr>
          </w:p>
        </w:tc>
        <w:tc>
          <w:tcPr>
            <w:tcW w:w="3948" w:type="dxa"/>
            <w:tcBorders>
              <w:bottom w:val="single" w:sz="2" w:space="0" w:color="auto"/>
            </w:tcBorders>
            <w:vAlign w:val="bottom"/>
          </w:tcPr>
          <w:p w14:paraId="37779F69" w14:textId="5AD64054" w:rsidR="00C92C47" w:rsidRPr="004F3A1B" w:rsidRDefault="00C92C47" w:rsidP="004F56C8">
            <w:pPr>
              <w:rPr>
                <w:lang w:val="pt-PT"/>
              </w:rPr>
            </w:pPr>
            <w:r w:rsidRPr="004F3A1B">
              <w:rPr>
                <w:lang w:val="pt-PT"/>
              </w:rPr>
              <w:t>(</w:t>
            </w:r>
            <w:r w:rsidR="003C673D" w:rsidRPr="004F3A1B">
              <w:rPr>
                <w:lang w:val="pt-PT"/>
              </w:rPr>
              <w:t>96</w:t>
            </w:r>
            <w:r w:rsidR="003C673D">
              <w:rPr>
                <w:lang w:val="pt-PT"/>
              </w:rPr>
              <w:t>7</w:t>
            </w:r>
            <w:r w:rsidR="003C673D">
              <w:t>734005</w:t>
            </w:r>
            <w:r w:rsidRPr="004F3A1B">
              <w:rPr>
                <w:lang w:val="pt-PT"/>
              </w:rPr>
              <w:t>)</w:t>
            </w:r>
          </w:p>
        </w:tc>
      </w:tr>
      <w:tr w:rsidR="00C92C47" w:rsidRPr="004F3A1B" w14:paraId="217A9EA4" w14:textId="77777777">
        <w:trPr>
          <w:trHeight w:val="288"/>
        </w:trPr>
        <w:tc>
          <w:tcPr>
            <w:tcW w:w="5713" w:type="dxa"/>
            <w:tcBorders>
              <w:top w:val="single" w:sz="2" w:space="0" w:color="auto"/>
            </w:tcBorders>
          </w:tcPr>
          <w:p w14:paraId="2D331910" w14:textId="77777777" w:rsidR="00C92C47" w:rsidRPr="004F3A1B" w:rsidRDefault="00C92C47" w:rsidP="00C92C47">
            <w:pPr>
              <w:rPr>
                <w:color w:val="595959"/>
                <w:lang w:val="pt-PT"/>
              </w:rPr>
            </w:pPr>
            <w:r w:rsidRPr="004F3A1B">
              <w:rPr>
                <w:color w:val="595959"/>
                <w:lang w:val="pt-PT"/>
              </w:rPr>
              <w:t>Nome</w:t>
            </w:r>
          </w:p>
        </w:tc>
        <w:tc>
          <w:tcPr>
            <w:tcW w:w="268" w:type="dxa"/>
          </w:tcPr>
          <w:p w14:paraId="1C553DCE" w14:textId="77777777" w:rsidR="00C92C47" w:rsidRPr="004F3A1B" w:rsidRDefault="00C92C47" w:rsidP="004F56C8">
            <w:pPr>
              <w:rPr>
                <w:color w:val="595959"/>
                <w:lang w:val="pt-PT"/>
              </w:rPr>
            </w:pPr>
          </w:p>
        </w:tc>
        <w:tc>
          <w:tcPr>
            <w:tcW w:w="3948" w:type="dxa"/>
          </w:tcPr>
          <w:p w14:paraId="0D30BACA" w14:textId="77777777" w:rsidR="00C92C47" w:rsidRPr="004F3A1B" w:rsidRDefault="00C92C47" w:rsidP="004F56C8">
            <w:pPr>
              <w:rPr>
                <w:color w:val="595959"/>
                <w:lang w:val="pt-PT"/>
              </w:rPr>
            </w:pPr>
            <w:r w:rsidRPr="004F3A1B">
              <w:rPr>
                <w:color w:val="595959"/>
                <w:lang w:val="pt-PT"/>
              </w:rPr>
              <w:t>Contacto Telefónico</w:t>
            </w:r>
          </w:p>
        </w:tc>
      </w:tr>
      <w:tr w:rsidR="00C92C47" w:rsidRPr="00844418" w14:paraId="029F2999" w14:textId="77777777">
        <w:trPr>
          <w:trHeight w:val="288"/>
        </w:trPr>
        <w:tc>
          <w:tcPr>
            <w:tcW w:w="5713" w:type="dxa"/>
            <w:tcBorders>
              <w:bottom w:val="single" w:sz="2" w:space="0" w:color="auto"/>
            </w:tcBorders>
            <w:vAlign w:val="bottom"/>
          </w:tcPr>
          <w:p w14:paraId="7824C973" w14:textId="354F7A6E" w:rsidR="00C92C47" w:rsidRPr="004F3A1B" w:rsidRDefault="004A400A" w:rsidP="004F56C8">
            <w:pPr>
              <w:rPr>
                <w:lang w:val="pt-PT"/>
              </w:rPr>
            </w:pPr>
            <w:r>
              <w:rPr>
                <w:lang w:val="pt-PT"/>
              </w:rPr>
              <w:t>Técnico Lisboa</w:t>
            </w:r>
            <w:r w:rsidR="00414160">
              <w:rPr>
                <w:lang w:val="pt-PT"/>
              </w:rPr>
              <w:t>, Universidade de Lisboa</w:t>
            </w:r>
          </w:p>
        </w:tc>
        <w:tc>
          <w:tcPr>
            <w:tcW w:w="268" w:type="dxa"/>
            <w:vAlign w:val="bottom"/>
          </w:tcPr>
          <w:p w14:paraId="365132BF" w14:textId="77777777" w:rsidR="00C92C47" w:rsidRPr="004F3A1B" w:rsidRDefault="00C92C47" w:rsidP="004F56C8">
            <w:pPr>
              <w:rPr>
                <w:lang w:val="pt-PT"/>
              </w:rPr>
            </w:pPr>
          </w:p>
        </w:tc>
        <w:tc>
          <w:tcPr>
            <w:tcW w:w="3948" w:type="dxa"/>
            <w:tcBorders>
              <w:bottom w:val="single" w:sz="2" w:space="0" w:color="auto"/>
            </w:tcBorders>
            <w:vAlign w:val="bottom"/>
          </w:tcPr>
          <w:p w14:paraId="64148780" w14:textId="47CE7B96" w:rsidR="00C92C47" w:rsidRPr="004F3A1B" w:rsidRDefault="004A400A" w:rsidP="004F56C8">
            <w:pPr>
              <w:rPr>
                <w:lang w:val="pt-PT"/>
              </w:rPr>
            </w:pPr>
            <w:r>
              <w:rPr>
                <w:lang w:val="pt-PT"/>
              </w:rPr>
              <w:t>lucas.pereira@iti.larsys.pt</w:t>
            </w:r>
          </w:p>
        </w:tc>
      </w:tr>
      <w:tr w:rsidR="00C92C47" w:rsidRPr="004F3A1B" w14:paraId="37676E9D" w14:textId="77777777">
        <w:trPr>
          <w:trHeight w:val="288"/>
        </w:trPr>
        <w:tc>
          <w:tcPr>
            <w:tcW w:w="5713" w:type="dxa"/>
            <w:tcBorders>
              <w:top w:val="single" w:sz="2" w:space="0" w:color="auto"/>
            </w:tcBorders>
          </w:tcPr>
          <w:p w14:paraId="2F0B7BDE" w14:textId="77777777" w:rsidR="00C92C47" w:rsidRPr="004F3A1B" w:rsidRDefault="00C92C47" w:rsidP="004F56C8">
            <w:pPr>
              <w:rPr>
                <w:color w:val="595959"/>
                <w:lang w:val="pt-PT"/>
              </w:rPr>
            </w:pPr>
            <w:r w:rsidRPr="004F3A1B">
              <w:rPr>
                <w:color w:val="595959"/>
                <w:lang w:val="pt-PT"/>
              </w:rPr>
              <w:t>Departamento ou Empresa</w:t>
            </w:r>
          </w:p>
        </w:tc>
        <w:tc>
          <w:tcPr>
            <w:tcW w:w="268" w:type="dxa"/>
          </w:tcPr>
          <w:p w14:paraId="669BD0B6" w14:textId="77777777" w:rsidR="00C92C47" w:rsidRPr="004F3A1B" w:rsidRDefault="00C92C47" w:rsidP="004F56C8">
            <w:pPr>
              <w:rPr>
                <w:color w:val="595959"/>
                <w:lang w:val="pt-PT"/>
              </w:rPr>
            </w:pPr>
          </w:p>
        </w:tc>
        <w:tc>
          <w:tcPr>
            <w:tcW w:w="3948" w:type="dxa"/>
            <w:tcBorders>
              <w:top w:val="single" w:sz="2" w:space="0" w:color="auto"/>
            </w:tcBorders>
          </w:tcPr>
          <w:p w14:paraId="02A2B787" w14:textId="77777777" w:rsidR="00C92C47" w:rsidRPr="004F3A1B" w:rsidRDefault="00C92C47" w:rsidP="004F56C8">
            <w:pPr>
              <w:rPr>
                <w:color w:val="595959"/>
                <w:lang w:val="pt-PT"/>
              </w:rPr>
            </w:pPr>
            <w:r w:rsidRPr="004F3A1B">
              <w:rPr>
                <w:color w:val="595959"/>
                <w:lang w:val="pt-PT"/>
              </w:rPr>
              <w:t>E-Mail</w:t>
            </w:r>
          </w:p>
        </w:tc>
      </w:tr>
    </w:tbl>
    <w:p w14:paraId="160B5C33" w14:textId="77777777" w:rsidR="00C92C47" w:rsidRPr="004F3A1B" w:rsidRDefault="00C92C47">
      <w:pPr>
        <w:rPr>
          <w:lang w:val="pt-PT"/>
        </w:rPr>
      </w:pPr>
    </w:p>
    <w:p w14:paraId="4CDCCEDE" w14:textId="77777777" w:rsidR="00C92C47" w:rsidRPr="004F3A1B" w:rsidRDefault="00C92C47" w:rsidP="00C92C47">
      <w:pPr>
        <w:rPr>
          <w:color w:val="595959"/>
          <w:lang w:val="pt-PT"/>
        </w:rPr>
      </w:pPr>
      <w:r w:rsidRPr="004F3A1B">
        <w:rPr>
          <w:color w:val="595959"/>
          <w:lang w:val="pt-PT"/>
        </w:rPr>
        <w:t>Preencher no caso de ser uma dissertação proposta pelo aluno:</w:t>
      </w:r>
    </w:p>
    <w:tbl>
      <w:tblPr>
        <w:tblW w:w="9929" w:type="dxa"/>
        <w:tblLook w:val="01E0" w:firstRow="1" w:lastRow="1" w:firstColumn="1" w:lastColumn="1" w:noHBand="0" w:noVBand="0"/>
      </w:tblPr>
      <w:tblGrid>
        <w:gridCol w:w="5713"/>
        <w:gridCol w:w="268"/>
        <w:gridCol w:w="3948"/>
      </w:tblGrid>
      <w:tr w:rsidR="00C92C47" w:rsidRPr="004F3A1B" w14:paraId="0D26B706" w14:textId="77777777">
        <w:trPr>
          <w:trHeight w:val="288"/>
        </w:trPr>
        <w:tc>
          <w:tcPr>
            <w:tcW w:w="5713" w:type="dxa"/>
            <w:tcBorders>
              <w:bottom w:val="single" w:sz="2" w:space="0" w:color="auto"/>
            </w:tcBorders>
            <w:vAlign w:val="bottom"/>
          </w:tcPr>
          <w:p w14:paraId="4DF8F948" w14:textId="686ECC9A" w:rsidR="00C92C47" w:rsidRPr="004F3A1B" w:rsidRDefault="000115AD" w:rsidP="004F56C8">
            <w:pPr>
              <w:rPr>
                <w:lang w:val="pt-PT"/>
              </w:rPr>
            </w:pPr>
            <w:r>
              <w:rPr>
                <w:lang w:val="pt-PT"/>
              </w:rPr>
              <w:t xml:space="preserve">Manuel </w:t>
            </w:r>
            <w:r w:rsidR="00B64E8C">
              <w:rPr>
                <w:lang w:val="pt-PT"/>
              </w:rPr>
              <w:t xml:space="preserve">Afonso Soares </w:t>
            </w:r>
            <w:r>
              <w:rPr>
                <w:lang w:val="pt-PT"/>
              </w:rPr>
              <w:t>Pereira</w:t>
            </w:r>
          </w:p>
        </w:tc>
        <w:tc>
          <w:tcPr>
            <w:tcW w:w="268" w:type="dxa"/>
            <w:vAlign w:val="bottom"/>
          </w:tcPr>
          <w:p w14:paraId="638028CE" w14:textId="77777777" w:rsidR="00C92C47" w:rsidRPr="004F3A1B" w:rsidRDefault="00C92C47" w:rsidP="004F56C8">
            <w:pPr>
              <w:rPr>
                <w:lang w:val="pt-PT"/>
              </w:rPr>
            </w:pPr>
          </w:p>
        </w:tc>
        <w:tc>
          <w:tcPr>
            <w:tcW w:w="3948" w:type="dxa"/>
            <w:tcBorders>
              <w:bottom w:val="single" w:sz="2" w:space="0" w:color="auto"/>
            </w:tcBorders>
            <w:vAlign w:val="bottom"/>
          </w:tcPr>
          <w:p w14:paraId="46AA4505" w14:textId="7DAC13F9" w:rsidR="00C92C47" w:rsidRPr="004F3A1B" w:rsidRDefault="00C47468" w:rsidP="00C92C47">
            <w:pPr>
              <w:rPr>
                <w:lang w:val="pt-PT"/>
              </w:rPr>
            </w:pPr>
            <w:r w:rsidRPr="00C47468">
              <w:rPr>
                <w:lang w:val="pt-PT"/>
              </w:rPr>
              <w:t>2043916</w:t>
            </w:r>
          </w:p>
        </w:tc>
      </w:tr>
      <w:tr w:rsidR="00C92C47" w:rsidRPr="004F3A1B" w14:paraId="1A3A09BE" w14:textId="77777777">
        <w:trPr>
          <w:trHeight w:val="288"/>
        </w:trPr>
        <w:tc>
          <w:tcPr>
            <w:tcW w:w="5713" w:type="dxa"/>
            <w:tcBorders>
              <w:top w:val="single" w:sz="2" w:space="0" w:color="auto"/>
            </w:tcBorders>
          </w:tcPr>
          <w:p w14:paraId="21480B5E" w14:textId="77777777" w:rsidR="00C92C47" w:rsidRPr="004F3A1B" w:rsidRDefault="00C92C47" w:rsidP="004F56C8">
            <w:pPr>
              <w:rPr>
                <w:color w:val="595959"/>
                <w:lang w:val="pt-PT"/>
              </w:rPr>
            </w:pPr>
            <w:r w:rsidRPr="004F3A1B">
              <w:rPr>
                <w:color w:val="595959"/>
                <w:lang w:val="pt-PT"/>
              </w:rPr>
              <w:t>Nome</w:t>
            </w:r>
          </w:p>
        </w:tc>
        <w:tc>
          <w:tcPr>
            <w:tcW w:w="268" w:type="dxa"/>
          </w:tcPr>
          <w:p w14:paraId="63E8D2BD" w14:textId="77777777" w:rsidR="00C92C47" w:rsidRPr="004F3A1B" w:rsidRDefault="00C92C47" w:rsidP="004F56C8">
            <w:pPr>
              <w:rPr>
                <w:color w:val="595959"/>
                <w:lang w:val="pt-PT"/>
              </w:rPr>
            </w:pPr>
          </w:p>
        </w:tc>
        <w:tc>
          <w:tcPr>
            <w:tcW w:w="3948" w:type="dxa"/>
          </w:tcPr>
          <w:p w14:paraId="75E98256" w14:textId="77777777" w:rsidR="00C92C47" w:rsidRPr="004F3A1B" w:rsidRDefault="00C92C47" w:rsidP="004F56C8">
            <w:pPr>
              <w:rPr>
                <w:color w:val="595959"/>
                <w:lang w:val="pt-PT"/>
              </w:rPr>
            </w:pPr>
            <w:r w:rsidRPr="004F3A1B">
              <w:rPr>
                <w:color w:val="595959"/>
                <w:lang w:val="pt-PT"/>
              </w:rPr>
              <w:t>Nº de Aluno</w:t>
            </w:r>
          </w:p>
        </w:tc>
      </w:tr>
    </w:tbl>
    <w:p w14:paraId="3F947219" w14:textId="77777777" w:rsidR="00C92C47" w:rsidRPr="004F3A1B" w:rsidRDefault="00C92C47">
      <w:pPr>
        <w:rPr>
          <w:lang w:val="pt-PT"/>
        </w:rPr>
      </w:pPr>
    </w:p>
    <w:tbl>
      <w:tblPr>
        <w:tblW w:w="9929" w:type="dxa"/>
        <w:tblLook w:val="01E0" w:firstRow="1" w:lastRow="1" w:firstColumn="1" w:lastColumn="1" w:noHBand="0" w:noVBand="0"/>
      </w:tblPr>
      <w:tblGrid>
        <w:gridCol w:w="9929"/>
      </w:tblGrid>
      <w:tr w:rsidR="00C92C47" w:rsidRPr="00844418" w14:paraId="79E0797F" w14:textId="77777777">
        <w:trPr>
          <w:trHeight w:val="360"/>
        </w:trPr>
        <w:tc>
          <w:tcPr>
            <w:tcW w:w="9929" w:type="dxa"/>
            <w:tcBorders>
              <w:top w:val="single" w:sz="2" w:space="0" w:color="auto"/>
              <w:left w:val="single" w:sz="2" w:space="0" w:color="auto"/>
              <w:bottom w:val="single" w:sz="2" w:space="0" w:color="auto"/>
              <w:right w:val="single" w:sz="2" w:space="0" w:color="auto"/>
            </w:tcBorders>
            <w:shd w:val="clear" w:color="auto" w:fill="E6E6E6"/>
            <w:vAlign w:val="center"/>
          </w:tcPr>
          <w:p w14:paraId="3CEA0C23" w14:textId="7C1D2531" w:rsidR="00C92C47" w:rsidRPr="004F3A1B" w:rsidRDefault="00C92C47" w:rsidP="00C92C47">
            <w:pPr>
              <w:pStyle w:val="Heading2"/>
              <w:rPr>
                <w:lang w:val="pt-PT"/>
              </w:rPr>
            </w:pPr>
            <w:r w:rsidRPr="004F3A1B">
              <w:rPr>
                <w:lang w:val="pt-PT"/>
              </w:rPr>
              <w:t>Informação sobre a Dissertação</w:t>
            </w:r>
            <w:r w:rsidR="00D5199C" w:rsidRPr="004F3A1B">
              <w:rPr>
                <w:lang w:val="pt-PT"/>
              </w:rPr>
              <w:t>/Projeto/Estágio</w:t>
            </w:r>
          </w:p>
        </w:tc>
      </w:tr>
    </w:tbl>
    <w:p w14:paraId="33A1F4B9" w14:textId="77777777" w:rsidR="00C92C47" w:rsidRPr="004F3A1B" w:rsidRDefault="00C92C47">
      <w:pPr>
        <w:rPr>
          <w:lang w:val="pt-PT"/>
        </w:rPr>
      </w:pPr>
    </w:p>
    <w:tbl>
      <w:tblPr>
        <w:tblW w:w="9929" w:type="dxa"/>
        <w:tblLook w:val="01E0" w:firstRow="1" w:lastRow="1" w:firstColumn="1" w:lastColumn="1" w:noHBand="0" w:noVBand="0"/>
      </w:tblPr>
      <w:tblGrid>
        <w:gridCol w:w="10145"/>
      </w:tblGrid>
      <w:tr w:rsidR="00BA38AB" w:rsidRPr="004F3A1B" w14:paraId="25551FC2" w14:textId="77777777">
        <w:trPr>
          <w:trHeight w:val="288"/>
        </w:trPr>
        <w:tc>
          <w:tcPr>
            <w:tcW w:w="9929" w:type="dxa"/>
            <w:tcBorders>
              <w:bottom w:val="single" w:sz="2" w:space="0" w:color="auto"/>
            </w:tcBorders>
            <w:vAlign w:val="bottom"/>
          </w:tcPr>
          <w:p w14:paraId="67363326" w14:textId="7BC50351" w:rsidR="00BA38AB" w:rsidRPr="004F3A1B" w:rsidRDefault="005446E7" w:rsidP="004F56C8">
            <w:pPr>
              <w:rPr>
                <w:lang w:val="pt-PT"/>
              </w:rPr>
            </w:pPr>
            <w:r w:rsidRPr="004F3A1B">
              <w:rPr>
                <w:lang w:val="pt-PT"/>
              </w:rPr>
              <w:t xml:space="preserve"> </w:t>
            </w:r>
            <w:r w:rsidR="004F3A1B" w:rsidRPr="004F3A1B">
              <w:rPr>
                <w:lang w:val="pt-PT"/>
              </w:rPr>
              <w:t xml:space="preserve">Engenharia Informática </w:t>
            </w:r>
          </w:p>
        </w:tc>
      </w:tr>
      <w:tr w:rsidR="00BA38AB" w:rsidRPr="00844418" w14:paraId="382A6393" w14:textId="77777777">
        <w:trPr>
          <w:trHeight w:val="288"/>
        </w:trPr>
        <w:tc>
          <w:tcPr>
            <w:tcW w:w="9929" w:type="dxa"/>
            <w:tcBorders>
              <w:top w:val="single" w:sz="2" w:space="0" w:color="auto"/>
            </w:tcBorders>
          </w:tcPr>
          <w:p w14:paraId="4DB01EFB" w14:textId="77777777" w:rsidR="00BA38AB" w:rsidRPr="004F3A1B" w:rsidRDefault="00BA38AB" w:rsidP="004F56C8">
            <w:pPr>
              <w:rPr>
                <w:color w:val="595959"/>
                <w:lang w:val="pt-PT"/>
              </w:rPr>
            </w:pPr>
            <w:r w:rsidRPr="004F3A1B">
              <w:rPr>
                <w:color w:val="595959"/>
                <w:lang w:val="pt-PT"/>
              </w:rPr>
              <w:t>Área(s) Científica(s)</w:t>
            </w:r>
          </w:p>
          <w:p w14:paraId="78A1644A" w14:textId="77777777" w:rsidR="00BA38AB" w:rsidRPr="004F3A1B" w:rsidRDefault="00BA38AB" w:rsidP="004F56C8">
            <w:pPr>
              <w:rPr>
                <w:lang w:val="pt-PT"/>
              </w:rPr>
            </w:pPr>
          </w:p>
          <w:p w14:paraId="6291544E" w14:textId="77777777" w:rsidR="00BA38AB" w:rsidRPr="004F3A1B" w:rsidRDefault="00BA38AB" w:rsidP="004F56C8">
            <w:pPr>
              <w:rPr>
                <w:color w:val="595959"/>
                <w:lang w:val="pt-PT"/>
              </w:rPr>
            </w:pPr>
            <w:r w:rsidRPr="004F3A1B">
              <w:rPr>
                <w:color w:val="595959"/>
                <w:lang w:val="pt-PT"/>
              </w:rPr>
              <w:t>Motivação</w:t>
            </w:r>
          </w:p>
          <w:tbl>
            <w:tblPr>
              <w:tblW w:w="9819" w:type="dxa"/>
              <w:tblLook w:val="01E0" w:firstRow="1" w:lastRow="1" w:firstColumn="1" w:lastColumn="1" w:noHBand="0" w:noVBand="0"/>
            </w:tblPr>
            <w:tblGrid>
              <w:gridCol w:w="9819"/>
            </w:tblGrid>
            <w:tr w:rsidR="00BA38AB" w:rsidRPr="00414160" w14:paraId="75E00041" w14:textId="77777777" w:rsidTr="007E3A3A">
              <w:trPr>
                <w:trHeight w:val="840"/>
              </w:trPr>
              <w:tc>
                <w:tcPr>
                  <w:tcW w:w="9819" w:type="dxa"/>
                  <w:tcBorders>
                    <w:top w:val="single" w:sz="2" w:space="0" w:color="auto"/>
                    <w:left w:val="single" w:sz="2" w:space="0" w:color="auto"/>
                    <w:bottom w:val="single" w:sz="2" w:space="0" w:color="auto"/>
                    <w:right w:val="single" w:sz="2" w:space="0" w:color="auto"/>
                  </w:tcBorders>
                  <w:shd w:val="clear" w:color="auto" w:fill="FFFFFF"/>
                  <w:vAlign w:val="center"/>
                </w:tcPr>
                <w:p w14:paraId="08B4CAA3" w14:textId="06B85211" w:rsidR="00A36EC0" w:rsidRPr="00A36EC0" w:rsidRDefault="002D7B41" w:rsidP="00A36EC0">
                  <w:pPr>
                    <w:spacing w:line="276" w:lineRule="auto"/>
                    <w:rPr>
                      <w:lang w:val="en-PT"/>
                    </w:rPr>
                  </w:pPr>
                  <w:r>
                    <w:t>Earth Observation Data (EOD) are sets of data about the physical, chemical and biological systems of the planet. These datasets are collected via remote-sensing technologies, including satellites</w:t>
                  </w:r>
                  <w:r w:rsidR="00A36EC0">
                    <w:t xml:space="preserve"> and more recently </w:t>
                  </w:r>
                  <w:r w:rsidR="00A36EC0" w:rsidRPr="00A36EC0">
                    <w:rPr>
                      <w:lang w:val="en-PT"/>
                    </w:rPr>
                    <w:t>Unmanned</w:t>
                  </w:r>
                  <w:r w:rsidR="00A36EC0" w:rsidRPr="00A36EC0">
                    <w:t xml:space="preserve"> </w:t>
                  </w:r>
                  <w:r w:rsidR="00A36EC0" w:rsidRPr="00A36EC0">
                    <w:rPr>
                      <w:lang w:val="en-PT"/>
                    </w:rPr>
                    <w:t>Aerial</w:t>
                  </w:r>
                  <w:r w:rsidR="00A36EC0" w:rsidRPr="00A36EC0">
                    <w:t xml:space="preserve"> </w:t>
                  </w:r>
                  <w:r w:rsidR="00A36EC0" w:rsidRPr="00A36EC0">
                    <w:rPr>
                      <w:lang w:val="en-PT"/>
                    </w:rPr>
                    <w:t>Vehicle</w:t>
                  </w:r>
                  <w:r w:rsidR="00A36EC0" w:rsidRPr="00A36EC0">
                    <w:t xml:space="preserve"> </w:t>
                  </w:r>
                  <w:r w:rsidR="00A36EC0" w:rsidRPr="00A36EC0">
                    <w:rPr>
                      <w:lang w:val="en-PT"/>
                    </w:rPr>
                    <w:t>(UAV)</w:t>
                  </w:r>
                  <w:r w:rsidR="00A36EC0" w:rsidRPr="00A36EC0">
                    <w:t>.</w:t>
                  </w:r>
                  <w:r w:rsidR="00A36EC0" w:rsidRPr="00A36EC0">
                    <w:rPr>
                      <w:lang w:val="en-PT"/>
                    </w:rPr>
                    <w:t xml:space="preserve"> </w:t>
                  </w:r>
                </w:p>
                <w:p w14:paraId="0A532763" w14:textId="1ACE9799" w:rsidR="002D7B41" w:rsidRPr="00A36EC0" w:rsidRDefault="002D7B41">
                  <w:pPr>
                    <w:spacing w:line="276" w:lineRule="auto"/>
                    <w:rPr>
                      <w:lang w:val="en-PT"/>
                    </w:rPr>
                  </w:pPr>
                </w:p>
                <w:p w14:paraId="00854486" w14:textId="49B1A4FF" w:rsidR="00144D0C" w:rsidRPr="00144D0C" w:rsidRDefault="002D7B41">
                  <w:pPr>
                    <w:spacing w:line="276" w:lineRule="auto"/>
                  </w:pPr>
                  <w:r>
                    <w:t>Using arrays of satellites, organizations like NASA</w:t>
                  </w:r>
                  <w:r w:rsidR="00D30D3D" w:rsidRPr="00414160">
                    <w:rPr>
                      <w:vertAlign w:val="superscript"/>
                    </w:rPr>
                    <w:t>1</w:t>
                  </w:r>
                  <w:r>
                    <w:t>, and the ESA</w:t>
                  </w:r>
                  <w:r w:rsidR="00D30D3D" w:rsidRPr="00414160">
                    <w:rPr>
                      <w:vertAlign w:val="superscript"/>
                    </w:rPr>
                    <w:t>2</w:t>
                  </w:r>
                  <w:r>
                    <w:t xml:space="preserve"> are able to monitor the earth’s temperature, greenhouse gas emissions, forest cover, which are essential to understand the planet and enable the development of tools for climate change understanding, mitigation and adaptation</w:t>
                  </w:r>
                  <w:r w:rsidR="00167F05" w:rsidRPr="00167F05">
                    <w:rPr>
                      <w:vertAlign w:val="superscript"/>
                    </w:rPr>
                    <w:t>3</w:t>
                  </w:r>
                  <w:r>
                    <w:t>.</w:t>
                  </w:r>
                  <w:r w:rsidR="00144D0C">
                    <w:t xml:space="preserve"> For example, the Copernicus Sentinel-5P, launched by ESA in October </w:t>
                  </w:r>
                  <w:r w:rsidR="00144D0C" w:rsidRPr="00144D0C">
                    <w:t xml:space="preserve">2017, is able to track carbon monoxide, </w:t>
                  </w:r>
                  <w:r w:rsidR="00144D0C" w:rsidRPr="00144D0C">
                    <w:t>nitrogen dioxide, and ozone, along with aerosol</w:t>
                  </w:r>
                  <w:r w:rsidR="00144D0C" w:rsidRPr="00144D0C">
                    <w:t xml:space="preserve"> which can be used for </w:t>
                  </w:r>
                  <w:r w:rsidR="00144D0C" w:rsidRPr="00144D0C">
                    <w:rPr>
                      <w:lang w:val="en-PT"/>
                    </w:rPr>
                    <w:t>Pinpointing emissions and pollution</w:t>
                  </w:r>
                  <w:r w:rsidR="00144D0C" w:rsidRPr="00144D0C">
                    <w:t>s at a global scale.</w:t>
                  </w:r>
                </w:p>
                <w:p w14:paraId="26B1B3AB" w14:textId="0A4679D8" w:rsidR="00D30D3D" w:rsidRDefault="00D30D3D">
                  <w:pPr>
                    <w:spacing w:line="276" w:lineRule="auto"/>
                  </w:pPr>
                </w:p>
                <w:p w14:paraId="7C5C240D" w14:textId="2405C09B" w:rsidR="00A61544" w:rsidRPr="00F7103C" w:rsidRDefault="00D30D3D" w:rsidP="00F7103C">
                  <w:pPr>
                    <w:spacing w:line="276" w:lineRule="auto"/>
                    <w:rPr>
                      <w:color w:val="FF0000"/>
                    </w:rPr>
                  </w:pPr>
                  <w:r>
                    <w:t>Vast amounts of these data are now freely available for everyone to use and explore, for example through the application of advanced machine-learning</w:t>
                  </w:r>
                  <w:r w:rsidR="00F7103C">
                    <w:t xml:space="preserve"> (ML)</w:t>
                  </w:r>
                  <w:r>
                    <w:t xml:space="preserve"> methods</w:t>
                  </w:r>
                  <w:r w:rsidR="00167F05">
                    <w:rPr>
                      <w:vertAlign w:val="superscript"/>
                    </w:rPr>
                    <w:t>4</w:t>
                  </w:r>
                  <w:r>
                    <w:t>.  However, EOD is inherently big and hard to use, which significantly delays the development of machine-learning pipelines for climate-change research. This as lead to several efforts to develop EOD databases and web-services to assist developers. Still, these efforts have been developed by many different agencies, which makes it difficult to know what the right data is</w:t>
                  </w:r>
                  <w:r w:rsidR="00414160">
                    <w:t xml:space="preserve">, </w:t>
                  </w:r>
                  <w:r>
                    <w:t>where to find it</w:t>
                  </w:r>
                  <w:r w:rsidR="00414160">
                    <w:t>, and how it can be leveraged by researchers working in the broad field of environmental sustainability.</w:t>
                  </w:r>
                </w:p>
              </w:tc>
            </w:tr>
          </w:tbl>
          <w:p w14:paraId="2D76AF6E" w14:textId="77777777" w:rsidR="00BA38AB" w:rsidRPr="00167F05" w:rsidRDefault="00BA38AB" w:rsidP="004F56C8"/>
          <w:p w14:paraId="3D34E581" w14:textId="6CE608E5" w:rsidR="00BA38AB" w:rsidRPr="004F3A1B" w:rsidRDefault="00E30EBF" w:rsidP="004F56C8">
            <w:pPr>
              <w:rPr>
                <w:color w:val="595959"/>
                <w:lang w:val="pt-PT"/>
              </w:rPr>
            </w:pPr>
            <w:r w:rsidRPr="004F3A1B">
              <w:rPr>
                <w:color w:val="595959"/>
                <w:lang w:val="pt-PT"/>
              </w:rPr>
              <w:t>Obje</w:t>
            </w:r>
            <w:r w:rsidR="00BA38AB" w:rsidRPr="004F3A1B">
              <w:rPr>
                <w:color w:val="595959"/>
                <w:lang w:val="pt-PT"/>
              </w:rPr>
              <w:t>tivos</w:t>
            </w:r>
          </w:p>
          <w:tbl>
            <w:tblPr>
              <w:tblW w:w="9818" w:type="dxa"/>
              <w:tblLook w:val="01E0" w:firstRow="1" w:lastRow="1" w:firstColumn="1" w:lastColumn="1" w:noHBand="0" w:noVBand="0"/>
            </w:tblPr>
            <w:tblGrid>
              <w:gridCol w:w="9818"/>
            </w:tblGrid>
            <w:tr w:rsidR="00BA38AB" w:rsidRPr="00844418" w14:paraId="32177BA5" w14:textId="77777777" w:rsidTr="007E3A3A">
              <w:trPr>
                <w:trHeight w:val="365"/>
              </w:trPr>
              <w:tc>
                <w:tcPr>
                  <w:tcW w:w="9818" w:type="dxa"/>
                  <w:tcBorders>
                    <w:top w:val="single" w:sz="2" w:space="0" w:color="auto"/>
                    <w:left w:val="single" w:sz="2" w:space="0" w:color="auto"/>
                    <w:bottom w:val="single" w:sz="2" w:space="0" w:color="auto"/>
                    <w:right w:val="single" w:sz="2" w:space="0" w:color="auto"/>
                  </w:tcBorders>
                  <w:shd w:val="clear" w:color="auto" w:fill="FFFFFF"/>
                  <w:vAlign w:val="center"/>
                </w:tcPr>
                <w:p w14:paraId="3B285EC7" w14:textId="2C2D916D" w:rsidR="00AE46F1" w:rsidRDefault="00D30D3D" w:rsidP="0051725C">
                  <w:r>
                    <w:t>Against</w:t>
                  </w:r>
                  <w:r w:rsidR="00C42172">
                    <w:t xml:space="preserve"> this background, t</w:t>
                  </w:r>
                  <w:r w:rsidR="0051725C">
                    <w:t xml:space="preserve">he main objectives of this thesis are </w:t>
                  </w:r>
                  <w:r w:rsidR="00B50F2F">
                    <w:t xml:space="preserve">threefold: 1) </w:t>
                  </w:r>
                  <w:r w:rsidR="0051725C">
                    <w:t xml:space="preserve">to gain a deeper understanding on the potential of combining </w:t>
                  </w:r>
                  <w:r w:rsidR="00F7103C">
                    <w:t>ML</w:t>
                  </w:r>
                  <w:r w:rsidR="0051725C">
                    <w:t xml:space="preserve"> and EOD from climate change mitigation, </w:t>
                  </w:r>
                  <w:r w:rsidR="00B50F2F">
                    <w:t xml:space="preserve">2) </w:t>
                  </w:r>
                  <w:r w:rsidR="0051725C">
                    <w:t xml:space="preserve">to get acquainted with the different types of </w:t>
                  </w:r>
                  <w:r w:rsidR="00B50F2F">
                    <w:t xml:space="preserve">EOD </w:t>
                  </w:r>
                  <w:r w:rsidR="00C42172">
                    <w:t xml:space="preserve">data </w:t>
                  </w:r>
                  <w:r w:rsidR="00B50F2F">
                    <w:t xml:space="preserve">assets, </w:t>
                  </w:r>
                  <w:r w:rsidR="0051725C">
                    <w:t>and processing tools</w:t>
                  </w:r>
                  <w:r w:rsidR="00B50F2F">
                    <w:t xml:space="preserve">, and 3) develop </w:t>
                  </w:r>
                  <w:r w:rsidR="00AE46F1">
                    <w:t xml:space="preserve">a porotype application that uses EOD and </w:t>
                  </w:r>
                  <w:r w:rsidR="00F7103C">
                    <w:t>ML</w:t>
                  </w:r>
                  <w:r w:rsidR="00AE46F1">
                    <w:t xml:space="preserve"> algorithms.</w:t>
                  </w:r>
                </w:p>
                <w:p w14:paraId="6F65A77D" w14:textId="77777777" w:rsidR="00AE46F1" w:rsidRDefault="00AE46F1" w:rsidP="0051725C"/>
                <w:p w14:paraId="6881CFBC" w14:textId="28D2D454" w:rsidR="0051725C" w:rsidRDefault="0051725C" w:rsidP="00414160">
                  <w:r>
                    <w:t xml:space="preserve"> The student is expected to:</w:t>
                  </w:r>
                </w:p>
                <w:p w14:paraId="55ACD55D" w14:textId="0B77A027" w:rsidR="00373E6F" w:rsidRPr="00844418" w:rsidRDefault="00373E6F" w:rsidP="00373E6F">
                  <w:pPr>
                    <w:pStyle w:val="ListParagraph"/>
                    <w:numPr>
                      <w:ilvl w:val="0"/>
                      <w:numId w:val="15"/>
                    </w:numPr>
                  </w:pPr>
                  <w:r w:rsidRPr="00844418">
                    <w:t>Conduct an extensive literature review on how</w:t>
                  </w:r>
                  <w:r w:rsidR="00F7103C" w:rsidRPr="00844418">
                    <w:t xml:space="preserve"> </w:t>
                  </w:r>
                  <w:r w:rsidRPr="00844418">
                    <w:t xml:space="preserve">EOD and </w:t>
                  </w:r>
                  <w:r w:rsidR="00F7103C" w:rsidRPr="00844418">
                    <w:t>ML</w:t>
                  </w:r>
                  <w:r w:rsidRPr="00844418">
                    <w:t xml:space="preserve"> can be leveraged towards achieving the sustainable development goals, in particular climate action.</w:t>
                  </w:r>
                </w:p>
                <w:p w14:paraId="2BC4B300" w14:textId="695874C4" w:rsidR="00373E6F" w:rsidRPr="00844418" w:rsidRDefault="00373E6F" w:rsidP="00373E6F">
                  <w:pPr>
                    <w:pStyle w:val="ListParagraph"/>
                    <w:numPr>
                      <w:ilvl w:val="0"/>
                      <w:numId w:val="15"/>
                    </w:numPr>
                  </w:pPr>
                  <w:r w:rsidRPr="00844418">
                    <w:lastRenderedPageBreak/>
                    <w:t>Explore different sources of EOD, e.g., Copernicus</w:t>
                  </w:r>
                  <w:r w:rsidR="00167F05" w:rsidRPr="00844418">
                    <w:rPr>
                      <w:vertAlign w:val="superscript"/>
                    </w:rPr>
                    <w:t>5</w:t>
                  </w:r>
                  <w:r w:rsidRPr="00844418">
                    <w:t xml:space="preserve"> and open APIs</w:t>
                  </w:r>
                  <w:r w:rsidR="00F7103C" w:rsidRPr="00844418">
                    <w:t xml:space="preserve"> like the Earth Observation Data Service</w:t>
                  </w:r>
                  <w:r w:rsidR="00167F05" w:rsidRPr="00844418">
                    <w:rPr>
                      <w:vertAlign w:val="superscript"/>
                    </w:rPr>
                    <w:t>6</w:t>
                  </w:r>
                  <w:r w:rsidRPr="00844418">
                    <w:t xml:space="preserve"> to gain insights on the many different types of resources available</w:t>
                  </w:r>
                </w:p>
                <w:p w14:paraId="6128999D" w14:textId="77777777" w:rsidR="00920EC8" w:rsidRPr="00844418" w:rsidRDefault="00F44696" w:rsidP="00920EC8">
                  <w:pPr>
                    <w:pStyle w:val="ListParagraph"/>
                    <w:numPr>
                      <w:ilvl w:val="0"/>
                      <w:numId w:val="15"/>
                    </w:numPr>
                  </w:pPr>
                  <w:r w:rsidRPr="00844418">
                    <w:t>Identify</w:t>
                  </w:r>
                  <w:r w:rsidR="00373E6F" w:rsidRPr="00844418">
                    <w:t xml:space="preserve"> a particular problem related to climate change mitigation/adaptation that can benefit from EOD and </w:t>
                  </w:r>
                  <w:r w:rsidR="0051725C" w:rsidRPr="00844418">
                    <w:t>ML.</w:t>
                  </w:r>
                </w:p>
                <w:p w14:paraId="52CB989B" w14:textId="2378B354" w:rsidR="00F0095E" w:rsidRPr="00844418" w:rsidRDefault="00F44696" w:rsidP="00920EC8">
                  <w:pPr>
                    <w:pStyle w:val="ListParagraph"/>
                    <w:numPr>
                      <w:ilvl w:val="0"/>
                      <w:numId w:val="15"/>
                    </w:numPr>
                  </w:pPr>
                  <w:r w:rsidRPr="00844418">
                    <w:t xml:space="preserve">Propose a solution for that </w:t>
                  </w:r>
                  <w:r w:rsidR="0051725C" w:rsidRPr="00844418">
                    <w:t>p</w:t>
                  </w:r>
                  <w:r w:rsidRPr="00844418">
                    <w:t>roblem</w:t>
                  </w:r>
                  <w:r w:rsidR="00920EC8" w:rsidRPr="00844418">
                    <w:t xml:space="preserve"> and</w:t>
                  </w:r>
                  <w:r w:rsidRPr="00844418">
                    <w:t xml:space="preserve"> </w:t>
                  </w:r>
                  <w:r w:rsidR="00920EC8" w:rsidRPr="00844418">
                    <w:t>d</w:t>
                  </w:r>
                  <w:r w:rsidRPr="00844418">
                    <w:t>evelop the necessary methods, e.g., data acquisition, pre-processing, and image classification. Evaluate the developed solution.</w:t>
                  </w:r>
                </w:p>
                <w:p w14:paraId="0D6B8622" w14:textId="77777777" w:rsidR="00F7103C" w:rsidRDefault="00F7103C" w:rsidP="00414160">
                  <w:pPr>
                    <w:pStyle w:val="ListParagraph"/>
                  </w:pPr>
                </w:p>
                <w:p w14:paraId="77AF0C58" w14:textId="77777777" w:rsidR="00F7103C" w:rsidRPr="00414160" w:rsidRDefault="00F7103C" w:rsidP="00F7103C">
                  <w:r w:rsidRPr="00414160">
                    <w:t>References:</w:t>
                  </w:r>
                </w:p>
                <w:p w14:paraId="11797133" w14:textId="77777777" w:rsidR="00F7103C" w:rsidRPr="002D7B41" w:rsidRDefault="00CB7339" w:rsidP="00F7103C">
                  <w:pPr>
                    <w:pStyle w:val="ListParagraph"/>
                    <w:numPr>
                      <w:ilvl w:val="0"/>
                      <w:numId w:val="17"/>
                    </w:numPr>
                    <w:rPr>
                      <w:lang w:val="en-PT"/>
                    </w:rPr>
                  </w:pPr>
                  <w:hyperlink r:id="rId5" w:history="1">
                    <w:r w:rsidR="00F7103C" w:rsidRPr="002D7B41">
                      <w:rPr>
                        <w:rStyle w:val="Hyperlink"/>
                        <w:lang w:val="en-PT"/>
                      </w:rPr>
                      <w:t>https://earthdata.nasa.gov/earth-observation-data</w:t>
                    </w:r>
                  </w:hyperlink>
                </w:p>
                <w:p w14:paraId="7AF87449" w14:textId="0184618B" w:rsidR="00F7103C" w:rsidRPr="00167F05" w:rsidRDefault="00CB7339" w:rsidP="00F7103C">
                  <w:pPr>
                    <w:pStyle w:val="ListParagraph"/>
                    <w:numPr>
                      <w:ilvl w:val="0"/>
                      <w:numId w:val="17"/>
                    </w:numPr>
                    <w:rPr>
                      <w:rStyle w:val="Hyperlink"/>
                      <w:color w:val="auto"/>
                      <w:u w:val="none"/>
                      <w:lang w:val="en-PT"/>
                    </w:rPr>
                  </w:pPr>
                  <w:hyperlink r:id="rId6" w:history="1">
                    <w:r w:rsidR="00F7103C" w:rsidRPr="002D7B41">
                      <w:rPr>
                        <w:rStyle w:val="Hyperlink"/>
                        <w:lang w:val="en-PT"/>
                      </w:rPr>
                      <w:t>http://www.esa.int/</w:t>
                    </w:r>
                  </w:hyperlink>
                </w:p>
                <w:p w14:paraId="4E9EB8E8" w14:textId="1E103917" w:rsidR="00167F05" w:rsidRPr="00167F05" w:rsidRDefault="00CB7339" w:rsidP="00167F05">
                  <w:pPr>
                    <w:pStyle w:val="ListParagraph"/>
                    <w:numPr>
                      <w:ilvl w:val="0"/>
                      <w:numId w:val="17"/>
                    </w:numPr>
                    <w:rPr>
                      <w:lang w:val="en-PT"/>
                    </w:rPr>
                  </w:pPr>
                  <w:hyperlink r:id="rId7" w:history="1">
                    <w:r w:rsidR="00167F05" w:rsidRPr="00167F05">
                      <w:rPr>
                        <w:rStyle w:val="Hyperlink"/>
                        <w:lang w:val="en-PT"/>
                      </w:rPr>
                      <w:t>https://www.geospatialworld.net/blogs/satellites</w:t>
                    </w:r>
                    <w:r w:rsidR="00167F05" w:rsidRPr="00167F05">
                      <w:rPr>
                        <w:rStyle w:val="Hyperlink"/>
                        <w:lang w:val="en-PT"/>
                      </w:rPr>
                      <w:t>-</w:t>
                    </w:r>
                    <w:r w:rsidR="00167F05" w:rsidRPr="00167F05">
                      <w:rPr>
                        <w:rStyle w:val="Hyperlink"/>
                        <w:lang w:val="en-PT"/>
                      </w:rPr>
                      <w:t>for-monitoring-climate-change/</w:t>
                    </w:r>
                  </w:hyperlink>
                </w:p>
                <w:p w14:paraId="28920EA8" w14:textId="0648F982" w:rsidR="00F7103C" w:rsidRDefault="00CB7339" w:rsidP="00F7103C">
                  <w:pPr>
                    <w:pStyle w:val="ListParagraph"/>
                    <w:numPr>
                      <w:ilvl w:val="0"/>
                      <w:numId w:val="17"/>
                    </w:numPr>
                    <w:rPr>
                      <w:lang w:val="pt-PT"/>
                    </w:rPr>
                  </w:pPr>
                  <w:hyperlink r:id="rId8" w:history="1">
                    <w:r w:rsidR="00F7103C" w:rsidRPr="008F7CB2">
                      <w:rPr>
                        <w:rStyle w:val="Hyperlink"/>
                        <w:lang w:val="pt-PT"/>
                      </w:rPr>
                      <w:t>http://arxiv.org/abs/1906.05433</w:t>
                    </w:r>
                  </w:hyperlink>
                </w:p>
                <w:p w14:paraId="1D4F83AC" w14:textId="77777777" w:rsidR="00F7103C" w:rsidRPr="00F7103C" w:rsidRDefault="00CB7339" w:rsidP="00F7103C">
                  <w:pPr>
                    <w:pStyle w:val="ListParagraph"/>
                    <w:numPr>
                      <w:ilvl w:val="0"/>
                      <w:numId w:val="17"/>
                    </w:numPr>
                    <w:rPr>
                      <w:lang w:val="en-PT"/>
                    </w:rPr>
                  </w:pPr>
                  <w:hyperlink r:id="rId9" w:history="1">
                    <w:r w:rsidR="00F7103C" w:rsidRPr="00F7103C">
                      <w:rPr>
                        <w:rStyle w:val="Hyperlink"/>
                        <w:lang w:val="en-PT"/>
                      </w:rPr>
                      <w:t>https://www.copernicus.eu/en</w:t>
                    </w:r>
                  </w:hyperlink>
                </w:p>
                <w:p w14:paraId="188098CC" w14:textId="77777777" w:rsidR="00F7103C" w:rsidRDefault="00CB7339" w:rsidP="00F7103C">
                  <w:pPr>
                    <w:pStyle w:val="ListParagraph"/>
                    <w:numPr>
                      <w:ilvl w:val="0"/>
                      <w:numId w:val="17"/>
                    </w:numPr>
                    <w:rPr>
                      <w:lang w:val="en-PT"/>
                    </w:rPr>
                  </w:pPr>
                  <w:hyperlink r:id="rId10" w:history="1">
                    <w:r w:rsidR="00F7103C" w:rsidRPr="00F7103C">
                      <w:rPr>
                        <w:rStyle w:val="Hyperlink"/>
                        <w:lang w:val="en-PT"/>
                      </w:rPr>
                      <w:t>https://earthobservations.org/geo_blog_obs.php?id=443</w:t>
                    </w:r>
                  </w:hyperlink>
                </w:p>
                <w:p w14:paraId="315557D6" w14:textId="6FC5F623" w:rsidR="00F7103C" w:rsidRPr="00F7103C" w:rsidRDefault="00F7103C" w:rsidP="00F7103C">
                  <w:pPr>
                    <w:pStyle w:val="ListParagraph"/>
                    <w:rPr>
                      <w:lang w:val="en-PT"/>
                    </w:rPr>
                  </w:pPr>
                </w:p>
              </w:tc>
            </w:tr>
          </w:tbl>
          <w:p w14:paraId="49EF26AF" w14:textId="77777777" w:rsidR="00BA38AB" w:rsidRPr="00F7103C" w:rsidRDefault="00BA38AB" w:rsidP="004F56C8">
            <w:pPr>
              <w:rPr>
                <w:lang w:val="en-PT"/>
              </w:rPr>
            </w:pPr>
          </w:p>
          <w:p w14:paraId="76ABD4D3" w14:textId="77777777" w:rsidR="00BA38AB" w:rsidRPr="004F3A1B" w:rsidRDefault="00BA38AB" w:rsidP="00BA38AB">
            <w:pPr>
              <w:rPr>
                <w:color w:val="595959"/>
                <w:lang w:val="pt-PT"/>
              </w:rPr>
            </w:pPr>
            <w:r w:rsidRPr="004F3A1B">
              <w:rPr>
                <w:color w:val="595959"/>
                <w:lang w:val="pt-PT"/>
              </w:rPr>
              <w:t xml:space="preserve">Recursos </w:t>
            </w:r>
          </w:p>
          <w:tbl>
            <w:tblPr>
              <w:tblW w:w="9833" w:type="dxa"/>
              <w:tblLook w:val="01E0" w:firstRow="1" w:lastRow="1" w:firstColumn="1" w:lastColumn="1" w:noHBand="0" w:noVBand="0"/>
            </w:tblPr>
            <w:tblGrid>
              <w:gridCol w:w="9833"/>
            </w:tblGrid>
            <w:tr w:rsidR="00BA38AB" w:rsidRPr="009C5165" w14:paraId="4A144D9E" w14:textId="77777777" w:rsidTr="007E3A3A">
              <w:trPr>
                <w:trHeight w:val="484"/>
              </w:trPr>
              <w:tc>
                <w:tcPr>
                  <w:tcW w:w="9833" w:type="dxa"/>
                  <w:tcBorders>
                    <w:top w:val="single" w:sz="2" w:space="0" w:color="auto"/>
                    <w:left w:val="single" w:sz="2" w:space="0" w:color="auto"/>
                    <w:bottom w:val="single" w:sz="2" w:space="0" w:color="auto"/>
                    <w:right w:val="single" w:sz="2" w:space="0" w:color="auto"/>
                  </w:tcBorders>
                  <w:shd w:val="clear" w:color="auto" w:fill="FFFFFF"/>
                  <w:vAlign w:val="center"/>
                </w:tcPr>
                <w:p w14:paraId="391086E8" w14:textId="2DA93EC3" w:rsidR="0095570C" w:rsidRPr="00414160" w:rsidRDefault="00AE46F1" w:rsidP="00414160">
                  <w:r w:rsidRPr="00414160">
                    <w:t>AT ITI</w:t>
                  </w:r>
                  <w:r>
                    <w:t>/</w:t>
                  </w:r>
                  <w:proofErr w:type="spellStart"/>
                  <w:r>
                    <w:t>LARSyS</w:t>
                  </w:r>
                  <w:proofErr w:type="spellEnd"/>
                  <w:r w:rsidRPr="00414160">
                    <w:t xml:space="preserve"> the student will be given access to </w:t>
                  </w:r>
                  <w:r>
                    <w:t>a computing and data storage infrastructure to help in the development of the thesis work.</w:t>
                  </w:r>
                </w:p>
              </w:tc>
            </w:tr>
          </w:tbl>
          <w:p w14:paraId="07F2905A" w14:textId="77777777" w:rsidR="00BA38AB" w:rsidRPr="00414160" w:rsidRDefault="00BA38AB" w:rsidP="004F56C8"/>
          <w:p w14:paraId="7F987A06" w14:textId="497E3B69" w:rsidR="00372F7F" w:rsidRPr="004F3A1B" w:rsidRDefault="00E30EBF" w:rsidP="00372F7F">
            <w:pPr>
              <w:rPr>
                <w:color w:val="595959"/>
                <w:lang w:val="pt-PT"/>
              </w:rPr>
            </w:pPr>
            <w:r w:rsidRPr="004F3A1B">
              <w:rPr>
                <w:color w:val="595959"/>
                <w:lang w:val="pt-PT"/>
              </w:rPr>
              <w:t>Preencher no caso de o proje</w:t>
            </w:r>
            <w:r w:rsidR="00372F7F" w:rsidRPr="004F3A1B">
              <w:rPr>
                <w:color w:val="595959"/>
                <w:lang w:val="pt-PT"/>
              </w:rPr>
              <w:t>to ser desenvolvido numa Entidade Exterior:</w:t>
            </w:r>
          </w:p>
          <w:tbl>
            <w:tblPr>
              <w:tblW w:w="9929" w:type="dxa"/>
              <w:tblLook w:val="01E0" w:firstRow="1" w:lastRow="1" w:firstColumn="1" w:lastColumn="1" w:noHBand="0" w:noVBand="0"/>
            </w:tblPr>
            <w:tblGrid>
              <w:gridCol w:w="5713"/>
              <w:gridCol w:w="268"/>
              <w:gridCol w:w="3948"/>
            </w:tblGrid>
            <w:tr w:rsidR="00372F7F" w:rsidRPr="00844418" w14:paraId="4361AA5D" w14:textId="77777777">
              <w:trPr>
                <w:trHeight w:val="288"/>
              </w:trPr>
              <w:tc>
                <w:tcPr>
                  <w:tcW w:w="5713" w:type="dxa"/>
                  <w:tcBorders>
                    <w:bottom w:val="single" w:sz="2" w:space="0" w:color="auto"/>
                  </w:tcBorders>
                  <w:vAlign w:val="bottom"/>
                </w:tcPr>
                <w:p w14:paraId="178E3444" w14:textId="77777777" w:rsidR="00372F7F" w:rsidRPr="004F3A1B" w:rsidRDefault="00372F7F" w:rsidP="004F56C8">
                  <w:pPr>
                    <w:rPr>
                      <w:lang w:val="pt-PT"/>
                    </w:rPr>
                  </w:pPr>
                </w:p>
              </w:tc>
              <w:tc>
                <w:tcPr>
                  <w:tcW w:w="268" w:type="dxa"/>
                  <w:vAlign w:val="bottom"/>
                </w:tcPr>
                <w:p w14:paraId="4577C063" w14:textId="77777777" w:rsidR="00372F7F" w:rsidRPr="004F3A1B" w:rsidRDefault="00372F7F" w:rsidP="004F56C8">
                  <w:pPr>
                    <w:rPr>
                      <w:lang w:val="pt-PT"/>
                    </w:rPr>
                  </w:pPr>
                </w:p>
              </w:tc>
              <w:tc>
                <w:tcPr>
                  <w:tcW w:w="3948" w:type="dxa"/>
                  <w:tcBorders>
                    <w:bottom w:val="single" w:sz="2" w:space="0" w:color="auto"/>
                  </w:tcBorders>
                  <w:vAlign w:val="bottom"/>
                </w:tcPr>
                <w:p w14:paraId="1E1C6BD6" w14:textId="77777777" w:rsidR="00372F7F" w:rsidRPr="004F3A1B" w:rsidRDefault="00372F7F" w:rsidP="004F56C8">
                  <w:pPr>
                    <w:rPr>
                      <w:lang w:val="pt-PT"/>
                    </w:rPr>
                  </w:pPr>
                  <w:r w:rsidRPr="004F3A1B">
                    <w:rPr>
                      <w:lang w:val="pt-PT"/>
                    </w:rPr>
                    <w:t>(</w:t>
                  </w:r>
                  <w:r w:rsidR="005C3021" w:rsidRPr="004F3A1B">
                    <w:rPr>
                      <w:rStyle w:val="bodyChar"/>
                      <w:lang w:val="pt-PT"/>
                    </w:rPr>
                    <w:fldChar w:fldCharType="begin"/>
                  </w:r>
                  <w:r w:rsidRPr="004F3A1B">
                    <w:rPr>
                      <w:rStyle w:val="bodyChar"/>
                      <w:lang w:val="pt-PT"/>
                    </w:rPr>
                    <w:instrText xml:space="preserve"> MACROBUTTON  DoFieldClick </w:instrText>
                  </w:r>
                  <w:r w:rsidRPr="004F3A1B">
                    <w:rPr>
                      <w:rStyle w:val="areacodefieldCharChar"/>
                      <w:lang w:val="pt-PT"/>
                    </w:rPr>
                    <w:instrText>[</w:instrText>
                  </w:r>
                  <w:r w:rsidRPr="004F3A1B">
                    <w:rPr>
                      <w:rStyle w:val="bodyChar"/>
                      <w:lang w:val="pt-PT"/>
                    </w:rPr>
                    <w:instrText>       </w:instrText>
                  </w:r>
                  <w:r w:rsidRPr="004F3A1B">
                    <w:rPr>
                      <w:rStyle w:val="areacodefieldCharChar"/>
                      <w:lang w:val="pt-PT"/>
                    </w:rPr>
                    <w:instrText>]</w:instrText>
                  </w:r>
                  <w:r w:rsidR="005C3021" w:rsidRPr="004F3A1B">
                    <w:rPr>
                      <w:rStyle w:val="bodyChar"/>
                      <w:lang w:val="pt-PT"/>
                    </w:rPr>
                    <w:fldChar w:fldCharType="end"/>
                  </w:r>
                  <w:r w:rsidRPr="004F3A1B">
                    <w:rPr>
                      <w:lang w:val="pt-PT"/>
                    </w:rPr>
                    <w:t>)</w:t>
                  </w:r>
                </w:p>
              </w:tc>
            </w:tr>
            <w:tr w:rsidR="00372F7F" w:rsidRPr="00844418" w14:paraId="6EA2E4AC" w14:textId="77777777">
              <w:trPr>
                <w:trHeight w:val="288"/>
              </w:trPr>
              <w:tc>
                <w:tcPr>
                  <w:tcW w:w="5713" w:type="dxa"/>
                  <w:tcBorders>
                    <w:top w:val="single" w:sz="2" w:space="0" w:color="auto"/>
                  </w:tcBorders>
                </w:tcPr>
                <w:p w14:paraId="14D17F6A" w14:textId="77777777" w:rsidR="00372F7F" w:rsidRPr="004F3A1B" w:rsidRDefault="00372F7F" w:rsidP="004F56C8">
                  <w:pPr>
                    <w:rPr>
                      <w:color w:val="595959"/>
                      <w:lang w:val="pt-PT"/>
                    </w:rPr>
                  </w:pPr>
                  <w:r w:rsidRPr="004F3A1B">
                    <w:rPr>
                      <w:color w:val="595959"/>
                      <w:lang w:val="pt-PT"/>
                    </w:rPr>
                    <w:t>Nome da Entidade</w:t>
                  </w:r>
                </w:p>
              </w:tc>
              <w:tc>
                <w:tcPr>
                  <w:tcW w:w="268" w:type="dxa"/>
                </w:tcPr>
                <w:p w14:paraId="4411BFE1" w14:textId="77777777" w:rsidR="00372F7F" w:rsidRPr="004F3A1B" w:rsidRDefault="00372F7F" w:rsidP="004F56C8">
                  <w:pPr>
                    <w:rPr>
                      <w:color w:val="595959"/>
                      <w:lang w:val="pt-PT"/>
                    </w:rPr>
                  </w:pPr>
                </w:p>
              </w:tc>
              <w:tc>
                <w:tcPr>
                  <w:tcW w:w="3948" w:type="dxa"/>
                </w:tcPr>
                <w:p w14:paraId="77FAE151" w14:textId="77777777" w:rsidR="00372F7F" w:rsidRPr="004F3A1B" w:rsidRDefault="00372F7F" w:rsidP="004F56C8">
                  <w:pPr>
                    <w:rPr>
                      <w:color w:val="595959"/>
                      <w:lang w:val="pt-PT"/>
                    </w:rPr>
                  </w:pPr>
                  <w:r w:rsidRPr="004F3A1B">
                    <w:rPr>
                      <w:color w:val="595959"/>
                      <w:lang w:val="pt-PT"/>
                    </w:rPr>
                    <w:t>Contacto Telefónico</w:t>
                  </w:r>
                </w:p>
              </w:tc>
            </w:tr>
            <w:tr w:rsidR="00372F7F" w:rsidRPr="00844418" w14:paraId="4FD1811A" w14:textId="77777777">
              <w:trPr>
                <w:trHeight w:val="288"/>
              </w:trPr>
              <w:tc>
                <w:tcPr>
                  <w:tcW w:w="5713" w:type="dxa"/>
                  <w:tcBorders>
                    <w:bottom w:val="single" w:sz="2" w:space="0" w:color="auto"/>
                  </w:tcBorders>
                  <w:vAlign w:val="bottom"/>
                </w:tcPr>
                <w:p w14:paraId="7A2B8B40" w14:textId="77777777" w:rsidR="00372F7F" w:rsidRPr="004F3A1B" w:rsidRDefault="00372F7F" w:rsidP="004F56C8">
                  <w:pPr>
                    <w:rPr>
                      <w:lang w:val="pt-PT"/>
                    </w:rPr>
                  </w:pPr>
                </w:p>
              </w:tc>
              <w:tc>
                <w:tcPr>
                  <w:tcW w:w="268" w:type="dxa"/>
                  <w:vAlign w:val="bottom"/>
                </w:tcPr>
                <w:p w14:paraId="7389FE53" w14:textId="77777777" w:rsidR="00372F7F" w:rsidRPr="004F3A1B" w:rsidRDefault="00372F7F" w:rsidP="004F56C8">
                  <w:pPr>
                    <w:rPr>
                      <w:lang w:val="pt-PT"/>
                    </w:rPr>
                  </w:pPr>
                </w:p>
              </w:tc>
              <w:tc>
                <w:tcPr>
                  <w:tcW w:w="3948" w:type="dxa"/>
                  <w:tcBorders>
                    <w:bottom w:val="single" w:sz="2" w:space="0" w:color="auto"/>
                  </w:tcBorders>
                  <w:vAlign w:val="bottom"/>
                </w:tcPr>
                <w:p w14:paraId="0FEE9B89" w14:textId="77777777" w:rsidR="00372F7F" w:rsidRPr="004F3A1B" w:rsidRDefault="00372F7F" w:rsidP="004F56C8">
                  <w:pPr>
                    <w:rPr>
                      <w:lang w:val="pt-PT"/>
                    </w:rPr>
                  </w:pPr>
                </w:p>
              </w:tc>
            </w:tr>
            <w:tr w:rsidR="00372F7F" w:rsidRPr="00844418" w14:paraId="3FBEE21D" w14:textId="77777777">
              <w:trPr>
                <w:trHeight w:val="288"/>
              </w:trPr>
              <w:tc>
                <w:tcPr>
                  <w:tcW w:w="5713" w:type="dxa"/>
                  <w:tcBorders>
                    <w:top w:val="single" w:sz="2" w:space="0" w:color="auto"/>
                  </w:tcBorders>
                </w:tcPr>
                <w:p w14:paraId="3352B456" w14:textId="77777777" w:rsidR="00372F7F" w:rsidRPr="004F3A1B" w:rsidRDefault="00372F7F" w:rsidP="004F56C8">
                  <w:pPr>
                    <w:rPr>
                      <w:color w:val="595959"/>
                      <w:lang w:val="pt-PT"/>
                    </w:rPr>
                  </w:pPr>
                  <w:r w:rsidRPr="004F3A1B">
                    <w:rPr>
                      <w:color w:val="595959"/>
                      <w:lang w:val="pt-PT"/>
                    </w:rPr>
                    <w:t>Morada</w:t>
                  </w:r>
                </w:p>
              </w:tc>
              <w:tc>
                <w:tcPr>
                  <w:tcW w:w="268" w:type="dxa"/>
                </w:tcPr>
                <w:p w14:paraId="06DD24AE" w14:textId="77777777" w:rsidR="00372F7F" w:rsidRPr="004F3A1B" w:rsidRDefault="00372F7F" w:rsidP="004F56C8">
                  <w:pPr>
                    <w:rPr>
                      <w:color w:val="595959"/>
                      <w:lang w:val="pt-PT"/>
                    </w:rPr>
                  </w:pPr>
                </w:p>
              </w:tc>
              <w:tc>
                <w:tcPr>
                  <w:tcW w:w="3948" w:type="dxa"/>
                  <w:tcBorders>
                    <w:top w:val="single" w:sz="2" w:space="0" w:color="auto"/>
                  </w:tcBorders>
                </w:tcPr>
                <w:p w14:paraId="6CD4EE17" w14:textId="77777777" w:rsidR="00372F7F" w:rsidRPr="004F3A1B" w:rsidRDefault="00372F7F" w:rsidP="004F56C8">
                  <w:pPr>
                    <w:rPr>
                      <w:color w:val="595959"/>
                      <w:lang w:val="pt-PT"/>
                    </w:rPr>
                  </w:pPr>
                  <w:r w:rsidRPr="004F3A1B">
                    <w:rPr>
                      <w:color w:val="595959"/>
                      <w:lang w:val="pt-PT"/>
                    </w:rPr>
                    <w:t>E-Mail</w:t>
                  </w:r>
                </w:p>
              </w:tc>
            </w:tr>
          </w:tbl>
          <w:p w14:paraId="18F552D2" w14:textId="77777777" w:rsidR="00372F7F" w:rsidRPr="004F3A1B" w:rsidRDefault="00372F7F" w:rsidP="004F56C8">
            <w:pPr>
              <w:rPr>
                <w:color w:val="595959"/>
                <w:lang w:val="pt-PT"/>
              </w:rPr>
            </w:pPr>
          </w:p>
          <w:p w14:paraId="1677056D" w14:textId="77777777" w:rsidR="00372F7F" w:rsidRPr="004F3A1B" w:rsidRDefault="00372F7F" w:rsidP="00372F7F">
            <w:pPr>
              <w:rPr>
                <w:color w:val="595959"/>
                <w:lang w:val="pt-PT"/>
              </w:rPr>
            </w:pPr>
            <w:r w:rsidRPr="004F3A1B">
              <w:rPr>
                <w:color w:val="595959"/>
                <w:lang w:val="pt-PT"/>
              </w:rPr>
              <w:t>Observações</w:t>
            </w:r>
            <w:r w:rsidR="00B07DB0" w:rsidRPr="004F3A1B">
              <w:rPr>
                <w:color w:val="595959"/>
                <w:lang w:val="pt-PT"/>
              </w:rPr>
              <w:t xml:space="preserve"> e/ou Pré-Requisitos</w:t>
            </w:r>
          </w:p>
          <w:tbl>
            <w:tblPr>
              <w:tblW w:w="9819" w:type="dxa"/>
              <w:tblLook w:val="01E0" w:firstRow="1" w:lastRow="1" w:firstColumn="1" w:lastColumn="1" w:noHBand="0" w:noVBand="0"/>
            </w:tblPr>
            <w:tblGrid>
              <w:gridCol w:w="9819"/>
            </w:tblGrid>
            <w:tr w:rsidR="00372F7F" w:rsidRPr="00844418" w14:paraId="0565AAEB" w14:textId="77777777" w:rsidTr="007E3A3A">
              <w:trPr>
                <w:trHeight w:val="484"/>
              </w:trPr>
              <w:tc>
                <w:tcPr>
                  <w:tcW w:w="9819" w:type="dxa"/>
                  <w:tcBorders>
                    <w:top w:val="single" w:sz="2" w:space="0" w:color="auto"/>
                    <w:left w:val="single" w:sz="2" w:space="0" w:color="auto"/>
                    <w:bottom w:val="single" w:sz="2" w:space="0" w:color="auto"/>
                    <w:right w:val="single" w:sz="2" w:space="0" w:color="auto"/>
                  </w:tcBorders>
                  <w:shd w:val="clear" w:color="auto" w:fill="FFFFFF"/>
                  <w:vAlign w:val="center"/>
                </w:tcPr>
                <w:p w14:paraId="6F17F6D8" w14:textId="77777777" w:rsidR="00372F7F" w:rsidRPr="004F3A1B" w:rsidRDefault="00372F7F" w:rsidP="004F56C8">
                  <w:pPr>
                    <w:rPr>
                      <w:lang w:val="pt-PT"/>
                    </w:rPr>
                  </w:pPr>
                </w:p>
              </w:tc>
            </w:tr>
          </w:tbl>
          <w:p w14:paraId="285AA2F5" w14:textId="77777777" w:rsidR="00BA38AB" w:rsidRPr="004F3A1B" w:rsidRDefault="00BA38AB" w:rsidP="004F56C8">
            <w:pPr>
              <w:rPr>
                <w:lang w:val="pt-PT"/>
              </w:rPr>
            </w:pPr>
          </w:p>
        </w:tc>
      </w:tr>
    </w:tbl>
    <w:p w14:paraId="4D3ADEAF" w14:textId="77777777" w:rsidR="00C92C47" w:rsidRPr="004F3A1B" w:rsidRDefault="00C92C47" w:rsidP="00372F7F">
      <w:pPr>
        <w:rPr>
          <w:lang w:val="pt-PT"/>
        </w:rPr>
      </w:pPr>
    </w:p>
    <w:sectPr w:rsidR="00C92C47" w:rsidRPr="004F3A1B" w:rsidSect="003A75E2">
      <w:pgSz w:w="12240" w:h="15840"/>
      <w:pgMar w:top="864" w:right="108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5A691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94C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CCAD8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59A21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0F8626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C4252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38A33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02621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7441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1A7C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E834AB"/>
    <w:multiLevelType w:val="hybridMultilevel"/>
    <w:tmpl w:val="8A401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AC117BF"/>
    <w:multiLevelType w:val="hybridMultilevel"/>
    <w:tmpl w:val="6A02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610E24"/>
    <w:multiLevelType w:val="hybridMultilevel"/>
    <w:tmpl w:val="E0D03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2D7C4B"/>
    <w:multiLevelType w:val="multilevel"/>
    <w:tmpl w:val="3D4E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5526E7"/>
    <w:multiLevelType w:val="hybridMultilevel"/>
    <w:tmpl w:val="CB3A10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E45999"/>
    <w:multiLevelType w:val="hybridMultilevel"/>
    <w:tmpl w:val="00EE2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9E398B"/>
    <w:multiLevelType w:val="multilevel"/>
    <w:tmpl w:val="7E32E0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6"/>
  </w:num>
  <w:num w:numId="13">
    <w:abstractNumId w:val="15"/>
  </w:num>
  <w:num w:numId="14">
    <w:abstractNumId w:val="11"/>
  </w:num>
  <w:num w:numId="15">
    <w:abstractNumId w:val="10"/>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attachedTemplate r:id="rId1"/>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463"/>
    <w:rsid w:val="000115AD"/>
    <w:rsid w:val="00077406"/>
    <w:rsid w:val="0008033E"/>
    <w:rsid w:val="000A3F31"/>
    <w:rsid w:val="000B3AD7"/>
    <w:rsid w:val="000C20EC"/>
    <w:rsid w:val="00136AEF"/>
    <w:rsid w:val="00142FE4"/>
    <w:rsid w:val="00144D0C"/>
    <w:rsid w:val="00147DEF"/>
    <w:rsid w:val="0015271A"/>
    <w:rsid w:val="0015310A"/>
    <w:rsid w:val="001564C9"/>
    <w:rsid w:val="00167F05"/>
    <w:rsid w:val="001E18F6"/>
    <w:rsid w:val="00256775"/>
    <w:rsid w:val="00273955"/>
    <w:rsid w:val="00295606"/>
    <w:rsid w:val="002D7B41"/>
    <w:rsid w:val="00307E6C"/>
    <w:rsid w:val="00311E0F"/>
    <w:rsid w:val="00311F3D"/>
    <w:rsid w:val="00372F7F"/>
    <w:rsid w:val="00373E6F"/>
    <w:rsid w:val="003A75E2"/>
    <w:rsid w:val="003C673D"/>
    <w:rsid w:val="003E11E1"/>
    <w:rsid w:val="003E31D3"/>
    <w:rsid w:val="00414160"/>
    <w:rsid w:val="004238B8"/>
    <w:rsid w:val="004A400A"/>
    <w:rsid w:val="004C76DA"/>
    <w:rsid w:val="004D6BFD"/>
    <w:rsid w:val="004F3A1B"/>
    <w:rsid w:val="004F56C8"/>
    <w:rsid w:val="0051725C"/>
    <w:rsid w:val="00531116"/>
    <w:rsid w:val="005446E7"/>
    <w:rsid w:val="005C3021"/>
    <w:rsid w:val="00610F3F"/>
    <w:rsid w:val="00650B41"/>
    <w:rsid w:val="006750D7"/>
    <w:rsid w:val="0076666A"/>
    <w:rsid w:val="007742C0"/>
    <w:rsid w:val="00774861"/>
    <w:rsid w:val="007B2E8D"/>
    <w:rsid w:val="007D6556"/>
    <w:rsid w:val="007E3A3A"/>
    <w:rsid w:val="00844418"/>
    <w:rsid w:val="008F351D"/>
    <w:rsid w:val="00900604"/>
    <w:rsid w:val="00920EC8"/>
    <w:rsid w:val="0095570C"/>
    <w:rsid w:val="009B45BC"/>
    <w:rsid w:val="009C5165"/>
    <w:rsid w:val="009F528C"/>
    <w:rsid w:val="00A27E93"/>
    <w:rsid w:val="00A36EC0"/>
    <w:rsid w:val="00A61544"/>
    <w:rsid w:val="00AE46F1"/>
    <w:rsid w:val="00AF7E9B"/>
    <w:rsid w:val="00B07DB0"/>
    <w:rsid w:val="00B41463"/>
    <w:rsid w:val="00B50F2F"/>
    <w:rsid w:val="00B625FB"/>
    <w:rsid w:val="00B64E8C"/>
    <w:rsid w:val="00BA38AB"/>
    <w:rsid w:val="00BD7012"/>
    <w:rsid w:val="00C42172"/>
    <w:rsid w:val="00C458CE"/>
    <w:rsid w:val="00C47468"/>
    <w:rsid w:val="00C92C47"/>
    <w:rsid w:val="00CB7339"/>
    <w:rsid w:val="00CF5CCD"/>
    <w:rsid w:val="00D1708A"/>
    <w:rsid w:val="00D30D3D"/>
    <w:rsid w:val="00D34C97"/>
    <w:rsid w:val="00D34EA7"/>
    <w:rsid w:val="00D5199C"/>
    <w:rsid w:val="00D92221"/>
    <w:rsid w:val="00E013B9"/>
    <w:rsid w:val="00E30EBF"/>
    <w:rsid w:val="00EF36A1"/>
    <w:rsid w:val="00EF538E"/>
    <w:rsid w:val="00F0095E"/>
    <w:rsid w:val="00F23D95"/>
    <w:rsid w:val="00F4062D"/>
    <w:rsid w:val="00F44696"/>
    <w:rsid w:val="00F7103C"/>
    <w:rsid w:val="00FA261A"/>
    <w:rsid w:val="00FE373F"/>
    <w:rsid w:val="00FE487F"/>
  </w:rsids>
  <m:mathPr>
    <m:mathFont m:val="Cambria Math"/>
    <m:brkBin m:val="before"/>
    <m:brkBinSub m:val="--"/>
    <m:smallFrac/>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97AE2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75E2"/>
    <w:pPr>
      <w:spacing w:before="40"/>
    </w:pPr>
    <w:rPr>
      <w:rFonts w:ascii="Century Gothic" w:hAnsi="Century Gothic"/>
      <w:sz w:val="16"/>
      <w:szCs w:val="24"/>
      <w:lang w:val="en-US" w:eastAsia="en-US"/>
    </w:rPr>
  </w:style>
  <w:style w:type="paragraph" w:styleId="Heading1">
    <w:name w:val="heading 1"/>
    <w:basedOn w:val="body"/>
    <w:next w:val="Normal"/>
    <w:qFormat/>
    <w:rsid w:val="003A75E2"/>
    <w:pPr>
      <w:jc w:val="center"/>
      <w:outlineLvl w:val="0"/>
    </w:pPr>
    <w:rPr>
      <w:b/>
      <w:sz w:val="24"/>
    </w:rPr>
  </w:style>
  <w:style w:type="paragraph" w:styleId="Heading2">
    <w:name w:val="heading 2"/>
    <w:basedOn w:val="Normal"/>
    <w:next w:val="Normal"/>
    <w:qFormat/>
    <w:rsid w:val="003A75E2"/>
    <w:pPr>
      <w:spacing w:before="0"/>
      <w:jc w:val="center"/>
      <w:outlineLvl w:val="1"/>
    </w:pPr>
    <w:rPr>
      <w:b/>
      <w:sz w:val="18"/>
      <w:szCs w:val="20"/>
    </w:rPr>
  </w:style>
  <w:style w:type="paragraph" w:styleId="Heading4">
    <w:name w:val="heading 4"/>
    <w:basedOn w:val="Normal"/>
    <w:next w:val="Normal"/>
    <w:link w:val="Heading4Char"/>
    <w:uiPriority w:val="9"/>
    <w:unhideWhenUsed/>
    <w:qFormat/>
    <w:rsid w:val="00144D0C"/>
    <w:pPr>
      <w:keepNext/>
      <w:keepLines/>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3A75E2"/>
    <w:pPr>
      <w:spacing w:before="0"/>
    </w:pPr>
    <w:rPr>
      <w:sz w:val="18"/>
      <w:szCs w:val="20"/>
    </w:rPr>
  </w:style>
  <w:style w:type="character" w:styleId="Hyperlink">
    <w:name w:val="Hyperlink"/>
    <w:uiPriority w:val="99"/>
    <w:unhideWhenUsed/>
    <w:rsid w:val="00BD7012"/>
    <w:rPr>
      <w:color w:val="0000FF"/>
      <w:u w:val="single"/>
    </w:rPr>
  </w:style>
  <w:style w:type="paragraph" w:styleId="BalloonText">
    <w:name w:val="Balloon Text"/>
    <w:basedOn w:val="Normal"/>
    <w:semiHidden/>
    <w:rsid w:val="003A75E2"/>
    <w:rPr>
      <w:rFonts w:ascii="Tahoma" w:hAnsi="Tahoma" w:cs="Tahoma"/>
      <w:szCs w:val="16"/>
    </w:rPr>
  </w:style>
  <w:style w:type="character" w:styleId="CommentReference">
    <w:name w:val="annotation reference"/>
    <w:semiHidden/>
    <w:rsid w:val="003A75E2"/>
    <w:rPr>
      <w:sz w:val="16"/>
      <w:szCs w:val="16"/>
    </w:rPr>
  </w:style>
  <w:style w:type="paragraph" w:styleId="CommentText">
    <w:name w:val="annotation text"/>
    <w:basedOn w:val="Normal"/>
    <w:semiHidden/>
    <w:rsid w:val="003A75E2"/>
    <w:rPr>
      <w:sz w:val="20"/>
      <w:szCs w:val="20"/>
    </w:rPr>
  </w:style>
  <w:style w:type="paragraph" w:styleId="CommentSubject">
    <w:name w:val="annotation subject"/>
    <w:basedOn w:val="CommentText"/>
    <w:next w:val="CommentText"/>
    <w:semiHidden/>
    <w:rsid w:val="003A75E2"/>
    <w:rPr>
      <w:b/>
      <w:bCs/>
    </w:rPr>
  </w:style>
  <w:style w:type="paragraph" w:customStyle="1" w:styleId="areacodefield">
    <w:name w:val="area code field"/>
    <w:basedOn w:val="Normal"/>
    <w:rsid w:val="003A75E2"/>
    <w:rPr>
      <w:color w:val="FFFFFF"/>
    </w:rPr>
  </w:style>
  <w:style w:type="character" w:customStyle="1" w:styleId="areacodefieldCharChar">
    <w:name w:val="area code field Char Char"/>
    <w:rsid w:val="003A75E2"/>
    <w:rPr>
      <w:rFonts w:ascii="Century Gothic" w:hAnsi="Century Gothic"/>
      <w:color w:val="FFFFFF"/>
      <w:sz w:val="16"/>
      <w:szCs w:val="24"/>
      <w:lang w:val="en-US" w:eastAsia="en-US" w:bidi="ar-SA"/>
    </w:rPr>
  </w:style>
  <w:style w:type="character" w:customStyle="1" w:styleId="bodyChar">
    <w:name w:val="body Char"/>
    <w:rsid w:val="003A75E2"/>
    <w:rPr>
      <w:rFonts w:ascii="Century Gothic" w:hAnsi="Century Gothic"/>
      <w:sz w:val="18"/>
      <w:lang w:val="en-US" w:eastAsia="en-US" w:bidi="ar-SA"/>
    </w:rPr>
  </w:style>
  <w:style w:type="paragraph" w:styleId="ListParagraph">
    <w:name w:val="List Paragraph"/>
    <w:basedOn w:val="Normal"/>
    <w:uiPriority w:val="34"/>
    <w:qFormat/>
    <w:rsid w:val="00FE373F"/>
    <w:pPr>
      <w:ind w:left="720"/>
      <w:contextualSpacing/>
    </w:pPr>
  </w:style>
  <w:style w:type="paragraph" w:styleId="Bibliography">
    <w:name w:val="Bibliography"/>
    <w:basedOn w:val="Normal"/>
    <w:next w:val="Normal"/>
    <w:uiPriority w:val="37"/>
    <w:unhideWhenUsed/>
    <w:rsid w:val="00295606"/>
    <w:pPr>
      <w:tabs>
        <w:tab w:val="left" w:pos="380"/>
      </w:tabs>
      <w:ind w:left="384" w:hanging="384"/>
    </w:pPr>
  </w:style>
  <w:style w:type="paragraph" w:styleId="Quote">
    <w:name w:val="Quote"/>
    <w:basedOn w:val="Normal"/>
    <w:next w:val="Normal"/>
    <w:link w:val="QuoteChar"/>
    <w:uiPriority w:val="29"/>
    <w:qFormat/>
    <w:rsid w:val="007E3A3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E3A3A"/>
    <w:rPr>
      <w:rFonts w:ascii="Century Gothic" w:hAnsi="Century Gothic"/>
      <w:i/>
      <w:iCs/>
      <w:color w:val="404040" w:themeColor="text1" w:themeTint="BF"/>
      <w:sz w:val="16"/>
      <w:szCs w:val="24"/>
      <w:lang w:val="en-US" w:eastAsia="en-US"/>
    </w:rPr>
  </w:style>
  <w:style w:type="character" w:styleId="UnresolvedMention">
    <w:name w:val="Unresolved Mention"/>
    <w:basedOn w:val="DefaultParagraphFont"/>
    <w:uiPriority w:val="99"/>
    <w:rsid w:val="00C47468"/>
    <w:rPr>
      <w:color w:val="605E5C"/>
      <w:shd w:val="clear" w:color="auto" w:fill="E1DFDD"/>
    </w:rPr>
  </w:style>
  <w:style w:type="paragraph" w:styleId="NormalWeb">
    <w:name w:val="Normal (Web)"/>
    <w:basedOn w:val="Normal"/>
    <w:uiPriority w:val="99"/>
    <w:semiHidden/>
    <w:unhideWhenUsed/>
    <w:rsid w:val="00A36EC0"/>
    <w:rPr>
      <w:rFonts w:ascii="Times New Roman" w:hAnsi="Times New Roman"/>
      <w:sz w:val="24"/>
    </w:rPr>
  </w:style>
  <w:style w:type="character" w:styleId="FollowedHyperlink">
    <w:name w:val="FollowedHyperlink"/>
    <w:basedOn w:val="DefaultParagraphFont"/>
    <w:uiPriority w:val="99"/>
    <w:semiHidden/>
    <w:unhideWhenUsed/>
    <w:rsid w:val="00144D0C"/>
    <w:rPr>
      <w:color w:val="800080" w:themeColor="followedHyperlink"/>
      <w:u w:val="single"/>
    </w:rPr>
  </w:style>
  <w:style w:type="character" w:customStyle="1" w:styleId="Heading4Char">
    <w:name w:val="Heading 4 Char"/>
    <w:basedOn w:val="DefaultParagraphFont"/>
    <w:link w:val="Heading4"/>
    <w:uiPriority w:val="9"/>
    <w:rsid w:val="00144D0C"/>
    <w:rPr>
      <w:rFonts w:asciiTheme="majorHAnsi" w:eastAsiaTheme="majorEastAsia" w:hAnsiTheme="majorHAnsi" w:cstheme="majorBidi"/>
      <w:i/>
      <w:iCs/>
      <w:color w:val="365F91" w:themeColor="accent1" w:themeShade="BF"/>
      <w:sz w:val="16"/>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8547">
      <w:bodyDiv w:val="1"/>
      <w:marLeft w:val="0"/>
      <w:marRight w:val="0"/>
      <w:marTop w:val="0"/>
      <w:marBottom w:val="0"/>
      <w:divBdr>
        <w:top w:val="none" w:sz="0" w:space="0" w:color="auto"/>
        <w:left w:val="none" w:sz="0" w:space="0" w:color="auto"/>
        <w:bottom w:val="none" w:sz="0" w:space="0" w:color="auto"/>
        <w:right w:val="none" w:sz="0" w:space="0" w:color="auto"/>
      </w:divBdr>
    </w:div>
    <w:div w:id="113066429">
      <w:bodyDiv w:val="1"/>
      <w:marLeft w:val="0"/>
      <w:marRight w:val="0"/>
      <w:marTop w:val="0"/>
      <w:marBottom w:val="0"/>
      <w:divBdr>
        <w:top w:val="none" w:sz="0" w:space="0" w:color="auto"/>
        <w:left w:val="none" w:sz="0" w:space="0" w:color="auto"/>
        <w:bottom w:val="none" w:sz="0" w:space="0" w:color="auto"/>
        <w:right w:val="none" w:sz="0" w:space="0" w:color="auto"/>
      </w:divBdr>
    </w:div>
    <w:div w:id="224537742">
      <w:bodyDiv w:val="1"/>
      <w:marLeft w:val="0"/>
      <w:marRight w:val="0"/>
      <w:marTop w:val="0"/>
      <w:marBottom w:val="0"/>
      <w:divBdr>
        <w:top w:val="none" w:sz="0" w:space="0" w:color="auto"/>
        <w:left w:val="none" w:sz="0" w:space="0" w:color="auto"/>
        <w:bottom w:val="none" w:sz="0" w:space="0" w:color="auto"/>
        <w:right w:val="none" w:sz="0" w:space="0" w:color="auto"/>
      </w:divBdr>
    </w:div>
    <w:div w:id="224799358">
      <w:bodyDiv w:val="1"/>
      <w:marLeft w:val="0"/>
      <w:marRight w:val="0"/>
      <w:marTop w:val="0"/>
      <w:marBottom w:val="0"/>
      <w:divBdr>
        <w:top w:val="none" w:sz="0" w:space="0" w:color="auto"/>
        <w:left w:val="none" w:sz="0" w:space="0" w:color="auto"/>
        <w:bottom w:val="none" w:sz="0" w:space="0" w:color="auto"/>
        <w:right w:val="none" w:sz="0" w:space="0" w:color="auto"/>
      </w:divBdr>
      <w:divsChild>
        <w:div w:id="131531973">
          <w:marLeft w:val="0"/>
          <w:marRight w:val="0"/>
          <w:marTop w:val="0"/>
          <w:marBottom w:val="0"/>
          <w:divBdr>
            <w:top w:val="none" w:sz="0" w:space="0" w:color="auto"/>
            <w:left w:val="none" w:sz="0" w:space="0" w:color="auto"/>
            <w:bottom w:val="none" w:sz="0" w:space="0" w:color="auto"/>
            <w:right w:val="none" w:sz="0" w:space="0" w:color="auto"/>
          </w:divBdr>
          <w:divsChild>
            <w:div w:id="876620142">
              <w:marLeft w:val="0"/>
              <w:marRight w:val="0"/>
              <w:marTop w:val="0"/>
              <w:marBottom w:val="0"/>
              <w:divBdr>
                <w:top w:val="none" w:sz="0" w:space="0" w:color="auto"/>
                <w:left w:val="none" w:sz="0" w:space="0" w:color="auto"/>
                <w:bottom w:val="none" w:sz="0" w:space="0" w:color="auto"/>
                <w:right w:val="none" w:sz="0" w:space="0" w:color="auto"/>
              </w:divBdr>
              <w:divsChild>
                <w:div w:id="1805003577">
                  <w:marLeft w:val="0"/>
                  <w:marRight w:val="0"/>
                  <w:marTop w:val="0"/>
                  <w:marBottom w:val="0"/>
                  <w:divBdr>
                    <w:top w:val="none" w:sz="0" w:space="0" w:color="auto"/>
                    <w:left w:val="none" w:sz="0" w:space="0" w:color="auto"/>
                    <w:bottom w:val="none" w:sz="0" w:space="0" w:color="auto"/>
                    <w:right w:val="none" w:sz="0" w:space="0" w:color="auto"/>
                  </w:divBdr>
                  <w:divsChild>
                    <w:div w:id="129270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689016">
      <w:bodyDiv w:val="1"/>
      <w:marLeft w:val="0"/>
      <w:marRight w:val="0"/>
      <w:marTop w:val="0"/>
      <w:marBottom w:val="0"/>
      <w:divBdr>
        <w:top w:val="none" w:sz="0" w:space="0" w:color="auto"/>
        <w:left w:val="none" w:sz="0" w:space="0" w:color="auto"/>
        <w:bottom w:val="none" w:sz="0" w:space="0" w:color="auto"/>
        <w:right w:val="none" w:sz="0" w:space="0" w:color="auto"/>
      </w:divBdr>
    </w:div>
    <w:div w:id="307981787">
      <w:bodyDiv w:val="1"/>
      <w:marLeft w:val="0"/>
      <w:marRight w:val="0"/>
      <w:marTop w:val="0"/>
      <w:marBottom w:val="0"/>
      <w:divBdr>
        <w:top w:val="none" w:sz="0" w:space="0" w:color="auto"/>
        <w:left w:val="none" w:sz="0" w:space="0" w:color="auto"/>
        <w:bottom w:val="none" w:sz="0" w:space="0" w:color="auto"/>
        <w:right w:val="none" w:sz="0" w:space="0" w:color="auto"/>
      </w:divBdr>
    </w:div>
    <w:div w:id="399249392">
      <w:bodyDiv w:val="1"/>
      <w:marLeft w:val="0"/>
      <w:marRight w:val="0"/>
      <w:marTop w:val="0"/>
      <w:marBottom w:val="0"/>
      <w:divBdr>
        <w:top w:val="none" w:sz="0" w:space="0" w:color="auto"/>
        <w:left w:val="none" w:sz="0" w:space="0" w:color="auto"/>
        <w:bottom w:val="none" w:sz="0" w:space="0" w:color="auto"/>
        <w:right w:val="none" w:sz="0" w:space="0" w:color="auto"/>
      </w:divBdr>
    </w:div>
    <w:div w:id="495539649">
      <w:bodyDiv w:val="1"/>
      <w:marLeft w:val="0"/>
      <w:marRight w:val="0"/>
      <w:marTop w:val="0"/>
      <w:marBottom w:val="0"/>
      <w:divBdr>
        <w:top w:val="none" w:sz="0" w:space="0" w:color="auto"/>
        <w:left w:val="none" w:sz="0" w:space="0" w:color="auto"/>
        <w:bottom w:val="none" w:sz="0" w:space="0" w:color="auto"/>
        <w:right w:val="none" w:sz="0" w:space="0" w:color="auto"/>
      </w:divBdr>
      <w:divsChild>
        <w:div w:id="1535121817">
          <w:marLeft w:val="0"/>
          <w:marRight w:val="0"/>
          <w:marTop w:val="0"/>
          <w:marBottom w:val="0"/>
          <w:divBdr>
            <w:top w:val="none" w:sz="0" w:space="0" w:color="auto"/>
            <w:left w:val="none" w:sz="0" w:space="0" w:color="auto"/>
            <w:bottom w:val="none" w:sz="0" w:space="0" w:color="auto"/>
            <w:right w:val="none" w:sz="0" w:space="0" w:color="auto"/>
          </w:divBdr>
          <w:divsChild>
            <w:div w:id="1225482739">
              <w:marLeft w:val="0"/>
              <w:marRight w:val="0"/>
              <w:marTop w:val="0"/>
              <w:marBottom w:val="0"/>
              <w:divBdr>
                <w:top w:val="none" w:sz="0" w:space="0" w:color="auto"/>
                <w:left w:val="none" w:sz="0" w:space="0" w:color="auto"/>
                <w:bottom w:val="none" w:sz="0" w:space="0" w:color="auto"/>
                <w:right w:val="none" w:sz="0" w:space="0" w:color="auto"/>
              </w:divBdr>
              <w:divsChild>
                <w:div w:id="16194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081240">
      <w:bodyDiv w:val="1"/>
      <w:marLeft w:val="0"/>
      <w:marRight w:val="0"/>
      <w:marTop w:val="0"/>
      <w:marBottom w:val="0"/>
      <w:divBdr>
        <w:top w:val="none" w:sz="0" w:space="0" w:color="auto"/>
        <w:left w:val="none" w:sz="0" w:space="0" w:color="auto"/>
        <w:bottom w:val="none" w:sz="0" w:space="0" w:color="auto"/>
        <w:right w:val="none" w:sz="0" w:space="0" w:color="auto"/>
      </w:divBdr>
    </w:div>
    <w:div w:id="549075434">
      <w:bodyDiv w:val="1"/>
      <w:marLeft w:val="0"/>
      <w:marRight w:val="0"/>
      <w:marTop w:val="0"/>
      <w:marBottom w:val="0"/>
      <w:divBdr>
        <w:top w:val="none" w:sz="0" w:space="0" w:color="auto"/>
        <w:left w:val="none" w:sz="0" w:space="0" w:color="auto"/>
        <w:bottom w:val="none" w:sz="0" w:space="0" w:color="auto"/>
        <w:right w:val="none" w:sz="0" w:space="0" w:color="auto"/>
      </w:divBdr>
    </w:div>
    <w:div w:id="631400587">
      <w:bodyDiv w:val="1"/>
      <w:marLeft w:val="0"/>
      <w:marRight w:val="0"/>
      <w:marTop w:val="0"/>
      <w:marBottom w:val="0"/>
      <w:divBdr>
        <w:top w:val="none" w:sz="0" w:space="0" w:color="auto"/>
        <w:left w:val="none" w:sz="0" w:space="0" w:color="auto"/>
        <w:bottom w:val="none" w:sz="0" w:space="0" w:color="auto"/>
        <w:right w:val="none" w:sz="0" w:space="0" w:color="auto"/>
      </w:divBdr>
    </w:div>
    <w:div w:id="880049163">
      <w:bodyDiv w:val="1"/>
      <w:marLeft w:val="0"/>
      <w:marRight w:val="0"/>
      <w:marTop w:val="0"/>
      <w:marBottom w:val="0"/>
      <w:divBdr>
        <w:top w:val="none" w:sz="0" w:space="0" w:color="auto"/>
        <w:left w:val="none" w:sz="0" w:space="0" w:color="auto"/>
        <w:bottom w:val="none" w:sz="0" w:space="0" w:color="auto"/>
        <w:right w:val="none" w:sz="0" w:space="0" w:color="auto"/>
      </w:divBdr>
    </w:div>
    <w:div w:id="1070806267">
      <w:bodyDiv w:val="1"/>
      <w:marLeft w:val="0"/>
      <w:marRight w:val="0"/>
      <w:marTop w:val="0"/>
      <w:marBottom w:val="0"/>
      <w:divBdr>
        <w:top w:val="none" w:sz="0" w:space="0" w:color="auto"/>
        <w:left w:val="none" w:sz="0" w:space="0" w:color="auto"/>
        <w:bottom w:val="none" w:sz="0" w:space="0" w:color="auto"/>
        <w:right w:val="none" w:sz="0" w:space="0" w:color="auto"/>
      </w:divBdr>
    </w:div>
    <w:div w:id="1321542101">
      <w:bodyDiv w:val="1"/>
      <w:marLeft w:val="0"/>
      <w:marRight w:val="0"/>
      <w:marTop w:val="0"/>
      <w:marBottom w:val="0"/>
      <w:divBdr>
        <w:top w:val="none" w:sz="0" w:space="0" w:color="auto"/>
        <w:left w:val="none" w:sz="0" w:space="0" w:color="auto"/>
        <w:bottom w:val="none" w:sz="0" w:space="0" w:color="auto"/>
        <w:right w:val="none" w:sz="0" w:space="0" w:color="auto"/>
      </w:divBdr>
    </w:div>
    <w:div w:id="1562206657">
      <w:bodyDiv w:val="1"/>
      <w:marLeft w:val="0"/>
      <w:marRight w:val="0"/>
      <w:marTop w:val="0"/>
      <w:marBottom w:val="0"/>
      <w:divBdr>
        <w:top w:val="none" w:sz="0" w:space="0" w:color="auto"/>
        <w:left w:val="none" w:sz="0" w:space="0" w:color="auto"/>
        <w:bottom w:val="none" w:sz="0" w:space="0" w:color="auto"/>
        <w:right w:val="none" w:sz="0" w:space="0" w:color="auto"/>
      </w:divBdr>
    </w:div>
    <w:div w:id="1604916974">
      <w:bodyDiv w:val="1"/>
      <w:marLeft w:val="0"/>
      <w:marRight w:val="0"/>
      <w:marTop w:val="0"/>
      <w:marBottom w:val="0"/>
      <w:divBdr>
        <w:top w:val="none" w:sz="0" w:space="0" w:color="auto"/>
        <w:left w:val="none" w:sz="0" w:space="0" w:color="auto"/>
        <w:bottom w:val="none" w:sz="0" w:space="0" w:color="auto"/>
        <w:right w:val="none" w:sz="0" w:space="0" w:color="auto"/>
      </w:divBdr>
    </w:div>
    <w:div w:id="1656837948">
      <w:bodyDiv w:val="1"/>
      <w:marLeft w:val="0"/>
      <w:marRight w:val="0"/>
      <w:marTop w:val="0"/>
      <w:marBottom w:val="0"/>
      <w:divBdr>
        <w:top w:val="none" w:sz="0" w:space="0" w:color="auto"/>
        <w:left w:val="none" w:sz="0" w:space="0" w:color="auto"/>
        <w:bottom w:val="none" w:sz="0" w:space="0" w:color="auto"/>
        <w:right w:val="none" w:sz="0" w:space="0" w:color="auto"/>
      </w:divBdr>
    </w:div>
    <w:div w:id="1682009494">
      <w:bodyDiv w:val="1"/>
      <w:marLeft w:val="0"/>
      <w:marRight w:val="0"/>
      <w:marTop w:val="0"/>
      <w:marBottom w:val="0"/>
      <w:divBdr>
        <w:top w:val="none" w:sz="0" w:space="0" w:color="auto"/>
        <w:left w:val="none" w:sz="0" w:space="0" w:color="auto"/>
        <w:bottom w:val="none" w:sz="0" w:space="0" w:color="auto"/>
        <w:right w:val="none" w:sz="0" w:space="0" w:color="auto"/>
      </w:divBdr>
    </w:div>
    <w:div w:id="1735664198">
      <w:bodyDiv w:val="1"/>
      <w:marLeft w:val="0"/>
      <w:marRight w:val="0"/>
      <w:marTop w:val="0"/>
      <w:marBottom w:val="0"/>
      <w:divBdr>
        <w:top w:val="none" w:sz="0" w:space="0" w:color="auto"/>
        <w:left w:val="none" w:sz="0" w:space="0" w:color="auto"/>
        <w:bottom w:val="none" w:sz="0" w:space="0" w:color="auto"/>
        <w:right w:val="none" w:sz="0" w:space="0" w:color="auto"/>
      </w:divBdr>
    </w:div>
    <w:div w:id="1761683995">
      <w:bodyDiv w:val="1"/>
      <w:marLeft w:val="0"/>
      <w:marRight w:val="0"/>
      <w:marTop w:val="0"/>
      <w:marBottom w:val="0"/>
      <w:divBdr>
        <w:top w:val="none" w:sz="0" w:space="0" w:color="auto"/>
        <w:left w:val="none" w:sz="0" w:space="0" w:color="auto"/>
        <w:bottom w:val="none" w:sz="0" w:space="0" w:color="auto"/>
        <w:right w:val="none" w:sz="0" w:space="0" w:color="auto"/>
      </w:divBdr>
    </w:div>
    <w:div w:id="1906336080">
      <w:bodyDiv w:val="1"/>
      <w:marLeft w:val="0"/>
      <w:marRight w:val="0"/>
      <w:marTop w:val="0"/>
      <w:marBottom w:val="0"/>
      <w:divBdr>
        <w:top w:val="none" w:sz="0" w:space="0" w:color="auto"/>
        <w:left w:val="none" w:sz="0" w:space="0" w:color="auto"/>
        <w:bottom w:val="none" w:sz="0" w:space="0" w:color="auto"/>
        <w:right w:val="none" w:sz="0" w:space="0" w:color="auto"/>
      </w:divBdr>
    </w:div>
    <w:div w:id="1948269186">
      <w:bodyDiv w:val="1"/>
      <w:marLeft w:val="0"/>
      <w:marRight w:val="0"/>
      <w:marTop w:val="0"/>
      <w:marBottom w:val="0"/>
      <w:divBdr>
        <w:top w:val="none" w:sz="0" w:space="0" w:color="auto"/>
        <w:left w:val="none" w:sz="0" w:space="0" w:color="auto"/>
        <w:bottom w:val="none" w:sz="0" w:space="0" w:color="auto"/>
        <w:right w:val="none" w:sz="0" w:space="0" w:color="auto"/>
      </w:divBdr>
    </w:div>
    <w:div w:id="1974947879">
      <w:bodyDiv w:val="1"/>
      <w:marLeft w:val="0"/>
      <w:marRight w:val="0"/>
      <w:marTop w:val="0"/>
      <w:marBottom w:val="0"/>
      <w:divBdr>
        <w:top w:val="none" w:sz="0" w:space="0" w:color="auto"/>
        <w:left w:val="none" w:sz="0" w:space="0" w:color="auto"/>
        <w:bottom w:val="none" w:sz="0" w:space="0" w:color="auto"/>
        <w:right w:val="none" w:sz="0" w:space="0" w:color="auto"/>
      </w:divBdr>
    </w:div>
    <w:div w:id="2033921352">
      <w:bodyDiv w:val="1"/>
      <w:marLeft w:val="0"/>
      <w:marRight w:val="0"/>
      <w:marTop w:val="0"/>
      <w:marBottom w:val="0"/>
      <w:divBdr>
        <w:top w:val="none" w:sz="0" w:space="0" w:color="auto"/>
        <w:left w:val="none" w:sz="0" w:space="0" w:color="auto"/>
        <w:bottom w:val="none" w:sz="0" w:space="0" w:color="auto"/>
        <w:right w:val="none" w:sz="0" w:space="0" w:color="auto"/>
      </w:divBdr>
      <w:divsChild>
        <w:div w:id="1767113151">
          <w:marLeft w:val="0"/>
          <w:marRight w:val="0"/>
          <w:marTop w:val="0"/>
          <w:marBottom w:val="0"/>
          <w:divBdr>
            <w:top w:val="none" w:sz="0" w:space="0" w:color="auto"/>
            <w:left w:val="none" w:sz="0" w:space="0" w:color="auto"/>
            <w:bottom w:val="none" w:sz="0" w:space="0" w:color="auto"/>
            <w:right w:val="none" w:sz="0" w:space="0" w:color="auto"/>
          </w:divBdr>
          <w:divsChild>
            <w:div w:id="713310489">
              <w:marLeft w:val="0"/>
              <w:marRight w:val="0"/>
              <w:marTop w:val="0"/>
              <w:marBottom w:val="0"/>
              <w:divBdr>
                <w:top w:val="none" w:sz="0" w:space="0" w:color="auto"/>
                <w:left w:val="none" w:sz="0" w:space="0" w:color="auto"/>
                <w:bottom w:val="none" w:sz="0" w:space="0" w:color="auto"/>
                <w:right w:val="none" w:sz="0" w:space="0" w:color="auto"/>
              </w:divBdr>
              <w:divsChild>
                <w:div w:id="10932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xiv.org/abs/1906.05433" TargetMode="External"/><Relationship Id="rId3" Type="http://schemas.openxmlformats.org/officeDocument/2006/relationships/settings" Target="settings.xml"/><Relationship Id="rId7" Type="http://schemas.openxmlformats.org/officeDocument/2006/relationships/hyperlink" Target="https://www.geospatialworld.net/blogs/satellites-for-monitoring-climate-chan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sa.int/" TargetMode="External"/><Relationship Id="rId11" Type="http://schemas.openxmlformats.org/officeDocument/2006/relationships/fontTable" Target="fontTable.xml"/><Relationship Id="rId5" Type="http://schemas.openxmlformats.org/officeDocument/2006/relationships/hyperlink" Target="https://earthdata.nasa.gov/earth-observation-data" TargetMode="External"/><Relationship Id="rId10" Type="http://schemas.openxmlformats.org/officeDocument/2006/relationships/hyperlink" Target="https://earthobservations.org/geo_blog_obs.php?id=443" TargetMode="External"/><Relationship Id="rId4" Type="http://schemas.openxmlformats.org/officeDocument/2006/relationships/webSettings" Target="webSettings.xml"/><Relationship Id="rId9" Type="http://schemas.openxmlformats.org/officeDocument/2006/relationships/hyperlink" Target="https://www.copernicus.eu/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dro\AppData\Roaming\Microsoft\Templates\Child's%20emergency%20contact%20and%20medical%20information.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C:\Users\Pedro\AppData\Roaming\Microsoft\Templates\Child's emergency contact and medical information.dot</Template>
  <TotalTime>147</TotalTime>
  <Pages>2</Pages>
  <Words>653</Words>
  <Characters>3728</Characters>
  <Application>Microsoft Office Word</Application>
  <DocSecurity>0</DocSecurity>
  <Lines>31</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 Corporation</Company>
  <LinksUpToDate>false</LinksUpToDate>
  <CharactersWithSpaces>4373</CharactersWithSpaces>
  <SharedDoc>false</SharedDoc>
  <HLinks>
    <vt:vector size="6" baseType="variant">
      <vt:variant>
        <vt:i4>6946874</vt:i4>
      </vt:variant>
      <vt:variant>
        <vt:i4>4</vt:i4>
      </vt:variant>
      <vt:variant>
        <vt:i4>0</vt:i4>
      </vt:variant>
      <vt:variant>
        <vt:i4>5</vt:i4>
      </vt:variant>
      <vt:variant>
        <vt:lpwstr>https://www.dropbox.com/s/0ae30qw4fhce22b/SymbolicCity.jpg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dc:creator>
  <cp:lastModifiedBy>Lucas Pereira</cp:lastModifiedBy>
  <cp:revision>90</cp:revision>
  <cp:lastPrinted>2003-12-01T08:33:00Z</cp:lastPrinted>
  <dcterms:created xsi:type="dcterms:W3CDTF">2020-07-17T13:39:00Z</dcterms:created>
  <dcterms:modified xsi:type="dcterms:W3CDTF">2020-08-17T17:59:00Z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TC011807381033</vt:lpwstr>
  </property>
  <property fmtid="{D5CDD505-2E9C-101B-9397-08002B2CF9AE}" pid="3" name="ZOTERO_PREF_1">
    <vt:lpwstr>&lt;data data-version="3" zotero-version="5.0.60"&gt;&lt;session id="msueE8nl"/&gt;&lt;style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