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9" w:type="dxa"/>
        <w:tblLook w:val="01E0" w:firstRow="1" w:lastRow="1" w:firstColumn="1" w:lastColumn="1" w:noHBand="0" w:noVBand="0"/>
      </w:tblPr>
      <w:tblGrid>
        <w:gridCol w:w="4440"/>
        <w:gridCol w:w="266"/>
        <w:gridCol w:w="1007"/>
        <w:gridCol w:w="268"/>
        <w:gridCol w:w="3948"/>
      </w:tblGrid>
      <w:tr w:rsidR="0045513A" w14:paraId="0B903BE2" w14:textId="77777777">
        <w:trPr>
          <w:trHeight w:val="432"/>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0B903BE1" w14:textId="77777777" w:rsidR="0045513A" w:rsidRDefault="00C628CF">
            <w:pPr>
              <w:pStyle w:val="Heading1"/>
            </w:pPr>
            <w:r>
              <w:t>Dissertation / Project Proposal form</w:t>
            </w:r>
          </w:p>
        </w:tc>
      </w:tr>
      <w:tr w:rsidR="0045513A" w14:paraId="0B903BE5" w14:textId="77777777">
        <w:trPr>
          <w:trHeight w:val="216"/>
        </w:trPr>
        <w:tc>
          <w:tcPr>
            <w:tcW w:w="9929" w:type="dxa"/>
            <w:gridSpan w:val="5"/>
            <w:tcBorders>
              <w:top w:val="single" w:sz="2" w:space="0" w:color="auto"/>
            </w:tcBorders>
          </w:tcPr>
          <w:p w14:paraId="0B903BE3" w14:textId="77777777" w:rsidR="0045513A" w:rsidRDefault="0045513A"/>
          <w:p w14:paraId="0B903BE4" w14:textId="2B420F1F" w:rsidR="0045513A" w:rsidRDefault="00F64FF5" w:rsidP="001E501F">
            <w:pPr>
              <w:rPr>
                <w:b/>
                <w:color w:val="1F497D"/>
              </w:rPr>
            </w:pPr>
            <w:r>
              <w:rPr>
                <w:b/>
                <w:color w:val="1F497D"/>
              </w:rPr>
              <w:t>Year 2022</w:t>
            </w:r>
            <w:r w:rsidR="00C628CF">
              <w:rPr>
                <w:b/>
                <w:color w:val="1F497D"/>
              </w:rPr>
              <w:t>/20</w:t>
            </w:r>
            <w:r>
              <w:rPr>
                <w:b/>
                <w:color w:val="1F497D"/>
              </w:rPr>
              <w:t>23</w:t>
            </w:r>
            <w:r w:rsidR="00C628CF">
              <w:rPr>
                <w:b/>
                <w:color w:val="1F497D"/>
              </w:rPr>
              <w:t>, Mast</w:t>
            </w:r>
            <w:r w:rsidR="00EC4AD6">
              <w:rPr>
                <w:b/>
                <w:color w:val="1F497D"/>
              </w:rPr>
              <w:t xml:space="preserve">er in Informatics Engineering, </w:t>
            </w:r>
            <w:r w:rsidR="00C628CF">
              <w:rPr>
                <w:b/>
                <w:color w:val="1F497D"/>
              </w:rPr>
              <w:t>FCEE / University of Madeira</w:t>
            </w:r>
          </w:p>
        </w:tc>
      </w:tr>
      <w:tr w:rsidR="0045513A" w14:paraId="0B903BE9" w14:textId="77777777">
        <w:trPr>
          <w:trHeight w:val="288"/>
        </w:trPr>
        <w:tc>
          <w:tcPr>
            <w:tcW w:w="4440" w:type="dxa"/>
            <w:tcBorders>
              <w:bottom w:val="single" w:sz="2" w:space="0" w:color="auto"/>
            </w:tcBorders>
          </w:tcPr>
          <w:p w14:paraId="0B903BE6" w14:textId="77777777" w:rsidR="0045513A" w:rsidRDefault="0045513A"/>
        </w:tc>
        <w:tc>
          <w:tcPr>
            <w:tcW w:w="266" w:type="dxa"/>
            <w:tcBorders>
              <w:bottom w:val="single" w:sz="2" w:space="0" w:color="auto"/>
            </w:tcBorders>
          </w:tcPr>
          <w:p w14:paraId="0B903BE7" w14:textId="77777777" w:rsidR="0045513A" w:rsidRDefault="0045513A"/>
        </w:tc>
        <w:tc>
          <w:tcPr>
            <w:tcW w:w="5223" w:type="dxa"/>
            <w:gridSpan w:val="3"/>
            <w:tcBorders>
              <w:bottom w:val="single" w:sz="2" w:space="0" w:color="auto"/>
            </w:tcBorders>
          </w:tcPr>
          <w:p w14:paraId="0B903BE8" w14:textId="77777777" w:rsidR="0045513A" w:rsidRDefault="0045513A"/>
        </w:tc>
      </w:tr>
      <w:tr w:rsidR="0045513A" w14:paraId="0B903BEB" w14:textId="77777777">
        <w:trPr>
          <w:trHeight w:val="360"/>
        </w:trPr>
        <w:tc>
          <w:tcPr>
            <w:tcW w:w="9929" w:type="dxa"/>
            <w:gridSpan w:val="5"/>
            <w:tcBorders>
              <w:top w:val="single" w:sz="2" w:space="0" w:color="auto"/>
              <w:left w:val="single" w:sz="2" w:space="0" w:color="auto"/>
              <w:bottom w:val="single" w:sz="2" w:space="0" w:color="auto"/>
              <w:right w:val="single" w:sz="2" w:space="0" w:color="auto"/>
            </w:tcBorders>
            <w:shd w:val="clear" w:color="auto" w:fill="E6E6E6"/>
            <w:vAlign w:val="center"/>
          </w:tcPr>
          <w:p w14:paraId="0B903BEA" w14:textId="77777777" w:rsidR="0045513A" w:rsidRDefault="00C628CF">
            <w:pPr>
              <w:pStyle w:val="Heading2"/>
              <w:rPr>
                <w:lang w:val="pt-PT"/>
              </w:rPr>
            </w:pPr>
            <w:r>
              <w:rPr>
                <w:lang w:val="pt-PT"/>
              </w:rPr>
              <w:t>Information about advisors</w:t>
            </w:r>
          </w:p>
        </w:tc>
      </w:tr>
      <w:tr w:rsidR="0045513A" w14:paraId="0B903BED" w14:textId="77777777">
        <w:trPr>
          <w:trHeight w:val="216"/>
        </w:trPr>
        <w:tc>
          <w:tcPr>
            <w:tcW w:w="9929" w:type="dxa"/>
            <w:gridSpan w:val="5"/>
            <w:tcBorders>
              <w:top w:val="single" w:sz="2" w:space="0" w:color="auto"/>
            </w:tcBorders>
          </w:tcPr>
          <w:p w14:paraId="0B903BEC" w14:textId="77777777" w:rsidR="0045513A" w:rsidRDefault="0045513A">
            <w:pPr>
              <w:rPr>
                <w:lang w:val="en-GB"/>
              </w:rPr>
            </w:pPr>
          </w:p>
        </w:tc>
      </w:tr>
      <w:tr w:rsidR="0045513A" w14:paraId="0B903BEF" w14:textId="77777777">
        <w:trPr>
          <w:trHeight w:val="288"/>
        </w:trPr>
        <w:tc>
          <w:tcPr>
            <w:tcW w:w="9929" w:type="dxa"/>
            <w:gridSpan w:val="5"/>
            <w:tcBorders>
              <w:bottom w:val="single" w:sz="2" w:space="0" w:color="auto"/>
            </w:tcBorders>
          </w:tcPr>
          <w:p w14:paraId="0B903BEE" w14:textId="6FBF1B58" w:rsidR="0045513A" w:rsidRDefault="00B46162" w:rsidP="00B46162">
            <w:r>
              <w:rPr>
                <w:lang w:val="en-GB"/>
              </w:rPr>
              <w:t xml:space="preserve">Task Generator 2.0: leveraging </w:t>
            </w:r>
            <w:r w:rsidR="00C63E62">
              <w:rPr>
                <w:lang w:val="en-GB"/>
              </w:rPr>
              <w:t xml:space="preserve">personalized </w:t>
            </w:r>
            <w:r>
              <w:rPr>
                <w:lang w:val="en-GB"/>
              </w:rPr>
              <w:t>paper and pencil cognitive training to a tablet approach</w:t>
            </w:r>
          </w:p>
        </w:tc>
      </w:tr>
      <w:tr w:rsidR="0045513A" w14:paraId="0B903BF1" w14:textId="77777777">
        <w:trPr>
          <w:trHeight w:val="288"/>
        </w:trPr>
        <w:tc>
          <w:tcPr>
            <w:tcW w:w="9929" w:type="dxa"/>
            <w:gridSpan w:val="5"/>
            <w:tcBorders>
              <w:top w:val="single" w:sz="2" w:space="0" w:color="auto"/>
            </w:tcBorders>
          </w:tcPr>
          <w:p w14:paraId="0B903BF0" w14:textId="77777777" w:rsidR="0045513A" w:rsidRDefault="00C628CF">
            <w:pPr>
              <w:rPr>
                <w:color w:val="595959"/>
                <w:lang w:val="en-GB"/>
              </w:rPr>
            </w:pPr>
            <w:proofErr w:type="gramStart"/>
            <w:r>
              <w:rPr>
                <w:color w:val="595959"/>
                <w:lang w:val="en-GB"/>
              </w:rPr>
              <w:t>Project  title</w:t>
            </w:r>
            <w:proofErr w:type="gramEnd"/>
          </w:p>
        </w:tc>
      </w:tr>
      <w:tr w:rsidR="0045513A" w14:paraId="0B903BF5" w14:textId="77777777">
        <w:trPr>
          <w:trHeight w:val="288"/>
        </w:trPr>
        <w:tc>
          <w:tcPr>
            <w:tcW w:w="5713" w:type="dxa"/>
            <w:gridSpan w:val="3"/>
            <w:tcBorders>
              <w:bottom w:val="single" w:sz="2" w:space="0" w:color="auto"/>
            </w:tcBorders>
            <w:vAlign w:val="bottom"/>
          </w:tcPr>
          <w:p w14:paraId="0B903BF2" w14:textId="498B9A18" w:rsidR="0045513A" w:rsidRDefault="00F64FF5">
            <w:pPr>
              <w:rPr>
                <w:lang w:val="pt-PT"/>
              </w:rPr>
            </w:pPr>
            <w:r>
              <w:rPr>
                <w:lang w:val="pt-PT"/>
              </w:rPr>
              <w:t>Filipe Quintal</w:t>
            </w:r>
          </w:p>
        </w:tc>
        <w:tc>
          <w:tcPr>
            <w:tcW w:w="268" w:type="dxa"/>
            <w:vAlign w:val="bottom"/>
          </w:tcPr>
          <w:p w14:paraId="0B903BF3" w14:textId="77777777" w:rsidR="0045513A" w:rsidRDefault="0045513A">
            <w:pPr>
              <w:rPr>
                <w:lang w:val="pt-PT"/>
              </w:rPr>
            </w:pPr>
          </w:p>
        </w:tc>
        <w:tc>
          <w:tcPr>
            <w:tcW w:w="3948" w:type="dxa"/>
            <w:tcBorders>
              <w:bottom w:val="single" w:sz="2" w:space="0" w:color="auto"/>
            </w:tcBorders>
            <w:vAlign w:val="bottom"/>
          </w:tcPr>
          <w:p w14:paraId="0B903BF4" w14:textId="77777777" w:rsidR="0045513A" w:rsidRDefault="00C628CF">
            <w:pPr>
              <w:rPr>
                <w:lang w:val="en-GB"/>
              </w:rPr>
            </w:pPr>
            <w:r>
              <w:rPr>
                <w:lang w:val="en-GB"/>
              </w:rPr>
              <w:t>(+351) 291 70 5282</w:t>
            </w:r>
          </w:p>
        </w:tc>
      </w:tr>
      <w:tr w:rsidR="0045513A" w14:paraId="0B903BF9" w14:textId="77777777">
        <w:trPr>
          <w:trHeight w:val="288"/>
        </w:trPr>
        <w:tc>
          <w:tcPr>
            <w:tcW w:w="5713" w:type="dxa"/>
            <w:gridSpan w:val="3"/>
            <w:tcBorders>
              <w:top w:val="single" w:sz="2" w:space="0" w:color="auto"/>
            </w:tcBorders>
          </w:tcPr>
          <w:p w14:paraId="0B903BF6" w14:textId="77777777" w:rsidR="0045513A" w:rsidRDefault="00C628CF">
            <w:pPr>
              <w:rPr>
                <w:color w:val="595959"/>
                <w:lang w:val="en-GB"/>
              </w:rPr>
            </w:pPr>
            <w:r>
              <w:rPr>
                <w:color w:val="595959"/>
                <w:lang w:val="en-GB"/>
              </w:rPr>
              <w:t xml:space="preserve">Advisor´s name </w:t>
            </w:r>
          </w:p>
        </w:tc>
        <w:tc>
          <w:tcPr>
            <w:tcW w:w="268" w:type="dxa"/>
          </w:tcPr>
          <w:p w14:paraId="0B903BF7" w14:textId="77777777" w:rsidR="0045513A" w:rsidRDefault="0045513A">
            <w:pPr>
              <w:rPr>
                <w:color w:val="595959"/>
                <w:lang w:val="en-GB"/>
              </w:rPr>
            </w:pPr>
          </w:p>
        </w:tc>
        <w:tc>
          <w:tcPr>
            <w:tcW w:w="3948" w:type="dxa"/>
          </w:tcPr>
          <w:p w14:paraId="0B903BF8" w14:textId="77777777" w:rsidR="0045513A" w:rsidRDefault="00C628CF">
            <w:pPr>
              <w:rPr>
                <w:color w:val="595959"/>
                <w:lang w:val="en-GB"/>
              </w:rPr>
            </w:pPr>
            <w:r>
              <w:rPr>
                <w:color w:val="595959"/>
                <w:lang w:val="en-GB"/>
              </w:rPr>
              <w:t xml:space="preserve">Phone number </w:t>
            </w:r>
          </w:p>
        </w:tc>
      </w:tr>
      <w:tr w:rsidR="0045513A" w14:paraId="0B903BFD" w14:textId="77777777">
        <w:trPr>
          <w:trHeight w:val="288"/>
        </w:trPr>
        <w:tc>
          <w:tcPr>
            <w:tcW w:w="5713" w:type="dxa"/>
            <w:gridSpan w:val="3"/>
            <w:tcBorders>
              <w:bottom w:val="single" w:sz="2" w:space="0" w:color="auto"/>
            </w:tcBorders>
            <w:vAlign w:val="bottom"/>
          </w:tcPr>
          <w:p w14:paraId="0B903BFA" w14:textId="2CFC2DA0" w:rsidR="00DF323B" w:rsidRDefault="00DF323B"/>
        </w:tc>
        <w:tc>
          <w:tcPr>
            <w:tcW w:w="268" w:type="dxa"/>
            <w:vAlign w:val="bottom"/>
          </w:tcPr>
          <w:p w14:paraId="0B903BFB" w14:textId="77777777" w:rsidR="0045513A" w:rsidRDefault="0045513A">
            <w:pPr>
              <w:rPr>
                <w:lang w:val="en-GB"/>
              </w:rPr>
            </w:pPr>
          </w:p>
        </w:tc>
        <w:tc>
          <w:tcPr>
            <w:tcW w:w="3948" w:type="dxa"/>
            <w:tcBorders>
              <w:bottom w:val="single" w:sz="2" w:space="0" w:color="auto"/>
            </w:tcBorders>
            <w:vAlign w:val="bottom"/>
          </w:tcPr>
          <w:p w14:paraId="0B903BFC" w14:textId="221ABA9A" w:rsidR="0045513A" w:rsidRDefault="005A776C">
            <w:pPr>
              <w:rPr>
                <w:lang w:val="en-GB"/>
              </w:rPr>
            </w:pPr>
            <w:r w:rsidRPr="005A776C">
              <w:rPr>
                <w:lang w:val="en-GB"/>
              </w:rPr>
              <w:t>filipe.quintal@staff.uma.pt</w:t>
            </w:r>
          </w:p>
        </w:tc>
      </w:tr>
      <w:tr w:rsidR="0045513A" w14:paraId="0B903C01" w14:textId="77777777">
        <w:trPr>
          <w:trHeight w:val="288"/>
        </w:trPr>
        <w:tc>
          <w:tcPr>
            <w:tcW w:w="5713" w:type="dxa"/>
            <w:gridSpan w:val="3"/>
            <w:tcBorders>
              <w:top w:val="single" w:sz="2" w:space="0" w:color="auto"/>
            </w:tcBorders>
          </w:tcPr>
          <w:p w14:paraId="0B903BFE" w14:textId="616F30DC" w:rsidR="0045513A" w:rsidRPr="00266906" w:rsidRDefault="0045513A">
            <w:pPr>
              <w:rPr>
                <w:color w:val="595959"/>
                <w:lang w:val="en-GB"/>
              </w:rPr>
            </w:pPr>
          </w:p>
        </w:tc>
        <w:tc>
          <w:tcPr>
            <w:tcW w:w="268" w:type="dxa"/>
          </w:tcPr>
          <w:p w14:paraId="0B903BFF" w14:textId="77777777" w:rsidR="0045513A" w:rsidRPr="00266906" w:rsidRDefault="0045513A">
            <w:pPr>
              <w:rPr>
                <w:color w:val="595959"/>
                <w:lang w:val="en-GB"/>
              </w:rPr>
            </w:pPr>
          </w:p>
        </w:tc>
        <w:tc>
          <w:tcPr>
            <w:tcW w:w="3948" w:type="dxa"/>
            <w:tcBorders>
              <w:top w:val="single" w:sz="2" w:space="0" w:color="auto"/>
            </w:tcBorders>
          </w:tcPr>
          <w:p w14:paraId="0B903C00" w14:textId="77777777" w:rsidR="0045513A" w:rsidRDefault="00C628CF">
            <w:pPr>
              <w:rPr>
                <w:color w:val="595959"/>
                <w:lang w:val="en-GB"/>
              </w:rPr>
            </w:pPr>
            <w:proofErr w:type="spellStart"/>
            <w:r>
              <w:rPr>
                <w:color w:val="595959"/>
                <w:lang w:val="en-GB"/>
              </w:rPr>
              <w:t>emaill</w:t>
            </w:r>
            <w:proofErr w:type="spellEnd"/>
          </w:p>
        </w:tc>
      </w:tr>
    </w:tbl>
    <w:p w14:paraId="0B903C02" w14:textId="77777777" w:rsidR="0045513A" w:rsidRDefault="0045513A">
      <w:pPr>
        <w:rPr>
          <w:color w:val="595959"/>
          <w:lang w:val="en-GB"/>
        </w:rPr>
      </w:pPr>
    </w:p>
    <w:p w14:paraId="0B903C03" w14:textId="574240D2" w:rsidR="0045513A" w:rsidRDefault="00C628CF" w:rsidP="00B46162">
      <w:pPr>
        <w:tabs>
          <w:tab w:val="left" w:pos="8187"/>
        </w:tabs>
        <w:rPr>
          <w:color w:val="595959"/>
        </w:rPr>
      </w:pPr>
      <w:r>
        <w:rPr>
          <w:color w:val="595959"/>
        </w:rPr>
        <w:t>Fill out if there is a co-advisor:</w:t>
      </w:r>
      <w:r w:rsidR="00B46162">
        <w:rPr>
          <w:color w:val="595959"/>
        </w:rPr>
        <w:tab/>
      </w:r>
    </w:p>
    <w:tbl>
      <w:tblPr>
        <w:tblW w:w="9929" w:type="dxa"/>
        <w:tblLook w:val="01E0" w:firstRow="1" w:lastRow="1" w:firstColumn="1" w:lastColumn="1" w:noHBand="0" w:noVBand="0"/>
      </w:tblPr>
      <w:tblGrid>
        <w:gridCol w:w="5713"/>
        <w:gridCol w:w="268"/>
        <w:gridCol w:w="3948"/>
      </w:tblGrid>
      <w:tr w:rsidR="0045513A" w:rsidRPr="00B02432" w14:paraId="0B903C07" w14:textId="77777777">
        <w:trPr>
          <w:trHeight w:val="288"/>
        </w:trPr>
        <w:tc>
          <w:tcPr>
            <w:tcW w:w="5713" w:type="dxa"/>
            <w:tcBorders>
              <w:bottom w:val="single" w:sz="2" w:space="0" w:color="auto"/>
            </w:tcBorders>
            <w:vAlign w:val="bottom"/>
          </w:tcPr>
          <w:p w14:paraId="0B903C04" w14:textId="624512B5" w:rsidR="0045513A" w:rsidRPr="00CF00A6" w:rsidRDefault="001E501F">
            <w:pPr>
              <w:rPr>
                <w:lang w:val="pt-PT"/>
              </w:rPr>
            </w:pPr>
            <w:r>
              <w:rPr>
                <w:lang w:val="pt-PT"/>
              </w:rPr>
              <w:t>Ana Lúcia Faria</w:t>
            </w:r>
            <w:r w:rsidR="00B02432">
              <w:rPr>
                <w:lang w:val="pt-PT"/>
              </w:rPr>
              <w:t xml:space="preserve">, Sergi </w:t>
            </w:r>
            <w:proofErr w:type="spellStart"/>
            <w:r w:rsidR="00B02432">
              <w:rPr>
                <w:lang w:val="pt-PT"/>
              </w:rPr>
              <w:t>Bermúdez</w:t>
            </w:r>
            <w:proofErr w:type="spellEnd"/>
            <w:r w:rsidR="00B02432">
              <w:rPr>
                <w:lang w:val="pt-PT"/>
              </w:rPr>
              <w:t xml:space="preserve"> i Badia</w:t>
            </w:r>
          </w:p>
        </w:tc>
        <w:tc>
          <w:tcPr>
            <w:tcW w:w="268" w:type="dxa"/>
            <w:vAlign w:val="bottom"/>
          </w:tcPr>
          <w:p w14:paraId="0B903C05" w14:textId="77777777" w:rsidR="0045513A" w:rsidRPr="00CF00A6" w:rsidRDefault="0045513A">
            <w:pPr>
              <w:rPr>
                <w:lang w:val="pt-PT"/>
              </w:rPr>
            </w:pPr>
          </w:p>
        </w:tc>
        <w:tc>
          <w:tcPr>
            <w:tcW w:w="3948" w:type="dxa"/>
            <w:tcBorders>
              <w:bottom w:val="single" w:sz="2" w:space="0" w:color="auto"/>
            </w:tcBorders>
            <w:vAlign w:val="bottom"/>
          </w:tcPr>
          <w:p w14:paraId="0B903C06" w14:textId="224B3F6D" w:rsidR="0045513A" w:rsidRPr="00B02432" w:rsidRDefault="0045513A">
            <w:pPr>
              <w:rPr>
                <w:lang w:val="pt-PT"/>
              </w:rPr>
            </w:pPr>
          </w:p>
        </w:tc>
      </w:tr>
      <w:tr w:rsidR="0045513A" w14:paraId="0B903C0B" w14:textId="77777777">
        <w:trPr>
          <w:trHeight w:val="288"/>
        </w:trPr>
        <w:tc>
          <w:tcPr>
            <w:tcW w:w="5713" w:type="dxa"/>
            <w:tcBorders>
              <w:top w:val="single" w:sz="2" w:space="0" w:color="auto"/>
            </w:tcBorders>
          </w:tcPr>
          <w:p w14:paraId="0B903C08" w14:textId="77777777" w:rsidR="0045513A" w:rsidRDefault="00C628CF">
            <w:pPr>
              <w:rPr>
                <w:color w:val="595959"/>
                <w:lang w:val="en-GB"/>
              </w:rPr>
            </w:pPr>
            <w:r>
              <w:rPr>
                <w:color w:val="595959"/>
                <w:lang w:val="en-GB"/>
              </w:rPr>
              <w:t>Name</w:t>
            </w:r>
          </w:p>
        </w:tc>
        <w:tc>
          <w:tcPr>
            <w:tcW w:w="268" w:type="dxa"/>
          </w:tcPr>
          <w:p w14:paraId="0B903C09" w14:textId="77777777" w:rsidR="0045513A" w:rsidRDefault="0045513A">
            <w:pPr>
              <w:rPr>
                <w:color w:val="595959"/>
                <w:lang w:val="en-GB"/>
              </w:rPr>
            </w:pPr>
          </w:p>
        </w:tc>
        <w:tc>
          <w:tcPr>
            <w:tcW w:w="3948" w:type="dxa"/>
          </w:tcPr>
          <w:p w14:paraId="0B903C0A" w14:textId="77777777" w:rsidR="0045513A" w:rsidRDefault="00C628CF">
            <w:pPr>
              <w:rPr>
                <w:color w:val="595959"/>
                <w:lang w:val="en-GB"/>
              </w:rPr>
            </w:pPr>
            <w:r>
              <w:rPr>
                <w:color w:val="595959"/>
                <w:lang w:val="en-GB"/>
              </w:rPr>
              <w:t xml:space="preserve">Phone number </w:t>
            </w:r>
          </w:p>
        </w:tc>
      </w:tr>
      <w:tr w:rsidR="0045513A" w:rsidRPr="00B02432" w14:paraId="0B903C0F" w14:textId="77777777">
        <w:trPr>
          <w:trHeight w:val="288"/>
        </w:trPr>
        <w:tc>
          <w:tcPr>
            <w:tcW w:w="5713" w:type="dxa"/>
            <w:tcBorders>
              <w:bottom w:val="single" w:sz="2" w:space="0" w:color="auto"/>
            </w:tcBorders>
            <w:vAlign w:val="bottom"/>
          </w:tcPr>
          <w:p w14:paraId="0B903C0C" w14:textId="21D0CD9B" w:rsidR="0045513A" w:rsidRPr="00266906" w:rsidRDefault="001E501F">
            <w:pPr>
              <w:rPr>
                <w:lang w:val="pt-PT"/>
              </w:rPr>
            </w:pPr>
            <w:r w:rsidRPr="00266906">
              <w:rPr>
                <w:lang w:val="pt-PT"/>
              </w:rPr>
              <w:t>Madeira N-LINCS, Universidade da Madeira</w:t>
            </w:r>
          </w:p>
        </w:tc>
        <w:tc>
          <w:tcPr>
            <w:tcW w:w="268" w:type="dxa"/>
            <w:vAlign w:val="bottom"/>
          </w:tcPr>
          <w:p w14:paraId="0B903C0D" w14:textId="77777777" w:rsidR="0045513A" w:rsidRPr="00266906" w:rsidRDefault="0045513A">
            <w:pPr>
              <w:rPr>
                <w:lang w:val="pt-PT"/>
              </w:rPr>
            </w:pPr>
          </w:p>
        </w:tc>
        <w:tc>
          <w:tcPr>
            <w:tcW w:w="3948" w:type="dxa"/>
            <w:tcBorders>
              <w:bottom w:val="single" w:sz="2" w:space="0" w:color="auto"/>
            </w:tcBorders>
            <w:vAlign w:val="bottom"/>
          </w:tcPr>
          <w:p w14:paraId="0B903C0E" w14:textId="2A3F3D7C" w:rsidR="0045513A" w:rsidRPr="00B02432" w:rsidRDefault="00B02432">
            <w:pPr>
              <w:rPr>
                <w:lang w:val="pt-PT"/>
              </w:rPr>
            </w:pPr>
            <w:hyperlink r:id="rId5" w:history="1">
              <w:r w:rsidRPr="00B02432">
                <w:rPr>
                  <w:rStyle w:val="Hyperlink"/>
                  <w:lang w:val="pt-PT"/>
                </w:rPr>
                <w:t>anafaria@staff.uma.pt</w:t>
              </w:r>
            </w:hyperlink>
            <w:r w:rsidRPr="00B02432">
              <w:rPr>
                <w:lang w:val="pt-PT"/>
              </w:rPr>
              <w:t xml:space="preserve">, </w:t>
            </w:r>
            <w:hyperlink r:id="rId6" w:history="1">
              <w:r w:rsidRPr="009A6452">
                <w:rPr>
                  <w:rStyle w:val="Hyperlink"/>
                  <w:lang w:val="pt-PT"/>
                </w:rPr>
                <w:t>sergi.bermudez@staff.uma.pt</w:t>
              </w:r>
            </w:hyperlink>
            <w:r>
              <w:rPr>
                <w:lang w:val="pt-PT"/>
              </w:rPr>
              <w:t xml:space="preserve"> </w:t>
            </w:r>
          </w:p>
        </w:tc>
      </w:tr>
      <w:tr w:rsidR="0045513A" w14:paraId="0B903C13" w14:textId="77777777">
        <w:trPr>
          <w:trHeight w:val="288"/>
        </w:trPr>
        <w:tc>
          <w:tcPr>
            <w:tcW w:w="5713" w:type="dxa"/>
            <w:tcBorders>
              <w:top w:val="single" w:sz="2" w:space="0" w:color="auto"/>
            </w:tcBorders>
          </w:tcPr>
          <w:p w14:paraId="0B903C10" w14:textId="77777777" w:rsidR="0045513A" w:rsidRDefault="00C628CF">
            <w:pPr>
              <w:rPr>
                <w:color w:val="595959"/>
                <w:lang w:val="pt-PT"/>
              </w:rPr>
            </w:pPr>
            <w:proofErr w:type="spellStart"/>
            <w:r>
              <w:rPr>
                <w:color w:val="595959"/>
                <w:lang w:val="pt-PT"/>
              </w:rPr>
              <w:t>Company</w:t>
            </w:r>
            <w:proofErr w:type="spellEnd"/>
            <w:r>
              <w:rPr>
                <w:color w:val="595959"/>
                <w:lang w:val="pt-PT"/>
              </w:rPr>
              <w:t>/</w:t>
            </w:r>
            <w:proofErr w:type="spellStart"/>
            <w:r>
              <w:rPr>
                <w:color w:val="595959"/>
                <w:lang w:val="pt-PT"/>
              </w:rPr>
              <w:t>University</w:t>
            </w:r>
            <w:proofErr w:type="spellEnd"/>
            <w:r>
              <w:rPr>
                <w:color w:val="595959"/>
                <w:lang w:val="pt-PT"/>
              </w:rPr>
              <w:t xml:space="preserve"> </w:t>
            </w:r>
          </w:p>
        </w:tc>
        <w:tc>
          <w:tcPr>
            <w:tcW w:w="268" w:type="dxa"/>
          </w:tcPr>
          <w:p w14:paraId="0B903C11" w14:textId="77777777" w:rsidR="0045513A" w:rsidRDefault="0045513A">
            <w:pPr>
              <w:rPr>
                <w:color w:val="595959"/>
                <w:lang w:val="pt-PT"/>
              </w:rPr>
            </w:pPr>
          </w:p>
        </w:tc>
        <w:tc>
          <w:tcPr>
            <w:tcW w:w="3948" w:type="dxa"/>
            <w:tcBorders>
              <w:top w:val="single" w:sz="2" w:space="0" w:color="auto"/>
            </w:tcBorders>
          </w:tcPr>
          <w:p w14:paraId="0B903C12" w14:textId="77777777" w:rsidR="0045513A" w:rsidRDefault="00C628CF">
            <w:pPr>
              <w:rPr>
                <w:color w:val="595959"/>
                <w:lang w:val="en-GB"/>
              </w:rPr>
            </w:pPr>
            <w:r>
              <w:rPr>
                <w:color w:val="595959"/>
                <w:lang w:val="en-GB"/>
              </w:rPr>
              <w:t>email</w:t>
            </w:r>
          </w:p>
        </w:tc>
      </w:tr>
      <w:tr w:rsidR="005A776C" w14:paraId="678F5EF8" w14:textId="77777777" w:rsidTr="005A776C">
        <w:trPr>
          <w:gridAfter w:val="1"/>
          <w:wAfter w:w="3948" w:type="dxa"/>
          <w:trHeight w:val="288"/>
        </w:trPr>
        <w:tc>
          <w:tcPr>
            <w:tcW w:w="5713" w:type="dxa"/>
            <w:tcBorders>
              <w:bottom w:val="single" w:sz="2" w:space="0" w:color="auto"/>
            </w:tcBorders>
            <w:vAlign w:val="bottom"/>
          </w:tcPr>
          <w:p w14:paraId="01B24AAE" w14:textId="37E10B5D" w:rsidR="005A776C" w:rsidRDefault="00045CB9" w:rsidP="005A776C">
            <w:r w:rsidRPr="00045CB9">
              <w:t>https://neurorehabilitation.m-iti.org/TaskGenerator/</w:t>
            </w:r>
          </w:p>
        </w:tc>
        <w:tc>
          <w:tcPr>
            <w:tcW w:w="268" w:type="dxa"/>
            <w:vAlign w:val="bottom"/>
          </w:tcPr>
          <w:p w14:paraId="2FE7B820" w14:textId="77777777" w:rsidR="005A776C" w:rsidRDefault="005A776C" w:rsidP="005A776C">
            <w:pPr>
              <w:rPr>
                <w:lang w:val="en-GB"/>
              </w:rPr>
            </w:pPr>
          </w:p>
        </w:tc>
      </w:tr>
      <w:tr w:rsidR="005A776C" w14:paraId="733220D5" w14:textId="77777777" w:rsidTr="005A776C">
        <w:trPr>
          <w:gridAfter w:val="1"/>
          <w:wAfter w:w="3948" w:type="dxa"/>
          <w:trHeight w:val="288"/>
        </w:trPr>
        <w:tc>
          <w:tcPr>
            <w:tcW w:w="5713" w:type="dxa"/>
            <w:tcBorders>
              <w:top w:val="single" w:sz="2" w:space="0" w:color="auto"/>
            </w:tcBorders>
          </w:tcPr>
          <w:p w14:paraId="023B3B8C" w14:textId="77777777" w:rsidR="005A776C" w:rsidRDefault="005A776C" w:rsidP="005A776C">
            <w:pPr>
              <w:rPr>
                <w:color w:val="595959"/>
                <w:lang w:val="pt-PT"/>
              </w:rPr>
            </w:pPr>
            <w:r>
              <w:rPr>
                <w:color w:val="595959"/>
                <w:lang w:val="pt-PT"/>
              </w:rPr>
              <w:t xml:space="preserve">Project´s URL </w:t>
            </w:r>
          </w:p>
        </w:tc>
        <w:tc>
          <w:tcPr>
            <w:tcW w:w="268" w:type="dxa"/>
          </w:tcPr>
          <w:p w14:paraId="3568091B" w14:textId="77777777" w:rsidR="005A776C" w:rsidRDefault="005A776C" w:rsidP="005A776C">
            <w:pPr>
              <w:rPr>
                <w:color w:val="595959"/>
                <w:lang w:val="pt-PT"/>
              </w:rPr>
            </w:pPr>
          </w:p>
        </w:tc>
      </w:tr>
    </w:tbl>
    <w:p w14:paraId="0B903C14" w14:textId="77777777" w:rsidR="0045513A" w:rsidRDefault="0045513A">
      <w:pPr>
        <w:rPr>
          <w:lang w:val="en-GB"/>
        </w:rPr>
      </w:pPr>
    </w:p>
    <w:p w14:paraId="0B903C15" w14:textId="77777777" w:rsidR="0045513A" w:rsidRDefault="00C628CF">
      <w:pPr>
        <w:rPr>
          <w:color w:val="595959"/>
        </w:rPr>
      </w:pPr>
      <w:r>
        <w:rPr>
          <w:color w:val="595959"/>
        </w:rPr>
        <w:t>Fill out if it is a student´s proposal:</w:t>
      </w:r>
    </w:p>
    <w:tbl>
      <w:tblPr>
        <w:tblW w:w="9929" w:type="dxa"/>
        <w:tblLook w:val="01E0" w:firstRow="1" w:lastRow="1" w:firstColumn="1" w:lastColumn="1" w:noHBand="0" w:noVBand="0"/>
      </w:tblPr>
      <w:tblGrid>
        <w:gridCol w:w="5713"/>
        <w:gridCol w:w="268"/>
        <w:gridCol w:w="3948"/>
      </w:tblGrid>
      <w:tr w:rsidR="0045513A" w14:paraId="0B903C19" w14:textId="77777777">
        <w:trPr>
          <w:trHeight w:val="288"/>
        </w:trPr>
        <w:tc>
          <w:tcPr>
            <w:tcW w:w="5713" w:type="dxa"/>
            <w:tcBorders>
              <w:bottom w:val="single" w:sz="2" w:space="0" w:color="auto"/>
            </w:tcBorders>
            <w:vAlign w:val="bottom"/>
          </w:tcPr>
          <w:p w14:paraId="0B903C16" w14:textId="77777777" w:rsidR="0045513A" w:rsidRDefault="0045513A"/>
        </w:tc>
        <w:tc>
          <w:tcPr>
            <w:tcW w:w="268" w:type="dxa"/>
            <w:vAlign w:val="bottom"/>
          </w:tcPr>
          <w:p w14:paraId="0B903C17" w14:textId="77777777" w:rsidR="0045513A" w:rsidRDefault="0045513A"/>
        </w:tc>
        <w:tc>
          <w:tcPr>
            <w:tcW w:w="3948" w:type="dxa"/>
            <w:tcBorders>
              <w:bottom w:val="single" w:sz="2" w:space="0" w:color="auto"/>
            </w:tcBorders>
            <w:vAlign w:val="bottom"/>
          </w:tcPr>
          <w:p w14:paraId="0B903C18" w14:textId="77777777" w:rsidR="0045513A" w:rsidRDefault="0045513A"/>
        </w:tc>
      </w:tr>
      <w:tr w:rsidR="0045513A" w14:paraId="0B903C1D" w14:textId="77777777">
        <w:trPr>
          <w:trHeight w:val="288"/>
        </w:trPr>
        <w:tc>
          <w:tcPr>
            <w:tcW w:w="5713" w:type="dxa"/>
            <w:tcBorders>
              <w:top w:val="single" w:sz="2" w:space="0" w:color="auto"/>
            </w:tcBorders>
          </w:tcPr>
          <w:p w14:paraId="0B903C1A" w14:textId="77777777" w:rsidR="0045513A" w:rsidRDefault="00C628CF">
            <w:pPr>
              <w:rPr>
                <w:color w:val="595959"/>
                <w:lang w:val="en-GB"/>
              </w:rPr>
            </w:pPr>
            <w:r>
              <w:rPr>
                <w:color w:val="595959"/>
                <w:lang w:val="pt-PT"/>
              </w:rPr>
              <w:t xml:space="preserve">Name </w:t>
            </w:r>
          </w:p>
        </w:tc>
        <w:tc>
          <w:tcPr>
            <w:tcW w:w="268" w:type="dxa"/>
          </w:tcPr>
          <w:p w14:paraId="0B903C1B" w14:textId="77777777" w:rsidR="0045513A" w:rsidRDefault="0045513A">
            <w:pPr>
              <w:rPr>
                <w:color w:val="595959"/>
                <w:lang w:val="en-GB"/>
              </w:rPr>
            </w:pPr>
          </w:p>
        </w:tc>
        <w:tc>
          <w:tcPr>
            <w:tcW w:w="3948" w:type="dxa"/>
          </w:tcPr>
          <w:p w14:paraId="0B903C1C" w14:textId="77777777" w:rsidR="0045513A" w:rsidRDefault="00C628CF">
            <w:pPr>
              <w:rPr>
                <w:color w:val="595959"/>
                <w:lang w:val="en-GB"/>
              </w:rPr>
            </w:pPr>
            <w:r>
              <w:rPr>
                <w:color w:val="595959"/>
                <w:lang w:val="en-GB"/>
              </w:rPr>
              <w:t>Student´s number</w:t>
            </w:r>
          </w:p>
        </w:tc>
      </w:tr>
    </w:tbl>
    <w:p w14:paraId="0B903C1E" w14:textId="77777777" w:rsidR="0045513A" w:rsidRDefault="0045513A">
      <w:pPr>
        <w:rPr>
          <w:lang w:val="en-GB"/>
        </w:rPr>
      </w:pPr>
    </w:p>
    <w:tbl>
      <w:tblPr>
        <w:tblW w:w="9929" w:type="dxa"/>
        <w:tblLook w:val="01E0" w:firstRow="1" w:lastRow="1" w:firstColumn="1" w:lastColumn="1" w:noHBand="0" w:noVBand="0"/>
      </w:tblPr>
      <w:tblGrid>
        <w:gridCol w:w="9929"/>
      </w:tblGrid>
      <w:tr w:rsidR="0045513A" w14:paraId="0B903C20"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E6E6E6"/>
            <w:vAlign w:val="center"/>
          </w:tcPr>
          <w:p w14:paraId="0B903C1F" w14:textId="77777777" w:rsidR="0045513A" w:rsidRDefault="00C628CF">
            <w:pPr>
              <w:pStyle w:val="Heading2"/>
              <w:rPr>
                <w:lang w:val="pt-PT"/>
              </w:rPr>
            </w:pPr>
            <w:r>
              <w:rPr>
                <w:lang w:val="pt-PT"/>
              </w:rPr>
              <w:t xml:space="preserve">Information about the proposal </w:t>
            </w:r>
          </w:p>
        </w:tc>
      </w:tr>
    </w:tbl>
    <w:p w14:paraId="0B903C21" w14:textId="77777777" w:rsidR="0045513A" w:rsidRDefault="0045513A">
      <w:pPr>
        <w:rPr>
          <w:lang w:val="pt-PT"/>
        </w:rPr>
      </w:pPr>
    </w:p>
    <w:tbl>
      <w:tblPr>
        <w:tblW w:w="9929" w:type="dxa"/>
        <w:tblLook w:val="01E0" w:firstRow="1" w:lastRow="1" w:firstColumn="1" w:lastColumn="1" w:noHBand="0" w:noVBand="0"/>
      </w:tblPr>
      <w:tblGrid>
        <w:gridCol w:w="9936"/>
      </w:tblGrid>
      <w:tr w:rsidR="0045513A" w14:paraId="0B903C23" w14:textId="77777777">
        <w:trPr>
          <w:trHeight w:val="288"/>
        </w:trPr>
        <w:tc>
          <w:tcPr>
            <w:tcW w:w="9929" w:type="dxa"/>
            <w:tcBorders>
              <w:bottom w:val="single" w:sz="2" w:space="0" w:color="auto"/>
            </w:tcBorders>
            <w:vAlign w:val="bottom"/>
          </w:tcPr>
          <w:p w14:paraId="0B903C22" w14:textId="76EBD971" w:rsidR="0045513A" w:rsidRDefault="001E501F">
            <w:pPr>
              <w:rPr>
                <w:lang w:val="pt-PT"/>
              </w:rPr>
            </w:pPr>
            <w:proofErr w:type="spellStart"/>
            <w:r>
              <w:rPr>
                <w:lang w:val="pt-PT"/>
              </w:rPr>
              <w:t>Human</w:t>
            </w:r>
            <w:proofErr w:type="spellEnd"/>
            <w:r>
              <w:rPr>
                <w:lang w:val="pt-PT"/>
              </w:rPr>
              <w:t xml:space="preserve"> </w:t>
            </w:r>
            <w:proofErr w:type="spellStart"/>
            <w:r>
              <w:rPr>
                <w:lang w:val="pt-PT"/>
              </w:rPr>
              <w:t>Computer</w:t>
            </w:r>
            <w:proofErr w:type="spellEnd"/>
            <w:r>
              <w:rPr>
                <w:lang w:val="pt-PT"/>
              </w:rPr>
              <w:t xml:space="preserve"> </w:t>
            </w:r>
            <w:proofErr w:type="spellStart"/>
            <w:r>
              <w:rPr>
                <w:lang w:val="pt-PT"/>
              </w:rPr>
              <w:t>Interaction</w:t>
            </w:r>
            <w:proofErr w:type="spellEnd"/>
          </w:p>
        </w:tc>
      </w:tr>
      <w:tr w:rsidR="0045513A" w14:paraId="0B903C56" w14:textId="77777777">
        <w:trPr>
          <w:trHeight w:val="288"/>
        </w:trPr>
        <w:tc>
          <w:tcPr>
            <w:tcW w:w="9929" w:type="dxa"/>
            <w:tcBorders>
              <w:top w:val="single" w:sz="2" w:space="0" w:color="auto"/>
            </w:tcBorders>
          </w:tcPr>
          <w:p w14:paraId="0B903C24" w14:textId="77777777" w:rsidR="0045513A" w:rsidRDefault="00C628CF">
            <w:pPr>
              <w:rPr>
                <w:color w:val="595959"/>
              </w:rPr>
            </w:pPr>
            <w:r>
              <w:rPr>
                <w:color w:val="595959"/>
              </w:rPr>
              <w:t>Scientific area</w:t>
            </w:r>
          </w:p>
          <w:p w14:paraId="0B903C25" w14:textId="77777777" w:rsidR="0045513A" w:rsidRDefault="0045513A">
            <w:pPr>
              <w:rPr>
                <w:color w:val="595959"/>
              </w:rPr>
            </w:pPr>
          </w:p>
          <w:p w14:paraId="0B903C26" w14:textId="77777777" w:rsidR="0045513A" w:rsidRDefault="00C628CF">
            <w:pPr>
              <w:rPr>
                <w:color w:val="595959"/>
              </w:rPr>
            </w:pPr>
            <w:r>
              <w:rPr>
                <w:color w:val="595959"/>
              </w:rPr>
              <w:t xml:space="preserve">Motivation </w:t>
            </w:r>
          </w:p>
          <w:tbl>
            <w:tblPr>
              <w:tblW w:w="9929" w:type="dxa"/>
              <w:tblLook w:val="01E0" w:firstRow="1" w:lastRow="1" w:firstColumn="1" w:lastColumn="1" w:noHBand="0" w:noVBand="0"/>
            </w:tblPr>
            <w:tblGrid>
              <w:gridCol w:w="9929"/>
            </w:tblGrid>
            <w:tr w:rsidR="0045513A" w14:paraId="0B903C2D"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5AA7FBB5" w14:textId="79702717" w:rsidR="00045CB9" w:rsidRDefault="005A776C" w:rsidP="005A776C">
                  <w:pPr>
                    <w:spacing w:before="0"/>
                    <w:jc w:val="both"/>
                    <w:rPr>
                      <w:rFonts w:ascii="Courier New" w:hAnsi="Courier New" w:cs="Courier New"/>
                      <w:bCs/>
                      <w:color w:val="000000"/>
                      <w:sz w:val="20"/>
                      <w:szCs w:val="20"/>
                      <w:lang w:eastAsia="pt-PT"/>
                    </w:rPr>
                  </w:pPr>
                  <w:r w:rsidRPr="005A776C">
                    <w:rPr>
                      <w:rFonts w:ascii="Courier New" w:hAnsi="Courier New" w:cs="Courier New"/>
                      <w:bCs/>
                      <w:color w:val="000000"/>
                      <w:sz w:val="20"/>
                      <w:szCs w:val="20"/>
                      <w:lang w:eastAsia="pt-PT"/>
                    </w:rPr>
                    <w:t xml:space="preserve">Cognitive impairments impose important limitations in the performance of activities of daily living. Although there is important evidence on cognitive rehabilitation benefits, its implementation is limited due to the demands in terms of time and human resources. Moreover, many cognitive rehabilitation interventions lack a solid theoretical framework in the selection of paper-and-pencil tasks by the clinicians. In this endeavor, </w:t>
                  </w:r>
                  <w:r w:rsidR="00045CB9">
                    <w:rPr>
                      <w:rFonts w:ascii="Courier New" w:hAnsi="Courier New" w:cs="Courier New"/>
                      <w:bCs/>
                      <w:color w:val="000000"/>
                      <w:sz w:val="20"/>
                      <w:szCs w:val="20"/>
                      <w:lang w:eastAsia="pt-PT"/>
                    </w:rPr>
                    <w:t>a tool that</w:t>
                  </w:r>
                  <w:r w:rsidRPr="005A776C">
                    <w:rPr>
                      <w:rFonts w:ascii="Courier New" w:hAnsi="Courier New" w:cs="Courier New"/>
                      <w:bCs/>
                      <w:color w:val="000000"/>
                      <w:sz w:val="20"/>
                      <w:szCs w:val="20"/>
                      <w:lang w:eastAsia="pt-PT"/>
                    </w:rPr>
                    <w:t xml:space="preserve"> generate</w:t>
                  </w:r>
                  <w:r w:rsidR="00045CB9">
                    <w:rPr>
                      <w:rFonts w:ascii="Courier New" w:hAnsi="Courier New" w:cs="Courier New"/>
                      <w:bCs/>
                      <w:color w:val="000000"/>
                      <w:sz w:val="20"/>
                      <w:szCs w:val="20"/>
                      <w:lang w:eastAsia="pt-PT"/>
                    </w:rPr>
                    <w:t>s</w:t>
                  </w:r>
                  <w:r w:rsidRPr="005A776C">
                    <w:rPr>
                      <w:rFonts w:ascii="Courier New" w:hAnsi="Courier New" w:cs="Courier New"/>
                      <w:bCs/>
                      <w:color w:val="000000"/>
                      <w:sz w:val="20"/>
                      <w:szCs w:val="20"/>
                      <w:lang w:eastAsia="pt-PT"/>
                    </w:rPr>
                    <w:t xml:space="preserve"> standardized paper-and-pencil tasks, customized according to patients’ needs</w:t>
                  </w:r>
                  <w:r w:rsidR="00045CB9">
                    <w:rPr>
                      <w:rFonts w:ascii="Courier New" w:hAnsi="Courier New" w:cs="Courier New"/>
                      <w:bCs/>
                      <w:color w:val="000000"/>
                      <w:sz w:val="20"/>
                      <w:szCs w:val="20"/>
                      <w:lang w:eastAsia="pt-PT"/>
                    </w:rPr>
                    <w:t xml:space="preserve"> it’s extremely useful.</w:t>
                  </w:r>
                </w:p>
                <w:p w14:paraId="0FA77BD4" w14:textId="77777777" w:rsidR="007D26C5" w:rsidRDefault="007D26C5" w:rsidP="005A776C">
                  <w:pPr>
                    <w:spacing w:before="0"/>
                    <w:jc w:val="both"/>
                    <w:rPr>
                      <w:rFonts w:ascii="Courier New" w:hAnsi="Courier New" w:cs="Courier New"/>
                      <w:bCs/>
                      <w:color w:val="000000"/>
                      <w:sz w:val="20"/>
                      <w:szCs w:val="20"/>
                      <w:lang w:eastAsia="pt-PT"/>
                    </w:rPr>
                  </w:pPr>
                </w:p>
                <w:p w14:paraId="797EBF79" w14:textId="0510C859" w:rsidR="005A776C" w:rsidRPr="005A776C" w:rsidRDefault="005A776C" w:rsidP="005A776C">
                  <w:pPr>
                    <w:spacing w:before="0"/>
                    <w:jc w:val="both"/>
                    <w:rPr>
                      <w:rFonts w:ascii="Courier New" w:hAnsi="Courier New" w:cs="Courier New"/>
                      <w:b/>
                      <w:bCs/>
                      <w:color w:val="000000"/>
                      <w:sz w:val="20"/>
                      <w:szCs w:val="20"/>
                      <w:lang w:eastAsia="pt-PT"/>
                    </w:rPr>
                  </w:pPr>
                  <w:r w:rsidRPr="005A776C">
                    <w:rPr>
                      <w:rFonts w:ascii="Courier New" w:hAnsi="Courier New" w:cs="Courier New"/>
                      <w:bCs/>
                      <w:color w:val="000000"/>
                      <w:sz w:val="20"/>
                      <w:szCs w:val="20"/>
                      <w:lang w:eastAsia="pt-PT"/>
                    </w:rPr>
                    <w:t>Combining the advantages of information and co</w:t>
                  </w:r>
                  <w:r w:rsidR="007D26C5">
                    <w:rPr>
                      <w:rFonts w:ascii="Courier New" w:hAnsi="Courier New" w:cs="Courier New"/>
                      <w:bCs/>
                      <w:color w:val="000000"/>
                      <w:sz w:val="20"/>
                      <w:szCs w:val="20"/>
                      <w:lang w:eastAsia="pt-PT"/>
                    </w:rPr>
                    <w:t xml:space="preserve">mmunication technologies and computational models obtained from </w:t>
                  </w:r>
                  <w:r w:rsidRPr="005A776C">
                    <w:rPr>
                      <w:rFonts w:ascii="Courier New" w:hAnsi="Courier New" w:cs="Courier New"/>
                      <w:bCs/>
                      <w:color w:val="000000"/>
                      <w:sz w:val="20"/>
                      <w:szCs w:val="20"/>
                      <w:lang w:eastAsia="pt-PT"/>
                    </w:rPr>
                    <w:t xml:space="preserve">a participatory design approach </w:t>
                  </w:r>
                  <w:r w:rsidR="00045CB9">
                    <w:rPr>
                      <w:rFonts w:ascii="Courier New" w:hAnsi="Courier New" w:cs="Courier New"/>
                      <w:bCs/>
                      <w:color w:val="000000"/>
                      <w:sz w:val="20"/>
                      <w:szCs w:val="20"/>
                      <w:lang w:eastAsia="pt-PT"/>
                    </w:rPr>
                    <w:t>with rehabilitation</w:t>
                  </w:r>
                  <w:r w:rsidRPr="005A776C">
                    <w:rPr>
                      <w:rFonts w:ascii="Courier New" w:hAnsi="Courier New" w:cs="Courier New"/>
                      <w:bCs/>
                      <w:color w:val="000000"/>
                      <w:sz w:val="20"/>
                      <w:szCs w:val="20"/>
                      <w:lang w:eastAsia="pt-PT"/>
                    </w:rPr>
                    <w:t xml:space="preserve"> professionals</w:t>
                  </w:r>
                  <w:r w:rsidR="00045CB9">
                    <w:rPr>
                      <w:rFonts w:ascii="Courier New" w:hAnsi="Courier New" w:cs="Courier New"/>
                      <w:bCs/>
                      <w:color w:val="000000"/>
                      <w:sz w:val="20"/>
                      <w:szCs w:val="20"/>
                      <w:lang w:eastAsia="pt-PT"/>
                    </w:rPr>
                    <w:t xml:space="preserve"> we have developed the Task Generator (TG)</w:t>
                  </w:r>
                  <w:r w:rsidR="007D26C5">
                    <w:rPr>
                      <w:rFonts w:ascii="Courier New" w:hAnsi="Courier New" w:cs="Courier New"/>
                      <w:bCs/>
                      <w:color w:val="000000"/>
                      <w:sz w:val="20"/>
                      <w:szCs w:val="20"/>
                      <w:lang w:eastAsia="pt-PT"/>
                    </w:rPr>
                    <w:t xml:space="preserve"> (</w:t>
                  </w:r>
                  <w:proofErr w:type="spellStart"/>
                  <w:r w:rsidR="007D26C5">
                    <w:rPr>
                      <w:rFonts w:ascii="Courier New" w:hAnsi="Courier New" w:cs="Courier New"/>
                      <w:bCs/>
                      <w:color w:val="000000"/>
                      <w:sz w:val="20"/>
                      <w:szCs w:val="20"/>
                      <w:lang w:eastAsia="pt-PT"/>
                    </w:rPr>
                    <w:t>Faria</w:t>
                  </w:r>
                  <w:proofErr w:type="spellEnd"/>
                  <w:r w:rsidR="007D26C5">
                    <w:rPr>
                      <w:rFonts w:ascii="Courier New" w:hAnsi="Courier New" w:cs="Courier New"/>
                      <w:bCs/>
                      <w:color w:val="000000"/>
                      <w:sz w:val="20"/>
                      <w:szCs w:val="20"/>
                      <w:lang w:eastAsia="pt-PT"/>
                    </w:rPr>
                    <w:t xml:space="preserve"> &amp; </w:t>
                  </w:r>
                  <w:proofErr w:type="spellStart"/>
                  <w:r w:rsidR="007D26C5">
                    <w:rPr>
                      <w:rFonts w:ascii="Courier New" w:hAnsi="Courier New" w:cs="Courier New"/>
                      <w:bCs/>
                      <w:color w:val="000000"/>
                      <w:sz w:val="20"/>
                      <w:szCs w:val="20"/>
                      <w:lang w:eastAsia="pt-PT"/>
                    </w:rPr>
                    <w:t>Bermúdez</w:t>
                  </w:r>
                  <w:proofErr w:type="spellEnd"/>
                  <w:r w:rsidR="007D26C5">
                    <w:rPr>
                      <w:rFonts w:ascii="Courier New" w:hAnsi="Courier New" w:cs="Courier New"/>
                      <w:bCs/>
                      <w:color w:val="000000"/>
                      <w:sz w:val="20"/>
                      <w:szCs w:val="20"/>
                      <w:lang w:eastAsia="pt-PT"/>
                    </w:rPr>
                    <w:t xml:space="preserve"> </w:t>
                  </w:r>
                  <w:proofErr w:type="spellStart"/>
                  <w:r w:rsidR="007D26C5">
                    <w:rPr>
                      <w:rFonts w:ascii="Courier New" w:hAnsi="Courier New" w:cs="Courier New"/>
                      <w:bCs/>
                      <w:color w:val="000000"/>
                      <w:sz w:val="20"/>
                      <w:szCs w:val="20"/>
                      <w:lang w:eastAsia="pt-PT"/>
                    </w:rPr>
                    <w:t>i</w:t>
                  </w:r>
                  <w:proofErr w:type="spellEnd"/>
                  <w:r w:rsidR="007D26C5">
                    <w:rPr>
                      <w:rFonts w:ascii="Courier New" w:hAnsi="Courier New" w:cs="Courier New"/>
                      <w:bCs/>
                      <w:color w:val="000000"/>
                      <w:sz w:val="20"/>
                      <w:szCs w:val="20"/>
                      <w:lang w:eastAsia="pt-PT"/>
                    </w:rPr>
                    <w:t xml:space="preserve"> </w:t>
                  </w:r>
                  <w:proofErr w:type="spellStart"/>
                  <w:r w:rsidR="007D26C5">
                    <w:rPr>
                      <w:rFonts w:ascii="Courier New" w:hAnsi="Courier New" w:cs="Courier New"/>
                      <w:bCs/>
                      <w:color w:val="000000"/>
                      <w:sz w:val="20"/>
                      <w:szCs w:val="20"/>
                      <w:lang w:eastAsia="pt-PT"/>
                    </w:rPr>
                    <w:t>Badia</w:t>
                  </w:r>
                  <w:proofErr w:type="spellEnd"/>
                  <w:r w:rsidR="007D26C5">
                    <w:rPr>
                      <w:rFonts w:ascii="Courier New" w:hAnsi="Courier New" w:cs="Courier New"/>
                      <w:bCs/>
                      <w:color w:val="000000"/>
                      <w:sz w:val="20"/>
                      <w:szCs w:val="20"/>
                      <w:lang w:eastAsia="pt-PT"/>
                    </w:rPr>
                    <w:t>, 2015)</w:t>
                  </w:r>
                  <w:r w:rsidRPr="005A776C">
                    <w:rPr>
                      <w:rFonts w:ascii="Courier New" w:hAnsi="Courier New" w:cs="Courier New"/>
                      <w:bCs/>
                      <w:color w:val="000000"/>
                      <w:sz w:val="20"/>
                      <w:szCs w:val="20"/>
                      <w:lang w:eastAsia="pt-PT"/>
                    </w:rPr>
                    <w:t xml:space="preserve">. The TG is a web-based tool that systematically addresses multiple cognitive domains, and easily generates </w:t>
                  </w:r>
                  <w:r w:rsidR="00DC327A">
                    <w:rPr>
                      <w:rFonts w:ascii="Courier New" w:hAnsi="Courier New" w:cs="Courier New"/>
                      <w:bCs/>
                      <w:color w:val="000000"/>
                      <w:sz w:val="20"/>
                      <w:szCs w:val="20"/>
                      <w:lang w:eastAsia="pt-PT"/>
                    </w:rPr>
                    <w:t xml:space="preserve">11 </w:t>
                  </w:r>
                  <w:r w:rsidRPr="005A776C">
                    <w:rPr>
                      <w:rFonts w:ascii="Courier New" w:hAnsi="Courier New" w:cs="Courier New"/>
                      <w:bCs/>
                      <w:color w:val="000000"/>
                      <w:sz w:val="20"/>
                      <w:szCs w:val="20"/>
                      <w:lang w:eastAsia="pt-PT"/>
                    </w:rPr>
                    <w:t>highly personalized paper-and-pencil training tasks. A clinical evaluation of the TG with twenty stroke patients showed that, by enabling the adaptation of task parameters and difficulty levels according to patient cognitive assessment, this tool provides a comprehensive cognitive training.</w:t>
                  </w:r>
                </w:p>
                <w:p w14:paraId="0B903C2C" w14:textId="6EB8C6AF" w:rsidR="0045513A" w:rsidRDefault="0045513A" w:rsidP="00A06958">
                  <w:pPr>
                    <w:spacing w:before="0"/>
                    <w:jc w:val="both"/>
                    <w:rPr>
                      <w:rFonts w:ascii="Courier New" w:hAnsi="Courier New" w:cs="Courier New"/>
                      <w:color w:val="000000"/>
                      <w:sz w:val="20"/>
                      <w:szCs w:val="20"/>
                      <w:lang w:eastAsia="pt-PT"/>
                    </w:rPr>
                  </w:pPr>
                </w:p>
              </w:tc>
            </w:tr>
          </w:tbl>
          <w:p w14:paraId="0B903C2E" w14:textId="77777777" w:rsidR="0045513A" w:rsidRDefault="0045513A"/>
          <w:p w14:paraId="0B903C2F" w14:textId="77777777" w:rsidR="0045513A" w:rsidRDefault="00C628CF">
            <w:pPr>
              <w:rPr>
                <w:color w:val="595959"/>
                <w:lang w:val="en-GB"/>
              </w:rPr>
            </w:pPr>
            <w:r>
              <w:rPr>
                <w:color w:val="595959"/>
                <w:lang w:val="en-GB"/>
              </w:rPr>
              <w:t>Main goals</w:t>
            </w:r>
          </w:p>
          <w:tbl>
            <w:tblPr>
              <w:tblW w:w="9929" w:type="dxa"/>
              <w:tblLook w:val="01E0" w:firstRow="1" w:lastRow="1" w:firstColumn="1" w:lastColumn="1" w:noHBand="0" w:noVBand="0"/>
            </w:tblPr>
            <w:tblGrid>
              <w:gridCol w:w="9929"/>
            </w:tblGrid>
            <w:tr w:rsidR="0045513A" w14:paraId="0B903C36"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10695B93" w14:textId="77777777" w:rsidR="005E0AC7" w:rsidRPr="00266906" w:rsidRDefault="005E0AC7" w:rsidP="005E0AC7">
                  <w:pPr>
                    <w:pStyle w:val="ListParagraph"/>
                    <w:numPr>
                      <w:ilvl w:val="0"/>
                      <w:numId w:val="13"/>
                    </w:numPr>
                    <w:rPr>
                      <w:rFonts w:ascii="Courier New" w:hAnsi="Courier New" w:cs="Courier New"/>
                      <w:b/>
                      <w:color w:val="000000"/>
                      <w:sz w:val="20"/>
                      <w:szCs w:val="20"/>
                      <w:lang w:eastAsia="pt-PT"/>
                    </w:rPr>
                  </w:pPr>
                  <w:r w:rsidRPr="00266906">
                    <w:rPr>
                      <w:rFonts w:ascii="Courier New" w:hAnsi="Courier New" w:cs="Courier New"/>
                      <w:b/>
                      <w:color w:val="000000"/>
                      <w:sz w:val="20"/>
                      <w:szCs w:val="20"/>
                      <w:lang w:eastAsia="pt-PT"/>
                    </w:rPr>
                    <w:t>Review of multi-platform frameworks for mobile development</w:t>
                  </w:r>
                </w:p>
                <w:p w14:paraId="34EACF0D" w14:textId="77777777" w:rsidR="005E0AC7" w:rsidRDefault="005E0AC7" w:rsidP="005E0AC7">
                  <w:pPr>
                    <w:pStyle w:val="ListParagraph"/>
                    <w:numPr>
                      <w:ilvl w:val="1"/>
                      <w:numId w:val="13"/>
                    </w:numPr>
                    <w:rPr>
                      <w:rFonts w:ascii="Courier New" w:hAnsi="Courier New" w:cs="Courier New"/>
                      <w:bCs/>
                      <w:color w:val="000000"/>
                      <w:sz w:val="20"/>
                      <w:szCs w:val="20"/>
                      <w:lang w:eastAsia="pt-PT"/>
                    </w:rPr>
                  </w:pPr>
                  <w:r>
                    <w:rPr>
                      <w:rFonts w:ascii="Courier New" w:hAnsi="Courier New" w:cs="Courier New"/>
                      <w:bCs/>
                      <w:color w:val="000000"/>
                      <w:sz w:val="20"/>
                      <w:szCs w:val="20"/>
                      <w:lang w:eastAsia="pt-PT"/>
                    </w:rPr>
                    <w:t xml:space="preserve">Development of small proof of concept applications in the selected </w:t>
                  </w:r>
                  <w:r>
                    <w:rPr>
                      <w:rFonts w:ascii="Courier New" w:hAnsi="Courier New" w:cs="Courier New"/>
                      <w:bCs/>
                      <w:color w:val="000000"/>
                      <w:sz w:val="20"/>
                      <w:szCs w:val="20"/>
                      <w:lang w:eastAsia="pt-PT"/>
                    </w:rPr>
                    <w:lastRenderedPageBreak/>
                    <w:t>frameworks</w:t>
                  </w:r>
                </w:p>
                <w:p w14:paraId="2F15E57D" w14:textId="77777777" w:rsidR="005E0AC7" w:rsidRPr="002A2E0A" w:rsidRDefault="005E0AC7" w:rsidP="005E0AC7">
                  <w:pPr>
                    <w:pStyle w:val="ListParagraph"/>
                    <w:numPr>
                      <w:ilvl w:val="1"/>
                      <w:numId w:val="13"/>
                    </w:numPr>
                    <w:rPr>
                      <w:rFonts w:ascii="Courier New" w:hAnsi="Courier New" w:cs="Courier New"/>
                      <w:bCs/>
                      <w:color w:val="000000"/>
                      <w:sz w:val="20"/>
                      <w:szCs w:val="20"/>
                      <w:lang w:eastAsia="pt-PT"/>
                    </w:rPr>
                  </w:pPr>
                  <w:r>
                    <w:rPr>
                      <w:rFonts w:ascii="Courier New" w:hAnsi="Courier New" w:cs="Courier New"/>
                      <w:bCs/>
                      <w:color w:val="000000"/>
                      <w:sz w:val="20"/>
                      <w:szCs w:val="20"/>
                      <w:lang w:eastAsia="pt-PT"/>
                    </w:rPr>
                    <w:t>Selection of the appropriate framework</w:t>
                  </w:r>
                </w:p>
                <w:p w14:paraId="7611B5FD" w14:textId="77777777" w:rsidR="005E0AC7" w:rsidRDefault="005E0AC7" w:rsidP="005E0AC7">
                  <w:pPr>
                    <w:pStyle w:val="ListParagraph"/>
                    <w:numPr>
                      <w:ilvl w:val="0"/>
                      <w:numId w:val="13"/>
                    </w:numPr>
                    <w:rPr>
                      <w:rFonts w:ascii="Courier New" w:hAnsi="Courier New" w:cs="Courier New"/>
                      <w:b/>
                      <w:bCs/>
                      <w:color w:val="000000"/>
                      <w:sz w:val="20"/>
                      <w:szCs w:val="20"/>
                      <w:lang w:eastAsia="pt-PT"/>
                    </w:rPr>
                  </w:pPr>
                  <w:r>
                    <w:rPr>
                      <w:rFonts w:ascii="Courier New" w:hAnsi="Courier New" w:cs="Courier New"/>
                      <w:b/>
                      <w:bCs/>
                      <w:color w:val="000000"/>
                      <w:sz w:val="20"/>
                      <w:szCs w:val="20"/>
                      <w:lang w:eastAsia="pt-PT"/>
                    </w:rPr>
                    <w:t>Study of the web version of the Task Generator</w:t>
                  </w:r>
                </w:p>
                <w:p w14:paraId="619C101D" w14:textId="53759FE8" w:rsidR="005E0AC7" w:rsidRPr="00247088" w:rsidRDefault="005E0AC7" w:rsidP="00247088">
                  <w:pPr>
                    <w:pStyle w:val="ListParagraph"/>
                    <w:numPr>
                      <w:ilvl w:val="1"/>
                      <w:numId w:val="13"/>
                    </w:numPr>
                    <w:rPr>
                      <w:rFonts w:ascii="Courier New" w:hAnsi="Courier New" w:cs="Courier New"/>
                      <w:color w:val="000000"/>
                      <w:sz w:val="20"/>
                      <w:szCs w:val="20"/>
                      <w:lang w:eastAsia="pt-PT"/>
                    </w:rPr>
                  </w:pPr>
                  <w:r>
                    <w:rPr>
                      <w:rFonts w:ascii="Courier New" w:hAnsi="Courier New" w:cs="Courier New"/>
                      <w:color w:val="000000"/>
                      <w:sz w:val="20"/>
                      <w:szCs w:val="20"/>
                      <w:lang w:eastAsia="pt-PT"/>
                    </w:rPr>
                    <w:t>Decide on the integration approach with the existing system</w:t>
                  </w:r>
                </w:p>
                <w:p w14:paraId="79385A08" w14:textId="437E5BFF" w:rsidR="00DC327A" w:rsidRPr="002A2E0A" w:rsidRDefault="007D26C5" w:rsidP="00DC327A">
                  <w:pPr>
                    <w:pStyle w:val="ListParagraph"/>
                    <w:numPr>
                      <w:ilvl w:val="0"/>
                      <w:numId w:val="13"/>
                    </w:numPr>
                    <w:rPr>
                      <w:rFonts w:ascii="Courier New" w:hAnsi="Courier New" w:cs="Courier New"/>
                      <w:b/>
                      <w:bCs/>
                      <w:color w:val="000000"/>
                      <w:sz w:val="20"/>
                      <w:szCs w:val="20"/>
                      <w:lang w:eastAsia="pt-PT"/>
                    </w:rPr>
                  </w:pPr>
                  <w:r w:rsidRPr="002A2E0A">
                    <w:rPr>
                      <w:rFonts w:ascii="Courier New" w:hAnsi="Courier New" w:cs="Courier New"/>
                      <w:b/>
                      <w:bCs/>
                      <w:color w:val="000000"/>
                      <w:sz w:val="20"/>
                      <w:szCs w:val="20"/>
                      <w:lang w:eastAsia="pt-PT"/>
                    </w:rPr>
                    <w:t>Develop</w:t>
                  </w:r>
                  <w:r w:rsidR="00DC327A" w:rsidRPr="002A2E0A">
                    <w:rPr>
                      <w:rFonts w:ascii="Courier New" w:hAnsi="Courier New" w:cs="Courier New"/>
                      <w:b/>
                      <w:bCs/>
                      <w:color w:val="000000"/>
                      <w:sz w:val="20"/>
                      <w:szCs w:val="20"/>
                      <w:lang w:eastAsia="pt-PT"/>
                    </w:rPr>
                    <w:t>ment of</w:t>
                  </w:r>
                  <w:r w:rsidRPr="002A2E0A">
                    <w:rPr>
                      <w:rFonts w:ascii="Courier New" w:hAnsi="Courier New" w:cs="Courier New"/>
                      <w:b/>
                      <w:bCs/>
                      <w:color w:val="000000"/>
                      <w:sz w:val="20"/>
                      <w:szCs w:val="20"/>
                      <w:lang w:eastAsia="pt-PT"/>
                    </w:rPr>
                    <w:t xml:space="preserve"> a tablet version of the Task Generator</w:t>
                  </w:r>
                  <w:r w:rsidR="00DC327A" w:rsidRPr="002A2E0A">
                    <w:rPr>
                      <w:rFonts w:ascii="Courier New" w:hAnsi="Courier New" w:cs="Courier New"/>
                      <w:b/>
                      <w:bCs/>
                      <w:color w:val="000000"/>
                      <w:sz w:val="20"/>
                      <w:szCs w:val="20"/>
                      <w:lang w:eastAsia="pt-PT"/>
                    </w:rPr>
                    <w:t xml:space="preserve"> web-tool.</w:t>
                  </w:r>
                </w:p>
                <w:p w14:paraId="191FDB3B" w14:textId="3589ACB5" w:rsidR="00DC327A" w:rsidRPr="002A2E0A" w:rsidRDefault="00DC327A" w:rsidP="00DC327A">
                  <w:pPr>
                    <w:pStyle w:val="ListParagraph"/>
                    <w:numPr>
                      <w:ilvl w:val="1"/>
                      <w:numId w:val="13"/>
                    </w:numPr>
                    <w:rPr>
                      <w:rFonts w:ascii="Courier New" w:hAnsi="Courier New" w:cs="Courier New"/>
                      <w:bCs/>
                      <w:color w:val="000000"/>
                      <w:sz w:val="20"/>
                      <w:szCs w:val="20"/>
                      <w:lang w:eastAsia="pt-PT"/>
                    </w:rPr>
                  </w:pPr>
                  <w:r w:rsidRPr="002A2E0A">
                    <w:rPr>
                      <w:rFonts w:ascii="Courier New" w:hAnsi="Courier New" w:cs="Courier New"/>
                      <w:bCs/>
                      <w:color w:val="000000"/>
                      <w:sz w:val="20"/>
                      <w:szCs w:val="20"/>
                      <w:lang w:eastAsia="pt-PT"/>
                    </w:rPr>
                    <w:t>Implementation of the computational models that allow personalization according to the patient cognitive profile.</w:t>
                  </w:r>
                </w:p>
                <w:p w14:paraId="2E7AB394" w14:textId="71C03397" w:rsidR="00DC327A" w:rsidRPr="002A2E0A" w:rsidRDefault="00DC327A" w:rsidP="00DC327A">
                  <w:pPr>
                    <w:pStyle w:val="ListParagraph"/>
                    <w:numPr>
                      <w:ilvl w:val="1"/>
                      <w:numId w:val="13"/>
                    </w:numPr>
                    <w:rPr>
                      <w:rFonts w:ascii="Courier New" w:hAnsi="Courier New" w:cs="Courier New"/>
                      <w:bCs/>
                      <w:color w:val="000000"/>
                      <w:sz w:val="20"/>
                      <w:szCs w:val="20"/>
                      <w:lang w:eastAsia="pt-PT"/>
                    </w:rPr>
                  </w:pPr>
                  <w:r w:rsidRPr="002A2E0A">
                    <w:rPr>
                      <w:rFonts w:ascii="Courier New" w:hAnsi="Courier New" w:cs="Courier New"/>
                      <w:bCs/>
                      <w:color w:val="000000"/>
                      <w:sz w:val="20"/>
                      <w:szCs w:val="20"/>
                      <w:lang w:eastAsia="pt-PT"/>
                    </w:rPr>
                    <w:t>Re-design of the cognitive training tasks to enable interaction of the patient with the tablet.</w:t>
                  </w:r>
                </w:p>
                <w:p w14:paraId="0B903C35" w14:textId="53FB9F2C" w:rsidR="0045513A" w:rsidRPr="00266906" w:rsidRDefault="00DC327A" w:rsidP="00266906">
                  <w:pPr>
                    <w:pStyle w:val="ListParagraph"/>
                    <w:numPr>
                      <w:ilvl w:val="1"/>
                      <w:numId w:val="13"/>
                    </w:numPr>
                    <w:rPr>
                      <w:rFonts w:ascii="Courier New" w:hAnsi="Courier New" w:cs="Courier New"/>
                      <w:bCs/>
                      <w:color w:val="000000"/>
                      <w:sz w:val="20"/>
                      <w:szCs w:val="20"/>
                      <w:lang w:eastAsia="pt-PT"/>
                    </w:rPr>
                  </w:pPr>
                  <w:r w:rsidRPr="002A2E0A">
                    <w:rPr>
                      <w:rFonts w:ascii="Courier New" w:hAnsi="Courier New" w:cs="Courier New"/>
                      <w:bCs/>
                      <w:color w:val="000000"/>
                      <w:sz w:val="20"/>
                      <w:szCs w:val="20"/>
                      <w:lang w:eastAsia="pt-PT"/>
                    </w:rPr>
                    <w:t>Implement task adaptation rules according with the patient performance.</w:t>
                  </w:r>
                </w:p>
              </w:tc>
            </w:tr>
          </w:tbl>
          <w:p w14:paraId="0B903C37" w14:textId="77777777" w:rsidR="0045513A" w:rsidRDefault="0045513A"/>
          <w:p w14:paraId="0B903C38" w14:textId="77777777" w:rsidR="0045513A" w:rsidRDefault="00C628CF">
            <w:pPr>
              <w:rPr>
                <w:color w:val="595959"/>
              </w:rPr>
            </w:pPr>
            <w:r>
              <w:rPr>
                <w:color w:val="595959"/>
              </w:rPr>
              <w:t>Resources required</w:t>
            </w:r>
          </w:p>
          <w:tbl>
            <w:tblPr>
              <w:tblW w:w="9929" w:type="dxa"/>
              <w:tblLook w:val="01E0" w:firstRow="1" w:lastRow="1" w:firstColumn="1" w:lastColumn="1" w:noHBand="0" w:noVBand="0"/>
            </w:tblPr>
            <w:tblGrid>
              <w:gridCol w:w="9929"/>
            </w:tblGrid>
            <w:tr w:rsidR="0045513A" w14:paraId="0B903C3E"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0B903C39" w14:textId="3EF97C72" w:rsidR="0045513A" w:rsidRDefault="00C628CF">
                  <w:pPr>
                    <w:spacing w:before="0"/>
                    <w:rPr>
                      <w:rFonts w:ascii="Courier New" w:hAnsi="Courier New" w:cs="Courier New"/>
                      <w:color w:val="000000"/>
                      <w:sz w:val="20"/>
                      <w:szCs w:val="20"/>
                      <w:lang w:eastAsia="pt-PT"/>
                    </w:rPr>
                  </w:pPr>
                  <w:r w:rsidRPr="005E0AC7">
                    <w:rPr>
                      <w:rFonts w:ascii="Courier New" w:hAnsi="Courier New" w:cs="Courier New"/>
                      <w:color w:val="000000"/>
                      <w:sz w:val="20"/>
                      <w:szCs w:val="20"/>
                      <w:lang w:eastAsia="pt-PT"/>
                    </w:rPr>
                    <w:t xml:space="preserve">The </w:t>
                  </w:r>
                  <w:r w:rsidR="007D26C5" w:rsidRPr="005E0AC7">
                    <w:rPr>
                      <w:rFonts w:ascii="Courier New" w:hAnsi="Courier New" w:cs="Courier New"/>
                      <w:color w:val="000000"/>
                      <w:sz w:val="20"/>
                      <w:szCs w:val="20"/>
                      <w:lang w:eastAsia="pt-PT"/>
                    </w:rPr>
                    <w:t>supervisors</w:t>
                  </w:r>
                  <w:r w:rsidRPr="005E0AC7">
                    <w:rPr>
                      <w:rFonts w:ascii="Courier New" w:hAnsi="Courier New" w:cs="Courier New"/>
                      <w:color w:val="000000"/>
                      <w:sz w:val="20"/>
                      <w:szCs w:val="20"/>
                      <w:lang w:eastAsia="pt-PT"/>
                    </w:rPr>
                    <w:t xml:space="preserve"> will provide the SW and HW, as well as guidance and technical support. </w:t>
                  </w:r>
                </w:p>
                <w:p w14:paraId="0427E4C7" w14:textId="77777777" w:rsidR="005E0AC7" w:rsidRPr="005E0AC7" w:rsidRDefault="005E0AC7">
                  <w:pPr>
                    <w:spacing w:before="0"/>
                    <w:rPr>
                      <w:rFonts w:ascii="Courier New" w:hAnsi="Courier New" w:cs="Courier New"/>
                      <w:color w:val="000000"/>
                      <w:sz w:val="20"/>
                      <w:szCs w:val="20"/>
                      <w:lang w:eastAsia="pt-PT"/>
                    </w:rPr>
                  </w:pPr>
                </w:p>
                <w:p w14:paraId="72BA9548" w14:textId="77777777" w:rsidR="005E0AC7" w:rsidRPr="005E0AC7" w:rsidRDefault="005E0AC7" w:rsidP="005E0AC7">
                  <w:pPr>
                    <w:spacing w:before="0"/>
                    <w:rPr>
                      <w:rFonts w:ascii="Courier New" w:hAnsi="Courier New" w:cs="Courier New"/>
                      <w:color w:val="000000"/>
                      <w:sz w:val="20"/>
                      <w:szCs w:val="20"/>
                      <w:lang w:eastAsia="pt-PT"/>
                    </w:rPr>
                  </w:pPr>
                  <w:r w:rsidRPr="005E0AC7">
                    <w:rPr>
                      <w:rFonts w:ascii="Courier New" w:hAnsi="Courier New" w:cs="Courier New"/>
                      <w:color w:val="000000"/>
                      <w:sz w:val="20"/>
                      <w:szCs w:val="20"/>
                      <w:lang w:eastAsia="pt-PT"/>
                    </w:rPr>
                    <w:t>The candidate is expected:</w:t>
                  </w:r>
                </w:p>
                <w:p w14:paraId="7AFDE669" w14:textId="3F4EC3FE" w:rsidR="005E0AC7" w:rsidRDefault="005E0AC7" w:rsidP="005E0AC7">
                  <w:pPr>
                    <w:spacing w:before="0"/>
                    <w:ind w:left="360"/>
                    <w:rPr>
                      <w:rFonts w:ascii="Courier New" w:hAnsi="Courier New" w:cs="Courier New"/>
                      <w:color w:val="000000"/>
                      <w:sz w:val="20"/>
                      <w:szCs w:val="20"/>
                      <w:lang w:eastAsia="pt-PT"/>
                    </w:rPr>
                  </w:pPr>
                  <w:r w:rsidRPr="005E0AC7">
                    <w:rPr>
                      <w:rFonts w:ascii="Courier New" w:hAnsi="Courier New" w:cs="Courier New"/>
                      <w:color w:val="000000"/>
                      <w:sz w:val="20"/>
                      <w:szCs w:val="20"/>
                      <w:lang w:eastAsia="pt-PT"/>
                    </w:rPr>
                    <w:t>•</w:t>
                  </w:r>
                  <w:r w:rsidRPr="005E0AC7">
                    <w:rPr>
                      <w:rFonts w:ascii="Courier New" w:hAnsi="Courier New" w:cs="Courier New"/>
                      <w:color w:val="000000"/>
                      <w:sz w:val="20"/>
                      <w:szCs w:val="20"/>
                      <w:lang w:eastAsia="pt-PT"/>
                    </w:rPr>
                    <w:tab/>
                    <w:t>To have a technical background with good programming and database management</w:t>
                  </w:r>
                  <w:r w:rsidR="00EC7819">
                    <w:rPr>
                      <w:rFonts w:ascii="Courier New" w:hAnsi="Courier New" w:cs="Courier New"/>
                      <w:color w:val="000000"/>
                      <w:sz w:val="20"/>
                      <w:szCs w:val="20"/>
                      <w:lang w:eastAsia="pt-PT"/>
                    </w:rPr>
                    <w:t xml:space="preserve"> skills</w:t>
                  </w:r>
                  <w:r w:rsidRPr="005E0AC7">
                    <w:rPr>
                      <w:rFonts w:ascii="Courier New" w:hAnsi="Courier New" w:cs="Courier New"/>
                      <w:color w:val="000000"/>
                      <w:sz w:val="20"/>
                      <w:szCs w:val="20"/>
                      <w:lang w:eastAsia="pt-PT"/>
                    </w:rPr>
                    <w:t xml:space="preserve"> (in </w:t>
                  </w:r>
                  <w:proofErr w:type="spellStart"/>
                  <w:r w:rsidRPr="005E0AC7">
                    <w:rPr>
                      <w:rFonts w:ascii="Courier New" w:hAnsi="Courier New" w:cs="Courier New"/>
                      <w:color w:val="000000"/>
                      <w:sz w:val="20"/>
                      <w:szCs w:val="20"/>
                      <w:lang w:eastAsia="pt-PT"/>
                    </w:rPr>
                    <w:t>Javascript</w:t>
                  </w:r>
                  <w:proofErr w:type="spellEnd"/>
                  <w:r w:rsidRPr="005E0AC7">
                    <w:rPr>
                      <w:rFonts w:ascii="Courier New" w:hAnsi="Courier New" w:cs="Courier New"/>
                      <w:color w:val="000000"/>
                      <w:sz w:val="20"/>
                      <w:szCs w:val="20"/>
                      <w:lang w:eastAsia="pt-PT"/>
                    </w:rPr>
                    <w:t>, HTML, CSS</w:t>
                  </w:r>
                  <w:r w:rsidR="00EC7819">
                    <w:rPr>
                      <w:rFonts w:ascii="Courier New" w:hAnsi="Courier New" w:cs="Courier New"/>
                      <w:color w:val="000000"/>
                      <w:sz w:val="20"/>
                      <w:szCs w:val="20"/>
                      <w:lang w:eastAsia="pt-PT"/>
                    </w:rPr>
                    <w:t>, MySQL, php</w:t>
                  </w:r>
                  <w:r w:rsidRPr="005E0AC7">
                    <w:rPr>
                      <w:rFonts w:ascii="Courier New" w:hAnsi="Courier New" w:cs="Courier New"/>
                      <w:color w:val="000000"/>
                      <w:sz w:val="20"/>
                      <w:szCs w:val="20"/>
                      <w:lang w:eastAsia="pt-PT"/>
                    </w:rPr>
                    <w:t>).</w:t>
                  </w:r>
                </w:p>
                <w:p w14:paraId="797D4E3D" w14:textId="34F67504" w:rsidR="005E0AC7" w:rsidRPr="00247088" w:rsidRDefault="005E0AC7" w:rsidP="00247088">
                  <w:pPr>
                    <w:pStyle w:val="ListParagraph"/>
                    <w:numPr>
                      <w:ilvl w:val="0"/>
                      <w:numId w:val="14"/>
                    </w:numPr>
                    <w:spacing w:before="0"/>
                    <w:rPr>
                      <w:rFonts w:ascii="Courier New" w:hAnsi="Courier New" w:cs="Courier New"/>
                      <w:color w:val="000000"/>
                      <w:sz w:val="20"/>
                      <w:szCs w:val="20"/>
                      <w:lang w:eastAsia="pt-PT"/>
                    </w:rPr>
                  </w:pPr>
                  <w:r w:rsidRPr="00247088">
                    <w:rPr>
                      <w:rFonts w:ascii="Courier New" w:hAnsi="Courier New" w:cs="Courier New"/>
                      <w:color w:val="000000"/>
                      <w:sz w:val="20"/>
                      <w:szCs w:val="20"/>
                      <w:lang w:eastAsia="pt-PT"/>
                    </w:rPr>
                    <w:t>Be familiar with Human Computer interaction methods, for the design and evaluation of the proposed system</w:t>
                  </w:r>
                </w:p>
                <w:p w14:paraId="0B903C3A" w14:textId="77777777" w:rsidR="0045513A" w:rsidRPr="005E0AC7" w:rsidRDefault="0045513A">
                  <w:pPr>
                    <w:spacing w:before="0"/>
                    <w:rPr>
                      <w:rFonts w:ascii="Courier New" w:hAnsi="Courier New" w:cs="Courier New"/>
                      <w:color w:val="000000"/>
                      <w:sz w:val="20"/>
                      <w:szCs w:val="20"/>
                      <w:lang w:eastAsia="pt-PT"/>
                    </w:rPr>
                  </w:pPr>
                </w:p>
                <w:p w14:paraId="0B903C3D" w14:textId="7AFEEDA9" w:rsidR="0045513A" w:rsidRDefault="0045513A" w:rsidP="005E0AC7">
                  <w:pPr>
                    <w:spacing w:before="0"/>
                    <w:ind w:left="360"/>
                  </w:pPr>
                </w:p>
              </w:tc>
            </w:tr>
          </w:tbl>
          <w:p w14:paraId="0B903C3F" w14:textId="77777777" w:rsidR="0045513A" w:rsidRDefault="0045513A"/>
          <w:p w14:paraId="0B903C40" w14:textId="77777777" w:rsidR="0045513A" w:rsidRDefault="00C628CF">
            <w:pPr>
              <w:rPr>
                <w:color w:val="595959"/>
              </w:rPr>
            </w:pPr>
            <w:r>
              <w:rPr>
                <w:color w:val="595959"/>
              </w:rPr>
              <w:t>Fill out if advisor belongs to an external institution:</w:t>
            </w:r>
          </w:p>
          <w:tbl>
            <w:tblPr>
              <w:tblW w:w="9929" w:type="dxa"/>
              <w:tblLook w:val="01E0" w:firstRow="1" w:lastRow="1" w:firstColumn="1" w:lastColumn="1" w:noHBand="0" w:noVBand="0"/>
            </w:tblPr>
            <w:tblGrid>
              <w:gridCol w:w="5713"/>
              <w:gridCol w:w="268"/>
              <w:gridCol w:w="3948"/>
            </w:tblGrid>
            <w:tr w:rsidR="0045513A" w14:paraId="0B903C44" w14:textId="77777777">
              <w:trPr>
                <w:trHeight w:val="288"/>
              </w:trPr>
              <w:tc>
                <w:tcPr>
                  <w:tcW w:w="5713" w:type="dxa"/>
                  <w:tcBorders>
                    <w:bottom w:val="single" w:sz="2" w:space="0" w:color="auto"/>
                  </w:tcBorders>
                  <w:vAlign w:val="bottom"/>
                </w:tcPr>
                <w:p w14:paraId="0B903C41" w14:textId="77777777" w:rsidR="0045513A" w:rsidRDefault="0045513A"/>
              </w:tc>
              <w:tc>
                <w:tcPr>
                  <w:tcW w:w="268" w:type="dxa"/>
                  <w:vAlign w:val="bottom"/>
                </w:tcPr>
                <w:p w14:paraId="0B903C42" w14:textId="77777777" w:rsidR="0045513A" w:rsidRDefault="0045513A"/>
              </w:tc>
              <w:tc>
                <w:tcPr>
                  <w:tcW w:w="3948" w:type="dxa"/>
                  <w:tcBorders>
                    <w:bottom w:val="single" w:sz="2" w:space="0" w:color="auto"/>
                  </w:tcBorders>
                  <w:vAlign w:val="bottom"/>
                </w:tcPr>
                <w:p w14:paraId="0B903C43" w14:textId="77777777" w:rsidR="0045513A" w:rsidRDefault="00C628CF">
                  <w:r>
                    <w:t>(</w:t>
                  </w:r>
                  <w:r>
                    <w:rPr>
                      <w:rStyle w:val="bodyChar"/>
                      <w:lang w:val="en-GB"/>
                    </w:rPr>
                    <w:fldChar w:fldCharType="begin"/>
                  </w:r>
                  <w:r>
                    <w:rPr>
                      <w:rStyle w:val="bodyChar"/>
                    </w:rPr>
                    <w:instrText xml:space="preserve"> MACROBUTTON  DoFieldClick </w:instrText>
                  </w:r>
                  <w:r>
                    <w:rPr>
                      <w:rStyle w:val="areacodefieldCharChar"/>
                    </w:rPr>
                    <w:instrText>[</w:instrText>
                  </w:r>
                  <w:r>
                    <w:rPr>
                      <w:rStyle w:val="bodyChar"/>
                    </w:rPr>
                    <w:instrText>       </w:instrText>
                  </w:r>
                  <w:r>
                    <w:rPr>
                      <w:rStyle w:val="areacodefieldCharChar"/>
                    </w:rPr>
                    <w:instrText>]</w:instrText>
                  </w:r>
                  <w:r>
                    <w:rPr>
                      <w:rStyle w:val="bodyChar"/>
                      <w:lang w:val="en-GB"/>
                    </w:rPr>
                    <w:fldChar w:fldCharType="end"/>
                  </w:r>
                  <w:r>
                    <w:t>)</w:t>
                  </w:r>
                </w:p>
              </w:tc>
            </w:tr>
            <w:tr w:rsidR="0045513A" w14:paraId="0B903C48" w14:textId="77777777">
              <w:trPr>
                <w:trHeight w:val="288"/>
              </w:trPr>
              <w:tc>
                <w:tcPr>
                  <w:tcW w:w="5713" w:type="dxa"/>
                  <w:tcBorders>
                    <w:top w:val="single" w:sz="2" w:space="0" w:color="auto"/>
                  </w:tcBorders>
                </w:tcPr>
                <w:p w14:paraId="0B903C45" w14:textId="77777777" w:rsidR="0045513A" w:rsidRDefault="00C628CF">
                  <w:pPr>
                    <w:rPr>
                      <w:color w:val="595959"/>
                    </w:rPr>
                  </w:pPr>
                  <w:r>
                    <w:rPr>
                      <w:color w:val="595959"/>
                    </w:rPr>
                    <w:t xml:space="preserve">Institution name </w:t>
                  </w:r>
                </w:p>
              </w:tc>
              <w:tc>
                <w:tcPr>
                  <w:tcW w:w="268" w:type="dxa"/>
                </w:tcPr>
                <w:p w14:paraId="0B903C46" w14:textId="77777777" w:rsidR="0045513A" w:rsidRDefault="0045513A">
                  <w:pPr>
                    <w:rPr>
                      <w:color w:val="595959"/>
                    </w:rPr>
                  </w:pPr>
                </w:p>
              </w:tc>
              <w:tc>
                <w:tcPr>
                  <w:tcW w:w="3948" w:type="dxa"/>
                </w:tcPr>
                <w:p w14:paraId="0B903C47" w14:textId="77777777" w:rsidR="0045513A" w:rsidRDefault="00C628CF">
                  <w:pPr>
                    <w:rPr>
                      <w:color w:val="595959"/>
                      <w:lang w:val="en-GB"/>
                    </w:rPr>
                  </w:pPr>
                  <w:r>
                    <w:rPr>
                      <w:color w:val="595959"/>
                      <w:lang w:val="en-GB"/>
                    </w:rPr>
                    <w:t>Phone number</w:t>
                  </w:r>
                </w:p>
              </w:tc>
            </w:tr>
            <w:tr w:rsidR="0045513A" w14:paraId="0B903C4C" w14:textId="77777777">
              <w:trPr>
                <w:trHeight w:val="288"/>
              </w:trPr>
              <w:tc>
                <w:tcPr>
                  <w:tcW w:w="5713" w:type="dxa"/>
                  <w:tcBorders>
                    <w:bottom w:val="single" w:sz="2" w:space="0" w:color="auto"/>
                  </w:tcBorders>
                  <w:vAlign w:val="bottom"/>
                </w:tcPr>
                <w:p w14:paraId="0B903C49" w14:textId="77777777" w:rsidR="0045513A" w:rsidRDefault="0045513A">
                  <w:pPr>
                    <w:rPr>
                      <w:lang w:val="en-GB"/>
                    </w:rPr>
                  </w:pPr>
                </w:p>
              </w:tc>
              <w:tc>
                <w:tcPr>
                  <w:tcW w:w="268" w:type="dxa"/>
                  <w:vAlign w:val="bottom"/>
                </w:tcPr>
                <w:p w14:paraId="0B903C4A" w14:textId="77777777" w:rsidR="0045513A" w:rsidRDefault="0045513A">
                  <w:pPr>
                    <w:rPr>
                      <w:lang w:val="en-GB"/>
                    </w:rPr>
                  </w:pPr>
                </w:p>
              </w:tc>
              <w:tc>
                <w:tcPr>
                  <w:tcW w:w="3948" w:type="dxa"/>
                  <w:tcBorders>
                    <w:bottom w:val="single" w:sz="2" w:space="0" w:color="auto"/>
                  </w:tcBorders>
                  <w:vAlign w:val="bottom"/>
                </w:tcPr>
                <w:p w14:paraId="0B903C4B" w14:textId="77777777" w:rsidR="0045513A" w:rsidRDefault="0045513A">
                  <w:pPr>
                    <w:rPr>
                      <w:lang w:val="en-GB"/>
                    </w:rPr>
                  </w:pPr>
                </w:p>
              </w:tc>
            </w:tr>
            <w:tr w:rsidR="0045513A" w14:paraId="0B903C50" w14:textId="77777777">
              <w:trPr>
                <w:trHeight w:val="288"/>
              </w:trPr>
              <w:tc>
                <w:tcPr>
                  <w:tcW w:w="5713" w:type="dxa"/>
                  <w:tcBorders>
                    <w:top w:val="single" w:sz="2" w:space="0" w:color="auto"/>
                  </w:tcBorders>
                </w:tcPr>
                <w:p w14:paraId="0B903C4D" w14:textId="77777777" w:rsidR="0045513A" w:rsidRDefault="00C628CF">
                  <w:pPr>
                    <w:rPr>
                      <w:color w:val="595959"/>
                      <w:lang w:val="en-GB"/>
                    </w:rPr>
                  </w:pPr>
                  <w:r>
                    <w:rPr>
                      <w:color w:val="595959"/>
                      <w:lang w:val="en-GB"/>
                    </w:rPr>
                    <w:t>Address</w:t>
                  </w:r>
                </w:p>
              </w:tc>
              <w:tc>
                <w:tcPr>
                  <w:tcW w:w="268" w:type="dxa"/>
                </w:tcPr>
                <w:p w14:paraId="0B903C4E" w14:textId="77777777" w:rsidR="0045513A" w:rsidRDefault="0045513A">
                  <w:pPr>
                    <w:rPr>
                      <w:color w:val="595959"/>
                      <w:lang w:val="en-GB"/>
                    </w:rPr>
                  </w:pPr>
                </w:p>
              </w:tc>
              <w:tc>
                <w:tcPr>
                  <w:tcW w:w="3948" w:type="dxa"/>
                  <w:tcBorders>
                    <w:top w:val="single" w:sz="2" w:space="0" w:color="auto"/>
                  </w:tcBorders>
                </w:tcPr>
                <w:p w14:paraId="0B903C4F" w14:textId="77777777" w:rsidR="0045513A" w:rsidRDefault="00C628CF">
                  <w:pPr>
                    <w:rPr>
                      <w:color w:val="595959"/>
                      <w:lang w:val="en-GB"/>
                    </w:rPr>
                  </w:pPr>
                  <w:r>
                    <w:rPr>
                      <w:color w:val="595959"/>
                      <w:lang w:val="en-GB"/>
                    </w:rPr>
                    <w:t>emaill</w:t>
                  </w:r>
                </w:p>
              </w:tc>
            </w:tr>
          </w:tbl>
          <w:p w14:paraId="0B903C51" w14:textId="77777777" w:rsidR="0045513A" w:rsidRDefault="0045513A">
            <w:pPr>
              <w:rPr>
                <w:color w:val="595959"/>
                <w:lang w:val="en-GB"/>
              </w:rPr>
            </w:pPr>
          </w:p>
          <w:p w14:paraId="0B903C52" w14:textId="77777777" w:rsidR="0045513A" w:rsidRDefault="00C628CF">
            <w:pPr>
              <w:rPr>
                <w:color w:val="595959"/>
              </w:rPr>
            </w:pPr>
            <w:r>
              <w:rPr>
                <w:color w:val="595959"/>
              </w:rPr>
              <w:t xml:space="preserve">Observations </w:t>
            </w:r>
          </w:p>
          <w:tbl>
            <w:tblPr>
              <w:tblW w:w="9929" w:type="dxa"/>
              <w:tblLook w:val="01E0" w:firstRow="1" w:lastRow="1" w:firstColumn="1" w:lastColumn="1" w:noHBand="0" w:noVBand="0"/>
            </w:tblPr>
            <w:tblGrid>
              <w:gridCol w:w="9929"/>
            </w:tblGrid>
            <w:tr w:rsidR="0045513A" w14:paraId="0B903C54" w14:textId="77777777">
              <w:trPr>
                <w:trHeight w:val="360"/>
              </w:trPr>
              <w:tc>
                <w:tcPr>
                  <w:tcW w:w="9929" w:type="dxa"/>
                  <w:tcBorders>
                    <w:top w:val="single" w:sz="2" w:space="0" w:color="auto"/>
                    <w:left w:val="single" w:sz="2" w:space="0" w:color="auto"/>
                    <w:bottom w:val="single" w:sz="2" w:space="0" w:color="auto"/>
                    <w:right w:val="single" w:sz="2" w:space="0" w:color="auto"/>
                  </w:tcBorders>
                  <w:shd w:val="clear" w:color="auto" w:fill="FFFFFF"/>
                  <w:vAlign w:val="center"/>
                </w:tcPr>
                <w:p w14:paraId="0B903C53" w14:textId="77777777" w:rsidR="0045513A" w:rsidRDefault="0045513A"/>
              </w:tc>
            </w:tr>
          </w:tbl>
          <w:p w14:paraId="0B903C55" w14:textId="77777777" w:rsidR="0045513A" w:rsidRDefault="0045513A"/>
        </w:tc>
      </w:tr>
    </w:tbl>
    <w:p w14:paraId="0B903C57" w14:textId="77777777" w:rsidR="0045513A" w:rsidRDefault="0045513A"/>
    <w:sectPr w:rsidR="0045513A">
      <w:pgSz w:w="12240" w:h="15840"/>
      <w:pgMar w:top="864" w:right="1080" w:bottom="86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F438D3DE"/>
    <w:lvl w:ilvl="0">
      <w:start w:val="1"/>
      <w:numFmt w:val="decimal"/>
      <w:lvlText w:val="%1."/>
      <w:lvlJc w:val="left"/>
      <w:pPr>
        <w:tabs>
          <w:tab w:val="left" w:pos="1440"/>
        </w:tabs>
        <w:ind w:left="1440" w:hanging="360"/>
      </w:pPr>
    </w:lvl>
  </w:abstractNum>
  <w:abstractNum w:abstractNumId="1" w15:restartNumberingAfterBreak="0">
    <w:nsid w:val="00000002"/>
    <w:multiLevelType w:val="singleLevel"/>
    <w:tmpl w:val="3CAC0F3C"/>
    <w:lvl w:ilvl="0">
      <w:start w:val="1"/>
      <w:numFmt w:val="decimal"/>
      <w:lvlText w:val="%1."/>
      <w:lvlJc w:val="left"/>
      <w:pPr>
        <w:tabs>
          <w:tab w:val="left" w:pos="1080"/>
        </w:tabs>
        <w:ind w:left="1080" w:hanging="360"/>
      </w:pPr>
    </w:lvl>
  </w:abstractNum>
  <w:abstractNum w:abstractNumId="2" w15:restartNumberingAfterBreak="0">
    <w:nsid w:val="00000003"/>
    <w:multiLevelType w:val="singleLevel"/>
    <w:tmpl w:val="BBFC550C"/>
    <w:lvl w:ilvl="0">
      <w:start w:val="1"/>
      <w:numFmt w:val="decimal"/>
      <w:lvlText w:val="%1."/>
      <w:lvlJc w:val="left"/>
      <w:pPr>
        <w:tabs>
          <w:tab w:val="left" w:pos="720"/>
        </w:tabs>
        <w:ind w:left="720" w:hanging="360"/>
      </w:pPr>
    </w:lvl>
  </w:abstractNum>
  <w:abstractNum w:abstractNumId="3" w15:restartNumberingAfterBreak="0">
    <w:nsid w:val="00000004"/>
    <w:multiLevelType w:val="singleLevel"/>
    <w:tmpl w:val="1CF2C848"/>
    <w:lvl w:ilvl="0">
      <w:start w:val="1"/>
      <w:numFmt w:val="bullet"/>
      <w:lvlText w:val=""/>
      <w:lvlJc w:val="left"/>
      <w:pPr>
        <w:tabs>
          <w:tab w:val="left" w:pos="1800"/>
        </w:tabs>
        <w:ind w:left="1800" w:hanging="360"/>
      </w:pPr>
      <w:rPr>
        <w:rFonts w:ascii="Symbol" w:hAnsi="Symbol" w:hint="default"/>
      </w:rPr>
    </w:lvl>
  </w:abstractNum>
  <w:abstractNum w:abstractNumId="4" w15:restartNumberingAfterBreak="0">
    <w:nsid w:val="00000005"/>
    <w:multiLevelType w:val="singleLevel"/>
    <w:tmpl w:val="BD5ABC16"/>
    <w:lvl w:ilvl="0">
      <w:start w:val="1"/>
      <w:numFmt w:val="bullet"/>
      <w:lvlText w:val=""/>
      <w:lvlJc w:val="left"/>
      <w:pPr>
        <w:tabs>
          <w:tab w:val="left" w:pos="1440"/>
        </w:tabs>
        <w:ind w:left="1440" w:hanging="360"/>
      </w:pPr>
      <w:rPr>
        <w:rFonts w:ascii="Symbol" w:hAnsi="Symbol" w:hint="default"/>
      </w:rPr>
    </w:lvl>
  </w:abstractNum>
  <w:abstractNum w:abstractNumId="5" w15:restartNumberingAfterBreak="0">
    <w:nsid w:val="00000006"/>
    <w:multiLevelType w:val="singleLevel"/>
    <w:tmpl w:val="687A8638"/>
    <w:lvl w:ilvl="0">
      <w:start w:val="1"/>
      <w:numFmt w:val="bullet"/>
      <w:lvlText w:val=""/>
      <w:lvlJc w:val="left"/>
      <w:pPr>
        <w:tabs>
          <w:tab w:val="left" w:pos="1080"/>
        </w:tabs>
        <w:ind w:left="1080" w:hanging="360"/>
      </w:pPr>
      <w:rPr>
        <w:rFonts w:ascii="Symbol" w:hAnsi="Symbol" w:hint="default"/>
      </w:rPr>
    </w:lvl>
  </w:abstractNum>
  <w:abstractNum w:abstractNumId="6" w15:restartNumberingAfterBreak="0">
    <w:nsid w:val="00000007"/>
    <w:multiLevelType w:val="singleLevel"/>
    <w:tmpl w:val="B39E5648"/>
    <w:lvl w:ilvl="0">
      <w:start w:val="1"/>
      <w:numFmt w:val="bullet"/>
      <w:lvlText w:val=""/>
      <w:lvlJc w:val="left"/>
      <w:pPr>
        <w:tabs>
          <w:tab w:val="left" w:pos="720"/>
        </w:tabs>
        <w:ind w:left="720" w:hanging="360"/>
      </w:pPr>
      <w:rPr>
        <w:rFonts w:ascii="Symbol" w:hAnsi="Symbol" w:hint="default"/>
      </w:rPr>
    </w:lvl>
  </w:abstractNum>
  <w:abstractNum w:abstractNumId="7" w15:restartNumberingAfterBreak="0">
    <w:nsid w:val="00000008"/>
    <w:multiLevelType w:val="singleLevel"/>
    <w:tmpl w:val="1B0AD674"/>
    <w:lvl w:ilvl="0">
      <w:start w:val="1"/>
      <w:numFmt w:val="decimal"/>
      <w:lvlText w:val="%1."/>
      <w:lvlJc w:val="left"/>
      <w:pPr>
        <w:tabs>
          <w:tab w:val="left" w:pos="360"/>
        </w:tabs>
        <w:ind w:left="360" w:hanging="360"/>
      </w:pPr>
    </w:lvl>
  </w:abstractNum>
  <w:abstractNum w:abstractNumId="8" w15:restartNumberingAfterBreak="0">
    <w:nsid w:val="00000009"/>
    <w:multiLevelType w:val="singleLevel"/>
    <w:tmpl w:val="BFCEFCE6"/>
    <w:lvl w:ilvl="0">
      <w:start w:val="1"/>
      <w:numFmt w:val="bullet"/>
      <w:lvlText w:val=""/>
      <w:lvlJc w:val="left"/>
      <w:pPr>
        <w:tabs>
          <w:tab w:val="left" w:pos="360"/>
        </w:tabs>
        <w:ind w:left="360" w:hanging="360"/>
      </w:pPr>
      <w:rPr>
        <w:rFonts w:ascii="Symbol" w:hAnsi="Symbol" w:hint="default"/>
      </w:rPr>
    </w:lvl>
  </w:abstractNum>
  <w:abstractNum w:abstractNumId="9" w15:restartNumberingAfterBreak="0">
    <w:nsid w:val="0000000A"/>
    <w:multiLevelType w:val="hybridMultilevel"/>
    <w:tmpl w:val="7FA0A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7B80034"/>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5C4560A"/>
    <w:multiLevelType w:val="hybridMultilevel"/>
    <w:tmpl w:val="C78A70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D20AD"/>
    <w:multiLevelType w:val="hybridMultilevel"/>
    <w:tmpl w:val="7D06E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EF0BF7"/>
    <w:multiLevelType w:val="singleLevel"/>
    <w:tmpl w:val="6AB291B2"/>
    <w:lvl w:ilvl="0">
      <w:start w:val="1"/>
      <w:numFmt w:val="decimal"/>
      <w:lvlText w:val="%1."/>
      <w:lvlJc w:val="left"/>
      <w:pPr>
        <w:tabs>
          <w:tab w:val="left" w:pos="1800"/>
        </w:tabs>
        <w:ind w:left="1800" w:hanging="360"/>
      </w:pPr>
    </w:lvl>
  </w:abstractNum>
  <w:num w:numId="1" w16cid:durableId="2129346415">
    <w:abstractNumId w:val="9"/>
  </w:num>
  <w:num w:numId="2" w16cid:durableId="1968273184">
    <w:abstractNumId w:val="8"/>
  </w:num>
  <w:num w:numId="3" w16cid:durableId="1934169929">
    <w:abstractNumId w:val="6"/>
  </w:num>
  <w:num w:numId="4" w16cid:durableId="1675953091">
    <w:abstractNumId w:val="5"/>
  </w:num>
  <w:num w:numId="5" w16cid:durableId="1825126165">
    <w:abstractNumId w:val="4"/>
  </w:num>
  <w:num w:numId="6" w16cid:durableId="1464880812">
    <w:abstractNumId w:val="3"/>
  </w:num>
  <w:num w:numId="7" w16cid:durableId="1679194598">
    <w:abstractNumId w:val="7"/>
  </w:num>
  <w:num w:numId="8" w16cid:durableId="38013382">
    <w:abstractNumId w:val="2"/>
  </w:num>
  <w:num w:numId="9" w16cid:durableId="1374387559">
    <w:abstractNumId w:val="1"/>
  </w:num>
  <w:num w:numId="10" w16cid:durableId="200286593">
    <w:abstractNumId w:val="0"/>
  </w:num>
  <w:num w:numId="11" w16cid:durableId="1267808123">
    <w:abstractNumId w:val="13"/>
  </w:num>
  <w:num w:numId="12" w16cid:durableId="1991325757">
    <w:abstractNumId w:val="10"/>
  </w:num>
  <w:num w:numId="13" w16cid:durableId="2017999259">
    <w:abstractNumId w:val="11"/>
  </w:num>
  <w:num w:numId="14" w16cid:durableId="3948206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2NrcwszAyM7GwNLdQ0lEKTi0uzszPAykwrAUAG32NPSwAAAA="/>
  </w:docVars>
  <w:rsids>
    <w:rsidRoot w:val="0045513A"/>
    <w:rsid w:val="00014E1C"/>
    <w:rsid w:val="00045CB9"/>
    <w:rsid w:val="000B38A4"/>
    <w:rsid w:val="001E501F"/>
    <w:rsid w:val="00247088"/>
    <w:rsid w:val="00266906"/>
    <w:rsid w:val="002A2E0A"/>
    <w:rsid w:val="00342745"/>
    <w:rsid w:val="00366160"/>
    <w:rsid w:val="003D2A8C"/>
    <w:rsid w:val="0045513A"/>
    <w:rsid w:val="004C7718"/>
    <w:rsid w:val="004E212B"/>
    <w:rsid w:val="005139E7"/>
    <w:rsid w:val="00524A3B"/>
    <w:rsid w:val="00557A1E"/>
    <w:rsid w:val="005A776C"/>
    <w:rsid w:val="005E0AC7"/>
    <w:rsid w:val="00727414"/>
    <w:rsid w:val="00797C32"/>
    <w:rsid w:val="007D26C5"/>
    <w:rsid w:val="007E7D89"/>
    <w:rsid w:val="00924EA7"/>
    <w:rsid w:val="009E7C68"/>
    <w:rsid w:val="00A06958"/>
    <w:rsid w:val="00A176F7"/>
    <w:rsid w:val="00AF6A95"/>
    <w:rsid w:val="00B02432"/>
    <w:rsid w:val="00B17317"/>
    <w:rsid w:val="00B46162"/>
    <w:rsid w:val="00BD15F7"/>
    <w:rsid w:val="00C34A48"/>
    <w:rsid w:val="00C378A3"/>
    <w:rsid w:val="00C628CF"/>
    <w:rsid w:val="00C63E62"/>
    <w:rsid w:val="00C73D98"/>
    <w:rsid w:val="00CF00A6"/>
    <w:rsid w:val="00DC327A"/>
    <w:rsid w:val="00DF323B"/>
    <w:rsid w:val="00E2706A"/>
    <w:rsid w:val="00E321CD"/>
    <w:rsid w:val="00E838B6"/>
    <w:rsid w:val="00EC4AD6"/>
    <w:rsid w:val="00EC7819"/>
    <w:rsid w:val="00F45CD3"/>
    <w:rsid w:val="00F64FF5"/>
    <w:rsid w:val="00FD0577"/>
    <w:rsid w:val="00FD1EDC"/>
    <w:rsid w:val="00FF362E"/>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903BE1"/>
  <w15:docId w15:val="{BA31B44E-E067-8A41-A6B6-8931A9CC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40"/>
    </w:pPr>
    <w:rPr>
      <w:rFonts w:ascii="Century Gothic" w:hAnsi="Century Gothic"/>
      <w:sz w:val="16"/>
      <w:szCs w:val="24"/>
      <w:lang w:val="en-US" w:eastAsia="en-US"/>
    </w:rPr>
  </w:style>
  <w:style w:type="paragraph" w:styleId="Heading1">
    <w:name w:val="heading 1"/>
    <w:basedOn w:val="body"/>
    <w:next w:val="Normal"/>
    <w:uiPriority w:val="9"/>
    <w:qFormat/>
    <w:pPr>
      <w:jc w:val="center"/>
      <w:outlineLvl w:val="0"/>
    </w:pPr>
    <w:rPr>
      <w:b/>
      <w:sz w:val="24"/>
    </w:rPr>
  </w:style>
  <w:style w:type="paragraph" w:styleId="Heading2">
    <w:name w:val="heading 2"/>
    <w:basedOn w:val="Normal"/>
    <w:next w:val="Normal"/>
    <w:uiPriority w:val="9"/>
    <w:unhideWhenUsed/>
    <w:qFormat/>
    <w:pPr>
      <w:spacing w:before="0"/>
      <w:jc w:val="center"/>
      <w:outlineLvl w:val="1"/>
    </w:pPr>
    <w:rPr>
      <w:b/>
      <w:sz w:val="18"/>
      <w:szCs w:val="20"/>
    </w:rPr>
  </w:style>
  <w:style w:type="paragraph" w:styleId="Heading3">
    <w:name w:val="heading 3"/>
    <w:basedOn w:val="Normal"/>
    <w:next w:val="Normal"/>
    <w:link w:val="Heading3Char"/>
    <w:uiPriority w:val="9"/>
    <w:semiHidden/>
    <w:unhideWhenUsed/>
    <w:qFormat/>
    <w:pPr>
      <w:keepNext/>
      <w:keepLines/>
      <w:outlineLvl w:val="2"/>
    </w:pPr>
    <w:rPr>
      <w:rFonts w:ascii="Cambria" w:eastAsia="MS Gothic" w:hAnsi="Cambria" w:cs="SimSun"/>
      <w:color w:val="243F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0"/>
    </w:pPr>
    <w:rPr>
      <w:sz w:val="18"/>
      <w:szCs w:val="20"/>
    </w:rPr>
  </w:style>
  <w:style w:type="paragraph" w:styleId="NormalWeb">
    <w:name w:val="Normal (Web)"/>
    <w:basedOn w:val="Normal"/>
    <w:pPr>
      <w:spacing w:before="100" w:beforeAutospacing="1" w:after="119"/>
    </w:pPr>
    <w:rPr>
      <w:rFonts w:ascii="Times New Roman" w:hAnsi="Times New Roman"/>
      <w:sz w:val="24"/>
      <w:lang w:val="pt-PT" w:eastAsia="pt-PT"/>
    </w:rPr>
  </w:style>
  <w:style w:type="paragraph" w:styleId="BalloonText">
    <w:name w:val="Balloon Text"/>
    <w:basedOn w:val="Normal"/>
    <w:rPr>
      <w:rFonts w:ascii="Tahoma" w:hAnsi="Tahoma" w:cs="Tahoma"/>
      <w:szCs w:val="16"/>
    </w:rPr>
  </w:style>
  <w:style w:type="character" w:styleId="CommentReference">
    <w:name w:val="annotation reference"/>
    <w:rPr>
      <w:sz w:val="16"/>
      <w:szCs w:val="16"/>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customStyle="1" w:styleId="areacodefield">
    <w:name w:val="area code field"/>
    <w:basedOn w:val="Normal"/>
    <w:rPr>
      <w:color w:val="FFFFFF"/>
    </w:rPr>
  </w:style>
  <w:style w:type="character" w:customStyle="1" w:styleId="areacodefieldCharChar">
    <w:name w:val="area code field Char Char"/>
    <w:rPr>
      <w:rFonts w:ascii="Century Gothic" w:hAnsi="Century Gothic"/>
      <w:color w:val="FFFFFF"/>
      <w:sz w:val="16"/>
      <w:szCs w:val="24"/>
      <w:lang w:val="en-US" w:eastAsia="en-US" w:bidi="ar-SA"/>
    </w:rPr>
  </w:style>
  <w:style w:type="character" w:customStyle="1" w:styleId="bodyChar">
    <w:name w:val="body Char"/>
    <w:rPr>
      <w:rFonts w:ascii="Century Gothic" w:hAnsi="Century Gothic"/>
      <w:sz w:val="18"/>
      <w:lang w:val="en-US" w:eastAsia="en-US" w:bidi="ar-SA"/>
    </w:rPr>
  </w:style>
  <w:style w:type="character" w:customStyle="1" w:styleId="SubtleEmphasis1">
    <w:name w:val="Subtle Emphasis1"/>
    <w:uiPriority w:val="19"/>
    <w:qFormat/>
    <w:rPr>
      <w:i/>
      <w:iCs/>
      <w:color w:val="808080"/>
    </w:rPr>
  </w:style>
  <w:style w:type="paragraph" w:styleId="ListParagraph">
    <w:name w:val="List Paragraph"/>
    <w:basedOn w:val="Normal"/>
    <w:uiPriority w:val="72"/>
    <w:qFormat/>
    <w:pPr>
      <w:ind w:left="720"/>
      <w:contextualSpacing/>
    </w:pPr>
  </w:style>
  <w:style w:type="character" w:customStyle="1" w:styleId="Heading3Char">
    <w:name w:val="Heading 3 Char"/>
    <w:basedOn w:val="DefaultParagraphFont"/>
    <w:link w:val="Heading3"/>
    <w:uiPriority w:val="9"/>
    <w:rPr>
      <w:rFonts w:ascii="Cambria" w:eastAsia="MS Gothic" w:hAnsi="Cambria" w:cs="SimSun"/>
      <w:color w:val="243F60"/>
      <w:sz w:val="24"/>
      <w:szCs w:val="24"/>
      <w:lang w:val="en-US" w:eastAsia="en-US"/>
    </w:rPr>
  </w:style>
  <w:style w:type="character" w:styleId="Hyperlink">
    <w:name w:val="Hyperlink"/>
    <w:basedOn w:val="DefaultParagraphFont"/>
    <w:uiPriority w:val="99"/>
    <w:rPr>
      <w:color w:val="0000FF"/>
      <w:u w:val="single"/>
    </w:rPr>
  </w:style>
  <w:style w:type="character" w:customStyle="1" w:styleId="MenoPendente1">
    <w:name w:val="Menção Pendente1"/>
    <w:basedOn w:val="DefaultParagraphFont"/>
    <w:uiPriority w:val="99"/>
    <w:rPr>
      <w:color w:val="808080"/>
      <w:shd w:val="clear" w:color="auto" w:fill="E6E6E6"/>
    </w:rPr>
  </w:style>
  <w:style w:type="character" w:customStyle="1" w:styleId="UnresolvedMention1">
    <w:name w:val="Unresolved Mention1"/>
    <w:basedOn w:val="DefaultParagraphFont"/>
    <w:uiPriority w:val="99"/>
    <w:semiHidden/>
    <w:unhideWhenUsed/>
    <w:rsid w:val="00DF323B"/>
    <w:rPr>
      <w:color w:val="605E5C"/>
      <w:shd w:val="clear" w:color="auto" w:fill="E1DFDD"/>
    </w:rPr>
  </w:style>
  <w:style w:type="paragraph" w:styleId="Revision">
    <w:name w:val="Revision"/>
    <w:hidden/>
    <w:uiPriority w:val="99"/>
    <w:semiHidden/>
    <w:rsid w:val="005E0AC7"/>
    <w:rPr>
      <w:rFonts w:ascii="Century Gothic" w:hAnsi="Century Gothic"/>
      <w:sz w:val="16"/>
      <w:szCs w:val="24"/>
      <w:lang w:val="en-US" w:eastAsia="en-US"/>
    </w:rPr>
  </w:style>
  <w:style w:type="character" w:styleId="UnresolvedMention">
    <w:name w:val="Unresolved Mention"/>
    <w:basedOn w:val="DefaultParagraphFont"/>
    <w:uiPriority w:val="99"/>
    <w:semiHidden/>
    <w:unhideWhenUsed/>
    <w:rsid w:val="00B024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gi.bermudez@staff.uma.pt" TargetMode="External"/><Relationship Id="rId5" Type="http://schemas.openxmlformats.org/officeDocument/2006/relationships/hyperlink" Target="mailto:anafaria@staff.uma.p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497</Words>
  <Characters>2836</Characters>
  <Application>Microsoft Office Word</Application>
  <DocSecurity>0</DocSecurity>
  <Lines>23</Lines>
  <Paragraphs>6</Paragraphs>
  <ScaleCrop>false</ScaleCrop>
  <Company>Microsoft Corporation</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Ficha de Proposta de Dissertação/Projecto Final de Curso</dc:title>
  <dc:creator>Pedro</dc:creator>
  <cp:lastModifiedBy>Filipe Magno de Gouveia Quintal</cp:lastModifiedBy>
  <cp:revision>8</cp:revision>
  <cp:lastPrinted>2003-12-01T08:33:00Z</cp:lastPrinted>
  <dcterms:created xsi:type="dcterms:W3CDTF">2022-05-26T14:36:00Z</dcterms:created>
  <dcterms:modified xsi:type="dcterms:W3CDTF">2022-06-09T08:37:00Z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TC011807381033</vt:lpwstr>
  </property>
</Properties>
</file>