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5FBFA98" w:rsidR="00AA5899" w:rsidRPr="00064585" w:rsidRDefault="00000000" w:rsidP="00064585">
      <w:pPr>
        <w:pStyle w:val="Title"/>
        <w:rPr>
          <w:rFonts w:ascii="Arial" w:eastAsia="Arial" w:hAnsi="Arial" w:cs="Arial"/>
          <w:sz w:val="40"/>
          <w:szCs w:val="40"/>
          <w:u w:val="single"/>
        </w:rPr>
      </w:pPr>
      <w:bookmarkStart w:id="0" w:name="_c40bjinrqlg4" w:colFirst="0" w:colLast="0"/>
      <w:bookmarkEnd w:id="0"/>
      <w:r w:rsidRPr="00064585">
        <w:rPr>
          <w:rFonts w:ascii="Arial" w:eastAsia="Arial" w:hAnsi="Arial" w:cs="Arial"/>
          <w:color w:val="000000"/>
          <w:sz w:val="36"/>
          <w:szCs w:val="36"/>
          <w:u w:val="single"/>
        </w:rPr>
        <w:t xml:space="preserve">Project Requirements Document: </w:t>
      </w:r>
      <w:r w:rsidR="00064585" w:rsidRPr="00064585">
        <w:rPr>
          <w:rFonts w:ascii="Arial" w:eastAsia="Arial" w:hAnsi="Arial" w:cs="Arial"/>
          <w:color w:val="000000"/>
          <w:sz w:val="36"/>
          <w:szCs w:val="36"/>
          <w:u w:val="single"/>
        </w:rPr>
        <w:t>Google Fiber</w:t>
      </w:r>
    </w:p>
    <w:p w14:paraId="00000002" w14:textId="77777777" w:rsidR="00AA5899" w:rsidRDefault="00000000">
      <w:pPr>
        <w:spacing w:after="200"/>
        <w:jc w:val="left"/>
        <w:rPr>
          <w:rFonts w:ascii="Arial" w:eastAsia="Arial" w:hAnsi="Arial" w:cs="Arial"/>
          <w:color w:val="000000"/>
        </w:rPr>
      </w:pPr>
      <w:r>
        <w:rPr>
          <w:rFonts w:ascii="Arial" w:eastAsia="Arial" w:hAnsi="Arial" w:cs="Arial"/>
          <w:color w:val="000000"/>
        </w:rPr>
        <w:t xml:space="preserve">                                                                                        </w:t>
      </w:r>
    </w:p>
    <w:p w14:paraId="2D536609" w14:textId="77777777" w:rsidR="00064585" w:rsidRPr="00064585" w:rsidRDefault="00000000">
      <w:pPr>
        <w:pStyle w:val="Heading2"/>
        <w:widowControl w:val="0"/>
        <w:spacing w:before="200" w:after="200" w:line="360" w:lineRule="auto"/>
        <w:rPr>
          <w:rFonts w:ascii="Arial" w:eastAsia="Arial" w:hAnsi="Arial" w:cs="Arial"/>
          <w:color w:val="4285F4"/>
          <w:sz w:val="24"/>
          <w:szCs w:val="24"/>
        </w:rPr>
      </w:pPr>
      <w:r w:rsidRPr="00064585">
        <w:rPr>
          <w:rFonts w:ascii="Arial" w:eastAsia="Arial" w:hAnsi="Arial" w:cs="Arial"/>
          <w:b/>
          <w:color w:val="4285F4"/>
          <w:sz w:val="24"/>
          <w:szCs w:val="24"/>
        </w:rPr>
        <w:t>BI Analyst:</w:t>
      </w:r>
      <w:r w:rsidRPr="00064585">
        <w:rPr>
          <w:rFonts w:ascii="Arial" w:eastAsia="Arial" w:hAnsi="Arial" w:cs="Arial"/>
          <w:color w:val="4285F4"/>
          <w:sz w:val="24"/>
          <w:szCs w:val="24"/>
        </w:rPr>
        <w:t xml:space="preserve"> </w:t>
      </w:r>
    </w:p>
    <w:p w14:paraId="56253BD1" w14:textId="77777777" w:rsidR="00064585" w:rsidRDefault="00064585">
      <w:pPr>
        <w:pStyle w:val="Heading2"/>
        <w:widowControl w:val="0"/>
        <w:spacing w:before="200" w:after="200" w:line="360" w:lineRule="auto"/>
        <w:rPr>
          <w:rFonts w:ascii="Arial" w:eastAsia="Arial" w:hAnsi="Arial" w:cs="Arial"/>
          <w:color w:val="3C4043"/>
          <w:sz w:val="22"/>
          <w:szCs w:val="22"/>
        </w:rPr>
      </w:pPr>
      <w:r>
        <w:rPr>
          <w:rFonts w:ascii="Arial" w:eastAsia="Arial" w:hAnsi="Arial" w:cs="Arial"/>
          <w:color w:val="3C4043"/>
          <w:sz w:val="22"/>
          <w:szCs w:val="22"/>
        </w:rPr>
        <w:t>Lipika Mahata</w:t>
      </w:r>
    </w:p>
    <w:p w14:paraId="2F398DAB" w14:textId="77777777" w:rsidR="00064585" w:rsidRPr="00064585" w:rsidRDefault="00000000">
      <w:pPr>
        <w:pStyle w:val="Heading2"/>
        <w:widowControl w:val="0"/>
        <w:spacing w:before="200" w:after="200" w:line="360" w:lineRule="auto"/>
        <w:rPr>
          <w:rFonts w:ascii="Arial" w:eastAsia="Arial" w:hAnsi="Arial" w:cs="Arial"/>
          <w:color w:val="4285F4"/>
          <w:sz w:val="24"/>
          <w:szCs w:val="24"/>
        </w:rPr>
      </w:pPr>
      <w:r w:rsidRPr="00064585">
        <w:rPr>
          <w:rFonts w:ascii="Arial" w:eastAsia="Arial" w:hAnsi="Arial" w:cs="Arial"/>
          <w:b/>
          <w:color w:val="4285F4"/>
          <w:sz w:val="24"/>
          <w:szCs w:val="24"/>
        </w:rPr>
        <w:t>Client/Sponsor:</w:t>
      </w:r>
      <w:r w:rsidRPr="00064585">
        <w:rPr>
          <w:rFonts w:ascii="Arial" w:eastAsia="Arial" w:hAnsi="Arial" w:cs="Arial"/>
          <w:color w:val="4285F4"/>
          <w:sz w:val="24"/>
          <w:szCs w:val="24"/>
        </w:rPr>
        <w:t xml:space="preserve"> </w:t>
      </w:r>
    </w:p>
    <w:p w14:paraId="00000004" w14:textId="57E24F35" w:rsidR="00AA5899" w:rsidRDefault="00064585">
      <w:pPr>
        <w:pStyle w:val="Heading2"/>
        <w:widowControl w:val="0"/>
        <w:spacing w:before="200" w:after="200" w:line="360" w:lineRule="auto"/>
        <w:rPr>
          <w:rFonts w:ascii="Arial" w:eastAsia="Arial" w:hAnsi="Arial" w:cs="Arial"/>
          <w:color w:val="3C4043"/>
          <w:sz w:val="22"/>
          <w:szCs w:val="22"/>
        </w:rPr>
      </w:pPr>
      <w:r>
        <w:rPr>
          <w:rFonts w:ascii="Arial" w:eastAsia="Arial" w:hAnsi="Arial" w:cs="Arial"/>
          <w:color w:val="000000"/>
          <w:sz w:val="22"/>
          <w:szCs w:val="22"/>
        </w:rPr>
        <w:t>Google Fiber Customer Service Team</w:t>
      </w:r>
    </w:p>
    <w:p w14:paraId="1601975F" w14:textId="77777777" w:rsidR="00E47E08" w:rsidRPr="00E47E08" w:rsidRDefault="00000000">
      <w:pPr>
        <w:pStyle w:val="Heading2"/>
        <w:widowControl w:val="0"/>
        <w:spacing w:before="200" w:after="200" w:line="360" w:lineRule="auto"/>
        <w:rPr>
          <w:rFonts w:ascii="Arial" w:eastAsia="Arial" w:hAnsi="Arial" w:cs="Arial"/>
          <w:color w:val="000000"/>
          <w:sz w:val="24"/>
          <w:szCs w:val="24"/>
        </w:rPr>
      </w:pPr>
      <w:r w:rsidRPr="00E47E08">
        <w:rPr>
          <w:rFonts w:ascii="Arial" w:eastAsia="Arial" w:hAnsi="Arial" w:cs="Arial"/>
          <w:b/>
          <w:color w:val="4285F4"/>
          <w:sz w:val="24"/>
          <w:szCs w:val="24"/>
        </w:rPr>
        <w:t>Purpose:</w:t>
      </w:r>
      <w:r w:rsidRPr="00E47E08">
        <w:rPr>
          <w:rFonts w:ascii="Arial" w:eastAsia="Arial" w:hAnsi="Arial" w:cs="Arial"/>
          <w:color w:val="000000"/>
          <w:sz w:val="24"/>
          <w:szCs w:val="24"/>
        </w:rPr>
        <w:t xml:space="preserve"> </w:t>
      </w:r>
    </w:p>
    <w:p w14:paraId="481D54EC" w14:textId="77777777" w:rsidR="00E47E08" w:rsidRDefault="00E47E08">
      <w:pPr>
        <w:pStyle w:val="Heading2"/>
        <w:widowControl w:val="0"/>
        <w:spacing w:before="200" w:after="200" w:line="360" w:lineRule="auto"/>
        <w:rPr>
          <w:rFonts w:ascii="Arial" w:eastAsia="Arial" w:hAnsi="Arial" w:cs="Arial"/>
          <w:color w:val="000000"/>
          <w:sz w:val="22"/>
          <w:szCs w:val="22"/>
        </w:rPr>
      </w:pPr>
      <w:r w:rsidRPr="00E47E08">
        <w:rPr>
          <w:rFonts w:ascii="Arial" w:eastAsia="Arial" w:hAnsi="Arial" w:cs="Arial"/>
          <w:color w:val="000000"/>
          <w:sz w:val="22"/>
          <w:szCs w:val="22"/>
        </w:rPr>
        <w:t xml:space="preserve">The project aims to improve customer support efficiency by analyzing repeat call patterns across market cities and issue types. By identifying the frequency and causes of repeat calls, the company can enhance first-contact resolution, reduce overall call volume, and improve customer satisfaction. </w:t>
      </w:r>
    </w:p>
    <w:p w14:paraId="43093DDE" w14:textId="549736C7" w:rsidR="00E47E08" w:rsidRDefault="00E47E08">
      <w:pPr>
        <w:pStyle w:val="Heading2"/>
        <w:widowControl w:val="0"/>
        <w:spacing w:before="200" w:after="200" w:line="360" w:lineRule="auto"/>
        <w:rPr>
          <w:rFonts w:ascii="Arial" w:eastAsia="Arial" w:hAnsi="Arial" w:cs="Arial"/>
          <w:color w:val="000000"/>
          <w:sz w:val="22"/>
          <w:szCs w:val="22"/>
        </w:rPr>
      </w:pPr>
      <w:r w:rsidRPr="00E47E08">
        <w:rPr>
          <w:rFonts w:ascii="Arial" w:eastAsia="Arial" w:hAnsi="Arial" w:cs="Arial"/>
          <w:color w:val="000000"/>
          <w:sz w:val="22"/>
          <w:szCs w:val="22"/>
        </w:rPr>
        <w:t>Investing in this BI dashboard enables data-driven decision-making, operational optimization, and targeted service improvements.</w:t>
      </w:r>
    </w:p>
    <w:p w14:paraId="15886BD4" w14:textId="77777777" w:rsidR="00E47E08" w:rsidRPr="00E47E08" w:rsidRDefault="00000000">
      <w:pPr>
        <w:pStyle w:val="Heading2"/>
        <w:widowControl w:val="0"/>
        <w:spacing w:before="200" w:after="200" w:line="360" w:lineRule="auto"/>
        <w:rPr>
          <w:rFonts w:ascii="Arial" w:eastAsia="Arial" w:hAnsi="Arial" w:cs="Arial"/>
          <w:b/>
          <w:color w:val="4285F4"/>
          <w:sz w:val="24"/>
          <w:szCs w:val="24"/>
        </w:rPr>
      </w:pPr>
      <w:r w:rsidRPr="00E47E08">
        <w:rPr>
          <w:rFonts w:ascii="Arial" w:eastAsia="Arial" w:hAnsi="Arial" w:cs="Arial"/>
          <w:b/>
          <w:color w:val="4285F4"/>
          <w:sz w:val="24"/>
          <w:szCs w:val="24"/>
        </w:rPr>
        <w:t>Key dependencies:</w:t>
      </w:r>
    </w:p>
    <w:p w14:paraId="00000006" w14:textId="56F7F8EE" w:rsidR="00AA5899" w:rsidRDefault="00000000">
      <w:pPr>
        <w:pStyle w:val="Heading2"/>
        <w:widowControl w:val="0"/>
        <w:spacing w:before="200" w:after="200" w:line="360" w:lineRule="auto"/>
        <w:rPr>
          <w:rFonts w:ascii="Arial" w:eastAsia="Arial" w:hAnsi="Arial" w:cs="Arial"/>
          <w:b/>
          <w:bCs/>
          <w:color w:val="000000"/>
          <w:sz w:val="22"/>
          <w:szCs w:val="22"/>
        </w:rPr>
      </w:pPr>
      <w:r>
        <w:rPr>
          <w:rFonts w:ascii="Arial" w:eastAsia="Arial" w:hAnsi="Arial" w:cs="Arial"/>
          <w:b/>
          <w:color w:val="000000"/>
          <w:sz w:val="22"/>
          <w:szCs w:val="22"/>
        </w:rPr>
        <w:t xml:space="preserve"> </w:t>
      </w:r>
      <w:r w:rsidR="00284EF2">
        <w:rPr>
          <w:rFonts w:ascii="Arial" w:eastAsia="Arial" w:hAnsi="Arial" w:cs="Arial"/>
          <w:b/>
          <w:bCs/>
          <w:color w:val="000000"/>
          <w:sz w:val="22"/>
          <w:szCs w:val="22"/>
        </w:rPr>
        <w:t>Team &amp; Roles:</w:t>
      </w:r>
    </w:p>
    <w:p w14:paraId="4DDF1738" w14:textId="058DA006" w:rsidR="00284EF2" w:rsidRPr="00284EF2" w:rsidRDefault="00284EF2" w:rsidP="00284EF2">
      <w:pPr>
        <w:pStyle w:val="ListParagraph"/>
        <w:numPr>
          <w:ilvl w:val="0"/>
          <w:numId w:val="1"/>
        </w:numPr>
        <w:rPr>
          <w:rFonts w:ascii="Arial" w:hAnsi="Arial" w:cs="Arial"/>
          <w:color w:val="auto"/>
          <w:sz w:val="22"/>
          <w:szCs w:val="22"/>
        </w:rPr>
      </w:pPr>
      <w:r w:rsidRPr="00284EF2">
        <w:rPr>
          <w:rFonts w:ascii="Arial" w:hAnsi="Arial" w:cs="Arial"/>
          <w:b/>
          <w:bCs/>
          <w:color w:val="auto"/>
          <w:sz w:val="22"/>
          <w:szCs w:val="22"/>
        </w:rPr>
        <w:t>Primary Contacts:</w:t>
      </w:r>
    </w:p>
    <w:p w14:paraId="3F6CD036" w14:textId="76227940" w:rsidR="00284EF2" w:rsidRPr="00284EF2" w:rsidRDefault="00284EF2" w:rsidP="00284EF2">
      <w:pPr>
        <w:pStyle w:val="ListParagraph"/>
        <w:numPr>
          <w:ilvl w:val="0"/>
          <w:numId w:val="3"/>
        </w:numPr>
        <w:rPr>
          <w:rFonts w:ascii="Arial" w:hAnsi="Arial" w:cs="Arial"/>
          <w:color w:val="auto"/>
          <w:sz w:val="22"/>
          <w:szCs w:val="22"/>
        </w:rPr>
      </w:pPr>
      <w:r w:rsidRPr="00284EF2">
        <w:rPr>
          <w:rFonts w:ascii="Arial" w:hAnsi="Arial" w:cs="Arial"/>
          <w:color w:val="auto"/>
          <w:sz w:val="22"/>
          <w:szCs w:val="22"/>
        </w:rPr>
        <w:t>Emma Santiago (Hiring Manager)</w:t>
      </w:r>
    </w:p>
    <w:p w14:paraId="48905683" w14:textId="3963075A" w:rsidR="00284EF2" w:rsidRPr="00284EF2" w:rsidRDefault="00284EF2" w:rsidP="00284EF2">
      <w:pPr>
        <w:pStyle w:val="ListParagraph"/>
        <w:numPr>
          <w:ilvl w:val="0"/>
          <w:numId w:val="3"/>
        </w:numPr>
        <w:rPr>
          <w:rFonts w:ascii="Arial" w:hAnsi="Arial" w:cs="Arial"/>
          <w:color w:val="auto"/>
          <w:sz w:val="22"/>
          <w:szCs w:val="22"/>
        </w:rPr>
      </w:pPr>
      <w:r w:rsidRPr="00284EF2">
        <w:rPr>
          <w:rFonts w:ascii="Arial" w:hAnsi="Arial" w:cs="Arial"/>
          <w:color w:val="auto"/>
          <w:sz w:val="22"/>
          <w:szCs w:val="22"/>
        </w:rPr>
        <w:t>Keith Portone (Project Manager)</w:t>
      </w:r>
    </w:p>
    <w:p w14:paraId="3E28F00C" w14:textId="77196C83" w:rsidR="00284EF2" w:rsidRPr="00284EF2" w:rsidRDefault="00284EF2" w:rsidP="00284EF2">
      <w:pPr>
        <w:pStyle w:val="ListParagraph"/>
        <w:numPr>
          <w:ilvl w:val="0"/>
          <w:numId w:val="1"/>
        </w:numPr>
        <w:rPr>
          <w:rFonts w:ascii="Arial" w:hAnsi="Arial" w:cs="Arial"/>
          <w:color w:val="auto"/>
          <w:sz w:val="22"/>
          <w:szCs w:val="22"/>
        </w:rPr>
      </w:pPr>
      <w:r w:rsidRPr="00284EF2">
        <w:rPr>
          <w:rFonts w:ascii="Arial" w:hAnsi="Arial" w:cs="Arial"/>
          <w:b/>
          <w:bCs/>
          <w:color w:val="auto"/>
          <w:sz w:val="22"/>
          <w:szCs w:val="22"/>
        </w:rPr>
        <w:t>Stakeholders with Dashboard Access:</w:t>
      </w:r>
    </w:p>
    <w:p w14:paraId="2A751CDF" w14:textId="2D5A43FA" w:rsidR="00284EF2" w:rsidRPr="00284EF2" w:rsidRDefault="00284EF2" w:rsidP="00284EF2">
      <w:pPr>
        <w:pStyle w:val="ListParagraph"/>
        <w:numPr>
          <w:ilvl w:val="0"/>
          <w:numId w:val="4"/>
        </w:numPr>
        <w:rPr>
          <w:rFonts w:ascii="Arial" w:hAnsi="Arial" w:cs="Arial"/>
          <w:color w:val="auto"/>
          <w:sz w:val="22"/>
          <w:szCs w:val="22"/>
        </w:rPr>
      </w:pPr>
      <w:r w:rsidRPr="00284EF2">
        <w:rPr>
          <w:rFonts w:ascii="Arial" w:hAnsi="Arial" w:cs="Arial"/>
          <w:color w:val="auto"/>
          <w:sz w:val="22"/>
          <w:szCs w:val="22"/>
        </w:rPr>
        <w:t>Minna Rah (Lead BI Analyst)</w:t>
      </w:r>
    </w:p>
    <w:p w14:paraId="304C93F3" w14:textId="585C3D40" w:rsidR="00284EF2" w:rsidRPr="00284EF2" w:rsidRDefault="00284EF2" w:rsidP="00284EF2">
      <w:pPr>
        <w:pStyle w:val="ListParagraph"/>
        <w:numPr>
          <w:ilvl w:val="0"/>
          <w:numId w:val="4"/>
        </w:numPr>
        <w:rPr>
          <w:rFonts w:ascii="Arial" w:hAnsi="Arial" w:cs="Arial"/>
          <w:color w:val="auto"/>
          <w:sz w:val="22"/>
          <w:szCs w:val="22"/>
        </w:rPr>
      </w:pPr>
      <w:r w:rsidRPr="00284EF2">
        <w:rPr>
          <w:rFonts w:ascii="Arial" w:hAnsi="Arial" w:cs="Arial"/>
          <w:color w:val="auto"/>
          <w:sz w:val="22"/>
          <w:szCs w:val="22"/>
        </w:rPr>
        <w:t>Ian Ortega (BI Analyst)</w:t>
      </w:r>
    </w:p>
    <w:p w14:paraId="469711D1" w14:textId="555C6D75" w:rsidR="00284EF2" w:rsidRPr="00284EF2" w:rsidRDefault="00284EF2" w:rsidP="00284EF2">
      <w:pPr>
        <w:pStyle w:val="ListParagraph"/>
        <w:numPr>
          <w:ilvl w:val="0"/>
          <w:numId w:val="4"/>
        </w:numPr>
        <w:rPr>
          <w:rFonts w:ascii="Arial" w:hAnsi="Arial" w:cs="Arial"/>
          <w:color w:val="auto"/>
          <w:sz w:val="22"/>
          <w:szCs w:val="22"/>
        </w:rPr>
      </w:pPr>
      <w:r w:rsidRPr="00284EF2">
        <w:rPr>
          <w:rFonts w:ascii="Arial" w:hAnsi="Arial" w:cs="Arial"/>
          <w:color w:val="auto"/>
          <w:sz w:val="22"/>
          <w:szCs w:val="22"/>
        </w:rPr>
        <w:t>Sylvie Essa (BI Analyst)</w:t>
      </w:r>
    </w:p>
    <w:p w14:paraId="11355836" w14:textId="77777777" w:rsidR="00284EF2" w:rsidRPr="00284EF2" w:rsidRDefault="00284EF2" w:rsidP="00284EF2">
      <w:pPr>
        <w:rPr>
          <w:rFonts w:ascii="Arial" w:hAnsi="Arial" w:cs="Arial"/>
          <w:color w:val="auto"/>
          <w:sz w:val="22"/>
          <w:szCs w:val="22"/>
        </w:rPr>
      </w:pPr>
    </w:p>
    <w:p w14:paraId="58B9FFC8" w14:textId="13099E08" w:rsidR="00284EF2" w:rsidRPr="00284EF2" w:rsidRDefault="00284EF2" w:rsidP="00284EF2">
      <w:pPr>
        <w:rPr>
          <w:rFonts w:ascii="Arial" w:hAnsi="Arial" w:cs="Arial"/>
          <w:b/>
          <w:bCs/>
          <w:color w:val="auto"/>
          <w:sz w:val="22"/>
          <w:szCs w:val="22"/>
        </w:rPr>
      </w:pPr>
      <w:r w:rsidRPr="00284EF2">
        <w:rPr>
          <w:rFonts w:ascii="Arial" w:hAnsi="Arial" w:cs="Arial"/>
          <w:b/>
          <w:bCs/>
          <w:color w:val="auto"/>
          <w:sz w:val="22"/>
          <w:szCs w:val="22"/>
        </w:rPr>
        <w:t>Deliverables:</w:t>
      </w:r>
    </w:p>
    <w:p w14:paraId="31E41E7B" w14:textId="77777777" w:rsidR="00284EF2" w:rsidRPr="00284EF2" w:rsidRDefault="00284EF2" w:rsidP="00284EF2">
      <w:pPr>
        <w:rPr>
          <w:rFonts w:ascii="Arial" w:hAnsi="Arial" w:cs="Arial"/>
          <w:b/>
          <w:bCs/>
          <w:color w:val="auto"/>
          <w:sz w:val="22"/>
          <w:szCs w:val="22"/>
        </w:rPr>
      </w:pPr>
    </w:p>
    <w:p w14:paraId="442F3688" w14:textId="5CFB346D" w:rsidR="00284EF2" w:rsidRPr="00284EF2" w:rsidRDefault="00284EF2" w:rsidP="00284EF2">
      <w:pPr>
        <w:pStyle w:val="ListParagraph"/>
        <w:numPr>
          <w:ilvl w:val="0"/>
          <w:numId w:val="6"/>
        </w:numPr>
        <w:rPr>
          <w:rFonts w:ascii="Arial" w:hAnsi="Arial" w:cs="Arial"/>
          <w:color w:val="auto"/>
          <w:sz w:val="22"/>
          <w:szCs w:val="22"/>
          <w:lang w:val="en-IN"/>
        </w:rPr>
      </w:pPr>
      <w:r w:rsidRPr="00284EF2">
        <w:rPr>
          <w:rFonts w:ascii="Arial" w:hAnsi="Arial" w:cs="Arial"/>
          <w:color w:val="auto"/>
          <w:sz w:val="22"/>
          <w:szCs w:val="22"/>
          <w:lang w:val="en-IN"/>
        </w:rPr>
        <w:t>Dashboard visualizing:</w:t>
      </w:r>
    </w:p>
    <w:p w14:paraId="624BCD41" w14:textId="77777777" w:rsidR="00284EF2" w:rsidRPr="00284EF2" w:rsidRDefault="00284EF2" w:rsidP="00284EF2">
      <w:pPr>
        <w:numPr>
          <w:ilvl w:val="1"/>
          <w:numId w:val="7"/>
        </w:numPr>
        <w:rPr>
          <w:rFonts w:ascii="Arial" w:hAnsi="Arial" w:cs="Arial"/>
          <w:color w:val="auto"/>
          <w:sz w:val="22"/>
          <w:szCs w:val="22"/>
          <w:lang w:val="en-IN"/>
        </w:rPr>
      </w:pPr>
      <w:r w:rsidRPr="00284EF2">
        <w:rPr>
          <w:rFonts w:ascii="Arial" w:hAnsi="Arial" w:cs="Arial"/>
          <w:color w:val="auto"/>
          <w:sz w:val="22"/>
          <w:szCs w:val="22"/>
          <w:lang w:val="en-IN"/>
        </w:rPr>
        <w:t>Repeat calls by first contact date</w:t>
      </w:r>
    </w:p>
    <w:p w14:paraId="110E2C41" w14:textId="77777777" w:rsidR="00284EF2" w:rsidRPr="00284EF2" w:rsidRDefault="00284EF2" w:rsidP="00284EF2">
      <w:pPr>
        <w:numPr>
          <w:ilvl w:val="1"/>
          <w:numId w:val="7"/>
        </w:numPr>
        <w:rPr>
          <w:rFonts w:ascii="Arial" w:hAnsi="Arial" w:cs="Arial"/>
          <w:color w:val="auto"/>
          <w:sz w:val="22"/>
          <w:szCs w:val="22"/>
          <w:lang w:val="en-IN"/>
        </w:rPr>
      </w:pPr>
      <w:r w:rsidRPr="00284EF2">
        <w:rPr>
          <w:rFonts w:ascii="Arial" w:hAnsi="Arial" w:cs="Arial"/>
          <w:color w:val="auto"/>
          <w:sz w:val="22"/>
          <w:szCs w:val="22"/>
          <w:lang w:val="en-IN"/>
        </w:rPr>
        <w:t>Repeat calls by market city and problem type</w:t>
      </w:r>
    </w:p>
    <w:p w14:paraId="67C473D5" w14:textId="77777777" w:rsidR="00284EF2" w:rsidRPr="00284EF2" w:rsidRDefault="00284EF2" w:rsidP="00284EF2">
      <w:pPr>
        <w:numPr>
          <w:ilvl w:val="1"/>
          <w:numId w:val="7"/>
        </w:numPr>
        <w:rPr>
          <w:rFonts w:ascii="Arial" w:hAnsi="Arial" w:cs="Arial"/>
          <w:color w:val="auto"/>
          <w:sz w:val="22"/>
          <w:szCs w:val="22"/>
          <w:lang w:val="en-IN"/>
        </w:rPr>
      </w:pPr>
      <w:r w:rsidRPr="00284EF2">
        <w:rPr>
          <w:rFonts w:ascii="Arial" w:hAnsi="Arial" w:cs="Arial"/>
          <w:color w:val="auto"/>
          <w:sz w:val="22"/>
          <w:szCs w:val="22"/>
          <w:lang w:val="en-IN"/>
        </w:rPr>
        <w:t>Time-based trends (weekly, monthly, quarterly, yearly)</w:t>
      </w:r>
    </w:p>
    <w:p w14:paraId="769C9163" w14:textId="77777777" w:rsidR="00284EF2" w:rsidRPr="00284EF2" w:rsidRDefault="00284EF2" w:rsidP="00284EF2">
      <w:pPr>
        <w:numPr>
          <w:ilvl w:val="0"/>
          <w:numId w:val="8"/>
        </w:numPr>
        <w:rPr>
          <w:rFonts w:ascii="Arial" w:hAnsi="Arial" w:cs="Arial"/>
          <w:color w:val="auto"/>
          <w:sz w:val="22"/>
          <w:szCs w:val="22"/>
          <w:lang w:val="en-IN"/>
        </w:rPr>
      </w:pPr>
      <w:r w:rsidRPr="00284EF2">
        <w:rPr>
          <w:rFonts w:ascii="Arial" w:hAnsi="Arial" w:cs="Arial"/>
          <w:color w:val="auto"/>
          <w:sz w:val="22"/>
          <w:szCs w:val="22"/>
          <w:lang w:val="en-IN"/>
        </w:rPr>
        <w:t>Underlying dataset access for stakeholders</w:t>
      </w:r>
    </w:p>
    <w:p w14:paraId="6F826917" w14:textId="77777777" w:rsidR="00284EF2" w:rsidRPr="00284EF2" w:rsidRDefault="00284EF2" w:rsidP="00284EF2">
      <w:pPr>
        <w:numPr>
          <w:ilvl w:val="0"/>
          <w:numId w:val="8"/>
        </w:numPr>
        <w:rPr>
          <w:rFonts w:ascii="Arial" w:hAnsi="Arial" w:cs="Arial"/>
          <w:color w:val="auto"/>
          <w:sz w:val="22"/>
          <w:szCs w:val="22"/>
          <w:lang w:val="en-IN"/>
        </w:rPr>
      </w:pPr>
      <w:r w:rsidRPr="00284EF2">
        <w:rPr>
          <w:rFonts w:ascii="Arial" w:hAnsi="Arial" w:cs="Arial"/>
          <w:color w:val="auto"/>
          <w:sz w:val="22"/>
          <w:szCs w:val="22"/>
          <w:lang w:val="en-IN"/>
        </w:rPr>
        <w:t>Accessibility features (large print, text-to-speech)</w:t>
      </w:r>
    </w:p>
    <w:p w14:paraId="0E002F70" w14:textId="77777777" w:rsidR="00284EF2" w:rsidRPr="00284EF2" w:rsidRDefault="00284EF2" w:rsidP="00284EF2">
      <w:pPr>
        <w:rPr>
          <w:rFonts w:ascii="Arial" w:hAnsi="Arial" w:cs="Arial"/>
          <w:b/>
          <w:bCs/>
          <w:color w:val="auto"/>
          <w:sz w:val="22"/>
          <w:szCs w:val="22"/>
        </w:rPr>
      </w:pPr>
    </w:p>
    <w:p w14:paraId="4CACB5AC" w14:textId="41728972" w:rsidR="00284EF2" w:rsidRPr="00284EF2" w:rsidRDefault="00284EF2" w:rsidP="00284EF2">
      <w:pPr>
        <w:rPr>
          <w:rFonts w:ascii="Arial" w:hAnsi="Arial" w:cs="Arial"/>
          <w:b/>
          <w:bCs/>
          <w:color w:val="auto"/>
          <w:sz w:val="22"/>
          <w:szCs w:val="22"/>
        </w:rPr>
      </w:pPr>
      <w:r w:rsidRPr="00284EF2">
        <w:rPr>
          <w:rFonts w:ascii="Arial" w:hAnsi="Arial" w:cs="Arial"/>
          <w:b/>
          <w:bCs/>
          <w:color w:val="auto"/>
          <w:sz w:val="22"/>
          <w:szCs w:val="22"/>
        </w:rPr>
        <w:lastRenderedPageBreak/>
        <w:t>Data Elements:</w:t>
      </w:r>
    </w:p>
    <w:p w14:paraId="62CC3A28" w14:textId="31CC0DE5" w:rsidR="00284EF2" w:rsidRPr="00284EF2" w:rsidRDefault="00284EF2" w:rsidP="00284EF2">
      <w:pPr>
        <w:pStyle w:val="ListParagraph"/>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Number of calls</w:t>
      </w:r>
    </w:p>
    <w:p w14:paraId="4FE00A10" w14:textId="77777777" w:rsidR="00284EF2" w:rsidRPr="00284EF2" w:rsidRDefault="00284EF2" w:rsidP="00284EF2">
      <w:pPr>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Number of repeat calls after first contact</w:t>
      </w:r>
    </w:p>
    <w:p w14:paraId="60EEF97A" w14:textId="77777777" w:rsidR="00284EF2" w:rsidRPr="00284EF2" w:rsidRDefault="00284EF2" w:rsidP="00284EF2">
      <w:pPr>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Call type</w:t>
      </w:r>
    </w:p>
    <w:p w14:paraId="4AE5AC37" w14:textId="77777777" w:rsidR="00284EF2" w:rsidRPr="00284EF2" w:rsidRDefault="00284EF2" w:rsidP="00284EF2">
      <w:pPr>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Market city (market_1, market_2, market_3)</w:t>
      </w:r>
    </w:p>
    <w:p w14:paraId="680C8D39" w14:textId="77777777" w:rsidR="00284EF2" w:rsidRPr="00284EF2" w:rsidRDefault="00284EF2" w:rsidP="00284EF2">
      <w:pPr>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Date</w:t>
      </w:r>
    </w:p>
    <w:p w14:paraId="4492BC57" w14:textId="77777777" w:rsidR="00284EF2" w:rsidRPr="00284EF2" w:rsidRDefault="00284EF2" w:rsidP="00284EF2">
      <w:pPr>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Problem types (Type_1 to Type_5)</w:t>
      </w:r>
    </w:p>
    <w:p w14:paraId="4C504061" w14:textId="77777777" w:rsidR="00284EF2" w:rsidRPr="00284EF2" w:rsidRDefault="00284EF2" w:rsidP="00284EF2">
      <w:pPr>
        <w:numPr>
          <w:ilvl w:val="0"/>
          <w:numId w:val="10"/>
        </w:numPr>
        <w:rPr>
          <w:rFonts w:ascii="Arial" w:hAnsi="Arial" w:cs="Arial"/>
          <w:color w:val="auto"/>
          <w:sz w:val="22"/>
          <w:szCs w:val="22"/>
          <w:lang w:val="en-IN"/>
        </w:rPr>
      </w:pPr>
      <w:r w:rsidRPr="00284EF2">
        <w:rPr>
          <w:rFonts w:ascii="Arial" w:hAnsi="Arial" w:cs="Arial"/>
          <w:color w:val="auto"/>
          <w:sz w:val="22"/>
          <w:szCs w:val="22"/>
          <w:lang w:val="en-IN"/>
        </w:rPr>
        <w:t>Contact timestamps (contacts_n, contacts_n_6, etc.)</w:t>
      </w:r>
    </w:p>
    <w:p w14:paraId="4700176A" w14:textId="139CC79B" w:rsidR="00284EF2" w:rsidRPr="00284EF2" w:rsidRDefault="00284EF2" w:rsidP="00284EF2">
      <w:pPr>
        <w:rPr>
          <w:rFonts w:ascii="Arial" w:hAnsi="Arial" w:cs="Arial"/>
          <w:b/>
          <w:bCs/>
          <w:sz w:val="22"/>
          <w:szCs w:val="22"/>
        </w:rPr>
      </w:pPr>
    </w:p>
    <w:p w14:paraId="691617F3" w14:textId="77777777" w:rsidR="00284EF2" w:rsidRPr="00284EF2" w:rsidRDefault="00000000">
      <w:pPr>
        <w:pStyle w:val="Heading2"/>
        <w:widowControl w:val="0"/>
        <w:spacing w:before="200" w:after="200" w:line="360" w:lineRule="auto"/>
        <w:rPr>
          <w:rFonts w:ascii="Arial" w:eastAsia="Arial" w:hAnsi="Arial" w:cs="Arial"/>
          <w:b/>
          <w:color w:val="000000"/>
          <w:sz w:val="24"/>
          <w:szCs w:val="24"/>
        </w:rPr>
      </w:pPr>
      <w:r w:rsidRPr="00284EF2">
        <w:rPr>
          <w:rFonts w:ascii="Arial" w:eastAsia="Arial" w:hAnsi="Arial" w:cs="Arial"/>
          <w:b/>
          <w:color w:val="4285F4"/>
          <w:sz w:val="24"/>
          <w:szCs w:val="24"/>
        </w:rPr>
        <w:t>Stakeholder requirements:</w:t>
      </w:r>
      <w:r w:rsidRPr="00284EF2">
        <w:rPr>
          <w:rFonts w:ascii="Arial" w:eastAsia="Arial" w:hAnsi="Arial" w:cs="Arial"/>
          <w:b/>
          <w:color w:val="000000"/>
          <w:sz w:val="24"/>
          <w:szCs w:val="24"/>
        </w:rPr>
        <w:t xml:space="preserve"> </w:t>
      </w:r>
    </w:p>
    <w:p w14:paraId="00000007" w14:textId="00A22FF2" w:rsidR="00AA5899" w:rsidRDefault="00000000">
      <w:pPr>
        <w:pStyle w:val="Heading2"/>
        <w:widowControl w:val="0"/>
        <w:spacing w:before="200" w:after="200" w:line="360" w:lineRule="auto"/>
        <w:rPr>
          <w:rFonts w:ascii="Arial" w:eastAsia="Arial" w:hAnsi="Arial" w:cs="Arial"/>
          <w:color w:val="000000"/>
          <w:sz w:val="22"/>
          <w:szCs w:val="22"/>
        </w:rPr>
      </w:pPr>
      <w:r>
        <w:rPr>
          <w:rFonts w:ascii="Arial" w:eastAsia="Arial" w:hAnsi="Arial" w:cs="Arial"/>
          <w:color w:val="000000"/>
          <w:sz w:val="22"/>
          <w:szCs w:val="22"/>
        </w:rPr>
        <w:t>(List the established stakeholder requirements, based on the Stakeholder Requirements Document. Prioritize the requirements as: R - required, D - desired, or N - nice to have.)</w:t>
      </w:r>
    </w:p>
    <w:tbl>
      <w:tblPr>
        <w:tblStyle w:val="GridTable4-Accent1"/>
        <w:tblW w:w="0" w:type="auto"/>
        <w:tblLook w:val="04A0" w:firstRow="1" w:lastRow="0" w:firstColumn="1" w:lastColumn="0" w:noHBand="0" w:noVBand="1"/>
      </w:tblPr>
      <w:tblGrid>
        <w:gridCol w:w="4675"/>
        <w:gridCol w:w="4675"/>
      </w:tblGrid>
      <w:tr w:rsidR="00284EF2" w14:paraId="1B05D77A" w14:textId="77777777" w:rsidTr="00284E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1D2A67C" w14:textId="3152E55C" w:rsidR="00284EF2" w:rsidRPr="008F23F9" w:rsidRDefault="00284EF2" w:rsidP="00284EF2">
            <w:pPr>
              <w:rPr>
                <w:rFonts w:ascii="Arial" w:hAnsi="Arial" w:cs="Arial"/>
                <w:sz w:val="22"/>
                <w:szCs w:val="22"/>
              </w:rPr>
            </w:pPr>
            <w:r w:rsidRPr="008F23F9">
              <w:rPr>
                <w:rFonts w:ascii="Arial" w:hAnsi="Arial" w:cs="Arial"/>
                <w:sz w:val="22"/>
                <w:szCs w:val="22"/>
              </w:rPr>
              <w:t>Requirement Description</w:t>
            </w:r>
          </w:p>
        </w:tc>
        <w:tc>
          <w:tcPr>
            <w:tcW w:w="4675" w:type="dxa"/>
          </w:tcPr>
          <w:p w14:paraId="7949B085" w14:textId="23B47C42" w:rsidR="00284EF2" w:rsidRPr="008F23F9" w:rsidRDefault="00284EF2" w:rsidP="00284EF2">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8F23F9">
              <w:rPr>
                <w:rFonts w:ascii="Arial" w:hAnsi="Arial" w:cs="Arial"/>
                <w:sz w:val="22"/>
                <w:szCs w:val="22"/>
              </w:rPr>
              <w:t>Priority</w:t>
            </w:r>
          </w:p>
        </w:tc>
      </w:tr>
      <w:tr w:rsidR="00284EF2" w14:paraId="4F027307" w14:textId="77777777" w:rsidTr="00284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283238" w14:textId="47419A69" w:rsidR="00284EF2" w:rsidRPr="008F23F9" w:rsidRDefault="00284EF2" w:rsidP="00284EF2">
            <w:pPr>
              <w:rPr>
                <w:rFonts w:ascii="Arial" w:hAnsi="Arial" w:cs="Arial"/>
                <w:b w:val="0"/>
                <w:bCs w:val="0"/>
                <w:sz w:val="22"/>
                <w:szCs w:val="22"/>
              </w:rPr>
            </w:pPr>
            <w:r w:rsidRPr="008F23F9">
              <w:rPr>
                <w:rFonts w:ascii="Arial" w:hAnsi="Arial" w:cs="Arial"/>
                <w:b w:val="0"/>
                <w:bCs w:val="0"/>
                <w:sz w:val="22"/>
                <w:szCs w:val="22"/>
              </w:rPr>
              <w:t>View repeat call trends by market city and problem type</w:t>
            </w:r>
          </w:p>
        </w:tc>
        <w:tc>
          <w:tcPr>
            <w:tcW w:w="4675" w:type="dxa"/>
          </w:tcPr>
          <w:p w14:paraId="54E93D2B" w14:textId="77777777" w:rsidR="00284EF2" w:rsidRPr="008F23F9" w:rsidRDefault="00284EF2" w:rsidP="00284EF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F23F9">
              <w:rPr>
                <w:rFonts w:ascii="Arial" w:hAnsi="Arial" w:cs="Arial"/>
                <w:sz w:val="22"/>
                <w:szCs w:val="22"/>
              </w:rPr>
              <w:t>R</w:t>
            </w:r>
          </w:p>
          <w:p w14:paraId="031B7274" w14:textId="3ACD82E4" w:rsidR="00284EF2" w:rsidRPr="008F23F9" w:rsidRDefault="00284EF2" w:rsidP="00284EF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p>
        </w:tc>
      </w:tr>
      <w:tr w:rsidR="00284EF2" w14:paraId="4584FFEB" w14:textId="77777777" w:rsidTr="00284EF2">
        <w:tc>
          <w:tcPr>
            <w:cnfStyle w:val="001000000000" w:firstRow="0" w:lastRow="0" w:firstColumn="1" w:lastColumn="0" w:oddVBand="0" w:evenVBand="0" w:oddHBand="0" w:evenHBand="0" w:firstRowFirstColumn="0" w:firstRowLastColumn="0" w:lastRowFirstColumn="0" w:lastRowLastColumn="0"/>
            <w:tcW w:w="4675" w:type="dxa"/>
          </w:tcPr>
          <w:p w14:paraId="2C03B7CD" w14:textId="60FB4D62" w:rsidR="00284EF2" w:rsidRPr="008F23F9" w:rsidRDefault="00284EF2" w:rsidP="00284EF2">
            <w:pPr>
              <w:rPr>
                <w:rFonts w:ascii="Arial" w:hAnsi="Arial" w:cs="Arial"/>
                <w:b w:val="0"/>
                <w:bCs w:val="0"/>
                <w:sz w:val="22"/>
                <w:szCs w:val="22"/>
              </w:rPr>
            </w:pPr>
            <w:r w:rsidRPr="008F23F9">
              <w:rPr>
                <w:rFonts w:ascii="Arial" w:hAnsi="Arial" w:cs="Arial"/>
                <w:b w:val="0"/>
                <w:bCs w:val="0"/>
                <w:sz w:val="22"/>
                <w:szCs w:val="22"/>
              </w:rPr>
              <w:t xml:space="preserve">Filter trends by week, month, quarter and year </w:t>
            </w:r>
          </w:p>
        </w:tc>
        <w:tc>
          <w:tcPr>
            <w:tcW w:w="4675" w:type="dxa"/>
          </w:tcPr>
          <w:p w14:paraId="25AEFF4D" w14:textId="23D48CEF" w:rsidR="00284EF2" w:rsidRPr="008F23F9" w:rsidRDefault="00284EF2" w:rsidP="00284EF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F23F9">
              <w:rPr>
                <w:rFonts w:ascii="Arial" w:hAnsi="Arial" w:cs="Arial"/>
                <w:sz w:val="22"/>
                <w:szCs w:val="22"/>
              </w:rPr>
              <w:t>R</w:t>
            </w:r>
          </w:p>
        </w:tc>
      </w:tr>
      <w:tr w:rsidR="00284EF2" w14:paraId="4D1C0B02" w14:textId="77777777" w:rsidTr="00284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A5AB723" w14:textId="40B84A63" w:rsidR="00284EF2" w:rsidRPr="008F23F9" w:rsidRDefault="00284EF2" w:rsidP="00284EF2">
            <w:pPr>
              <w:rPr>
                <w:rFonts w:ascii="Arial" w:hAnsi="Arial" w:cs="Arial"/>
                <w:b w:val="0"/>
                <w:bCs w:val="0"/>
                <w:sz w:val="22"/>
                <w:szCs w:val="22"/>
              </w:rPr>
            </w:pPr>
            <w:r w:rsidRPr="008F23F9">
              <w:rPr>
                <w:rFonts w:ascii="Arial" w:hAnsi="Arial" w:cs="Arial"/>
                <w:b w:val="0"/>
                <w:bCs w:val="0"/>
                <w:sz w:val="22"/>
                <w:szCs w:val="22"/>
              </w:rPr>
              <w:t>Include charts/table showing repeat calls by first contact date</w:t>
            </w:r>
          </w:p>
        </w:tc>
        <w:tc>
          <w:tcPr>
            <w:tcW w:w="4675" w:type="dxa"/>
          </w:tcPr>
          <w:p w14:paraId="2530683F" w14:textId="790A879C" w:rsidR="00284EF2" w:rsidRPr="008F23F9" w:rsidRDefault="00284EF2" w:rsidP="00284EF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F23F9">
              <w:rPr>
                <w:rFonts w:ascii="Arial" w:hAnsi="Arial" w:cs="Arial"/>
                <w:sz w:val="22"/>
                <w:szCs w:val="22"/>
              </w:rPr>
              <w:t>R</w:t>
            </w:r>
          </w:p>
        </w:tc>
      </w:tr>
      <w:tr w:rsidR="00284EF2" w14:paraId="19F4A45A" w14:textId="77777777" w:rsidTr="00284EF2">
        <w:tc>
          <w:tcPr>
            <w:cnfStyle w:val="001000000000" w:firstRow="0" w:lastRow="0" w:firstColumn="1" w:lastColumn="0" w:oddVBand="0" w:evenVBand="0" w:oddHBand="0" w:evenHBand="0" w:firstRowFirstColumn="0" w:firstRowLastColumn="0" w:lastRowFirstColumn="0" w:lastRowLastColumn="0"/>
            <w:tcW w:w="4675" w:type="dxa"/>
          </w:tcPr>
          <w:p w14:paraId="47DF2890" w14:textId="6337E3D7" w:rsidR="00284EF2" w:rsidRPr="008F23F9" w:rsidRDefault="00022B79" w:rsidP="00284EF2">
            <w:pPr>
              <w:rPr>
                <w:rFonts w:ascii="Arial" w:hAnsi="Arial" w:cs="Arial"/>
                <w:b w:val="0"/>
                <w:bCs w:val="0"/>
                <w:sz w:val="22"/>
                <w:szCs w:val="22"/>
              </w:rPr>
            </w:pPr>
            <w:r w:rsidRPr="008F23F9">
              <w:rPr>
                <w:rFonts w:ascii="Arial" w:hAnsi="Arial" w:cs="Arial"/>
                <w:b w:val="0"/>
                <w:bCs w:val="0"/>
                <w:sz w:val="22"/>
                <w:szCs w:val="22"/>
              </w:rPr>
              <w:t>Ensure dashboard accessibility (large print, text-to-speech)</w:t>
            </w:r>
          </w:p>
        </w:tc>
        <w:tc>
          <w:tcPr>
            <w:tcW w:w="4675" w:type="dxa"/>
          </w:tcPr>
          <w:p w14:paraId="5723F82C" w14:textId="5177279F" w:rsidR="00284EF2" w:rsidRPr="008F23F9" w:rsidRDefault="00022B79" w:rsidP="00284EF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F23F9">
              <w:rPr>
                <w:rFonts w:ascii="Arial" w:hAnsi="Arial" w:cs="Arial"/>
                <w:sz w:val="22"/>
                <w:szCs w:val="22"/>
              </w:rPr>
              <w:t>R</w:t>
            </w:r>
          </w:p>
        </w:tc>
      </w:tr>
      <w:tr w:rsidR="00284EF2" w14:paraId="7010AC7F" w14:textId="77777777" w:rsidTr="00284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51C78B" w14:textId="1FE925AF" w:rsidR="00284EF2" w:rsidRPr="008F23F9" w:rsidRDefault="00022B79" w:rsidP="00284EF2">
            <w:pPr>
              <w:rPr>
                <w:rFonts w:ascii="Arial" w:hAnsi="Arial" w:cs="Arial"/>
                <w:b w:val="0"/>
                <w:bCs w:val="0"/>
                <w:sz w:val="22"/>
                <w:szCs w:val="22"/>
              </w:rPr>
            </w:pPr>
            <w:r w:rsidRPr="008F23F9">
              <w:rPr>
                <w:rFonts w:ascii="Arial" w:hAnsi="Arial" w:cs="Arial"/>
                <w:b w:val="0"/>
                <w:bCs w:val="0"/>
                <w:sz w:val="22"/>
                <w:szCs w:val="22"/>
              </w:rPr>
              <w:t>Provide stakeholders access to underlying datasets</w:t>
            </w:r>
          </w:p>
        </w:tc>
        <w:tc>
          <w:tcPr>
            <w:tcW w:w="4675" w:type="dxa"/>
          </w:tcPr>
          <w:p w14:paraId="3160F7D6" w14:textId="4E5774D4" w:rsidR="00284EF2" w:rsidRPr="008F23F9" w:rsidRDefault="00022B79" w:rsidP="00284EF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F23F9">
              <w:rPr>
                <w:rFonts w:ascii="Arial" w:hAnsi="Arial" w:cs="Arial"/>
                <w:sz w:val="22"/>
                <w:szCs w:val="22"/>
              </w:rPr>
              <w:t>R</w:t>
            </w:r>
          </w:p>
        </w:tc>
      </w:tr>
      <w:tr w:rsidR="00022B79" w14:paraId="40950699" w14:textId="77777777" w:rsidTr="00284EF2">
        <w:tc>
          <w:tcPr>
            <w:cnfStyle w:val="001000000000" w:firstRow="0" w:lastRow="0" w:firstColumn="1" w:lastColumn="0" w:oddVBand="0" w:evenVBand="0" w:oddHBand="0" w:evenHBand="0" w:firstRowFirstColumn="0" w:firstRowLastColumn="0" w:lastRowFirstColumn="0" w:lastRowLastColumn="0"/>
            <w:tcW w:w="4675" w:type="dxa"/>
          </w:tcPr>
          <w:p w14:paraId="2AB2777F" w14:textId="7A6CCDB8" w:rsidR="00022B79" w:rsidRPr="008F23F9" w:rsidRDefault="008F23F9" w:rsidP="00284EF2">
            <w:pPr>
              <w:rPr>
                <w:rFonts w:ascii="Arial" w:hAnsi="Arial" w:cs="Arial"/>
                <w:b w:val="0"/>
                <w:bCs w:val="0"/>
                <w:sz w:val="22"/>
                <w:szCs w:val="22"/>
              </w:rPr>
            </w:pPr>
            <w:r w:rsidRPr="008F23F9">
              <w:rPr>
                <w:rFonts w:ascii="Arial" w:hAnsi="Arial" w:cs="Arial"/>
                <w:b w:val="0"/>
                <w:bCs w:val="0"/>
                <w:sz w:val="22"/>
                <w:szCs w:val="22"/>
              </w:rPr>
              <w:t>Enable explorations of root causes behind repeat calls</w:t>
            </w:r>
          </w:p>
        </w:tc>
        <w:tc>
          <w:tcPr>
            <w:tcW w:w="4675" w:type="dxa"/>
          </w:tcPr>
          <w:p w14:paraId="1B9F127D" w14:textId="3B1CFAAA" w:rsidR="00022B79" w:rsidRPr="008F23F9" w:rsidRDefault="008F23F9" w:rsidP="00284EF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F23F9">
              <w:rPr>
                <w:rFonts w:ascii="Arial" w:hAnsi="Arial" w:cs="Arial"/>
                <w:sz w:val="22"/>
                <w:szCs w:val="22"/>
              </w:rPr>
              <w:t>D</w:t>
            </w:r>
          </w:p>
        </w:tc>
      </w:tr>
      <w:tr w:rsidR="00022B79" w14:paraId="1C73C6E9" w14:textId="77777777" w:rsidTr="00284E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2DC524" w14:textId="02649CC7" w:rsidR="00022B79" w:rsidRPr="008F23F9" w:rsidRDefault="008F23F9" w:rsidP="00284EF2">
            <w:pPr>
              <w:rPr>
                <w:rFonts w:ascii="Arial" w:hAnsi="Arial" w:cs="Arial"/>
                <w:b w:val="0"/>
                <w:bCs w:val="0"/>
                <w:sz w:val="22"/>
                <w:szCs w:val="22"/>
              </w:rPr>
            </w:pPr>
            <w:r w:rsidRPr="008F23F9">
              <w:rPr>
                <w:rFonts w:ascii="Arial" w:hAnsi="Arial" w:cs="Arial"/>
                <w:b w:val="0"/>
                <w:bCs w:val="0"/>
                <w:sz w:val="22"/>
                <w:szCs w:val="22"/>
              </w:rPr>
              <w:t>Include visual summaries for hiring/training decisions</w:t>
            </w:r>
          </w:p>
        </w:tc>
        <w:tc>
          <w:tcPr>
            <w:tcW w:w="4675" w:type="dxa"/>
          </w:tcPr>
          <w:p w14:paraId="5CF0C99F" w14:textId="68DF40FA" w:rsidR="00022B79" w:rsidRPr="008F23F9" w:rsidRDefault="008F23F9" w:rsidP="00284EF2">
            <w:pPr>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8F23F9">
              <w:rPr>
                <w:rFonts w:ascii="Arial" w:hAnsi="Arial" w:cs="Arial"/>
                <w:sz w:val="22"/>
                <w:szCs w:val="22"/>
              </w:rPr>
              <w:t>D</w:t>
            </w:r>
          </w:p>
        </w:tc>
      </w:tr>
      <w:tr w:rsidR="00022B79" w14:paraId="4E8E3938" w14:textId="77777777" w:rsidTr="00284EF2">
        <w:tc>
          <w:tcPr>
            <w:cnfStyle w:val="001000000000" w:firstRow="0" w:lastRow="0" w:firstColumn="1" w:lastColumn="0" w:oddVBand="0" w:evenVBand="0" w:oddHBand="0" w:evenHBand="0" w:firstRowFirstColumn="0" w:firstRowLastColumn="0" w:lastRowFirstColumn="0" w:lastRowLastColumn="0"/>
            <w:tcW w:w="4675" w:type="dxa"/>
          </w:tcPr>
          <w:p w14:paraId="32AEEF8F" w14:textId="560D8E69" w:rsidR="00022B79" w:rsidRPr="008F23F9" w:rsidRDefault="008F23F9" w:rsidP="00284EF2">
            <w:pPr>
              <w:rPr>
                <w:rFonts w:ascii="Arial" w:hAnsi="Arial" w:cs="Arial"/>
                <w:b w:val="0"/>
                <w:bCs w:val="0"/>
                <w:sz w:val="22"/>
                <w:szCs w:val="22"/>
              </w:rPr>
            </w:pPr>
            <w:r w:rsidRPr="008F23F9">
              <w:rPr>
                <w:rFonts w:ascii="Arial" w:hAnsi="Arial" w:cs="Arial"/>
                <w:b w:val="0"/>
                <w:bCs w:val="0"/>
                <w:sz w:val="22"/>
                <w:szCs w:val="22"/>
              </w:rPr>
              <w:t>Offer drill-down capabilities for specific cities or problem types</w:t>
            </w:r>
          </w:p>
        </w:tc>
        <w:tc>
          <w:tcPr>
            <w:tcW w:w="4675" w:type="dxa"/>
          </w:tcPr>
          <w:p w14:paraId="7C29116B" w14:textId="611D399E" w:rsidR="00022B79" w:rsidRPr="008F23F9" w:rsidRDefault="008F23F9" w:rsidP="00284EF2">
            <w:pPr>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8F23F9">
              <w:rPr>
                <w:rFonts w:ascii="Arial" w:hAnsi="Arial" w:cs="Arial"/>
                <w:sz w:val="22"/>
                <w:szCs w:val="22"/>
              </w:rPr>
              <w:t>N</w:t>
            </w:r>
          </w:p>
        </w:tc>
      </w:tr>
    </w:tbl>
    <w:p w14:paraId="3C2555DA" w14:textId="77777777" w:rsidR="008F23F9" w:rsidRPr="008F23F9" w:rsidRDefault="00000000">
      <w:pPr>
        <w:pStyle w:val="Heading2"/>
        <w:widowControl w:val="0"/>
        <w:spacing w:before="200" w:after="200" w:line="360" w:lineRule="auto"/>
        <w:rPr>
          <w:rFonts w:ascii="Arial" w:eastAsia="Arial" w:hAnsi="Arial" w:cs="Arial"/>
          <w:b/>
          <w:color w:val="000000"/>
          <w:sz w:val="24"/>
          <w:szCs w:val="24"/>
        </w:rPr>
      </w:pPr>
      <w:r w:rsidRPr="008F23F9">
        <w:rPr>
          <w:rFonts w:ascii="Arial" w:eastAsia="Arial" w:hAnsi="Arial" w:cs="Arial"/>
          <w:b/>
          <w:color w:val="4285F4"/>
          <w:sz w:val="24"/>
          <w:szCs w:val="24"/>
        </w:rPr>
        <w:t>Success criteria:</w:t>
      </w:r>
      <w:r w:rsidRPr="008F23F9">
        <w:rPr>
          <w:rFonts w:ascii="Arial" w:eastAsia="Arial" w:hAnsi="Arial" w:cs="Arial"/>
          <w:b/>
          <w:color w:val="000000"/>
          <w:sz w:val="24"/>
          <w:szCs w:val="24"/>
        </w:rPr>
        <w:t xml:space="preserve"> </w:t>
      </w:r>
    </w:p>
    <w:p w14:paraId="00000008" w14:textId="454200A1" w:rsidR="00AA5899" w:rsidRPr="008F23F9" w:rsidRDefault="008F23F9" w:rsidP="008F23F9">
      <w:pPr>
        <w:pStyle w:val="Heading2"/>
        <w:widowControl w:val="0"/>
        <w:numPr>
          <w:ilvl w:val="0"/>
          <w:numId w:val="11"/>
        </w:numPr>
        <w:spacing w:before="200" w:after="200" w:line="360" w:lineRule="auto"/>
        <w:rPr>
          <w:rFonts w:ascii="Arial" w:eastAsia="Arial" w:hAnsi="Arial" w:cs="Arial"/>
          <w:color w:val="auto"/>
          <w:sz w:val="22"/>
          <w:szCs w:val="22"/>
        </w:rPr>
      </w:pPr>
      <w:r w:rsidRPr="008F23F9">
        <w:rPr>
          <w:rFonts w:ascii="Arial" w:eastAsia="Arial" w:hAnsi="Arial" w:cs="Arial"/>
          <w:b/>
          <w:bCs/>
          <w:color w:val="auto"/>
          <w:sz w:val="22"/>
          <w:szCs w:val="22"/>
        </w:rPr>
        <w:t xml:space="preserve">Specific: </w:t>
      </w:r>
      <w:r w:rsidRPr="008F23F9">
        <w:rPr>
          <w:rFonts w:ascii="Arial" w:eastAsia="Arial" w:hAnsi="Arial" w:cs="Arial"/>
          <w:color w:val="auto"/>
          <w:sz w:val="22"/>
          <w:szCs w:val="22"/>
        </w:rPr>
        <w:t>Dashboard must display repeat call trends segmented by market city, problem type, and time period</w:t>
      </w:r>
    </w:p>
    <w:p w14:paraId="0CD2B895" w14:textId="378E6AD0" w:rsidR="008F23F9" w:rsidRPr="008F23F9" w:rsidRDefault="008F23F9" w:rsidP="008F23F9">
      <w:pPr>
        <w:pStyle w:val="ListParagraph"/>
        <w:numPr>
          <w:ilvl w:val="0"/>
          <w:numId w:val="11"/>
        </w:numPr>
        <w:rPr>
          <w:rFonts w:ascii="Arial" w:hAnsi="Arial" w:cs="Arial"/>
          <w:color w:val="auto"/>
          <w:sz w:val="22"/>
          <w:szCs w:val="22"/>
        </w:rPr>
      </w:pPr>
      <w:r w:rsidRPr="008F23F9">
        <w:rPr>
          <w:rFonts w:ascii="Arial" w:hAnsi="Arial" w:cs="Arial"/>
          <w:b/>
          <w:bCs/>
          <w:color w:val="auto"/>
          <w:sz w:val="22"/>
          <w:szCs w:val="22"/>
        </w:rPr>
        <w:t xml:space="preserve">Measurable: </w:t>
      </w:r>
      <w:r w:rsidRPr="008F23F9">
        <w:rPr>
          <w:rFonts w:ascii="Arial" w:hAnsi="Arial" w:cs="Arial"/>
          <w:color w:val="auto"/>
          <w:sz w:val="22"/>
          <w:szCs w:val="22"/>
        </w:rPr>
        <w:t>Stakeholders should be able to answer 3 core questions:</w:t>
      </w:r>
    </w:p>
    <w:p w14:paraId="589E321C" w14:textId="30A1EA83" w:rsidR="008F23F9" w:rsidRPr="008F23F9" w:rsidRDefault="008F23F9" w:rsidP="008F23F9">
      <w:pPr>
        <w:pStyle w:val="ListParagraph"/>
        <w:numPr>
          <w:ilvl w:val="2"/>
          <w:numId w:val="8"/>
        </w:numPr>
        <w:rPr>
          <w:rFonts w:ascii="Arial" w:hAnsi="Arial" w:cs="Arial"/>
          <w:color w:val="auto"/>
          <w:sz w:val="22"/>
          <w:szCs w:val="22"/>
        </w:rPr>
      </w:pPr>
      <w:r w:rsidRPr="008F23F9">
        <w:rPr>
          <w:rFonts w:ascii="Arial" w:hAnsi="Arial" w:cs="Arial"/>
          <w:color w:val="auto"/>
          <w:sz w:val="22"/>
          <w:szCs w:val="22"/>
        </w:rPr>
        <w:t>How often do repeat calls occur?</w:t>
      </w:r>
    </w:p>
    <w:p w14:paraId="172E5537" w14:textId="2C99B42E" w:rsidR="008F23F9" w:rsidRPr="008F23F9" w:rsidRDefault="008F23F9" w:rsidP="008F23F9">
      <w:pPr>
        <w:pStyle w:val="ListParagraph"/>
        <w:numPr>
          <w:ilvl w:val="2"/>
          <w:numId w:val="8"/>
        </w:numPr>
        <w:rPr>
          <w:rFonts w:ascii="Arial" w:hAnsi="Arial" w:cs="Arial"/>
          <w:color w:val="auto"/>
          <w:sz w:val="22"/>
          <w:szCs w:val="22"/>
        </w:rPr>
      </w:pPr>
      <w:r w:rsidRPr="008F23F9">
        <w:rPr>
          <w:rFonts w:ascii="Arial" w:hAnsi="Arial" w:cs="Arial"/>
          <w:color w:val="auto"/>
          <w:sz w:val="22"/>
          <w:szCs w:val="22"/>
        </w:rPr>
        <w:t>Which problem type drives the most repeat calls?</w:t>
      </w:r>
    </w:p>
    <w:p w14:paraId="280364B1" w14:textId="66CDFAF1" w:rsidR="008F23F9" w:rsidRPr="008F23F9" w:rsidRDefault="008F23F9" w:rsidP="008F23F9">
      <w:pPr>
        <w:pStyle w:val="ListParagraph"/>
        <w:numPr>
          <w:ilvl w:val="2"/>
          <w:numId w:val="8"/>
        </w:numPr>
        <w:rPr>
          <w:rFonts w:ascii="Arial" w:hAnsi="Arial" w:cs="Arial"/>
          <w:color w:val="auto"/>
          <w:sz w:val="22"/>
          <w:szCs w:val="22"/>
        </w:rPr>
      </w:pPr>
      <w:r w:rsidRPr="008F23F9">
        <w:rPr>
          <w:rFonts w:ascii="Arial" w:hAnsi="Arial" w:cs="Arial"/>
          <w:color w:val="auto"/>
          <w:sz w:val="22"/>
          <w:szCs w:val="22"/>
        </w:rPr>
        <w:t>Which market cities have the highest repeat calls volume?</w:t>
      </w:r>
    </w:p>
    <w:p w14:paraId="13D46539" w14:textId="05D02E07" w:rsidR="008F23F9" w:rsidRPr="008F23F9" w:rsidRDefault="008F23F9" w:rsidP="008F23F9">
      <w:pPr>
        <w:pStyle w:val="ListParagraph"/>
        <w:numPr>
          <w:ilvl w:val="0"/>
          <w:numId w:val="12"/>
        </w:numPr>
        <w:rPr>
          <w:rFonts w:ascii="Arial" w:hAnsi="Arial" w:cs="Arial"/>
          <w:color w:val="auto"/>
          <w:sz w:val="22"/>
          <w:szCs w:val="22"/>
        </w:rPr>
      </w:pPr>
      <w:r w:rsidRPr="008F23F9">
        <w:rPr>
          <w:rFonts w:ascii="Arial" w:hAnsi="Arial" w:cs="Arial"/>
          <w:b/>
          <w:bCs/>
          <w:color w:val="auto"/>
          <w:sz w:val="22"/>
          <w:szCs w:val="22"/>
        </w:rPr>
        <w:t xml:space="preserve">Achievable: </w:t>
      </w:r>
      <w:r w:rsidRPr="008F23F9">
        <w:rPr>
          <w:rFonts w:ascii="Arial" w:hAnsi="Arial" w:cs="Arial"/>
          <w:color w:val="auto"/>
          <w:sz w:val="22"/>
          <w:szCs w:val="22"/>
        </w:rPr>
        <w:t>All visualizations and filters must be functional and accessible by the project deadline.</w:t>
      </w:r>
    </w:p>
    <w:p w14:paraId="3C1E66B8" w14:textId="4BCD8236" w:rsidR="008F23F9" w:rsidRPr="008F23F9" w:rsidRDefault="008F23F9" w:rsidP="008F23F9">
      <w:pPr>
        <w:pStyle w:val="ListParagraph"/>
        <w:numPr>
          <w:ilvl w:val="0"/>
          <w:numId w:val="12"/>
        </w:numPr>
        <w:rPr>
          <w:rFonts w:ascii="Arial" w:hAnsi="Arial" w:cs="Arial"/>
          <w:color w:val="auto"/>
          <w:sz w:val="22"/>
          <w:szCs w:val="22"/>
        </w:rPr>
      </w:pPr>
      <w:r w:rsidRPr="008F23F9">
        <w:rPr>
          <w:rFonts w:ascii="Arial" w:hAnsi="Arial" w:cs="Arial"/>
          <w:b/>
          <w:bCs/>
          <w:color w:val="auto"/>
          <w:sz w:val="22"/>
          <w:szCs w:val="22"/>
        </w:rPr>
        <w:t>Relevant:</w:t>
      </w:r>
      <w:r w:rsidRPr="008F23F9">
        <w:rPr>
          <w:rFonts w:ascii="Arial" w:hAnsi="Arial" w:cs="Arial"/>
          <w:color w:val="auto"/>
          <w:sz w:val="22"/>
          <w:szCs w:val="22"/>
        </w:rPr>
        <w:t xml:space="preserve"> </w:t>
      </w:r>
      <w:r w:rsidRPr="008F23F9">
        <w:rPr>
          <w:rFonts w:ascii="Arial" w:hAnsi="Arial" w:cs="Arial"/>
          <w:color w:val="auto"/>
          <w:sz w:val="22"/>
          <w:szCs w:val="22"/>
        </w:rPr>
        <w:t>Insights should support the goal of reducing call volume and improving customer satisfaction</w:t>
      </w:r>
    </w:p>
    <w:p w14:paraId="4377DF05" w14:textId="2F3CEF47" w:rsidR="008F23F9" w:rsidRPr="008F23F9" w:rsidRDefault="008F23F9" w:rsidP="008F23F9">
      <w:pPr>
        <w:pStyle w:val="ListParagraph"/>
        <w:numPr>
          <w:ilvl w:val="0"/>
          <w:numId w:val="12"/>
        </w:numPr>
        <w:rPr>
          <w:rFonts w:ascii="Arial" w:hAnsi="Arial" w:cs="Arial"/>
          <w:color w:val="auto"/>
          <w:sz w:val="22"/>
          <w:szCs w:val="22"/>
        </w:rPr>
      </w:pPr>
      <w:r w:rsidRPr="008F23F9">
        <w:rPr>
          <w:rFonts w:ascii="Arial" w:hAnsi="Arial" w:cs="Arial"/>
          <w:b/>
          <w:bCs/>
          <w:color w:val="auto"/>
          <w:sz w:val="22"/>
          <w:szCs w:val="22"/>
        </w:rPr>
        <w:t>Time Bound:</w:t>
      </w:r>
      <w:r w:rsidRPr="008F23F9">
        <w:rPr>
          <w:rFonts w:ascii="Arial" w:hAnsi="Arial" w:cs="Arial"/>
          <w:color w:val="auto"/>
          <w:sz w:val="22"/>
          <w:szCs w:val="22"/>
        </w:rPr>
        <w:t xml:space="preserve"> Dashboard must be delivered within 4 weeks from project kickoff</w:t>
      </w:r>
    </w:p>
    <w:p w14:paraId="0E3FEBB4" w14:textId="77777777" w:rsidR="008F23F9" w:rsidRPr="008F23F9" w:rsidRDefault="008F23F9" w:rsidP="008F23F9"/>
    <w:p w14:paraId="0885163B" w14:textId="77777777" w:rsidR="008F23F9" w:rsidRPr="008F23F9" w:rsidRDefault="00000000">
      <w:pPr>
        <w:pStyle w:val="Heading2"/>
        <w:widowControl w:val="0"/>
        <w:spacing w:before="200" w:after="200" w:line="360" w:lineRule="auto"/>
        <w:rPr>
          <w:rFonts w:ascii="Arial" w:eastAsia="Arial" w:hAnsi="Arial" w:cs="Arial"/>
          <w:color w:val="000000"/>
          <w:sz w:val="24"/>
          <w:szCs w:val="24"/>
        </w:rPr>
      </w:pPr>
      <w:r w:rsidRPr="008F23F9">
        <w:rPr>
          <w:rFonts w:ascii="Arial" w:eastAsia="Arial" w:hAnsi="Arial" w:cs="Arial"/>
          <w:b/>
          <w:color w:val="4285F4"/>
          <w:sz w:val="24"/>
          <w:szCs w:val="24"/>
        </w:rPr>
        <w:t>User journeys:</w:t>
      </w:r>
      <w:r w:rsidRPr="008F23F9">
        <w:rPr>
          <w:rFonts w:ascii="Arial" w:eastAsia="Arial" w:hAnsi="Arial" w:cs="Arial"/>
          <w:color w:val="000000"/>
          <w:sz w:val="24"/>
          <w:szCs w:val="24"/>
        </w:rPr>
        <w:t xml:space="preserve"> </w:t>
      </w:r>
    </w:p>
    <w:p w14:paraId="00000009" w14:textId="1D6B4B90" w:rsidR="00AA5899" w:rsidRPr="00287FF2" w:rsidRDefault="008F23F9">
      <w:pPr>
        <w:pStyle w:val="Heading2"/>
        <w:widowControl w:val="0"/>
        <w:spacing w:before="200" w:after="200" w:line="360" w:lineRule="auto"/>
        <w:rPr>
          <w:rFonts w:ascii="Arial" w:eastAsia="Arial" w:hAnsi="Arial" w:cs="Arial"/>
          <w:b/>
          <w:bCs/>
          <w:color w:val="auto"/>
          <w:sz w:val="22"/>
          <w:szCs w:val="22"/>
        </w:rPr>
      </w:pPr>
      <w:r w:rsidRPr="00287FF2">
        <w:rPr>
          <w:rFonts w:ascii="Arial" w:eastAsia="Arial" w:hAnsi="Arial" w:cs="Arial"/>
          <w:b/>
          <w:bCs/>
          <w:color w:val="auto"/>
          <w:sz w:val="22"/>
          <w:szCs w:val="22"/>
        </w:rPr>
        <w:t>Current User Experience:</w:t>
      </w:r>
    </w:p>
    <w:p w14:paraId="6E4C6B5E" w14:textId="555ACF54" w:rsidR="00287FF2" w:rsidRPr="00287FF2" w:rsidRDefault="00287FF2" w:rsidP="00287FF2">
      <w:pPr>
        <w:pStyle w:val="ListParagraph"/>
        <w:numPr>
          <w:ilvl w:val="0"/>
          <w:numId w:val="8"/>
        </w:numPr>
        <w:rPr>
          <w:rFonts w:ascii="Arial" w:hAnsi="Arial" w:cs="Arial"/>
          <w:color w:val="auto"/>
          <w:sz w:val="22"/>
          <w:szCs w:val="22"/>
        </w:rPr>
      </w:pPr>
      <w:r w:rsidRPr="00287FF2">
        <w:rPr>
          <w:rFonts w:ascii="Arial" w:hAnsi="Arial" w:cs="Arial"/>
          <w:color w:val="auto"/>
          <w:sz w:val="22"/>
          <w:szCs w:val="22"/>
        </w:rPr>
        <w:t>Stakeholders manually review call logs or rely on fragmented reports</w:t>
      </w:r>
    </w:p>
    <w:p w14:paraId="04BFEF6F" w14:textId="0C2A7F1A" w:rsidR="00287FF2" w:rsidRPr="00287FF2" w:rsidRDefault="00287FF2" w:rsidP="00287FF2">
      <w:pPr>
        <w:pStyle w:val="ListParagraph"/>
        <w:numPr>
          <w:ilvl w:val="0"/>
          <w:numId w:val="8"/>
        </w:numPr>
        <w:rPr>
          <w:rFonts w:ascii="Arial" w:hAnsi="Arial" w:cs="Arial"/>
          <w:color w:val="auto"/>
          <w:sz w:val="22"/>
          <w:szCs w:val="22"/>
        </w:rPr>
      </w:pPr>
      <w:r w:rsidRPr="00287FF2">
        <w:rPr>
          <w:rFonts w:ascii="Arial" w:hAnsi="Arial" w:cs="Arial"/>
          <w:color w:val="auto"/>
          <w:sz w:val="22"/>
          <w:szCs w:val="22"/>
        </w:rPr>
        <w:t>Limited visibility into repeat call patterns or root causes</w:t>
      </w:r>
    </w:p>
    <w:p w14:paraId="0E821DF3" w14:textId="77777777" w:rsidR="00287FF2" w:rsidRPr="00287FF2" w:rsidRDefault="00287FF2" w:rsidP="00287FF2">
      <w:pPr>
        <w:pStyle w:val="ListParagraph"/>
        <w:rPr>
          <w:rFonts w:ascii="Arial" w:hAnsi="Arial" w:cs="Arial"/>
          <w:color w:val="auto"/>
          <w:sz w:val="22"/>
          <w:szCs w:val="22"/>
        </w:rPr>
      </w:pPr>
    </w:p>
    <w:p w14:paraId="2D7C6BBA" w14:textId="4BC7E532" w:rsidR="00287FF2" w:rsidRPr="00287FF2" w:rsidRDefault="00287FF2" w:rsidP="00287FF2">
      <w:pPr>
        <w:rPr>
          <w:rFonts w:ascii="Arial" w:hAnsi="Arial" w:cs="Arial"/>
          <w:b/>
          <w:bCs/>
          <w:color w:val="auto"/>
          <w:sz w:val="22"/>
          <w:szCs w:val="22"/>
        </w:rPr>
      </w:pPr>
      <w:r w:rsidRPr="00287FF2">
        <w:rPr>
          <w:rFonts w:ascii="Arial" w:hAnsi="Arial" w:cs="Arial"/>
          <w:b/>
          <w:bCs/>
          <w:color w:val="auto"/>
          <w:sz w:val="22"/>
          <w:szCs w:val="22"/>
        </w:rPr>
        <w:t>Ideal User Experience Expectations:</w:t>
      </w:r>
    </w:p>
    <w:p w14:paraId="7AE93326" w14:textId="77777777" w:rsidR="00287FF2" w:rsidRPr="00287FF2" w:rsidRDefault="00287FF2" w:rsidP="00287FF2">
      <w:pPr>
        <w:rPr>
          <w:rFonts w:ascii="Arial" w:hAnsi="Arial" w:cs="Arial"/>
          <w:b/>
          <w:bCs/>
          <w:color w:val="auto"/>
          <w:sz w:val="22"/>
          <w:szCs w:val="22"/>
        </w:rPr>
      </w:pPr>
    </w:p>
    <w:p w14:paraId="466E8A00" w14:textId="0A24FCDB" w:rsidR="00287FF2" w:rsidRPr="00287FF2" w:rsidRDefault="00287FF2" w:rsidP="00287FF2">
      <w:pPr>
        <w:pStyle w:val="ListParagraph"/>
        <w:numPr>
          <w:ilvl w:val="0"/>
          <w:numId w:val="15"/>
        </w:numPr>
        <w:rPr>
          <w:rFonts w:ascii="Arial" w:hAnsi="Arial" w:cs="Arial"/>
          <w:color w:val="auto"/>
          <w:sz w:val="22"/>
          <w:szCs w:val="22"/>
        </w:rPr>
      </w:pPr>
      <w:r w:rsidRPr="00287FF2">
        <w:rPr>
          <w:rFonts w:ascii="Arial" w:hAnsi="Arial" w:cs="Arial"/>
          <w:color w:val="auto"/>
          <w:sz w:val="22"/>
          <w:szCs w:val="22"/>
        </w:rPr>
        <w:t>Stakeholders access a centralized dashboard with intuitive filters</w:t>
      </w:r>
    </w:p>
    <w:p w14:paraId="19B103A2" w14:textId="156CCDEF" w:rsidR="00287FF2" w:rsidRPr="00287FF2" w:rsidRDefault="00287FF2" w:rsidP="00287FF2">
      <w:pPr>
        <w:pStyle w:val="ListParagraph"/>
        <w:numPr>
          <w:ilvl w:val="0"/>
          <w:numId w:val="15"/>
        </w:numPr>
        <w:rPr>
          <w:rFonts w:ascii="Arial" w:hAnsi="Arial" w:cs="Arial"/>
          <w:color w:val="auto"/>
          <w:sz w:val="22"/>
          <w:szCs w:val="22"/>
        </w:rPr>
      </w:pPr>
      <w:r w:rsidRPr="00287FF2">
        <w:rPr>
          <w:rFonts w:ascii="Arial" w:hAnsi="Arial" w:cs="Arial"/>
          <w:color w:val="auto"/>
          <w:sz w:val="22"/>
          <w:szCs w:val="22"/>
        </w:rPr>
        <w:t>Repeat call trends are clearly visualized by time, market, and issue type</w:t>
      </w:r>
    </w:p>
    <w:p w14:paraId="36E52B54" w14:textId="16A3652B" w:rsidR="00287FF2" w:rsidRPr="00287FF2" w:rsidRDefault="00287FF2" w:rsidP="00287FF2">
      <w:pPr>
        <w:pStyle w:val="ListParagraph"/>
        <w:numPr>
          <w:ilvl w:val="0"/>
          <w:numId w:val="15"/>
        </w:numPr>
        <w:rPr>
          <w:rFonts w:ascii="Arial" w:hAnsi="Arial" w:cs="Arial"/>
          <w:color w:val="auto"/>
          <w:sz w:val="22"/>
          <w:szCs w:val="22"/>
        </w:rPr>
      </w:pPr>
      <w:r w:rsidRPr="00287FF2">
        <w:rPr>
          <w:rFonts w:ascii="Arial" w:hAnsi="Arial" w:cs="Arial"/>
          <w:color w:val="auto"/>
          <w:sz w:val="22"/>
          <w:szCs w:val="22"/>
        </w:rPr>
        <w:t>Accessibility features ensure inclusive usage</w:t>
      </w:r>
    </w:p>
    <w:p w14:paraId="10BC0851" w14:textId="1A4CFD70" w:rsidR="00287FF2" w:rsidRPr="00287FF2" w:rsidRDefault="00287FF2" w:rsidP="00287FF2">
      <w:pPr>
        <w:pStyle w:val="ListParagraph"/>
        <w:numPr>
          <w:ilvl w:val="0"/>
          <w:numId w:val="15"/>
        </w:numPr>
        <w:rPr>
          <w:rFonts w:ascii="Arial" w:hAnsi="Arial" w:cs="Arial"/>
          <w:color w:val="auto"/>
          <w:sz w:val="22"/>
          <w:szCs w:val="22"/>
        </w:rPr>
      </w:pPr>
      <w:r w:rsidRPr="00287FF2">
        <w:rPr>
          <w:rFonts w:ascii="Arial" w:hAnsi="Arial" w:cs="Arial"/>
          <w:color w:val="auto"/>
          <w:sz w:val="22"/>
          <w:szCs w:val="22"/>
        </w:rPr>
        <w:t>Data exploration supports strategic decisions in hiring, training, and service improvement</w:t>
      </w:r>
    </w:p>
    <w:p w14:paraId="564C30EF" w14:textId="17D09CEA" w:rsidR="008F23F9" w:rsidRPr="008F23F9" w:rsidRDefault="008F23F9" w:rsidP="00287FF2"/>
    <w:p w14:paraId="79D57E92" w14:textId="77777777" w:rsidR="00287FF2" w:rsidRPr="00287FF2" w:rsidRDefault="00000000">
      <w:pPr>
        <w:pStyle w:val="Heading2"/>
        <w:widowControl w:val="0"/>
        <w:spacing w:before="200" w:after="200" w:line="360" w:lineRule="auto"/>
        <w:rPr>
          <w:rFonts w:ascii="Arial" w:eastAsia="Arial" w:hAnsi="Arial" w:cs="Arial"/>
          <w:color w:val="000000"/>
          <w:sz w:val="24"/>
          <w:szCs w:val="24"/>
        </w:rPr>
      </w:pPr>
      <w:r w:rsidRPr="00287FF2">
        <w:rPr>
          <w:rFonts w:ascii="Arial" w:eastAsia="Arial" w:hAnsi="Arial" w:cs="Arial"/>
          <w:b/>
          <w:color w:val="4285F4"/>
          <w:sz w:val="24"/>
          <w:szCs w:val="24"/>
        </w:rPr>
        <w:t>Assumptions:</w:t>
      </w:r>
      <w:r w:rsidRPr="00287FF2">
        <w:rPr>
          <w:rFonts w:ascii="Arial" w:eastAsia="Arial" w:hAnsi="Arial" w:cs="Arial"/>
          <w:color w:val="000000"/>
          <w:sz w:val="24"/>
          <w:szCs w:val="24"/>
        </w:rPr>
        <w:t xml:space="preserve"> </w:t>
      </w:r>
    </w:p>
    <w:p w14:paraId="7C80C8C2" w14:textId="3D844F8F" w:rsidR="00287FF2" w:rsidRPr="00287FF2" w:rsidRDefault="00287FF2" w:rsidP="00287FF2">
      <w:pPr>
        <w:pStyle w:val="Heading2"/>
        <w:widowControl w:val="0"/>
        <w:numPr>
          <w:ilvl w:val="0"/>
          <w:numId w:val="16"/>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The dataset is pre-anonymized and approved for internal use.</w:t>
      </w:r>
    </w:p>
    <w:p w14:paraId="73A2C0D2" w14:textId="17ED0608" w:rsidR="00287FF2" w:rsidRPr="00287FF2" w:rsidRDefault="00287FF2" w:rsidP="00287FF2">
      <w:pPr>
        <w:pStyle w:val="Heading2"/>
        <w:widowControl w:val="0"/>
        <w:numPr>
          <w:ilvl w:val="0"/>
          <w:numId w:val="16"/>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Repeat calls are tracked over seven-day windows using contacts_n and related columns.</w:t>
      </w:r>
    </w:p>
    <w:p w14:paraId="45CC2C5A" w14:textId="7B0D15A7" w:rsidR="00287FF2" w:rsidRPr="00287FF2" w:rsidRDefault="00287FF2" w:rsidP="00287FF2">
      <w:pPr>
        <w:pStyle w:val="Heading2"/>
        <w:widowControl w:val="0"/>
        <w:numPr>
          <w:ilvl w:val="0"/>
          <w:numId w:val="16"/>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Stakeholders are familiar with basic dashboard navigation and interpretation.</w:t>
      </w:r>
    </w:p>
    <w:p w14:paraId="0000000A" w14:textId="4004A313" w:rsidR="00AA5899" w:rsidRDefault="00287FF2" w:rsidP="00287FF2">
      <w:pPr>
        <w:pStyle w:val="Heading2"/>
        <w:widowControl w:val="0"/>
        <w:numPr>
          <w:ilvl w:val="0"/>
          <w:numId w:val="16"/>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Market cities and problem types are consistently coded across the dataset.</w:t>
      </w:r>
    </w:p>
    <w:p w14:paraId="6BB4B768" w14:textId="77777777" w:rsidR="00287FF2" w:rsidRPr="00287FF2" w:rsidRDefault="00287FF2" w:rsidP="00287FF2"/>
    <w:p w14:paraId="4EE9CC0E" w14:textId="77777777" w:rsidR="00287FF2" w:rsidRPr="00287FF2" w:rsidRDefault="00000000">
      <w:pPr>
        <w:pStyle w:val="Heading2"/>
        <w:widowControl w:val="0"/>
        <w:spacing w:before="200" w:after="200" w:line="360" w:lineRule="auto"/>
        <w:rPr>
          <w:rFonts w:ascii="Arial" w:eastAsia="Arial" w:hAnsi="Arial" w:cs="Arial"/>
          <w:color w:val="4285F4"/>
          <w:sz w:val="24"/>
          <w:szCs w:val="24"/>
        </w:rPr>
      </w:pPr>
      <w:r w:rsidRPr="00287FF2">
        <w:rPr>
          <w:rFonts w:ascii="Arial" w:eastAsia="Arial" w:hAnsi="Arial" w:cs="Arial"/>
          <w:b/>
          <w:color w:val="4285F4"/>
          <w:sz w:val="24"/>
          <w:szCs w:val="24"/>
        </w:rPr>
        <w:t>Compliance and privacy:</w:t>
      </w:r>
      <w:r w:rsidRPr="00287FF2">
        <w:rPr>
          <w:rFonts w:ascii="Arial" w:eastAsia="Arial" w:hAnsi="Arial" w:cs="Arial"/>
          <w:color w:val="4285F4"/>
          <w:sz w:val="24"/>
          <w:szCs w:val="24"/>
        </w:rPr>
        <w:t xml:space="preserve"> </w:t>
      </w:r>
    </w:p>
    <w:p w14:paraId="5AA9D542" w14:textId="05BA06A1" w:rsidR="00287FF2" w:rsidRPr="00287FF2" w:rsidRDefault="00287FF2" w:rsidP="00287FF2">
      <w:pPr>
        <w:pStyle w:val="Heading2"/>
        <w:widowControl w:val="0"/>
        <w:numPr>
          <w:ilvl w:val="0"/>
          <w:numId w:val="18"/>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Dataset is fictionalized and anonymized to meet internal data governance standards.</w:t>
      </w:r>
    </w:p>
    <w:p w14:paraId="40672183" w14:textId="4C9CF407" w:rsidR="00287FF2" w:rsidRPr="00287FF2" w:rsidRDefault="00287FF2" w:rsidP="00287FF2">
      <w:pPr>
        <w:pStyle w:val="Heading2"/>
        <w:widowControl w:val="0"/>
        <w:numPr>
          <w:ilvl w:val="0"/>
          <w:numId w:val="18"/>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No personally identifiable information (PII) is present.</w:t>
      </w:r>
    </w:p>
    <w:p w14:paraId="0000000B" w14:textId="3C4A8A75" w:rsidR="00AA5899" w:rsidRDefault="00287FF2" w:rsidP="00287FF2">
      <w:pPr>
        <w:pStyle w:val="Heading2"/>
        <w:widowControl w:val="0"/>
        <w:numPr>
          <w:ilvl w:val="0"/>
          <w:numId w:val="18"/>
        </w:numPr>
        <w:spacing w:before="200" w:after="200" w:line="360" w:lineRule="auto"/>
        <w:rPr>
          <w:rFonts w:ascii="Arial" w:eastAsia="Arial" w:hAnsi="Arial" w:cs="Arial"/>
          <w:color w:val="000000"/>
          <w:sz w:val="22"/>
          <w:szCs w:val="22"/>
        </w:rPr>
      </w:pPr>
      <w:r w:rsidRPr="00287FF2">
        <w:rPr>
          <w:rFonts w:ascii="Arial" w:eastAsia="Arial" w:hAnsi="Arial" w:cs="Arial"/>
          <w:color w:val="000000"/>
          <w:sz w:val="22"/>
          <w:szCs w:val="22"/>
        </w:rPr>
        <w:t>Data access is restricted to approved stakeholders only.</w:t>
      </w:r>
    </w:p>
    <w:p w14:paraId="04F51D65" w14:textId="77777777" w:rsidR="00287FF2" w:rsidRPr="00287FF2" w:rsidRDefault="00287FF2" w:rsidP="00287FF2"/>
    <w:p w14:paraId="168E26BE" w14:textId="77777777" w:rsidR="00287FF2" w:rsidRPr="00287FF2" w:rsidRDefault="00000000">
      <w:pPr>
        <w:pStyle w:val="Heading2"/>
        <w:widowControl w:val="0"/>
        <w:spacing w:before="200" w:after="200" w:line="360" w:lineRule="auto"/>
        <w:rPr>
          <w:rFonts w:ascii="Arial" w:eastAsia="Arial" w:hAnsi="Arial" w:cs="Arial"/>
          <w:color w:val="4285F4"/>
          <w:sz w:val="24"/>
          <w:szCs w:val="24"/>
        </w:rPr>
      </w:pPr>
      <w:r w:rsidRPr="00287FF2">
        <w:rPr>
          <w:rFonts w:ascii="Arial" w:eastAsia="Arial" w:hAnsi="Arial" w:cs="Arial"/>
          <w:b/>
          <w:color w:val="4285F4"/>
          <w:sz w:val="24"/>
          <w:szCs w:val="24"/>
        </w:rPr>
        <w:lastRenderedPageBreak/>
        <w:t>Accessibility:</w:t>
      </w:r>
      <w:r w:rsidRPr="00287FF2">
        <w:rPr>
          <w:rFonts w:ascii="Arial" w:eastAsia="Arial" w:hAnsi="Arial" w:cs="Arial"/>
          <w:color w:val="4285F4"/>
          <w:sz w:val="24"/>
          <w:szCs w:val="24"/>
        </w:rPr>
        <w:t xml:space="preserve"> </w:t>
      </w:r>
    </w:p>
    <w:p w14:paraId="5FB751E1" w14:textId="2AFDBA82" w:rsidR="00287FF2" w:rsidRPr="00287FF2" w:rsidRDefault="00287FF2" w:rsidP="00287FF2">
      <w:pPr>
        <w:pStyle w:val="Heading2"/>
        <w:widowControl w:val="0"/>
        <w:numPr>
          <w:ilvl w:val="0"/>
          <w:numId w:val="20"/>
        </w:numPr>
        <w:spacing w:before="200" w:after="200" w:line="360" w:lineRule="auto"/>
        <w:rPr>
          <w:rFonts w:ascii="Arial" w:eastAsia="Arial" w:hAnsi="Arial" w:cs="Arial"/>
          <w:color w:val="000000"/>
          <w:sz w:val="22"/>
          <w:szCs w:val="22"/>
          <w:lang w:val="en-IN"/>
        </w:rPr>
      </w:pPr>
      <w:r w:rsidRPr="00287FF2">
        <w:rPr>
          <w:rFonts w:ascii="Arial" w:eastAsia="Arial" w:hAnsi="Arial" w:cs="Arial"/>
          <w:color w:val="000000"/>
          <w:sz w:val="22"/>
          <w:szCs w:val="22"/>
          <w:lang w:val="en-IN"/>
        </w:rPr>
        <w:t>Dashboard must include:</w:t>
      </w:r>
    </w:p>
    <w:p w14:paraId="16CD14FC" w14:textId="77777777" w:rsidR="00287FF2" w:rsidRPr="00287FF2" w:rsidRDefault="00287FF2" w:rsidP="00287FF2">
      <w:pPr>
        <w:pStyle w:val="Heading2"/>
        <w:widowControl w:val="0"/>
        <w:numPr>
          <w:ilvl w:val="0"/>
          <w:numId w:val="19"/>
        </w:numPr>
        <w:spacing w:before="200" w:after="200" w:line="360" w:lineRule="auto"/>
        <w:rPr>
          <w:rFonts w:ascii="Arial" w:eastAsia="Arial" w:hAnsi="Arial" w:cs="Arial"/>
          <w:color w:val="000000"/>
          <w:sz w:val="22"/>
          <w:szCs w:val="22"/>
          <w:lang w:val="en-IN"/>
        </w:rPr>
      </w:pPr>
      <w:r w:rsidRPr="00287FF2">
        <w:rPr>
          <w:rFonts w:ascii="Arial" w:eastAsia="Arial" w:hAnsi="Arial" w:cs="Arial"/>
          <w:color w:val="000000"/>
          <w:sz w:val="22"/>
          <w:szCs w:val="22"/>
          <w:lang w:val="en-IN"/>
        </w:rPr>
        <w:t>Large print options for all text and labels</w:t>
      </w:r>
    </w:p>
    <w:p w14:paraId="54AABEC5" w14:textId="77777777" w:rsidR="00287FF2" w:rsidRPr="00287FF2" w:rsidRDefault="00287FF2" w:rsidP="00287FF2">
      <w:pPr>
        <w:pStyle w:val="Heading2"/>
        <w:widowControl w:val="0"/>
        <w:numPr>
          <w:ilvl w:val="0"/>
          <w:numId w:val="19"/>
        </w:numPr>
        <w:spacing w:before="200" w:after="200" w:line="360" w:lineRule="auto"/>
        <w:rPr>
          <w:rFonts w:ascii="Arial" w:eastAsia="Arial" w:hAnsi="Arial" w:cs="Arial"/>
          <w:color w:val="000000"/>
          <w:sz w:val="22"/>
          <w:szCs w:val="22"/>
          <w:lang w:val="en-IN"/>
        </w:rPr>
      </w:pPr>
      <w:r w:rsidRPr="00287FF2">
        <w:rPr>
          <w:rFonts w:ascii="Arial" w:eastAsia="Arial" w:hAnsi="Arial" w:cs="Arial"/>
          <w:color w:val="000000"/>
          <w:sz w:val="22"/>
          <w:szCs w:val="22"/>
          <w:lang w:val="en-IN"/>
        </w:rPr>
        <w:t>Text-to-speech compatibility for charts and tables</w:t>
      </w:r>
    </w:p>
    <w:p w14:paraId="35656063" w14:textId="77777777" w:rsidR="00287FF2" w:rsidRPr="00287FF2" w:rsidRDefault="00287FF2" w:rsidP="00287FF2">
      <w:pPr>
        <w:pStyle w:val="Heading2"/>
        <w:widowControl w:val="0"/>
        <w:numPr>
          <w:ilvl w:val="0"/>
          <w:numId w:val="19"/>
        </w:numPr>
        <w:spacing w:before="200" w:after="200" w:line="360" w:lineRule="auto"/>
        <w:rPr>
          <w:rFonts w:ascii="Arial" w:eastAsia="Arial" w:hAnsi="Arial" w:cs="Arial"/>
          <w:color w:val="000000"/>
          <w:sz w:val="22"/>
          <w:szCs w:val="22"/>
          <w:lang w:val="en-IN"/>
        </w:rPr>
      </w:pPr>
      <w:r w:rsidRPr="00287FF2">
        <w:rPr>
          <w:rFonts w:ascii="Arial" w:eastAsia="Arial" w:hAnsi="Arial" w:cs="Arial"/>
          <w:color w:val="000000"/>
          <w:sz w:val="22"/>
          <w:szCs w:val="22"/>
          <w:lang w:val="en-IN"/>
        </w:rPr>
        <w:t xml:space="preserve">High-contrast </w:t>
      </w:r>
      <w:proofErr w:type="spellStart"/>
      <w:r w:rsidRPr="00287FF2">
        <w:rPr>
          <w:rFonts w:ascii="Arial" w:eastAsia="Arial" w:hAnsi="Arial" w:cs="Arial"/>
          <w:color w:val="000000"/>
          <w:sz w:val="22"/>
          <w:szCs w:val="22"/>
          <w:lang w:val="en-IN"/>
        </w:rPr>
        <w:t>color</w:t>
      </w:r>
      <w:proofErr w:type="spellEnd"/>
      <w:r w:rsidRPr="00287FF2">
        <w:rPr>
          <w:rFonts w:ascii="Arial" w:eastAsia="Arial" w:hAnsi="Arial" w:cs="Arial"/>
          <w:color w:val="000000"/>
          <w:sz w:val="22"/>
          <w:szCs w:val="22"/>
          <w:lang w:val="en-IN"/>
        </w:rPr>
        <w:t xml:space="preserve"> schemes for visual clarity</w:t>
      </w:r>
    </w:p>
    <w:p w14:paraId="0D2F811F" w14:textId="77777777" w:rsidR="00287FF2" w:rsidRPr="00287FF2" w:rsidRDefault="00287FF2" w:rsidP="00287FF2">
      <w:pPr>
        <w:pStyle w:val="Heading2"/>
        <w:widowControl w:val="0"/>
        <w:numPr>
          <w:ilvl w:val="0"/>
          <w:numId w:val="19"/>
        </w:numPr>
        <w:spacing w:before="200" w:after="200" w:line="360" w:lineRule="auto"/>
        <w:rPr>
          <w:rFonts w:ascii="Arial" w:eastAsia="Arial" w:hAnsi="Arial" w:cs="Arial"/>
          <w:color w:val="000000"/>
          <w:sz w:val="22"/>
          <w:szCs w:val="22"/>
          <w:lang w:val="en-IN"/>
        </w:rPr>
      </w:pPr>
      <w:r w:rsidRPr="00287FF2">
        <w:rPr>
          <w:rFonts w:ascii="Arial" w:eastAsia="Arial" w:hAnsi="Arial" w:cs="Arial"/>
          <w:color w:val="000000"/>
          <w:sz w:val="22"/>
          <w:szCs w:val="22"/>
          <w:lang w:val="en-IN"/>
        </w:rPr>
        <w:t>Keyboard navigation support for non-mouse users</w:t>
      </w:r>
    </w:p>
    <w:p w14:paraId="0000000C" w14:textId="39BAE8F1" w:rsidR="00AA5899" w:rsidRDefault="00AA5899">
      <w:pPr>
        <w:pStyle w:val="Heading2"/>
        <w:widowControl w:val="0"/>
        <w:spacing w:before="200" w:after="200" w:line="360" w:lineRule="auto"/>
        <w:rPr>
          <w:rFonts w:ascii="Arial" w:eastAsia="Arial" w:hAnsi="Arial" w:cs="Arial"/>
          <w:color w:val="000000"/>
          <w:sz w:val="22"/>
          <w:szCs w:val="22"/>
        </w:rPr>
      </w:pPr>
    </w:p>
    <w:p w14:paraId="34F9512E" w14:textId="77777777" w:rsidR="00287FF2" w:rsidRPr="00287FF2" w:rsidRDefault="00000000">
      <w:pPr>
        <w:widowControl w:val="0"/>
        <w:spacing w:line="360" w:lineRule="auto"/>
        <w:jc w:val="left"/>
        <w:rPr>
          <w:rFonts w:ascii="Arial" w:eastAsia="Arial" w:hAnsi="Arial" w:cs="Arial"/>
          <w:color w:val="4285F4"/>
        </w:rPr>
      </w:pPr>
      <w:r w:rsidRPr="00287FF2">
        <w:rPr>
          <w:rFonts w:ascii="Arial" w:eastAsia="Arial" w:hAnsi="Arial" w:cs="Arial"/>
          <w:b/>
          <w:color w:val="4285F4"/>
        </w:rPr>
        <w:t>Roll-out plan:</w:t>
      </w:r>
      <w:r w:rsidRPr="00287FF2">
        <w:rPr>
          <w:rFonts w:ascii="Arial" w:eastAsia="Arial" w:hAnsi="Arial" w:cs="Arial"/>
          <w:color w:val="4285F4"/>
        </w:rPr>
        <w:t xml:space="preserve"> </w:t>
      </w:r>
    </w:p>
    <w:p w14:paraId="1DBF71C5" w14:textId="77777777" w:rsidR="008D66A4" w:rsidRDefault="008D66A4">
      <w:pPr>
        <w:widowControl w:val="0"/>
        <w:spacing w:line="360" w:lineRule="auto"/>
        <w:jc w:val="left"/>
        <w:rPr>
          <w:rFonts w:ascii="Arial" w:eastAsia="Arial" w:hAnsi="Arial" w:cs="Arial"/>
          <w:color w:val="000000"/>
          <w:sz w:val="22"/>
          <w:szCs w:val="22"/>
        </w:rPr>
      </w:pPr>
      <w:r>
        <w:rPr>
          <w:rFonts w:ascii="Arial" w:eastAsia="Arial" w:hAnsi="Arial" w:cs="Arial"/>
          <w:b/>
          <w:bCs/>
          <w:color w:val="000000"/>
          <w:sz w:val="22"/>
          <w:szCs w:val="22"/>
        </w:rPr>
        <w:t xml:space="preserve">Scope: </w:t>
      </w:r>
    </w:p>
    <w:p w14:paraId="587A74D4" w14:textId="08E4E2C1" w:rsidR="008D66A4" w:rsidRPr="008D66A4" w:rsidRDefault="008D66A4" w:rsidP="008D66A4">
      <w:pPr>
        <w:pStyle w:val="ListParagraph"/>
        <w:widowControl w:val="0"/>
        <w:numPr>
          <w:ilvl w:val="0"/>
          <w:numId w:val="20"/>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Build and deploy a BI dashboard using the provided dataset.</w:t>
      </w:r>
    </w:p>
    <w:p w14:paraId="6CE0C314" w14:textId="77777777" w:rsidR="008D66A4" w:rsidRPr="008D66A4" w:rsidRDefault="008D66A4" w:rsidP="008D66A4">
      <w:pPr>
        <w:pStyle w:val="ListParagraph"/>
        <w:widowControl w:val="0"/>
        <w:numPr>
          <w:ilvl w:val="0"/>
          <w:numId w:val="20"/>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Ensure stakeholder access and usability across roles.</w:t>
      </w:r>
    </w:p>
    <w:p w14:paraId="2220D6ED" w14:textId="77777777" w:rsidR="008D66A4" w:rsidRDefault="008D66A4" w:rsidP="008D66A4">
      <w:pPr>
        <w:widowControl w:val="0"/>
        <w:spacing w:line="360" w:lineRule="auto"/>
        <w:jc w:val="left"/>
        <w:rPr>
          <w:rFonts w:ascii="Arial" w:eastAsia="Arial" w:hAnsi="Arial" w:cs="Arial"/>
          <w:b/>
          <w:bCs/>
          <w:color w:val="000000"/>
          <w:sz w:val="22"/>
          <w:szCs w:val="22"/>
        </w:rPr>
      </w:pPr>
      <w:r>
        <w:rPr>
          <w:rFonts w:ascii="Arial" w:eastAsia="Arial" w:hAnsi="Arial" w:cs="Arial"/>
          <w:b/>
          <w:bCs/>
          <w:color w:val="000000"/>
          <w:sz w:val="22"/>
          <w:szCs w:val="22"/>
        </w:rPr>
        <w:t>Priorities:</w:t>
      </w:r>
    </w:p>
    <w:p w14:paraId="23FC53C1" w14:textId="0006DF5E" w:rsidR="008D66A4" w:rsidRPr="008D66A4" w:rsidRDefault="008D66A4" w:rsidP="008D66A4">
      <w:pPr>
        <w:pStyle w:val="ListParagraph"/>
        <w:widowControl w:val="0"/>
        <w:numPr>
          <w:ilvl w:val="0"/>
          <w:numId w:val="21"/>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Core visualizations (repeat calls by date, market, problem type)</w:t>
      </w:r>
    </w:p>
    <w:p w14:paraId="2225E1B7" w14:textId="77777777" w:rsidR="008D66A4" w:rsidRPr="008D66A4" w:rsidRDefault="008D66A4" w:rsidP="008D66A4">
      <w:pPr>
        <w:pStyle w:val="ListParagraph"/>
        <w:widowControl w:val="0"/>
        <w:numPr>
          <w:ilvl w:val="0"/>
          <w:numId w:val="21"/>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Time-based filters</w:t>
      </w:r>
    </w:p>
    <w:p w14:paraId="2250F1B7" w14:textId="77777777" w:rsidR="008D66A4" w:rsidRPr="008D66A4" w:rsidRDefault="008D66A4" w:rsidP="008D66A4">
      <w:pPr>
        <w:pStyle w:val="ListParagraph"/>
        <w:widowControl w:val="0"/>
        <w:numPr>
          <w:ilvl w:val="0"/>
          <w:numId w:val="21"/>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Accessibility features</w:t>
      </w:r>
    </w:p>
    <w:p w14:paraId="1655B0DB" w14:textId="77777777" w:rsidR="008D66A4" w:rsidRDefault="008D66A4" w:rsidP="008D66A4">
      <w:pPr>
        <w:pStyle w:val="ListParagraph"/>
        <w:widowControl w:val="0"/>
        <w:numPr>
          <w:ilvl w:val="0"/>
          <w:numId w:val="21"/>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Dataset access and documentation</w:t>
      </w:r>
    </w:p>
    <w:p w14:paraId="50F6D11E" w14:textId="3D0389FD" w:rsidR="008D66A4" w:rsidRDefault="008D66A4" w:rsidP="008D66A4">
      <w:pPr>
        <w:widowControl w:val="0"/>
        <w:spacing w:line="360" w:lineRule="auto"/>
        <w:jc w:val="left"/>
        <w:rPr>
          <w:rFonts w:ascii="Arial" w:eastAsia="Arial" w:hAnsi="Arial" w:cs="Arial"/>
          <w:b/>
          <w:bCs/>
          <w:color w:val="000000"/>
          <w:sz w:val="22"/>
          <w:szCs w:val="22"/>
        </w:rPr>
      </w:pPr>
      <w:r>
        <w:rPr>
          <w:rFonts w:ascii="Arial" w:eastAsia="Arial" w:hAnsi="Arial" w:cs="Arial"/>
          <w:b/>
          <w:bCs/>
          <w:color w:val="000000"/>
          <w:sz w:val="22"/>
          <w:szCs w:val="22"/>
        </w:rPr>
        <w:t>Timeline:</w:t>
      </w:r>
    </w:p>
    <w:p w14:paraId="6B35E87A" w14:textId="716928DD" w:rsidR="008D66A4" w:rsidRPr="008D66A4" w:rsidRDefault="008D66A4" w:rsidP="008D66A4">
      <w:pPr>
        <w:pStyle w:val="ListParagraph"/>
        <w:widowControl w:val="0"/>
        <w:numPr>
          <w:ilvl w:val="0"/>
          <w:numId w:val="22"/>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Week 1: Requirements finalization and data validation</w:t>
      </w:r>
    </w:p>
    <w:p w14:paraId="0E248D61" w14:textId="77777777" w:rsidR="008D66A4" w:rsidRPr="008D66A4" w:rsidRDefault="008D66A4" w:rsidP="008D66A4">
      <w:pPr>
        <w:pStyle w:val="ListParagraph"/>
        <w:widowControl w:val="0"/>
        <w:numPr>
          <w:ilvl w:val="0"/>
          <w:numId w:val="22"/>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Week 2: Dashboard design and initial build</w:t>
      </w:r>
    </w:p>
    <w:p w14:paraId="2B507BDC" w14:textId="77777777" w:rsidR="008D66A4" w:rsidRPr="008D66A4" w:rsidRDefault="008D66A4" w:rsidP="008D66A4">
      <w:pPr>
        <w:pStyle w:val="ListParagraph"/>
        <w:widowControl w:val="0"/>
        <w:numPr>
          <w:ilvl w:val="0"/>
          <w:numId w:val="22"/>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Week 3: Stakeholder review and accessibility testing</w:t>
      </w:r>
    </w:p>
    <w:p w14:paraId="49AC748C" w14:textId="77777777" w:rsidR="008D66A4" w:rsidRPr="008D66A4" w:rsidRDefault="008D66A4" w:rsidP="008D66A4">
      <w:pPr>
        <w:pStyle w:val="ListParagraph"/>
        <w:widowControl w:val="0"/>
        <w:numPr>
          <w:ilvl w:val="0"/>
          <w:numId w:val="22"/>
        </w:numPr>
        <w:spacing w:line="360" w:lineRule="auto"/>
        <w:jc w:val="left"/>
        <w:rPr>
          <w:rFonts w:ascii="Arial" w:eastAsia="Arial" w:hAnsi="Arial" w:cs="Arial"/>
          <w:color w:val="000000"/>
          <w:sz w:val="22"/>
          <w:szCs w:val="22"/>
        </w:rPr>
      </w:pPr>
      <w:r w:rsidRPr="008D66A4">
        <w:rPr>
          <w:rFonts w:ascii="Arial" w:eastAsia="Arial" w:hAnsi="Arial" w:cs="Arial"/>
          <w:color w:val="000000"/>
          <w:sz w:val="22"/>
          <w:szCs w:val="22"/>
        </w:rPr>
        <w:t>Week 4: Final deployment and training session</w:t>
      </w:r>
    </w:p>
    <w:p w14:paraId="40330287" w14:textId="77777777" w:rsidR="008D66A4" w:rsidRPr="008D66A4" w:rsidRDefault="008D66A4" w:rsidP="008D66A4">
      <w:pPr>
        <w:pStyle w:val="ListParagraph"/>
        <w:widowControl w:val="0"/>
        <w:spacing w:line="360" w:lineRule="auto"/>
        <w:jc w:val="left"/>
        <w:rPr>
          <w:rFonts w:ascii="Arial" w:eastAsia="Arial" w:hAnsi="Arial" w:cs="Arial"/>
          <w:b/>
          <w:bCs/>
          <w:color w:val="000000"/>
          <w:sz w:val="22"/>
          <w:szCs w:val="22"/>
        </w:rPr>
      </w:pPr>
    </w:p>
    <w:p w14:paraId="0000000D" w14:textId="789909FB" w:rsidR="00AA5899" w:rsidRPr="008D66A4" w:rsidRDefault="00000000" w:rsidP="008D66A4">
      <w:pPr>
        <w:pStyle w:val="ListParagraph"/>
        <w:widowControl w:val="0"/>
        <w:spacing w:line="360" w:lineRule="auto"/>
        <w:jc w:val="left"/>
        <w:rPr>
          <w:rFonts w:ascii="Arial" w:eastAsia="Arial" w:hAnsi="Arial" w:cs="Arial"/>
          <w:b/>
          <w:bCs/>
          <w:color w:val="000000"/>
          <w:sz w:val="22"/>
          <w:szCs w:val="22"/>
        </w:rPr>
      </w:pPr>
      <w:r w:rsidRPr="008D66A4">
        <w:rPr>
          <w:rFonts w:ascii="Arial" w:eastAsia="Arial" w:hAnsi="Arial" w:cs="Arial"/>
          <w:color w:val="000000"/>
          <w:sz w:val="22"/>
          <w:szCs w:val="22"/>
        </w:rPr>
        <w:br/>
      </w:r>
    </w:p>
    <w:p w14:paraId="0000000E" w14:textId="77777777" w:rsidR="00AA5899" w:rsidRDefault="00AA5899">
      <w:pPr>
        <w:widowControl w:val="0"/>
        <w:spacing w:line="360" w:lineRule="auto"/>
        <w:jc w:val="left"/>
        <w:rPr>
          <w:rFonts w:ascii="Arial" w:eastAsia="Arial" w:hAnsi="Arial" w:cs="Arial"/>
          <w:color w:val="000000"/>
          <w:sz w:val="22"/>
          <w:szCs w:val="22"/>
        </w:rPr>
      </w:pPr>
    </w:p>
    <w:p w14:paraId="0000000F" w14:textId="77777777" w:rsidR="00AA5899" w:rsidRDefault="00AA5899">
      <w:pPr>
        <w:jc w:val="left"/>
        <w:rPr>
          <w:rFonts w:ascii="Arial" w:eastAsia="Arial" w:hAnsi="Arial" w:cs="Arial"/>
          <w:sz w:val="21"/>
          <w:szCs w:val="21"/>
        </w:rPr>
      </w:pPr>
    </w:p>
    <w:sectPr w:rsidR="00AA5899">
      <w:headerReference w:type="default" r:id="rId7"/>
      <w:footerReference w:type="default" r:id="rId8"/>
      <w:footerReference w:type="first" r:id="rId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26CE21" w14:textId="77777777" w:rsidR="0042620B" w:rsidRDefault="0042620B">
      <w:pPr>
        <w:spacing w:line="240" w:lineRule="auto"/>
      </w:pPr>
      <w:r>
        <w:separator/>
      </w:r>
    </w:p>
  </w:endnote>
  <w:endnote w:type="continuationSeparator" w:id="0">
    <w:p w14:paraId="11F9F7B3" w14:textId="77777777" w:rsidR="0042620B" w:rsidRDefault="00426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4CA83198-9B7D-4F3E-8CF0-70B014CDDEB7}"/>
    <w:embedBold r:id="rId2" w:fontKey="{C66031D8-100F-4814-AA46-25FEFA18DDBC}"/>
    <w:embedItalic r:id="rId3" w:fontKey="{61C2E50A-A13B-43F6-AB3E-C879BE74CC6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2D77FE28-3D3A-4040-AE97-D75CABE5DDBE}"/>
  </w:font>
  <w:font w:name="Cambria">
    <w:panose1 w:val="02040503050406030204"/>
    <w:charset w:val="00"/>
    <w:family w:val="roman"/>
    <w:pitch w:val="variable"/>
    <w:sig w:usb0="E00006FF" w:usb1="420024FF" w:usb2="02000000" w:usb3="00000000" w:csb0="0000019F" w:csb1="00000000"/>
    <w:embedRegular r:id="rId5" w:fontKey="{2B59B4FB-5BBD-4165-9440-5F874276B2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AA5899" w:rsidRDefault="00AA58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2" w14:textId="77777777" w:rsidR="00AA5899"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D18CB0" w14:textId="77777777" w:rsidR="0042620B" w:rsidRDefault="0042620B">
      <w:pPr>
        <w:spacing w:line="240" w:lineRule="auto"/>
      </w:pPr>
      <w:r>
        <w:separator/>
      </w:r>
    </w:p>
  </w:footnote>
  <w:footnote w:type="continuationSeparator" w:id="0">
    <w:p w14:paraId="23DB48FF" w14:textId="77777777" w:rsidR="0042620B" w:rsidRDefault="004262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0" w14:textId="2EAEF03C" w:rsidR="00AA5899" w:rsidRDefault="00064585">
    <w:pPr>
      <w:jc w:val="right"/>
    </w:pPr>
    <w:r w:rsidRPr="00064585">
      <w:drawing>
        <wp:anchor distT="0" distB="0" distL="114300" distR="114300" simplePos="0" relativeHeight="251658240" behindDoc="0" locked="0" layoutInCell="1" allowOverlap="1" wp14:anchorId="0842EF23" wp14:editId="50F1B682">
          <wp:simplePos x="0" y="0"/>
          <wp:positionH relativeFrom="column">
            <wp:posOffset>-769620</wp:posOffset>
          </wp:positionH>
          <wp:positionV relativeFrom="paragraph">
            <wp:posOffset>91440</wp:posOffset>
          </wp:positionV>
          <wp:extent cx="541067" cy="510584"/>
          <wp:effectExtent l="0" t="0" r="0" b="3810"/>
          <wp:wrapSquare wrapText="bothSides"/>
          <wp:docPr id="47044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5924" name=""/>
                  <pic:cNvPicPr/>
                </pic:nvPicPr>
                <pic:blipFill>
                  <a:blip r:embed="rId1">
                    <a:extLst>
                      <a:ext uri="{28A0092B-C50C-407E-A947-70E740481C1C}">
                        <a14:useLocalDpi xmlns:a14="http://schemas.microsoft.com/office/drawing/2010/main" val="0"/>
                      </a:ext>
                    </a:extLst>
                  </a:blip>
                  <a:stretch>
                    <a:fillRect/>
                  </a:stretch>
                </pic:blipFill>
                <pic:spPr>
                  <a:xfrm>
                    <a:off x="0" y="0"/>
                    <a:ext cx="541067" cy="510584"/>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443D3"/>
    <w:multiLevelType w:val="hybridMultilevel"/>
    <w:tmpl w:val="53F2D2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520AD2"/>
    <w:multiLevelType w:val="hybridMultilevel"/>
    <w:tmpl w:val="7FE01F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50D56"/>
    <w:multiLevelType w:val="multilevel"/>
    <w:tmpl w:val="870C5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47632"/>
    <w:multiLevelType w:val="hybridMultilevel"/>
    <w:tmpl w:val="B9CA3430"/>
    <w:lvl w:ilvl="0" w:tplc="DCF685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2A73F7E"/>
    <w:multiLevelType w:val="multilevel"/>
    <w:tmpl w:val="E7621B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1124F7"/>
    <w:multiLevelType w:val="hybridMultilevel"/>
    <w:tmpl w:val="BDB0A00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8700F26"/>
    <w:multiLevelType w:val="hybridMultilevel"/>
    <w:tmpl w:val="AB6E3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9B83243"/>
    <w:multiLevelType w:val="hybridMultilevel"/>
    <w:tmpl w:val="DC146D6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5444D4"/>
    <w:multiLevelType w:val="multilevel"/>
    <w:tmpl w:val="62C6C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FB5648"/>
    <w:multiLevelType w:val="hybridMultilevel"/>
    <w:tmpl w:val="AC605D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9C6F85"/>
    <w:multiLevelType w:val="hybridMultilevel"/>
    <w:tmpl w:val="12B4FF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BF23A0"/>
    <w:multiLevelType w:val="hybridMultilevel"/>
    <w:tmpl w:val="CB588B9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2B54B6"/>
    <w:multiLevelType w:val="multilevel"/>
    <w:tmpl w:val="041619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ind w:left="2880" w:hanging="360"/>
      </w:pPr>
      <w:rPr>
        <w:rFonts w:ascii="Wingdings" w:hAnsi="Wingding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8653D0"/>
    <w:multiLevelType w:val="hybridMultilevel"/>
    <w:tmpl w:val="F45E79E8"/>
    <w:lvl w:ilvl="0" w:tplc="543C1DC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6CC4B0E"/>
    <w:multiLevelType w:val="hybridMultilevel"/>
    <w:tmpl w:val="86C6EC3E"/>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F900B78"/>
    <w:multiLevelType w:val="hybridMultilevel"/>
    <w:tmpl w:val="42669B3C"/>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A3107E"/>
    <w:multiLevelType w:val="hybridMultilevel"/>
    <w:tmpl w:val="65C83C1A"/>
    <w:lvl w:ilvl="0" w:tplc="CDF02832">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95354A3"/>
    <w:multiLevelType w:val="hybridMultilevel"/>
    <w:tmpl w:val="647A2C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7D355F"/>
    <w:multiLevelType w:val="multilevel"/>
    <w:tmpl w:val="67A6B2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F26A9E"/>
    <w:multiLevelType w:val="hybridMultilevel"/>
    <w:tmpl w:val="1F3EEA9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77710F21"/>
    <w:multiLevelType w:val="hybridMultilevel"/>
    <w:tmpl w:val="D474E3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FC54EA"/>
    <w:multiLevelType w:val="multilevel"/>
    <w:tmpl w:val="C478D4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numFmt w:val="bullet"/>
      <w:lvlText w:val="-"/>
      <w:lvlJc w:val="left"/>
      <w:pPr>
        <w:ind w:left="2880" w:hanging="360"/>
      </w:pPr>
      <w:rPr>
        <w:rFonts w:ascii="Roboto Condensed" w:eastAsia="Roboto Condensed" w:hAnsi="Roboto Condensed" w:cs="Roboto Condensed"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706791">
    <w:abstractNumId w:val="6"/>
  </w:num>
  <w:num w:numId="2" w16cid:durableId="1606378261">
    <w:abstractNumId w:val="16"/>
  </w:num>
  <w:num w:numId="3" w16cid:durableId="81924799">
    <w:abstractNumId w:val="3"/>
  </w:num>
  <w:num w:numId="4" w16cid:durableId="99692961">
    <w:abstractNumId w:val="13"/>
  </w:num>
  <w:num w:numId="5" w16cid:durableId="215510318">
    <w:abstractNumId w:val="4"/>
  </w:num>
  <w:num w:numId="6" w16cid:durableId="503594102">
    <w:abstractNumId w:val="10"/>
  </w:num>
  <w:num w:numId="7" w16cid:durableId="1114137721">
    <w:abstractNumId w:val="18"/>
  </w:num>
  <w:num w:numId="8" w16cid:durableId="1243489529">
    <w:abstractNumId w:val="21"/>
  </w:num>
  <w:num w:numId="9" w16cid:durableId="1772773334">
    <w:abstractNumId w:val="8"/>
  </w:num>
  <w:num w:numId="10" w16cid:durableId="1529174803">
    <w:abstractNumId w:val="7"/>
  </w:num>
  <w:num w:numId="11" w16cid:durableId="1381711348">
    <w:abstractNumId w:val="20"/>
  </w:num>
  <w:num w:numId="12" w16cid:durableId="827749480">
    <w:abstractNumId w:val="0"/>
  </w:num>
  <w:num w:numId="13" w16cid:durableId="1769081914">
    <w:abstractNumId w:val="9"/>
  </w:num>
  <w:num w:numId="14" w16cid:durableId="975260721">
    <w:abstractNumId w:val="11"/>
  </w:num>
  <w:num w:numId="15" w16cid:durableId="1973554619">
    <w:abstractNumId w:val="17"/>
  </w:num>
  <w:num w:numId="16" w16cid:durableId="270170685">
    <w:abstractNumId w:val="15"/>
  </w:num>
  <w:num w:numId="17" w16cid:durableId="498161929">
    <w:abstractNumId w:val="1"/>
  </w:num>
  <w:num w:numId="18" w16cid:durableId="234896277">
    <w:abstractNumId w:val="12"/>
  </w:num>
  <w:num w:numId="19" w16cid:durableId="1711225262">
    <w:abstractNumId w:val="2"/>
  </w:num>
  <w:num w:numId="20" w16cid:durableId="30692686">
    <w:abstractNumId w:val="14"/>
  </w:num>
  <w:num w:numId="21" w16cid:durableId="176163987">
    <w:abstractNumId w:val="5"/>
  </w:num>
  <w:num w:numId="22" w16cid:durableId="8554614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899"/>
    <w:rsid w:val="00022B79"/>
    <w:rsid w:val="00064585"/>
    <w:rsid w:val="00226238"/>
    <w:rsid w:val="00284EF2"/>
    <w:rsid w:val="00287FF2"/>
    <w:rsid w:val="0042620B"/>
    <w:rsid w:val="008D66A4"/>
    <w:rsid w:val="008F23F9"/>
    <w:rsid w:val="00AA5899"/>
    <w:rsid w:val="00E47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E868F"/>
  <w15:docId w15:val="{24726860-D8AF-4BB1-A99B-9469678D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en-IN"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Heading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style>
  <w:style w:type="paragraph" w:styleId="Heading5">
    <w:name w:val="heading 5"/>
    <w:basedOn w:val="Normal"/>
    <w:next w:val="Normal"/>
    <w:uiPriority w:val="9"/>
    <w:semiHidden/>
    <w:unhideWhenUsed/>
    <w:qFormat/>
    <w:pPr>
      <w:keepNext/>
      <w:keepLines/>
      <w:spacing w:before="240" w:after="80"/>
      <w:outlineLvl w:val="4"/>
    </w:pPr>
    <w:rPr>
      <w:sz w:val="22"/>
      <w:szCs w:val="22"/>
    </w:rPr>
  </w:style>
  <w:style w:type="paragraph" w:styleId="Heading6">
    <w:name w:val="heading 6"/>
    <w:basedOn w:val="Normal"/>
    <w:next w:val="Normal"/>
    <w:uiPriority w:val="9"/>
    <w:semiHidden/>
    <w:unhideWhenUsed/>
    <w:qFormat/>
    <w:pPr>
      <w:keepNext/>
      <w:keepLines/>
      <w:spacing w:before="240" w:after="80"/>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b/>
      <w:color w:val="1C4587"/>
      <w:sz w:val="52"/>
      <w:szCs w:val="52"/>
    </w:rPr>
  </w:style>
  <w:style w:type="paragraph" w:styleId="Subtitle">
    <w:name w:val="Subtitle"/>
    <w:basedOn w:val="Normal"/>
    <w:next w:val="Normal"/>
    <w:uiPriority w:val="11"/>
    <w:qFormat/>
    <w:pPr>
      <w:keepNext/>
      <w:keepLines/>
      <w:spacing w:after="320"/>
    </w:pPr>
    <w:rPr>
      <w:rFonts w:ascii="Arial" w:eastAsia="Arial" w:hAnsi="Arial" w:cs="Arial"/>
      <w:sz w:val="30"/>
      <w:szCs w:val="30"/>
    </w:rPr>
  </w:style>
  <w:style w:type="paragraph" w:styleId="Header">
    <w:name w:val="header"/>
    <w:basedOn w:val="Normal"/>
    <w:link w:val="HeaderChar"/>
    <w:uiPriority w:val="99"/>
    <w:unhideWhenUsed/>
    <w:rsid w:val="00064585"/>
    <w:pPr>
      <w:tabs>
        <w:tab w:val="center" w:pos="4513"/>
        <w:tab w:val="right" w:pos="9026"/>
      </w:tabs>
      <w:spacing w:line="240" w:lineRule="auto"/>
    </w:pPr>
  </w:style>
  <w:style w:type="character" w:customStyle="1" w:styleId="HeaderChar">
    <w:name w:val="Header Char"/>
    <w:basedOn w:val="DefaultParagraphFont"/>
    <w:link w:val="Header"/>
    <w:uiPriority w:val="99"/>
    <w:rsid w:val="00064585"/>
  </w:style>
  <w:style w:type="paragraph" w:styleId="Footer">
    <w:name w:val="footer"/>
    <w:basedOn w:val="Normal"/>
    <w:link w:val="FooterChar"/>
    <w:uiPriority w:val="99"/>
    <w:unhideWhenUsed/>
    <w:rsid w:val="00064585"/>
    <w:pPr>
      <w:tabs>
        <w:tab w:val="center" w:pos="4513"/>
        <w:tab w:val="right" w:pos="9026"/>
      </w:tabs>
      <w:spacing w:line="240" w:lineRule="auto"/>
    </w:pPr>
  </w:style>
  <w:style w:type="character" w:customStyle="1" w:styleId="FooterChar">
    <w:name w:val="Footer Char"/>
    <w:basedOn w:val="DefaultParagraphFont"/>
    <w:link w:val="Footer"/>
    <w:uiPriority w:val="99"/>
    <w:rsid w:val="00064585"/>
  </w:style>
  <w:style w:type="paragraph" w:styleId="ListParagraph">
    <w:name w:val="List Paragraph"/>
    <w:basedOn w:val="Normal"/>
    <w:uiPriority w:val="34"/>
    <w:qFormat/>
    <w:rsid w:val="00284EF2"/>
    <w:pPr>
      <w:ind w:left="720"/>
      <w:contextualSpacing/>
    </w:pPr>
  </w:style>
  <w:style w:type="table" w:styleId="TableGrid">
    <w:name w:val="Table Grid"/>
    <w:basedOn w:val="TableNormal"/>
    <w:uiPriority w:val="39"/>
    <w:rsid w:val="00284E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84EF2"/>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4</Pages>
  <Words>665</Words>
  <Characters>3796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lipika mahata</cp:lastModifiedBy>
  <cp:revision>3</cp:revision>
  <dcterms:created xsi:type="dcterms:W3CDTF">2025-09-08T12:11:00Z</dcterms:created>
  <dcterms:modified xsi:type="dcterms:W3CDTF">2025-09-08T14:25:00Z</dcterms:modified>
</cp:coreProperties>
</file>