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9E6" w:rsidRDefault="005D29E6" w:rsidP="00E14270">
      <w:pPr>
        <w:spacing w:line="360" w:lineRule="auto"/>
        <w:ind w:firstLine="709"/>
        <w:rPr>
          <w:b/>
          <w:sz w:val="28"/>
          <w:lang w:val="en-US"/>
        </w:rPr>
      </w:pPr>
      <w:r>
        <w:rPr>
          <w:b/>
          <w:sz w:val="28"/>
        </w:rPr>
        <w:t>СОДЕРЖАНИЕ</w:t>
      </w:r>
    </w:p>
    <w:tbl>
      <w:tblPr>
        <w:tblW w:w="0" w:type="auto"/>
        <w:tblLayout w:type="fixed"/>
        <w:tblLook w:val="0000" w:firstRow="0" w:lastRow="0" w:firstColumn="0" w:lastColumn="0" w:noHBand="0" w:noVBand="0"/>
      </w:tblPr>
      <w:tblGrid>
        <w:gridCol w:w="8566"/>
        <w:gridCol w:w="717"/>
      </w:tblGrid>
      <w:tr w:rsidR="005D29E6" w:rsidTr="00B7695C">
        <w:trPr>
          <w:trHeight w:val="480"/>
        </w:trPr>
        <w:tc>
          <w:tcPr>
            <w:tcW w:w="8566" w:type="dxa"/>
            <w:vAlign w:val="bottom"/>
          </w:tcPr>
          <w:p w:rsidR="005D29E6" w:rsidRDefault="005D29E6" w:rsidP="00E14270">
            <w:pPr>
              <w:spacing w:line="360" w:lineRule="auto"/>
              <w:ind w:firstLine="709"/>
              <w:rPr>
                <w:sz w:val="28"/>
              </w:rPr>
            </w:pPr>
            <w:r>
              <w:rPr>
                <w:sz w:val="28"/>
              </w:rPr>
              <w:t>Введение</w:t>
            </w:r>
          </w:p>
        </w:tc>
        <w:tc>
          <w:tcPr>
            <w:tcW w:w="717" w:type="dxa"/>
            <w:vAlign w:val="bottom"/>
          </w:tcPr>
          <w:p w:rsidR="005D29E6" w:rsidRDefault="005D29E6" w:rsidP="00E14270">
            <w:pPr>
              <w:spacing w:line="360" w:lineRule="auto"/>
              <w:ind w:firstLine="709"/>
              <w:rPr>
                <w:sz w:val="28"/>
                <w:lang w:val="en-US"/>
              </w:rPr>
            </w:pPr>
            <w:r>
              <w:rPr>
                <w:sz w:val="28"/>
                <w:lang w:val="en-US"/>
              </w:rPr>
              <w:t>4</w:t>
            </w:r>
          </w:p>
        </w:tc>
      </w:tr>
      <w:tr w:rsidR="005D29E6" w:rsidTr="00B7695C">
        <w:trPr>
          <w:trHeight w:val="210"/>
        </w:trPr>
        <w:tc>
          <w:tcPr>
            <w:tcW w:w="8566" w:type="dxa"/>
            <w:vAlign w:val="bottom"/>
          </w:tcPr>
          <w:p w:rsidR="005D29E6" w:rsidRDefault="005D29E6" w:rsidP="00E14270">
            <w:pPr>
              <w:spacing w:line="360" w:lineRule="auto"/>
              <w:ind w:firstLine="709"/>
              <w:rPr>
                <w:sz w:val="28"/>
              </w:rPr>
            </w:pPr>
            <w:r>
              <w:rPr>
                <w:sz w:val="28"/>
              </w:rPr>
              <w:t>1. Разработка общей структуры микро-ЭВМ</w:t>
            </w:r>
          </w:p>
        </w:tc>
        <w:tc>
          <w:tcPr>
            <w:tcW w:w="717" w:type="dxa"/>
            <w:vAlign w:val="bottom"/>
          </w:tcPr>
          <w:p w:rsidR="005D29E6" w:rsidRDefault="005D29E6" w:rsidP="00E14270">
            <w:pPr>
              <w:spacing w:line="360" w:lineRule="auto"/>
              <w:ind w:firstLine="709"/>
              <w:rPr>
                <w:sz w:val="28"/>
                <w:lang w:val="en-US"/>
              </w:rPr>
            </w:pPr>
            <w:r>
              <w:rPr>
                <w:sz w:val="28"/>
                <w:lang w:val="en-US"/>
              </w:rPr>
              <w:t>8</w:t>
            </w:r>
          </w:p>
        </w:tc>
      </w:tr>
      <w:tr w:rsidR="005D29E6" w:rsidTr="00B7695C">
        <w:trPr>
          <w:trHeight w:val="270"/>
        </w:trPr>
        <w:tc>
          <w:tcPr>
            <w:tcW w:w="8566" w:type="dxa"/>
            <w:vAlign w:val="bottom"/>
          </w:tcPr>
          <w:p w:rsidR="005D29E6" w:rsidRDefault="005D29E6" w:rsidP="00E14270">
            <w:pPr>
              <w:spacing w:line="360" w:lineRule="auto"/>
              <w:ind w:firstLine="709"/>
              <w:rPr>
                <w:sz w:val="28"/>
              </w:rPr>
            </w:pPr>
            <w:r>
              <w:rPr>
                <w:sz w:val="28"/>
              </w:rPr>
              <w:t>2. Разработка основных устройств микро-ЭВМ</w:t>
            </w:r>
          </w:p>
        </w:tc>
        <w:tc>
          <w:tcPr>
            <w:tcW w:w="717" w:type="dxa"/>
            <w:vAlign w:val="bottom"/>
          </w:tcPr>
          <w:p w:rsidR="005D29E6" w:rsidRDefault="005D29E6" w:rsidP="00E14270">
            <w:pPr>
              <w:spacing w:line="360" w:lineRule="auto"/>
              <w:ind w:firstLine="709"/>
              <w:rPr>
                <w:sz w:val="28"/>
                <w:lang w:val="en-US"/>
              </w:rPr>
            </w:pPr>
            <w:r>
              <w:rPr>
                <w:sz w:val="28"/>
                <w:lang w:val="en-US"/>
              </w:rPr>
              <w:t>13</w:t>
            </w:r>
          </w:p>
        </w:tc>
      </w:tr>
      <w:tr w:rsidR="005D29E6" w:rsidTr="00B7695C">
        <w:trPr>
          <w:trHeight w:val="135"/>
        </w:trPr>
        <w:tc>
          <w:tcPr>
            <w:tcW w:w="8566" w:type="dxa"/>
            <w:vAlign w:val="bottom"/>
          </w:tcPr>
          <w:p w:rsidR="005D29E6" w:rsidRDefault="005D29E6" w:rsidP="00E14270">
            <w:pPr>
              <w:spacing w:line="360" w:lineRule="auto"/>
              <w:ind w:firstLine="709"/>
              <w:rPr>
                <w:sz w:val="28"/>
              </w:rPr>
            </w:pPr>
            <w:r>
              <w:rPr>
                <w:sz w:val="28"/>
              </w:rPr>
              <w:t>3. Принципиальная схема устройства управления.</w:t>
            </w:r>
          </w:p>
        </w:tc>
        <w:tc>
          <w:tcPr>
            <w:tcW w:w="717" w:type="dxa"/>
            <w:vAlign w:val="bottom"/>
          </w:tcPr>
          <w:p w:rsidR="005D29E6" w:rsidRDefault="005D29E6" w:rsidP="00E14270">
            <w:pPr>
              <w:spacing w:line="360" w:lineRule="auto"/>
              <w:ind w:firstLine="709"/>
              <w:rPr>
                <w:sz w:val="28"/>
              </w:rPr>
            </w:pPr>
            <w:r>
              <w:rPr>
                <w:sz w:val="28"/>
              </w:rPr>
              <w:t>22</w:t>
            </w:r>
          </w:p>
        </w:tc>
      </w:tr>
      <w:tr w:rsidR="005D29E6" w:rsidTr="00B7695C">
        <w:trPr>
          <w:trHeight w:val="315"/>
        </w:trPr>
        <w:tc>
          <w:tcPr>
            <w:tcW w:w="8566" w:type="dxa"/>
            <w:vAlign w:val="bottom"/>
          </w:tcPr>
          <w:p w:rsidR="005D29E6" w:rsidRDefault="005D29E6" w:rsidP="00E14270">
            <w:pPr>
              <w:spacing w:line="360" w:lineRule="auto"/>
              <w:ind w:firstLine="709"/>
              <w:rPr>
                <w:sz w:val="28"/>
              </w:rPr>
            </w:pPr>
            <w:r>
              <w:rPr>
                <w:sz w:val="28"/>
              </w:rPr>
              <w:t>Заключение</w:t>
            </w:r>
          </w:p>
        </w:tc>
        <w:tc>
          <w:tcPr>
            <w:tcW w:w="717" w:type="dxa"/>
            <w:vAlign w:val="bottom"/>
          </w:tcPr>
          <w:p w:rsidR="005D29E6" w:rsidRDefault="005D29E6" w:rsidP="00E14270">
            <w:pPr>
              <w:spacing w:line="360" w:lineRule="auto"/>
              <w:ind w:firstLine="709"/>
              <w:rPr>
                <w:sz w:val="28"/>
              </w:rPr>
            </w:pPr>
            <w:r>
              <w:rPr>
                <w:sz w:val="28"/>
              </w:rPr>
              <w:t>25</w:t>
            </w:r>
          </w:p>
        </w:tc>
      </w:tr>
      <w:tr w:rsidR="005D29E6" w:rsidTr="00B7695C">
        <w:trPr>
          <w:trHeight w:val="180"/>
        </w:trPr>
        <w:tc>
          <w:tcPr>
            <w:tcW w:w="8566" w:type="dxa"/>
            <w:vAlign w:val="bottom"/>
          </w:tcPr>
          <w:p w:rsidR="005D29E6" w:rsidRDefault="005D29E6" w:rsidP="00E14270">
            <w:pPr>
              <w:spacing w:line="360" w:lineRule="auto"/>
              <w:ind w:firstLine="709"/>
              <w:rPr>
                <w:sz w:val="28"/>
              </w:rPr>
            </w:pPr>
            <w:r>
              <w:rPr>
                <w:sz w:val="28"/>
              </w:rPr>
              <w:t>Литература</w:t>
            </w:r>
          </w:p>
        </w:tc>
        <w:tc>
          <w:tcPr>
            <w:tcW w:w="717" w:type="dxa"/>
            <w:vAlign w:val="bottom"/>
          </w:tcPr>
          <w:p w:rsidR="005D29E6" w:rsidRDefault="005D29E6" w:rsidP="00E14270">
            <w:pPr>
              <w:spacing w:line="360" w:lineRule="auto"/>
              <w:ind w:firstLine="709"/>
              <w:rPr>
                <w:sz w:val="28"/>
              </w:rPr>
            </w:pPr>
            <w:r>
              <w:rPr>
                <w:sz w:val="28"/>
              </w:rPr>
              <w:t>26</w:t>
            </w:r>
          </w:p>
        </w:tc>
      </w:tr>
      <w:tr w:rsidR="005D29E6" w:rsidTr="00B7695C">
        <w:trPr>
          <w:trHeight w:val="300"/>
        </w:trPr>
        <w:tc>
          <w:tcPr>
            <w:tcW w:w="8566" w:type="dxa"/>
            <w:vAlign w:val="bottom"/>
          </w:tcPr>
          <w:p w:rsidR="005D29E6" w:rsidRDefault="00770680" w:rsidP="00E14270">
            <w:pPr>
              <w:spacing w:line="360" w:lineRule="auto"/>
              <w:ind w:firstLine="709"/>
              <w:rPr>
                <w:sz w:val="28"/>
              </w:rPr>
            </w:pPr>
            <w:r>
              <w:rPr>
                <w:sz w:val="28"/>
              </w:rPr>
              <w:t>Приложения</w:t>
            </w:r>
            <w:r w:rsidR="005D29E6">
              <w:rPr>
                <w:sz w:val="28"/>
              </w:rPr>
              <w:t>.</w:t>
            </w:r>
          </w:p>
        </w:tc>
        <w:tc>
          <w:tcPr>
            <w:tcW w:w="717" w:type="dxa"/>
            <w:vAlign w:val="bottom"/>
          </w:tcPr>
          <w:p w:rsidR="005D29E6" w:rsidRDefault="005D29E6" w:rsidP="00E14270">
            <w:pPr>
              <w:spacing w:line="360" w:lineRule="auto"/>
              <w:ind w:firstLine="709"/>
              <w:rPr>
                <w:sz w:val="28"/>
              </w:rPr>
            </w:pPr>
            <w:r>
              <w:rPr>
                <w:sz w:val="28"/>
              </w:rPr>
              <w:t>27</w:t>
            </w:r>
          </w:p>
        </w:tc>
      </w:tr>
      <w:tr w:rsidR="005D29E6" w:rsidTr="00B7695C">
        <w:trPr>
          <w:trHeight w:val="30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0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0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3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285"/>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8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8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8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6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8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6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255"/>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0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65"/>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30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180"/>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r w:rsidR="005D29E6" w:rsidTr="00B7695C">
        <w:trPr>
          <w:trHeight w:val="285"/>
        </w:trPr>
        <w:tc>
          <w:tcPr>
            <w:tcW w:w="8566" w:type="dxa"/>
            <w:vAlign w:val="bottom"/>
          </w:tcPr>
          <w:p w:rsidR="005D29E6" w:rsidRDefault="005D29E6" w:rsidP="00E14270">
            <w:pPr>
              <w:spacing w:line="360" w:lineRule="auto"/>
              <w:ind w:firstLine="709"/>
              <w:rPr>
                <w:sz w:val="28"/>
              </w:rPr>
            </w:pPr>
          </w:p>
        </w:tc>
        <w:tc>
          <w:tcPr>
            <w:tcW w:w="717" w:type="dxa"/>
            <w:vAlign w:val="bottom"/>
          </w:tcPr>
          <w:p w:rsidR="005D29E6" w:rsidRDefault="005D29E6" w:rsidP="00E14270">
            <w:pPr>
              <w:spacing w:line="360" w:lineRule="auto"/>
              <w:ind w:firstLine="709"/>
              <w:rPr>
                <w:sz w:val="28"/>
              </w:rPr>
            </w:pPr>
          </w:p>
        </w:tc>
      </w:tr>
    </w:tbl>
    <w:p w:rsidR="005D29E6" w:rsidRDefault="005D29E6" w:rsidP="00E14270">
      <w:pPr>
        <w:ind w:firstLine="709"/>
        <w:rPr>
          <w:b/>
          <w:sz w:val="28"/>
        </w:rPr>
      </w:pPr>
      <w:r>
        <w:rPr>
          <w:b/>
          <w:sz w:val="28"/>
        </w:rPr>
        <w:lastRenderedPageBreak/>
        <w:t>ВВЕДЕНИЕ</w:t>
      </w:r>
    </w:p>
    <w:p w:rsidR="00770680" w:rsidRDefault="00770680" w:rsidP="00E14270">
      <w:pPr>
        <w:ind w:firstLine="709"/>
        <w:rPr>
          <w:b/>
          <w:sz w:val="28"/>
        </w:rPr>
      </w:pPr>
    </w:p>
    <w:p w:rsidR="00E14270" w:rsidRDefault="00770680" w:rsidP="00E14270">
      <w:pPr>
        <w:ind w:firstLine="709"/>
        <w:rPr>
          <w:sz w:val="28"/>
        </w:rPr>
      </w:pPr>
      <w:r>
        <w:rPr>
          <w:sz w:val="28"/>
        </w:rPr>
        <w:t>В наше время компьютерные технологии используются во всех сферах жизни. Электронную начинку можно встретить как в космической отрасли, так и в детских игрушках и даже в тостере. Конечно, разные устройства используются для разных нужд, в них используются различные микропроцессорные устройства.</w:t>
      </w:r>
    </w:p>
    <w:p w:rsidR="00E14270" w:rsidRDefault="00770680" w:rsidP="00E14270">
      <w:pPr>
        <w:ind w:firstLine="709"/>
        <w:rPr>
          <w:sz w:val="28"/>
        </w:rPr>
      </w:pPr>
      <w:r>
        <w:rPr>
          <w:sz w:val="28"/>
        </w:rPr>
        <w:t>Наиболее простые устройства оснащаются микроконтроллерами, вычислительное ядро которых обычно выполнено из одной микросхемы.</w:t>
      </w:r>
    </w:p>
    <w:p w:rsidR="00E14270" w:rsidRDefault="00770680" w:rsidP="00E14270">
      <w:pPr>
        <w:ind w:firstLine="709"/>
        <w:rPr>
          <w:sz w:val="28"/>
        </w:rPr>
      </w:pPr>
      <w:r>
        <w:rPr>
          <w:sz w:val="28"/>
        </w:rPr>
        <w:t>Более сложные системы основаны на контроллерах, вычислительные части которых зачастую делаются в виде отдельных модулей.</w:t>
      </w:r>
    </w:p>
    <w:p w:rsidR="005D29E6" w:rsidRDefault="00E14270" w:rsidP="00E14270">
      <w:pPr>
        <w:ind w:firstLine="709"/>
        <w:rPr>
          <w:sz w:val="28"/>
        </w:rPr>
      </w:pPr>
      <w:r>
        <w:rPr>
          <w:sz w:val="28"/>
        </w:rPr>
        <w:t xml:space="preserve">Многим устройствам необходимо обмениваться данными с удаленными (внешними) устройствами. Такие системы основывают на микрокомпьютерах </w:t>
      </w:r>
      <w:r w:rsidR="005D29E6">
        <w:rPr>
          <w:sz w:val="28"/>
        </w:rPr>
        <w:t xml:space="preserve"> — более мощны</w:t>
      </w:r>
      <w:r>
        <w:rPr>
          <w:sz w:val="28"/>
        </w:rPr>
        <w:t>х</w:t>
      </w:r>
      <w:r w:rsidR="005D29E6">
        <w:rPr>
          <w:sz w:val="28"/>
        </w:rPr>
        <w:t xml:space="preserve"> </w:t>
      </w:r>
      <w:r w:rsidR="005D29E6">
        <w:rPr>
          <w:rStyle w:val="keyword"/>
          <w:sz w:val="28"/>
        </w:rPr>
        <w:t>микропроцессорны</w:t>
      </w:r>
      <w:r>
        <w:rPr>
          <w:rStyle w:val="keyword"/>
          <w:sz w:val="28"/>
        </w:rPr>
        <w:t>х</w:t>
      </w:r>
      <w:r w:rsidR="005D29E6">
        <w:rPr>
          <w:rStyle w:val="keyword"/>
          <w:sz w:val="28"/>
        </w:rPr>
        <w:t xml:space="preserve"> систем</w:t>
      </w:r>
      <w:r>
        <w:rPr>
          <w:rStyle w:val="keyword"/>
          <w:sz w:val="28"/>
        </w:rPr>
        <w:t>ах</w:t>
      </w:r>
      <w:r>
        <w:rPr>
          <w:sz w:val="28"/>
        </w:rPr>
        <w:t xml:space="preserve"> со </w:t>
      </w:r>
      <w:r w:rsidR="005D29E6">
        <w:rPr>
          <w:sz w:val="28"/>
        </w:rPr>
        <w:t>средствами сопряжения с внешними устройствами.</w:t>
      </w:r>
    </w:p>
    <w:p w:rsidR="00E14270" w:rsidRDefault="00E14270" w:rsidP="00E14270">
      <w:pPr>
        <w:ind w:firstLine="709"/>
        <w:rPr>
          <w:sz w:val="28"/>
        </w:rPr>
      </w:pPr>
      <w:r>
        <w:rPr>
          <w:sz w:val="28"/>
        </w:rPr>
        <w:t>Самой мощной и универсальной микропроцессорной системой является компьютер.</w:t>
      </w:r>
    </w:p>
    <w:p w:rsidR="005D29E6" w:rsidRDefault="005D29E6" w:rsidP="00E14270">
      <w:pPr>
        <w:ind w:firstLine="709"/>
        <w:rPr>
          <w:color w:val="000000"/>
          <w:sz w:val="28"/>
        </w:rPr>
      </w:pPr>
      <w:r>
        <w:rPr>
          <w:sz w:val="28"/>
        </w:rPr>
        <w:t xml:space="preserve">Существует несколько типов архитектур </w:t>
      </w:r>
      <w:r>
        <w:rPr>
          <w:rStyle w:val="keyword"/>
          <w:sz w:val="28"/>
        </w:rPr>
        <w:t xml:space="preserve">микропроцессорных систем. </w:t>
      </w:r>
      <w:r w:rsidR="00E14270">
        <w:rPr>
          <w:rStyle w:val="keyword"/>
          <w:sz w:val="28"/>
        </w:rPr>
        <w:t xml:space="preserve">В данном курсом проекте реализована </w:t>
      </w:r>
      <w:r>
        <w:rPr>
          <w:rStyle w:val="keyword"/>
          <w:sz w:val="28"/>
        </w:rPr>
        <w:t>архитектура</w:t>
      </w:r>
      <w:r w:rsidR="00E14270">
        <w:rPr>
          <w:sz w:val="28"/>
        </w:rPr>
        <w:t xml:space="preserve"> с общей</w:t>
      </w:r>
      <w:r>
        <w:rPr>
          <w:sz w:val="28"/>
        </w:rPr>
        <w:t xml:space="preserve"> </w:t>
      </w:r>
      <w:r>
        <w:rPr>
          <w:rStyle w:val="keyword"/>
          <w:sz w:val="28"/>
        </w:rPr>
        <w:t>шиной</w:t>
      </w:r>
      <w:r>
        <w:rPr>
          <w:sz w:val="28"/>
        </w:rPr>
        <w:t xml:space="preserve"> для данных и команд</w:t>
      </w:r>
      <w:r w:rsidR="00E14270">
        <w:rPr>
          <w:sz w:val="28"/>
        </w:rPr>
        <w:t xml:space="preserve"> </w:t>
      </w:r>
      <w:r>
        <w:rPr>
          <w:sz w:val="28"/>
        </w:rPr>
        <w:t xml:space="preserve">(принстонская, фон-неймановская </w:t>
      </w:r>
      <w:r>
        <w:rPr>
          <w:rStyle w:val="keyword"/>
          <w:sz w:val="28"/>
        </w:rPr>
        <w:t>архитектура</w:t>
      </w:r>
      <w:r>
        <w:rPr>
          <w:sz w:val="28"/>
        </w:rPr>
        <w:t xml:space="preserve">). Соответственно, в составе системы в этом случае присутствует одна общая </w:t>
      </w:r>
      <w:r>
        <w:rPr>
          <w:rStyle w:val="keyword"/>
          <w:sz w:val="28"/>
        </w:rPr>
        <w:t>память</w:t>
      </w:r>
      <w:r>
        <w:rPr>
          <w:sz w:val="28"/>
        </w:rPr>
        <w:t xml:space="preserve">, как для данных, так и для команд </w:t>
      </w:r>
      <w:r>
        <w:rPr>
          <w:color w:val="000000"/>
          <w:sz w:val="28"/>
        </w:rPr>
        <w:t>(</w:t>
      </w:r>
      <w:r w:rsidR="00E14270">
        <w:rPr>
          <w:sz w:val="28"/>
        </w:rPr>
        <w:t>рис. 1</w:t>
      </w:r>
      <w:r>
        <w:rPr>
          <w:color w:val="000000"/>
          <w:sz w:val="28"/>
        </w:rPr>
        <w:t>).</w:t>
      </w:r>
    </w:p>
    <w:p w:rsidR="005D29E6" w:rsidRDefault="005D29E6" w:rsidP="00E14270">
      <w:pPr>
        <w:pStyle w:val="a5"/>
        <w:ind w:firstLine="709"/>
        <w:rPr>
          <w:sz w:val="28"/>
        </w:rPr>
      </w:pPr>
      <w:bookmarkStart w:id="0" w:name="image.1.15"/>
      <w:bookmarkEnd w:id="0"/>
      <w:r>
        <w:t xml:space="preserve">  </w:t>
      </w:r>
      <w:r>
        <w:object w:dxaOrig="5139"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1.75pt" o:ole="" fillcolor="window">
            <v:imagedata r:id="rId8" o:title=""/>
          </v:shape>
          <o:OLEObject Type="Embed" ProgID="Visio.Drawing.11" ShapeID="_x0000_i1025" DrawAspect="Content" ObjectID="_1430091329" r:id="rId9"/>
        </w:object>
      </w:r>
      <w:r>
        <w:rPr>
          <w:sz w:val="28"/>
        </w:rPr>
        <w:br/>
      </w:r>
      <w:r w:rsidR="00E14270">
        <w:rPr>
          <w:b/>
          <w:sz w:val="28"/>
        </w:rPr>
        <w:t>Рис. 1.</w:t>
      </w:r>
      <w:r>
        <w:rPr>
          <w:sz w:val="28"/>
        </w:rPr>
        <w:t xml:space="preserve"> Архитектура с общей шино</w:t>
      </w:r>
      <w:r w:rsidR="00E14270">
        <w:rPr>
          <w:sz w:val="28"/>
        </w:rPr>
        <w:t>й данных и команд</w:t>
      </w:r>
      <w:r>
        <w:rPr>
          <w:sz w:val="28"/>
        </w:rPr>
        <w:t>.</w:t>
      </w:r>
    </w:p>
    <w:p w:rsidR="00355855" w:rsidRDefault="005D29E6" w:rsidP="00355855">
      <w:pPr>
        <w:pStyle w:val="a5"/>
        <w:spacing w:before="0" w:beforeAutospacing="0" w:after="0" w:afterAutospacing="0"/>
        <w:ind w:firstLine="709"/>
        <w:rPr>
          <w:sz w:val="28"/>
        </w:rPr>
      </w:pPr>
      <w:r>
        <w:rPr>
          <w:rStyle w:val="keyword"/>
          <w:sz w:val="28"/>
        </w:rPr>
        <w:t>Архитектура</w:t>
      </w:r>
      <w:r>
        <w:rPr>
          <w:sz w:val="28"/>
        </w:rPr>
        <w:t xml:space="preserve"> с общей </w:t>
      </w:r>
      <w:r>
        <w:rPr>
          <w:rStyle w:val="keyword"/>
          <w:sz w:val="28"/>
        </w:rPr>
        <w:t>шиной</w:t>
      </w:r>
      <w:r>
        <w:rPr>
          <w:sz w:val="28"/>
        </w:rPr>
        <w:t xml:space="preserve">  проще, она не требует от процессора о</w:t>
      </w:r>
      <w:r w:rsidR="00E14270">
        <w:rPr>
          <w:sz w:val="28"/>
        </w:rPr>
        <w:t>дновременного обслуживания двух или более шин</w:t>
      </w:r>
      <w:r>
        <w:rPr>
          <w:sz w:val="28"/>
        </w:rPr>
        <w:t xml:space="preserve">. Наличие единой </w:t>
      </w:r>
      <w:r>
        <w:rPr>
          <w:rStyle w:val="keyword"/>
          <w:sz w:val="28"/>
        </w:rPr>
        <w:t>памяти</w:t>
      </w:r>
      <w:r>
        <w:rPr>
          <w:sz w:val="28"/>
        </w:rPr>
        <w:t xml:space="preserve"> данных и команд позволяет </w:t>
      </w:r>
      <w:r w:rsidR="00E14270">
        <w:rPr>
          <w:sz w:val="28"/>
        </w:rPr>
        <w:t>использовать системы для широкого ряда задач</w:t>
      </w:r>
      <w:r>
        <w:rPr>
          <w:sz w:val="28"/>
        </w:rPr>
        <w:t xml:space="preserve">. Например, в некоторых случаях нужна большая и сложная программа, а данных в </w:t>
      </w:r>
      <w:r>
        <w:rPr>
          <w:rStyle w:val="keyword"/>
          <w:sz w:val="28"/>
        </w:rPr>
        <w:t>памяти</w:t>
      </w:r>
      <w:r>
        <w:rPr>
          <w:sz w:val="28"/>
        </w:rPr>
        <w:t xml:space="preserve"> надо хранить не слишком много. В других случаях, наоборот, программа требуется простая, но необходимы большие объемы хранимых данных. </w:t>
      </w:r>
    </w:p>
    <w:p w:rsidR="00355855" w:rsidRDefault="00355855" w:rsidP="00355855">
      <w:pPr>
        <w:pStyle w:val="a5"/>
        <w:spacing w:before="0" w:beforeAutospacing="0"/>
        <w:ind w:firstLine="709"/>
        <w:rPr>
          <w:sz w:val="28"/>
        </w:rPr>
      </w:pPr>
      <w:r>
        <w:rPr>
          <w:sz w:val="28"/>
        </w:rPr>
        <w:t xml:space="preserve">С точки зрения архитектуры, система не различает данные и команды, а </w:t>
      </w:r>
      <w:proofErr w:type="gramStart"/>
      <w:r>
        <w:rPr>
          <w:sz w:val="28"/>
        </w:rPr>
        <w:t>значит</w:t>
      </w:r>
      <w:proofErr w:type="gramEnd"/>
      <w:r>
        <w:rPr>
          <w:sz w:val="28"/>
        </w:rPr>
        <w:t xml:space="preserve"> команды могут подгружаться из внешних источников как обычные данные, а затем выполняться на процессорных элементах.</w:t>
      </w:r>
    </w:p>
    <w:p w:rsidR="00355855" w:rsidRDefault="00355855">
      <w:pPr>
        <w:spacing w:after="200" w:line="276" w:lineRule="auto"/>
        <w:rPr>
          <w:sz w:val="28"/>
        </w:rPr>
      </w:pPr>
      <w:r>
        <w:rPr>
          <w:sz w:val="28"/>
        </w:rPr>
        <w:br w:type="page"/>
      </w:r>
    </w:p>
    <w:p w:rsidR="001D17CE" w:rsidRDefault="005D29E6" w:rsidP="00E14270">
      <w:pPr>
        <w:pStyle w:val="a5"/>
        <w:ind w:firstLine="709"/>
        <w:rPr>
          <w:b/>
          <w:sz w:val="28"/>
          <w:u w:val="single"/>
        </w:rPr>
      </w:pPr>
      <w:r w:rsidRPr="00CF495F">
        <w:rPr>
          <w:b/>
          <w:sz w:val="28"/>
          <w:u w:val="single"/>
        </w:rPr>
        <w:lastRenderedPageBreak/>
        <w:t>1. РАЗ</w:t>
      </w:r>
      <w:r>
        <w:rPr>
          <w:b/>
          <w:sz w:val="28"/>
          <w:u w:val="single"/>
        </w:rPr>
        <w:t>РАБОТКА ОБШЕЙ   СТРУКТУРЫ МИКРО</w:t>
      </w:r>
      <w:r w:rsidRPr="003564DF">
        <w:rPr>
          <w:b/>
          <w:sz w:val="28"/>
          <w:u w:val="single"/>
        </w:rPr>
        <w:t>-</w:t>
      </w:r>
      <w:r w:rsidRPr="00CF495F">
        <w:rPr>
          <w:b/>
          <w:sz w:val="28"/>
          <w:u w:val="single"/>
        </w:rPr>
        <w:t>ЭВМ.</w:t>
      </w:r>
    </w:p>
    <w:p w:rsidR="005D29E6" w:rsidRDefault="005D29E6" w:rsidP="00E14270">
      <w:pPr>
        <w:pStyle w:val="a5"/>
        <w:ind w:firstLine="709"/>
        <w:rPr>
          <w:sz w:val="28"/>
        </w:rPr>
      </w:pPr>
      <w:r w:rsidRPr="00CF495F">
        <w:rPr>
          <w:b/>
          <w:sz w:val="28"/>
        </w:rPr>
        <w:t>1.1 ФУНКЦИОНАЛЬНАЯ СХЕМА МИКРО</w:t>
      </w:r>
      <w:r w:rsidRPr="003564DF">
        <w:rPr>
          <w:b/>
          <w:sz w:val="28"/>
        </w:rPr>
        <w:t>-</w:t>
      </w:r>
      <w:r w:rsidRPr="00CF495F">
        <w:rPr>
          <w:b/>
          <w:sz w:val="28"/>
        </w:rPr>
        <w:t>ЭВМ.</w:t>
      </w:r>
    </w:p>
    <w:p w:rsidR="005D29E6" w:rsidRDefault="00CB71E8" w:rsidP="00CB71E8">
      <w:pPr>
        <w:pStyle w:val="a5"/>
        <w:spacing w:before="0" w:beforeAutospacing="0" w:after="0" w:afterAutospacing="0"/>
        <w:ind w:firstLine="709"/>
      </w:pPr>
      <w:r>
        <w:rPr>
          <w:sz w:val="28"/>
        </w:rPr>
        <w:t>Сердцем</w:t>
      </w:r>
      <w:r w:rsidR="005D29E6">
        <w:rPr>
          <w:sz w:val="28"/>
        </w:rPr>
        <w:t xml:space="preserve"> любой микропроцессорной системы является микропроцессор или просто процессор. Микропроцессор — это блок, который производит всю обработку информации внутри микропроцессорной системы. Остальные узлы выполняют вспомогательные функции: хранение информации (</w:t>
      </w:r>
      <w:r>
        <w:rPr>
          <w:sz w:val="28"/>
        </w:rPr>
        <w:t>данных, текущей команды, текущего состояния</w:t>
      </w:r>
      <w:r w:rsidR="005D29E6">
        <w:rPr>
          <w:sz w:val="28"/>
        </w:rPr>
        <w:t>),</w:t>
      </w:r>
      <w:r>
        <w:rPr>
          <w:sz w:val="28"/>
        </w:rPr>
        <w:t xml:space="preserve"> приема и передачи данных по </w:t>
      </w:r>
      <w:proofErr w:type="spellStart"/>
      <w:r>
        <w:rPr>
          <w:sz w:val="28"/>
        </w:rPr>
        <w:t>опредленным</w:t>
      </w:r>
      <w:proofErr w:type="spellEnd"/>
      <w:r>
        <w:rPr>
          <w:sz w:val="28"/>
        </w:rPr>
        <w:t xml:space="preserve"> протоколам, синхронизация работы процессора</w:t>
      </w:r>
      <w:r w:rsidR="005D29E6">
        <w:rPr>
          <w:sz w:val="28"/>
        </w:rPr>
        <w:t>. Процессор выполняет арифметические функции (сложение, умножение и т.д.), логические функции (сдвиг, сравнение, маскирование кодов и т.д.), временное хранение кодов (во внутренних регистрах), пересылку кодов между узлами микропроцессорной системы</w:t>
      </w:r>
      <w:r>
        <w:rPr>
          <w:sz w:val="28"/>
        </w:rPr>
        <w:t xml:space="preserve">, </w:t>
      </w:r>
      <w:proofErr w:type="gramStart"/>
      <w:r>
        <w:rPr>
          <w:sz w:val="28"/>
        </w:rPr>
        <w:t>контроль за</w:t>
      </w:r>
      <w:proofErr w:type="gramEnd"/>
      <w:r>
        <w:rPr>
          <w:sz w:val="28"/>
        </w:rPr>
        <w:t xml:space="preserve"> состоянием системы и предотвращением коллизий</w:t>
      </w:r>
      <w:r w:rsidR="005D29E6">
        <w:rPr>
          <w:sz w:val="28"/>
        </w:rPr>
        <w:t xml:space="preserve">. </w:t>
      </w:r>
    </w:p>
    <w:p w:rsidR="001D17CE" w:rsidRDefault="005D29E6" w:rsidP="00CB71E8">
      <w:pPr>
        <w:pStyle w:val="a5"/>
        <w:spacing w:before="0" w:beforeAutospacing="0" w:after="0" w:afterAutospacing="0"/>
        <w:ind w:firstLine="709"/>
        <w:rPr>
          <w:sz w:val="28"/>
        </w:rPr>
      </w:pPr>
      <w:r>
        <w:rPr>
          <w:sz w:val="28"/>
        </w:rPr>
        <w:t xml:space="preserve">Все команды, выполняемые процессором, образуют </w:t>
      </w:r>
      <w:r w:rsidR="00D16BAB">
        <w:rPr>
          <w:sz w:val="28"/>
        </w:rPr>
        <w:t xml:space="preserve">архитектуру </w:t>
      </w:r>
      <w:r>
        <w:rPr>
          <w:sz w:val="28"/>
        </w:rPr>
        <w:t>систем</w:t>
      </w:r>
      <w:r w:rsidR="00D16BAB">
        <w:rPr>
          <w:sz w:val="28"/>
        </w:rPr>
        <w:t>ы</w:t>
      </w:r>
      <w:r>
        <w:rPr>
          <w:sz w:val="28"/>
        </w:rPr>
        <w:t xml:space="preserve"> команд процессора. Структура и объем системы команд процессора определяют его быстродействие, гибкость, удобство использования. Система команд может быть рассчитана на узкий круг решаемых задач (у специализированных процессоров) или на максимально широкий круг задач (у универсальных процессоров).</w:t>
      </w:r>
      <w:r w:rsidR="001F5473">
        <w:rPr>
          <w:sz w:val="28"/>
        </w:rPr>
        <w:t xml:space="preserve"> В системах, </w:t>
      </w:r>
      <w:r w:rsidR="00561292">
        <w:rPr>
          <w:sz w:val="28"/>
        </w:rPr>
        <w:t>рассчитанных</w:t>
      </w:r>
      <w:r w:rsidR="001F5473">
        <w:rPr>
          <w:sz w:val="28"/>
        </w:rPr>
        <w:t xml:space="preserve"> на узкий круг исполняемых программ</w:t>
      </w:r>
      <w:r w:rsidR="00561292">
        <w:rPr>
          <w:sz w:val="28"/>
        </w:rPr>
        <w:t>,</w:t>
      </w:r>
      <w:r w:rsidR="001F5473">
        <w:rPr>
          <w:sz w:val="28"/>
        </w:rPr>
        <w:t xml:space="preserve"> на производительность сильно влияет расположение отдельных блоков системы. Так, в некоторых системах с интенсивной работой с устройствами памяти скорость доступа к данным будет играть важнейшую роль, нежели </w:t>
      </w:r>
      <w:r w:rsidR="00561292">
        <w:rPr>
          <w:sz w:val="28"/>
        </w:rPr>
        <w:t>скорость выполнения арифметических действий с данными</w:t>
      </w:r>
      <w:r>
        <w:rPr>
          <w:sz w:val="28"/>
        </w:rPr>
        <w:t>.</w:t>
      </w:r>
    </w:p>
    <w:p w:rsidR="004B4848" w:rsidRDefault="004B4848" w:rsidP="00CB71E8">
      <w:pPr>
        <w:pStyle w:val="a5"/>
        <w:spacing w:before="0" w:beforeAutospacing="0" w:after="0" w:afterAutospacing="0"/>
        <w:ind w:firstLine="709"/>
        <w:rPr>
          <w:sz w:val="28"/>
        </w:rPr>
      </w:pPr>
      <w:r>
        <w:rPr>
          <w:sz w:val="28"/>
        </w:rPr>
        <w:t xml:space="preserve">Архитектура данного курсового проекта построена для интенсивных вычислений с использованием АЛУ и стека, а также для взаимодействия с внешними устройствами. </w:t>
      </w:r>
      <w:proofErr w:type="gramStart"/>
      <w:r>
        <w:rPr>
          <w:sz w:val="28"/>
        </w:rPr>
        <w:t>Время доступа к данных регистров и стека мало (2 такта), в сравнении со временем доступа к памяти (</w:t>
      </w:r>
      <w:r w:rsidR="00C61867">
        <w:rPr>
          <w:sz w:val="28"/>
        </w:rPr>
        <w:t>при «</w:t>
      </w:r>
      <w:r w:rsidR="00C61867">
        <w:rPr>
          <w:sz w:val="28"/>
          <w:lang w:val="en-US"/>
        </w:rPr>
        <w:t>cache</w:t>
      </w:r>
      <w:r w:rsidR="00C61867" w:rsidRPr="00C61867">
        <w:rPr>
          <w:sz w:val="28"/>
        </w:rPr>
        <w:t xml:space="preserve"> </w:t>
      </w:r>
      <w:r w:rsidR="00C61867">
        <w:rPr>
          <w:sz w:val="28"/>
          <w:lang w:val="en-US"/>
        </w:rPr>
        <w:t>hit</w:t>
      </w:r>
      <w:r w:rsidR="00C61867">
        <w:rPr>
          <w:sz w:val="28"/>
        </w:rPr>
        <w:t>»</w:t>
      </w:r>
      <w:r w:rsidR="00C61867" w:rsidRPr="00C61867">
        <w:rPr>
          <w:sz w:val="28"/>
        </w:rPr>
        <w:t xml:space="preserve"> 2</w:t>
      </w:r>
      <w:r w:rsidR="00C61867">
        <w:rPr>
          <w:sz w:val="28"/>
        </w:rPr>
        <w:t xml:space="preserve"> такта, при «</w:t>
      </w:r>
      <w:r w:rsidR="00C61867">
        <w:rPr>
          <w:sz w:val="28"/>
          <w:lang w:val="en-US"/>
        </w:rPr>
        <w:t>cache</w:t>
      </w:r>
      <w:r w:rsidR="00C61867" w:rsidRPr="00C61867">
        <w:rPr>
          <w:sz w:val="28"/>
        </w:rPr>
        <w:t xml:space="preserve"> </w:t>
      </w:r>
      <w:r w:rsidR="00C61867">
        <w:rPr>
          <w:sz w:val="28"/>
          <w:lang w:val="en-US"/>
        </w:rPr>
        <w:t>miss</w:t>
      </w:r>
      <w:r w:rsidR="00C61867">
        <w:rPr>
          <w:sz w:val="28"/>
        </w:rPr>
        <w:t>» 5 тактов, без учета задержек на ожидания доступа к памяти</w:t>
      </w:r>
      <w:r>
        <w:rPr>
          <w:sz w:val="28"/>
        </w:rPr>
        <w:t>)</w:t>
      </w:r>
      <w:r w:rsidR="00C61867">
        <w:rPr>
          <w:sz w:val="28"/>
        </w:rPr>
        <w:t xml:space="preserve"> или к памяти внешнего устройства.</w:t>
      </w:r>
      <w:bookmarkStart w:id="1" w:name="_GoBack"/>
      <w:bookmarkEnd w:id="1"/>
      <w:proofErr w:type="gramEnd"/>
    </w:p>
    <w:p w:rsidR="001D17CE" w:rsidRDefault="001D17CE">
      <w:pPr>
        <w:spacing w:after="200" w:line="276" w:lineRule="auto"/>
        <w:rPr>
          <w:sz w:val="28"/>
        </w:rPr>
      </w:pPr>
      <w:r>
        <w:rPr>
          <w:sz w:val="28"/>
        </w:rPr>
        <w:br w:type="page"/>
      </w:r>
    </w:p>
    <w:p w:rsidR="001D17CE" w:rsidRDefault="001D17CE" w:rsidP="001D17CE">
      <w:pPr>
        <w:pStyle w:val="a5"/>
        <w:ind w:firstLine="709"/>
        <w:rPr>
          <w:b/>
          <w:position w:val="-20"/>
          <w:sz w:val="28"/>
        </w:rPr>
      </w:pPr>
      <w:r>
        <w:rPr>
          <w:b/>
          <w:position w:val="-20"/>
          <w:sz w:val="28"/>
        </w:rPr>
        <w:lastRenderedPageBreak/>
        <w:t>1.2</w:t>
      </w:r>
      <w:r w:rsidRPr="00CF495F">
        <w:rPr>
          <w:b/>
          <w:position w:val="-20"/>
          <w:sz w:val="28"/>
        </w:rPr>
        <w:t xml:space="preserve">. </w:t>
      </w:r>
      <w:r>
        <w:rPr>
          <w:b/>
          <w:position w:val="-20"/>
          <w:sz w:val="28"/>
        </w:rPr>
        <w:t>РАЗРАБОТКА СИСТЕМЫ КОМАНД</w:t>
      </w:r>
    </w:p>
    <w:p w:rsidR="001D17CE" w:rsidRDefault="001D17CE" w:rsidP="00F54F18">
      <w:pPr>
        <w:pStyle w:val="a5"/>
        <w:spacing w:before="0" w:beforeAutospacing="0" w:after="0" w:afterAutospacing="0"/>
        <w:ind w:firstLine="709"/>
        <w:rPr>
          <w:sz w:val="28"/>
          <w:szCs w:val="28"/>
        </w:rPr>
      </w:pPr>
      <w:r>
        <w:rPr>
          <w:sz w:val="28"/>
          <w:szCs w:val="28"/>
        </w:rPr>
        <w:t xml:space="preserve">В ходе проектирования курсового проекта, основываясь на архитектурных особенностях заданного варианта, </w:t>
      </w:r>
      <w:r w:rsidR="008A6E2A">
        <w:rPr>
          <w:sz w:val="28"/>
          <w:szCs w:val="28"/>
        </w:rPr>
        <w:t xml:space="preserve">а именно: ширина шины данных, ширина шина адреса, количество регистров и количество команд, </w:t>
      </w:r>
      <w:proofErr w:type="gramStart"/>
      <w:r w:rsidR="008A6E2A">
        <w:rPr>
          <w:sz w:val="28"/>
          <w:szCs w:val="28"/>
        </w:rPr>
        <w:t>обязательных к исполнению</w:t>
      </w:r>
      <w:proofErr w:type="gramEnd"/>
      <w:r w:rsidR="008A6E2A">
        <w:rPr>
          <w:sz w:val="28"/>
          <w:szCs w:val="28"/>
        </w:rPr>
        <w:t>, заданная архитектура, была разработана система команд из 14 команд, включающая в себя команды работы с устройствами памяти, арифметико-логическим модулем и управления потоком команд.</w:t>
      </w:r>
    </w:p>
    <w:p w:rsidR="00FE6B82" w:rsidRDefault="00FE6B82" w:rsidP="00F54F18">
      <w:pPr>
        <w:pStyle w:val="a5"/>
        <w:spacing w:before="0" w:beforeAutospacing="0" w:after="0" w:afterAutospacing="0"/>
        <w:ind w:firstLine="709"/>
        <w:rPr>
          <w:sz w:val="28"/>
          <w:szCs w:val="28"/>
        </w:rPr>
      </w:pPr>
      <w:r>
        <w:rPr>
          <w:sz w:val="28"/>
          <w:szCs w:val="28"/>
        </w:rPr>
        <w:t>В данной архитектуре команд роль устройства управления передана трехэтапному конвейеру, на каждом этапе выполняется отдельная часть, присущая работе каждого этапа. В ходе проектирования системы команд для каждого этапа конвейера выяснил, что на одном этапе для нескольких команд алгоритм действий совпадает.</w:t>
      </w:r>
    </w:p>
    <w:p w:rsidR="008A6E2A" w:rsidRDefault="008A6E2A" w:rsidP="00F54F18">
      <w:pPr>
        <w:pStyle w:val="a5"/>
        <w:spacing w:before="0" w:beforeAutospacing="0" w:after="0" w:afterAutospacing="0"/>
        <w:ind w:firstLine="709"/>
        <w:rPr>
          <w:sz w:val="28"/>
          <w:szCs w:val="28"/>
        </w:rPr>
      </w:pPr>
      <w:r>
        <w:rPr>
          <w:sz w:val="28"/>
          <w:szCs w:val="28"/>
        </w:rPr>
        <w:t>Все команды имеют одинаковый размер, равный разрядности шины данных, а именно 16 бит.</w:t>
      </w:r>
    </w:p>
    <w:p w:rsidR="008A6E2A" w:rsidRDefault="008A6E2A" w:rsidP="00F54F18">
      <w:pPr>
        <w:pStyle w:val="a5"/>
        <w:spacing w:before="0" w:beforeAutospacing="0" w:after="0" w:afterAutospacing="0"/>
        <w:ind w:firstLine="709"/>
        <w:rPr>
          <w:sz w:val="28"/>
          <w:szCs w:val="28"/>
        </w:rPr>
      </w:pPr>
      <w:r>
        <w:rPr>
          <w:sz w:val="28"/>
          <w:szCs w:val="28"/>
        </w:rPr>
        <w:t>Команда 1. Синтаксис «</w:t>
      </w:r>
      <w:r>
        <w:rPr>
          <w:sz w:val="28"/>
          <w:szCs w:val="28"/>
          <w:lang w:val="en-US"/>
        </w:rPr>
        <w:t>Pop</w:t>
      </w:r>
      <w:r w:rsidRPr="008A6E2A">
        <w:rPr>
          <w:sz w:val="28"/>
          <w:szCs w:val="28"/>
        </w:rPr>
        <w:t xml:space="preserve"> </w:t>
      </w:r>
      <w:r>
        <w:rPr>
          <w:sz w:val="28"/>
          <w:szCs w:val="28"/>
          <w:lang w:val="en-US"/>
        </w:rPr>
        <w:t>R</w:t>
      </w:r>
      <w:r>
        <w:rPr>
          <w:sz w:val="28"/>
          <w:szCs w:val="28"/>
        </w:rPr>
        <w:t xml:space="preserve">». Является командой выдачи данных из стека, единственным входным параметром команды адрес регистра </w:t>
      </w:r>
      <w:r>
        <w:rPr>
          <w:sz w:val="28"/>
          <w:szCs w:val="28"/>
          <w:lang w:val="en-US"/>
        </w:rPr>
        <w:t>R</w:t>
      </w:r>
      <w:r>
        <w:rPr>
          <w:sz w:val="28"/>
          <w:szCs w:val="28"/>
        </w:rPr>
        <w:t>, в который будет записан результат выполнения команды.</w:t>
      </w:r>
      <w:r w:rsidR="00FE6B82">
        <w:rPr>
          <w:sz w:val="28"/>
          <w:szCs w:val="28"/>
        </w:rPr>
        <w:t xml:space="preserve"> На первом этапе конвейера команда и адрес регистра пересылается во второй блок, где выполняется извлечение данных из стека. На третьем этапе данные сохраняются в регистр.</w:t>
      </w:r>
    </w:p>
    <w:p w:rsidR="001C0F7A" w:rsidRDefault="001C0F7A" w:rsidP="00F54F18">
      <w:pPr>
        <w:pStyle w:val="a5"/>
        <w:spacing w:before="0" w:beforeAutospacing="0" w:after="0" w:afterAutospacing="0"/>
        <w:ind w:firstLine="709"/>
        <w:rPr>
          <w:sz w:val="28"/>
          <w:szCs w:val="28"/>
        </w:rPr>
      </w:pPr>
      <w:r>
        <w:rPr>
          <w:sz w:val="28"/>
          <w:szCs w:val="28"/>
        </w:rPr>
        <w:t>Команда 2. Синтаксис «</w:t>
      </w:r>
      <w:r>
        <w:rPr>
          <w:sz w:val="28"/>
          <w:szCs w:val="28"/>
          <w:lang w:val="en-US"/>
        </w:rPr>
        <w:t>HLT</w:t>
      </w:r>
      <w:r>
        <w:rPr>
          <w:sz w:val="28"/>
          <w:szCs w:val="28"/>
        </w:rPr>
        <w:t>». Команда остановки микропроцессорной системы. Обнуляет все блоки обработки, промежуточные данные во временных регистрах конвейера и останавливает счетчик тактов. На первых двух тактах конвейера команда пересылается в следующий блок, на третьем этапе подается сигнал об остановке всех операций на всех блоках микропроцессорной системы.</w:t>
      </w:r>
    </w:p>
    <w:p w:rsidR="001C0F7A" w:rsidRDefault="001C0F7A" w:rsidP="00F54F18">
      <w:pPr>
        <w:pStyle w:val="a5"/>
        <w:spacing w:before="0" w:beforeAutospacing="0" w:after="0" w:afterAutospacing="0"/>
        <w:ind w:firstLine="709"/>
        <w:rPr>
          <w:sz w:val="28"/>
          <w:szCs w:val="28"/>
        </w:rPr>
      </w:pPr>
      <w:r>
        <w:rPr>
          <w:sz w:val="28"/>
          <w:szCs w:val="28"/>
        </w:rPr>
        <w:t>Команда 3. Синтаксис «</w:t>
      </w:r>
      <w:r>
        <w:rPr>
          <w:sz w:val="28"/>
          <w:szCs w:val="28"/>
          <w:lang w:val="en-US"/>
        </w:rPr>
        <w:t>Push</w:t>
      </w:r>
      <w:r w:rsidRPr="001C0F7A">
        <w:rPr>
          <w:sz w:val="28"/>
          <w:szCs w:val="28"/>
        </w:rPr>
        <w:t xml:space="preserve"> </w:t>
      </w:r>
      <w:r>
        <w:rPr>
          <w:sz w:val="28"/>
          <w:szCs w:val="28"/>
          <w:lang w:val="en-US"/>
        </w:rPr>
        <w:t>P</w:t>
      </w:r>
      <w:r>
        <w:rPr>
          <w:sz w:val="28"/>
          <w:szCs w:val="28"/>
        </w:rPr>
        <w:t xml:space="preserve">». Команда записи данных в стек, единственным входным параметром команды является адрес регистра </w:t>
      </w:r>
      <w:r>
        <w:rPr>
          <w:sz w:val="28"/>
          <w:szCs w:val="28"/>
          <w:lang w:val="en-US"/>
        </w:rPr>
        <w:t>R</w:t>
      </w:r>
      <w:r>
        <w:rPr>
          <w:sz w:val="28"/>
          <w:szCs w:val="28"/>
        </w:rPr>
        <w:t xml:space="preserve">, из которого будут записаны данные. На первом этапе конвейера данные из регистра </w:t>
      </w:r>
      <w:r>
        <w:rPr>
          <w:sz w:val="28"/>
          <w:szCs w:val="28"/>
          <w:lang w:val="en-US"/>
        </w:rPr>
        <w:t>R</w:t>
      </w:r>
      <w:r>
        <w:rPr>
          <w:sz w:val="28"/>
          <w:szCs w:val="28"/>
        </w:rPr>
        <w:t xml:space="preserve"> поступают во второй блок, где ведется запись данных в стек. Преимущество этой команды в том, что она выполняется на двух блоках конвейера без обращений к блоку памяти, что позволяет третьему блоку работать с этим блоком без коллизий.</w:t>
      </w:r>
    </w:p>
    <w:p w:rsidR="001C0F7A" w:rsidRDefault="00723FA2" w:rsidP="00F54F18">
      <w:pPr>
        <w:pStyle w:val="a5"/>
        <w:spacing w:before="0" w:beforeAutospacing="0" w:after="0" w:afterAutospacing="0"/>
        <w:ind w:firstLine="709"/>
        <w:rPr>
          <w:sz w:val="28"/>
          <w:szCs w:val="28"/>
        </w:rPr>
      </w:pPr>
      <w:r>
        <w:rPr>
          <w:sz w:val="28"/>
          <w:szCs w:val="28"/>
        </w:rPr>
        <w:t>Команды</w:t>
      </w:r>
      <w:r w:rsidR="001C0F7A">
        <w:rPr>
          <w:sz w:val="28"/>
          <w:szCs w:val="28"/>
        </w:rPr>
        <w:t xml:space="preserve"> 4</w:t>
      </w:r>
      <w:r>
        <w:rPr>
          <w:sz w:val="28"/>
          <w:szCs w:val="28"/>
        </w:rPr>
        <w:t>-7</w:t>
      </w:r>
      <w:r w:rsidR="001C0F7A">
        <w:rPr>
          <w:sz w:val="28"/>
          <w:szCs w:val="28"/>
        </w:rPr>
        <w:t>. Синтаксис «</w:t>
      </w:r>
      <w:r w:rsidR="00063F74">
        <w:rPr>
          <w:sz w:val="28"/>
          <w:szCs w:val="28"/>
        </w:rPr>
        <w:t>Команда</w:t>
      </w:r>
      <w:r w:rsidR="001C0F7A" w:rsidRPr="001C0F7A">
        <w:rPr>
          <w:sz w:val="28"/>
          <w:szCs w:val="28"/>
        </w:rPr>
        <w:t xml:space="preserve"> </w:t>
      </w:r>
      <w:r w:rsidR="001C0F7A">
        <w:rPr>
          <w:sz w:val="28"/>
          <w:szCs w:val="28"/>
          <w:lang w:val="en-US"/>
        </w:rPr>
        <w:t>R</w:t>
      </w:r>
      <w:r w:rsidR="001C0F7A" w:rsidRPr="001C0F7A">
        <w:rPr>
          <w:sz w:val="28"/>
          <w:szCs w:val="28"/>
        </w:rPr>
        <w:t>1,</w:t>
      </w:r>
      <w:r w:rsidR="001C0F7A">
        <w:rPr>
          <w:sz w:val="28"/>
          <w:szCs w:val="28"/>
          <w:lang w:val="en-US"/>
        </w:rPr>
        <w:t>R</w:t>
      </w:r>
      <w:r w:rsidR="001C0F7A" w:rsidRPr="001C0F7A">
        <w:rPr>
          <w:sz w:val="28"/>
          <w:szCs w:val="28"/>
        </w:rPr>
        <w:t>2,</w:t>
      </w:r>
      <w:r w:rsidR="001C0F7A">
        <w:rPr>
          <w:sz w:val="28"/>
          <w:szCs w:val="28"/>
          <w:lang w:val="en-US"/>
        </w:rPr>
        <w:t>R</w:t>
      </w:r>
      <w:r w:rsidR="001C0F7A" w:rsidRPr="001C0F7A">
        <w:rPr>
          <w:sz w:val="28"/>
          <w:szCs w:val="28"/>
        </w:rPr>
        <w:t>3</w:t>
      </w:r>
      <w:r w:rsidR="001C0F7A">
        <w:rPr>
          <w:sz w:val="28"/>
          <w:szCs w:val="28"/>
        </w:rPr>
        <w:t>».</w:t>
      </w:r>
      <w:r w:rsidR="00063F74">
        <w:rPr>
          <w:sz w:val="28"/>
          <w:szCs w:val="28"/>
        </w:rPr>
        <w:t xml:space="preserve"> Команды с использованием арифметико-логического блока</w:t>
      </w:r>
      <w:r w:rsidR="001C0F7A">
        <w:rPr>
          <w:sz w:val="28"/>
          <w:szCs w:val="28"/>
        </w:rPr>
        <w:t>. Име</w:t>
      </w:r>
      <w:r w:rsidR="00063F74">
        <w:rPr>
          <w:sz w:val="28"/>
          <w:szCs w:val="28"/>
        </w:rPr>
        <w:t>ю</w:t>
      </w:r>
      <w:r w:rsidR="001C0F7A">
        <w:rPr>
          <w:sz w:val="28"/>
          <w:szCs w:val="28"/>
        </w:rPr>
        <w:t>т три входных параметра – адреса двух регистров – операндов</w:t>
      </w:r>
      <w:r w:rsidR="001C0F7A" w:rsidRPr="001C0F7A">
        <w:rPr>
          <w:sz w:val="28"/>
          <w:szCs w:val="28"/>
        </w:rPr>
        <w:t>(</w:t>
      </w:r>
      <w:r w:rsidR="001C0F7A">
        <w:rPr>
          <w:sz w:val="28"/>
          <w:szCs w:val="28"/>
          <w:lang w:val="en-US"/>
        </w:rPr>
        <w:t>R</w:t>
      </w:r>
      <w:r w:rsidR="001C0F7A" w:rsidRPr="001C0F7A">
        <w:rPr>
          <w:sz w:val="28"/>
          <w:szCs w:val="28"/>
        </w:rPr>
        <w:t xml:space="preserve">1 </w:t>
      </w:r>
      <w:r w:rsidR="001C0F7A">
        <w:rPr>
          <w:sz w:val="28"/>
          <w:szCs w:val="28"/>
        </w:rPr>
        <w:t xml:space="preserve">и </w:t>
      </w:r>
      <w:r w:rsidR="001C0F7A">
        <w:rPr>
          <w:sz w:val="28"/>
          <w:szCs w:val="28"/>
          <w:lang w:val="en-US"/>
        </w:rPr>
        <w:t>R</w:t>
      </w:r>
      <w:r w:rsidR="001C0F7A" w:rsidRPr="001C0F7A">
        <w:rPr>
          <w:sz w:val="28"/>
          <w:szCs w:val="28"/>
        </w:rPr>
        <w:t>2)</w:t>
      </w:r>
      <w:r w:rsidR="001C0F7A">
        <w:rPr>
          <w:sz w:val="28"/>
          <w:szCs w:val="28"/>
        </w:rPr>
        <w:t xml:space="preserve"> и адрес регистра сохранения результата(</w:t>
      </w:r>
      <w:r w:rsidR="001C0F7A">
        <w:rPr>
          <w:sz w:val="28"/>
          <w:szCs w:val="28"/>
          <w:lang w:val="en-US"/>
        </w:rPr>
        <w:t>R</w:t>
      </w:r>
      <w:r w:rsidR="001C0F7A" w:rsidRPr="001C0F7A">
        <w:rPr>
          <w:sz w:val="28"/>
          <w:szCs w:val="28"/>
        </w:rPr>
        <w:t>3</w:t>
      </w:r>
      <w:r w:rsidR="001C0F7A">
        <w:rPr>
          <w:sz w:val="28"/>
          <w:szCs w:val="28"/>
        </w:rPr>
        <w:t>).</w:t>
      </w:r>
      <w:r w:rsidR="001C0F7A" w:rsidRPr="001C0F7A">
        <w:rPr>
          <w:sz w:val="28"/>
          <w:szCs w:val="28"/>
        </w:rPr>
        <w:t xml:space="preserve"> </w:t>
      </w:r>
      <w:r>
        <w:rPr>
          <w:sz w:val="28"/>
          <w:szCs w:val="28"/>
        </w:rPr>
        <w:t>На первом этапе конвейера</w:t>
      </w:r>
      <w:r w:rsidR="00063F74">
        <w:rPr>
          <w:sz w:val="28"/>
          <w:szCs w:val="28"/>
        </w:rPr>
        <w:t xml:space="preserve"> операнды достаются из регистров и передаются во второй блок, где происходит выполнение операции на блоке АЛУ. В третий блок передается адрес регистра сохранения результата, результат выполнения команды, а также флаг переполнения для команд сдвига и вычитания. Команда 4 выполняет операцию вычитания (</w:t>
      </w:r>
      <w:r w:rsidR="00063F74">
        <w:rPr>
          <w:lang w:val="en-US"/>
        </w:rPr>
        <w:t>R</w:t>
      </w:r>
      <w:r w:rsidR="00063F74" w:rsidRPr="00063F74">
        <w:t xml:space="preserve">3 = </w:t>
      </w:r>
      <w:r w:rsidR="00063F74">
        <w:rPr>
          <w:lang w:val="en-US"/>
        </w:rPr>
        <w:t>R</w:t>
      </w:r>
      <w:r w:rsidR="00063F74" w:rsidRPr="00063F74">
        <w:t>1-</w:t>
      </w:r>
      <w:r w:rsidR="00063F74">
        <w:rPr>
          <w:lang w:val="en-US"/>
        </w:rPr>
        <w:t>R</w:t>
      </w:r>
      <w:r w:rsidR="00063F74" w:rsidRPr="00063F74">
        <w:t>2</w:t>
      </w:r>
      <w:r w:rsidR="00063F74">
        <w:rPr>
          <w:sz w:val="28"/>
          <w:szCs w:val="28"/>
        </w:rPr>
        <w:t>), команда 5 выполняет операцию побитного «ИЛИ» (</w:t>
      </w:r>
      <w:r w:rsidR="00063F74">
        <w:rPr>
          <w:lang w:val="en-US"/>
        </w:rPr>
        <w:t>R</w:t>
      </w:r>
      <w:r w:rsidR="00063F74" w:rsidRPr="00E30230">
        <w:t xml:space="preserve">3 = </w:t>
      </w:r>
      <w:r w:rsidR="00063F74">
        <w:rPr>
          <w:lang w:val="en-US"/>
        </w:rPr>
        <w:t>R</w:t>
      </w:r>
      <w:r w:rsidR="00063F74">
        <w:t>1</w:t>
      </w:r>
      <w:r w:rsidR="00063F74" w:rsidRPr="006159E8">
        <w:t>|</w:t>
      </w:r>
      <w:r w:rsidR="00063F74">
        <w:rPr>
          <w:lang w:val="en-US"/>
        </w:rPr>
        <w:t>R</w:t>
      </w:r>
      <w:r w:rsidR="00063F74" w:rsidRPr="00E30230">
        <w:t>2</w:t>
      </w:r>
      <w:r w:rsidR="00063F74">
        <w:rPr>
          <w:sz w:val="28"/>
          <w:szCs w:val="28"/>
        </w:rPr>
        <w:t xml:space="preserve">), команда 6 выполняет операцию «НЕ исключающее </w:t>
      </w:r>
      <w:r w:rsidR="00063F74">
        <w:rPr>
          <w:sz w:val="28"/>
          <w:szCs w:val="28"/>
        </w:rPr>
        <w:lastRenderedPageBreak/>
        <w:t>ИЛИ» (</w:t>
      </w:r>
      <w:r w:rsidR="00063F74">
        <w:rPr>
          <w:lang w:val="en-US"/>
        </w:rPr>
        <w:t>R</w:t>
      </w:r>
      <w:r w:rsidR="00063F74" w:rsidRPr="00E30230">
        <w:t xml:space="preserve">3 = </w:t>
      </w:r>
      <w:r w:rsidR="00063F74">
        <w:rPr>
          <w:lang w:val="en-US"/>
        </w:rPr>
        <w:t>NOT</w:t>
      </w:r>
      <w:r w:rsidR="00063F74" w:rsidRPr="00E30230">
        <w:t>(</w:t>
      </w:r>
      <w:r w:rsidR="00063F74">
        <w:rPr>
          <w:lang w:val="en-US"/>
        </w:rPr>
        <w:t>R</w:t>
      </w:r>
      <w:r w:rsidR="00063F74" w:rsidRPr="00E30230">
        <w:t xml:space="preserve">1 </w:t>
      </w:r>
      <w:r w:rsidR="00063F74">
        <w:rPr>
          <w:lang w:val="en-US"/>
        </w:rPr>
        <w:t>NOR</w:t>
      </w:r>
      <w:r w:rsidR="00063F74" w:rsidRPr="00E30230">
        <w:t xml:space="preserve"> </w:t>
      </w:r>
      <w:r w:rsidR="00063F74">
        <w:rPr>
          <w:lang w:val="en-US"/>
        </w:rPr>
        <w:t>R</w:t>
      </w:r>
      <w:r w:rsidR="00063F74" w:rsidRPr="00E30230">
        <w:t>2)</w:t>
      </w:r>
      <w:r w:rsidR="00063F74">
        <w:rPr>
          <w:sz w:val="28"/>
          <w:szCs w:val="28"/>
        </w:rPr>
        <w:t>), команда 7 выполняет о</w:t>
      </w:r>
      <w:r w:rsidR="00AC10BC">
        <w:rPr>
          <w:sz w:val="28"/>
          <w:szCs w:val="28"/>
        </w:rPr>
        <w:t>перацию кругового смещения влево</w:t>
      </w:r>
      <w:r w:rsidR="00063F74">
        <w:rPr>
          <w:sz w:val="28"/>
          <w:szCs w:val="28"/>
        </w:rPr>
        <w:t xml:space="preserve"> регистра </w:t>
      </w:r>
      <w:r w:rsidR="00063F74">
        <w:rPr>
          <w:sz w:val="28"/>
          <w:szCs w:val="28"/>
          <w:lang w:val="en-US"/>
        </w:rPr>
        <w:t>R</w:t>
      </w:r>
      <w:r w:rsidR="00063F74" w:rsidRPr="00063F74">
        <w:rPr>
          <w:sz w:val="28"/>
          <w:szCs w:val="28"/>
        </w:rPr>
        <w:t>1</w:t>
      </w:r>
      <w:r w:rsidR="00063F74">
        <w:rPr>
          <w:sz w:val="28"/>
          <w:szCs w:val="28"/>
        </w:rPr>
        <w:t xml:space="preserve"> на количество разрядов, хранящихся в </w:t>
      </w:r>
      <w:r w:rsidR="00063F74">
        <w:rPr>
          <w:sz w:val="28"/>
          <w:szCs w:val="28"/>
          <w:lang w:val="en-US"/>
        </w:rPr>
        <w:t>R</w:t>
      </w:r>
      <w:r w:rsidR="00063F74" w:rsidRPr="00063F74">
        <w:rPr>
          <w:sz w:val="28"/>
          <w:szCs w:val="28"/>
        </w:rPr>
        <w:t>2</w:t>
      </w:r>
      <w:r w:rsidR="00063F74">
        <w:rPr>
          <w:sz w:val="28"/>
          <w:szCs w:val="28"/>
        </w:rPr>
        <w:t>.</w:t>
      </w:r>
    </w:p>
    <w:p w:rsidR="00063F74" w:rsidRPr="00B7695C" w:rsidRDefault="00063F74" w:rsidP="00F54F18">
      <w:pPr>
        <w:pStyle w:val="a5"/>
        <w:spacing w:before="0" w:beforeAutospacing="0" w:after="0" w:afterAutospacing="0"/>
        <w:ind w:firstLine="709"/>
        <w:rPr>
          <w:sz w:val="28"/>
          <w:szCs w:val="28"/>
        </w:rPr>
      </w:pPr>
      <w:r>
        <w:rPr>
          <w:sz w:val="28"/>
          <w:szCs w:val="28"/>
        </w:rPr>
        <w:t>Команда 8</w:t>
      </w:r>
      <w:r w:rsidR="00B7695C">
        <w:rPr>
          <w:sz w:val="28"/>
          <w:szCs w:val="28"/>
        </w:rPr>
        <w:t>. Синтаксис</w:t>
      </w:r>
      <w:r w:rsidR="00B7695C" w:rsidRPr="00B7695C">
        <w:rPr>
          <w:sz w:val="28"/>
          <w:szCs w:val="28"/>
          <w:lang w:val="en-US"/>
        </w:rPr>
        <w:t xml:space="preserve"> «</w:t>
      </w:r>
      <w:proofErr w:type="spellStart"/>
      <w:r w:rsidR="00B7695C">
        <w:rPr>
          <w:sz w:val="28"/>
          <w:szCs w:val="28"/>
          <w:lang w:val="en-US"/>
        </w:rPr>
        <w:t>Mov</w:t>
      </w:r>
      <w:proofErr w:type="spellEnd"/>
      <w:r w:rsidR="00B7695C" w:rsidRPr="00B7695C">
        <w:rPr>
          <w:sz w:val="28"/>
          <w:szCs w:val="28"/>
          <w:lang w:val="en-US"/>
        </w:rPr>
        <w:t xml:space="preserve"> </w:t>
      </w:r>
      <w:proofErr w:type="spellStart"/>
      <w:r w:rsidR="00B7695C">
        <w:rPr>
          <w:sz w:val="28"/>
          <w:szCs w:val="28"/>
          <w:lang w:val="en-US"/>
        </w:rPr>
        <w:t>R</w:t>
      </w:r>
      <w:r w:rsidR="00B7695C" w:rsidRPr="00B7695C">
        <w:rPr>
          <w:sz w:val="28"/>
          <w:szCs w:val="28"/>
          <w:lang w:val="en-US"/>
        </w:rPr>
        <w:t>,</w:t>
      </w:r>
      <w:r w:rsidR="00B7695C">
        <w:rPr>
          <w:sz w:val="28"/>
          <w:szCs w:val="28"/>
          <w:lang w:val="en-US"/>
        </w:rPr>
        <w:t>Short</w:t>
      </w:r>
      <w:r w:rsidR="00B7695C" w:rsidRPr="00B7695C">
        <w:rPr>
          <w:sz w:val="28"/>
          <w:szCs w:val="28"/>
          <w:lang w:val="en-US"/>
        </w:rPr>
        <w:t>_</w:t>
      </w:r>
      <w:r w:rsidR="00B7695C">
        <w:rPr>
          <w:sz w:val="28"/>
          <w:szCs w:val="28"/>
          <w:lang w:val="en-US"/>
        </w:rPr>
        <w:t>Addr</w:t>
      </w:r>
      <w:proofErr w:type="spellEnd"/>
      <w:r w:rsidR="00B7695C" w:rsidRPr="00B7695C">
        <w:rPr>
          <w:sz w:val="28"/>
          <w:szCs w:val="28"/>
          <w:lang w:val="en-US"/>
        </w:rPr>
        <w:t xml:space="preserve">». </w:t>
      </w:r>
      <w:r w:rsidR="00B7695C">
        <w:rPr>
          <w:sz w:val="28"/>
          <w:szCs w:val="28"/>
        </w:rPr>
        <w:t xml:space="preserve">Команда копирования 16 бит из регистра в память. На первом этапе конвейера данные достаются из регистра </w:t>
      </w:r>
      <w:r w:rsidR="00B7695C">
        <w:rPr>
          <w:sz w:val="28"/>
          <w:szCs w:val="28"/>
          <w:lang w:val="en-US"/>
        </w:rPr>
        <w:t>R</w:t>
      </w:r>
      <w:r w:rsidR="00B7695C">
        <w:rPr>
          <w:sz w:val="28"/>
          <w:szCs w:val="28"/>
        </w:rPr>
        <w:t>, далее команда, адрес в памяти и данные передаются третьему блоку через второй для записи данных в память.</w:t>
      </w:r>
    </w:p>
    <w:p w:rsidR="00B7695C" w:rsidRDefault="00B7695C" w:rsidP="00F54F18">
      <w:pPr>
        <w:pStyle w:val="a5"/>
        <w:spacing w:before="0" w:beforeAutospacing="0" w:after="0" w:afterAutospacing="0"/>
        <w:ind w:firstLine="709"/>
        <w:rPr>
          <w:sz w:val="28"/>
          <w:szCs w:val="28"/>
        </w:rPr>
      </w:pPr>
      <w:r>
        <w:rPr>
          <w:sz w:val="28"/>
          <w:szCs w:val="28"/>
        </w:rPr>
        <w:t>Команда 9. Синтаксис</w:t>
      </w:r>
      <w:r w:rsidRPr="00B7695C">
        <w:rPr>
          <w:sz w:val="28"/>
          <w:szCs w:val="28"/>
        </w:rPr>
        <w:t xml:space="preserve"> «</w:t>
      </w:r>
      <w:proofErr w:type="spellStart"/>
      <w:r>
        <w:rPr>
          <w:sz w:val="28"/>
          <w:szCs w:val="28"/>
          <w:lang w:val="en-US"/>
        </w:rPr>
        <w:t>Mov</w:t>
      </w:r>
      <w:proofErr w:type="spellEnd"/>
      <w:r w:rsidRPr="00B7695C">
        <w:rPr>
          <w:sz w:val="28"/>
          <w:szCs w:val="28"/>
        </w:rPr>
        <w:t xml:space="preserve"> </w:t>
      </w:r>
      <w:r>
        <w:rPr>
          <w:sz w:val="28"/>
          <w:szCs w:val="28"/>
          <w:lang w:val="en-US"/>
        </w:rPr>
        <w:t>Short</w:t>
      </w:r>
      <w:r w:rsidRPr="00B7695C">
        <w:rPr>
          <w:sz w:val="28"/>
          <w:szCs w:val="28"/>
        </w:rPr>
        <w:t>_</w:t>
      </w:r>
      <w:proofErr w:type="spellStart"/>
      <w:r>
        <w:rPr>
          <w:sz w:val="28"/>
          <w:szCs w:val="28"/>
          <w:lang w:val="en-US"/>
        </w:rPr>
        <w:t>Addr</w:t>
      </w:r>
      <w:proofErr w:type="spellEnd"/>
      <w:r>
        <w:rPr>
          <w:sz w:val="28"/>
          <w:szCs w:val="28"/>
        </w:rPr>
        <w:t xml:space="preserve">, </w:t>
      </w:r>
      <w:r>
        <w:rPr>
          <w:sz w:val="28"/>
          <w:szCs w:val="28"/>
          <w:lang w:val="en-US"/>
        </w:rPr>
        <w:t>R</w:t>
      </w:r>
      <w:r w:rsidRPr="00B7695C">
        <w:rPr>
          <w:sz w:val="28"/>
          <w:szCs w:val="28"/>
        </w:rPr>
        <w:t xml:space="preserve">». </w:t>
      </w:r>
      <w:r>
        <w:rPr>
          <w:sz w:val="28"/>
          <w:szCs w:val="28"/>
        </w:rPr>
        <w:t xml:space="preserve">Команда копирования 16 бит из памяти в регистр. На первом этапе конвейера данные достаются из памяти с адресом </w:t>
      </w:r>
      <w:r>
        <w:rPr>
          <w:sz w:val="28"/>
          <w:szCs w:val="28"/>
          <w:lang w:val="en-US"/>
        </w:rPr>
        <w:t>High</w:t>
      </w:r>
      <w:r w:rsidRPr="00B7695C">
        <w:rPr>
          <w:sz w:val="28"/>
          <w:szCs w:val="28"/>
        </w:rPr>
        <w:t>_</w:t>
      </w:r>
      <w:proofErr w:type="spellStart"/>
      <w:r>
        <w:rPr>
          <w:sz w:val="28"/>
          <w:szCs w:val="28"/>
          <w:lang w:val="en-US"/>
        </w:rPr>
        <w:t>addr</w:t>
      </w:r>
      <w:proofErr w:type="spellEnd"/>
      <w:r w:rsidRPr="00B7695C">
        <w:rPr>
          <w:sz w:val="28"/>
          <w:szCs w:val="28"/>
        </w:rPr>
        <w:t xml:space="preserve">  + </w:t>
      </w:r>
      <w:r>
        <w:rPr>
          <w:sz w:val="28"/>
          <w:szCs w:val="28"/>
          <w:lang w:val="en-US"/>
        </w:rPr>
        <w:t>Short</w:t>
      </w:r>
      <w:r w:rsidRPr="00B7695C">
        <w:rPr>
          <w:sz w:val="28"/>
          <w:szCs w:val="28"/>
        </w:rPr>
        <w:t>_</w:t>
      </w:r>
      <w:proofErr w:type="spellStart"/>
      <w:r>
        <w:rPr>
          <w:sz w:val="28"/>
          <w:szCs w:val="28"/>
          <w:lang w:val="en-US"/>
        </w:rPr>
        <w:t>Addr</w:t>
      </w:r>
      <w:proofErr w:type="spellEnd"/>
      <w:r>
        <w:rPr>
          <w:sz w:val="28"/>
          <w:szCs w:val="28"/>
        </w:rPr>
        <w:t xml:space="preserve">, далее команда, адрес регистра и данные передаются третьему блоку через второй для записи данных в регистр. Старшая часть адреса </w:t>
      </w:r>
      <w:r>
        <w:rPr>
          <w:sz w:val="28"/>
          <w:szCs w:val="28"/>
          <w:lang w:val="en-US"/>
        </w:rPr>
        <w:t>High</w:t>
      </w:r>
      <w:r w:rsidRPr="00B7695C">
        <w:rPr>
          <w:sz w:val="28"/>
          <w:szCs w:val="28"/>
        </w:rPr>
        <w:t>_</w:t>
      </w:r>
      <w:proofErr w:type="spellStart"/>
      <w:r>
        <w:rPr>
          <w:sz w:val="28"/>
          <w:szCs w:val="28"/>
          <w:lang w:val="en-US"/>
        </w:rPr>
        <w:t>Addr</w:t>
      </w:r>
      <w:proofErr w:type="spellEnd"/>
      <w:r>
        <w:rPr>
          <w:sz w:val="28"/>
          <w:szCs w:val="28"/>
        </w:rPr>
        <w:t xml:space="preserve"> хранится в служебном регистре в первом блоке конвейера и передается всем остальным блокам конвейера.</w:t>
      </w:r>
    </w:p>
    <w:p w:rsidR="00B7695C" w:rsidRDefault="00B7695C" w:rsidP="00F54F18">
      <w:pPr>
        <w:pStyle w:val="a5"/>
        <w:spacing w:before="0" w:beforeAutospacing="0" w:after="0" w:afterAutospacing="0"/>
        <w:ind w:firstLine="709"/>
        <w:rPr>
          <w:sz w:val="28"/>
          <w:szCs w:val="28"/>
        </w:rPr>
      </w:pPr>
      <w:r>
        <w:rPr>
          <w:sz w:val="28"/>
          <w:szCs w:val="28"/>
        </w:rPr>
        <w:t>Команда 10. Синтаксис «</w:t>
      </w:r>
      <w:r>
        <w:rPr>
          <w:sz w:val="28"/>
          <w:szCs w:val="28"/>
          <w:lang w:val="en-US"/>
        </w:rPr>
        <w:t>JMP</w:t>
      </w:r>
      <w:r w:rsidRPr="00B7695C">
        <w:rPr>
          <w:sz w:val="28"/>
          <w:szCs w:val="28"/>
        </w:rPr>
        <w:t xml:space="preserve"> </w:t>
      </w:r>
      <w:r>
        <w:rPr>
          <w:sz w:val="28"/>
          <w:szCs w:val="28"/>
          <w:lang w:val="en-US"/>
        </w:rPr>
        <w:t>Short</w:t>
      </w:r>
      <w:r w:rsidRPr="00B7695C">
        <w:rPr>
          <w:sz w:val="28"/>
          <w:szCs w:val="28"/>
        </w:rPr>
        <w:t>_</w:t>
      </w:r>
      <w:proofErr w:type="spellStart"/>
      <w:r>
        <w:rPr>
          <w:sz w:val="28"/>
          <w:szCs w:val="28"/>
          <w:lang w:val="en-US"/>
        </w:rPr>
        <w:t>Addr</w:t>
      </w:r>
      <w:proofErr w:type="spellEnd"/>
      <w:r>
        <w:rPr>
          <w:sz w:val="28"/>
          <w:szCs w:val="28"/>
        </w:rPr>
        <w:t>». Команда безусловного перехода. Изменяет указатель следу</w:t>
      </w:r>
      <w:r w:rsidR="00481141">
        <w:rPr>
          <w:sz w:val="28"/>
          <w:szCs w:val="28"/>
        </w:rPr>
        <w:t>ю</w:t>
      </w:r>
      <w:r>
        <w:rPr>
          <w:sz w:val="28"/>
          <w:szCs w:val="28"/>
        </w:rPr>
        <w:t>щ</w:t>
      </w:r>
      <w:r w:rsidR="0097122D">
        <w:rPr>
          <w:sz w:val="28"/>
          <w:szCs w:val="28"/>
        </w:rPr>
        <w:t>ей</w:t>
      </w:r>
      <w:r>
        <w:rPr>
          <w:sz w:val="28"/>
          <w:szCs w:val="28"/>
        </w:rPr>
        <w:t xml:space="preserve"> команд</w:t>
      </w:r>
      <w:r w:rsidR="0097122D">
        <w:rPr>
          <w:sz w:val="28"/>
          <w:szCs w:val="28"/>
        </w:rPr>
        <w:t>ы</w:t>
      </w:r>
      <w:r>
        <w:rPr>
          <w:sz w:val="28"/>
          <w:szCs w:val="28"/>
        </w:rPr>
        <w:t xml:space="preserve"> в памяти.</w:t>
      </w:r>
      <w:r w:rsidR="0097122D">
        <w:rPr>
          <w:sz w:val="28"/>
          <w:szCs w:val="28"/>
        </w:rPr>
        <w:t xml:space="preserve"> Команда выполняется только на первом этапе конвейера.</w:t>
      </w:r>
    </w:p>
    <w:p w:rsidR="0097122D" w:rsidRDefault="0097122D" w:rsidP="00F54F18">
      <w:pPr>
        <w:pStyle w:val="a5"/>
        <w:spacing w:before="0" w:beforeAutospacing="0" w:after="0" w:afterAutospacing="0"/>
        <w:ind w:firstLine="709"/>
        <w:rPr>
          <w:sz w:val="28"/>
          <w:szCs w:val="28"/>
        </w:rPr>
      </w:pPr>
      <w:r>
        <w:rPr>
          <w:sz w:val="28"/>
          <w:szCs w:val="28"/>
        </w:rPr>
        <w:t>Команда 11. Синтаксис «</w:t>
      </w:r>
      <w:r>
        <w:rPr>
          <w:sz w:val="28"/>
          <w:szCs w:val="28"/>
          <w:lang w:val="en-US"/>
        </w:rPr>
        <w:t>Set</w:t>
      </w:r>
      <w:r w:rsidRPr="0097122D">
        <w:rPr>
          <w:sz w:val="28"/>
          <w:szCs w:val="28"/>
        </w:rPr>
        <w:t xml:space="preserve"> </w:t>
      </w:r>
      <w:r>
        <w:rPr>
          <w:sz w:val="28"/>
          <w:szCs w:val="28"/>
          <w:lang w:val="en-US"/>
        </w:rPr>
        <w:t>Short</w:t>
      </w:r>
      <w:r w:rsidRPr="0097122D">
        <w:rPr>
          <w:sz w:val="28"/>
          <w:szCs w:val="28"/>
        </w:rPr>
        <w:t>_</w:t>
      </w:r>
      <w:proofErr w:type="spellStart"/>
      <w:r>
        <w:rPr>
          <w:sz w:val="28"/>
          <w:szCs w:val="28"/>
          <w:lang w:val="en-US"/>
        </w:rPr>
        <w:t>Addr</w:t>
      </w:r>
      <w:proofErr w:type="spellEnd"/>
      <w:r>
        <w:rPr>
          <w:sz w:val="28"/>
          <w:szCs w:val="28"/>
        </w:rPr>
        <w:t>». Команда установки старшей части адреса следующей команды. Команда выполняется только на первом этапе конвейера.</w:t>
      </w:r>
    </w:p>
    <w:p w:rsidR="0097122D" w:rsidRDefault="0097122D" w:rsidP="00F54F18">
      <w:pPr>
        <w:pStyle w:val="a5"/>
        <w:spacing w:before="0" w:beforeAutospacing="0" w:after="0" w:afterAutospacing="0"/>
        <w:ind w:firstLine="709"/>
        <w:rPr>
          <w:sz w:val="28"/>
          <w:szCs w:val="28"/>
        </w:rPr>
      </w:pPr>
      <w:r>
        <w:rPr>
          <w:sz w:val="28"/>
          <w:szCs w:val="28"/>
        </w:rPr>
        <w:t>Команда 12. Синтаксис «</w:t>
      </w:r>
      <w:r>
        <w:rPr>
          <w:sz w:val="28"/>
          <w:szCs w:val="28"/>
          <w:lang w:val="en-US"/>
        </w:rPr>
        <w:t>JMS</w:t>
      </w:r>
      <w:r w:rsidRPr="0097122D">
        <w:rPr>
          <w:sz w:val="28"/>
          <w:szCs w:val="28"/>
        </w:rPr>
        <w:t xml:space="preserve"> </w:t>
      </w:r>
      <w:r>
        <w:rPr>
          <w:sz w:val="28"/>
          <w:szCs w:val="28"/>
          <w:lang w:val="en-US"/>
        </w:rPr>
        <w:t>Short</w:t>
      </w:r>
      <w:r w:rsidRPr="0097122D">
        <w:rPr>
          <w:sz w:val="28"/>
          <w:szCs w:val="28"/>
        </w:rPr>
        <w:t>_</w:t>
      </w:r>
      <w:proofErr w:type="spellStart"/>
      <w:r>
        <w:rPr>
          <w:sz w:val="28"/>
          <w:szCs w:val="28"/>
          <w:lang w:val="en-US"/>
        </w:rPr>
        <w:t>Addr</w:t>
      </w:r>
      <w:proofErr w:type="spellEnd"/>
      <w:r>
        <w:rPr>
          <w:sz w:val="28"/>
          <w:szCs w:val="28"/>
        </w:rPr>
        <w:t xml:space="preserve">». Команда условного перехода. Изменяет указатель следующей команды в памяти. Команда и адрес передаются в третий блок, также из второго блока передается значение регистра флагов. Если флаг переполнения поднят, то осуществляется переход, иначе действий не производится. При переходе подается сигнал на изменение указателя следующей команды, а также устанавливаются </w:t>
      </w:r>
      <w:proofErr w:type="gramStart"/>
      <w:r>
        <w:rPr>
          <w:sz w:val="28"/>
          <w:szCs w:val="28"/>
        </w:rPr>
        <w:t>первых</w:t>
      </w:r>
      <w:proofErr w:type="gramEnd"/>
      <w:r>
        <w:rPr>
          <w:sz w:val="28"/>
          <w:szCs w:val="28"/>
        </w:rPr>
        <w:t xml:space="preserve"> два этапа конвейера в исходное состояние.</w:t>
      </w:r>
    </w:p>
    <w:p w:rsidR="0097122D" w:rsidRPr="0097122D" w:rsidRDefault="0097122D" w:rsidP="00F54F18">
      <w:pPr>
        <w:pStyle w:val="a5"/>
        <w:spacing w:before="0" w:beforeAutospacing="0" w:after="0" w:afterAutospacing="0"/>
        <w:ind w:firstLine="709"/>
        <w:rPr>
          <w:sz w:val="28"/>
          <w:szCs w:val="28"/>
        </w:rPr>
      </w:pPr>
      <w:r>
        <w:rPr>
          <w:sz w:val="28"/>
          <w:szCs w:val="28"/>
        </w:rPr>
        <w:t>Команды</w:t>
      </w:r>
      <w:r w:rsidRPr="0097122D">
        <w:rPr>
          <w:sz w:val="28"/>
          <w:szCs w:val="28"/>
          <w:lang w:val="en-US"/>
        </w:rPr>
        <w:t xml:space="preserve"> 13-14. </w:t>
      </w:r>
      <w:r>
        <w:rPr>
          <w:sz w:val="28"/>
          <w:szCs w:val="28"/>
        </w:rPr>
        <w:t>Синтаксис</w:t>
      </w:r>
      <w:r w:rsidRPr="0097122D">
        <w:rPr>
          <w:sz w:val="28"/>
          <w:szCs w:val="28"/>
          <w:lang w:val="en-US"/>
        </w:rPr>
        <w:t xml:space="preserve"> «</w:t>
      </w:r>
      <w:proofErr w:type="spellStart"/>
      <w:r>
        <w:rPr>
          <w:sz w:val="28"/>
          <w:szCs w:val="28"/>
          <w:lang w:val="en-US"/>
        </w:rPr>
        <w:t>SetDMA</w:t>
      </w:r>
      <w:proofErr w:type="spellEnd"/>
      <w:r>
        <w:rPr>
          <w:sz w:val="28"/>
          <w:szCs w:val="28"/>
          <w:lang w:val="en-US"/>
        </w:rPr>
        <w:t xml:space="preserve"> </w:t>
      </w:r>
      <w:proofErr w:type="spellStart"/>
      <w:r>
        <w:rPr>
          <w:sz w:val="28"/>
          <w:szCs w:val="28"/>
          <w:lang w:val="en-US"/>
        </w:rPr>
        <w:t>Direction,DST_SHORT_Addr</w:t>
      </w:r>
      <w:proofErr w:type="spellEnd"/>
      <w:r>
        <w:rPr>
          <w:sz w:val="28"/>
          <w:szCs w:val="28"/>
          <w:lang w:val="en-US"/>
        </w:rPr>
        <w:t>| SRC_SHORT_ADR</w:t>
      </w:r>
      <w:r w:rsidRPr="0097122D">
        <w:rPr>
          <w:sz w:val="28"/>
          <w:szCs w:val="28"/>
          <w:lang w:val="en-US"/>
        </w:rPr>
        <w:t xml:space="preserve">». </w:t>
      </w:r>
      <w:r>
        <w:rPr>
          <w:sz w:val="28"/>
          <w:szCs w:val="28"/>
        </w:rPr>
        <w:t>Установка конфигурации адресов контроллера прямого доступа к памяти. Входные параметры направление (</w:t>
      </w:r>
      <w:r>
        <w:rPr>
          <w:sz w:val="28"/>
          <w:szCs w:val="28"/>
          <w:lang w:val="en-US"/>
        </w:rPr>
        <w:t>Direction</w:t>
      </w:r>
      <w:r>
        <w:rPr>
          <w:sz w:val="28"/>
          <w:szCs w:val="28"/>
        </w:rPr>
        <w:t>) и адреса передаются в третий блок</w:t>
      </w:r>
      <w:r w:rsidR="00F54F18">
        <w:rPr>
          <w:sz w:val="28"/>
          <w:szCs w:val="28"/>
        </w:rPr>
        <w:t>. В третьем блоке подаются сигналы на конфигурирование контроллера прямого доступа к памяти.</w:t>
      </w:r>
    </w:p>
    <w:p w:rsidR="008A6E2A" w:rsidRPr="0097122D" w:rsidRDefault="00F54F18" w:rsidP="001D17CE">
      <w:pPr>
        <w:pStyle w:val="a5"/>
        <w:ind w:firstLine="709"/>
        <w:rPr>
          <w:sz w:val="28"/>
          <w:szCs w:val="28"/>
        </w:rPr>
      </w:pPr>
      <w:r>
        <w:rPr>
          <w:sz w:val="28"/>
          <w:szCs w:val="28"/>
        </w:rPr>
        <w:t>Данные о всех командах для всех этапов конвейера и общая система команд сведены в таблиц</w:t>
      </w:r>
      <w:proofErr w:type="gramStart"/>
      <w:r>
        <w:rPr>
          <w:sz w:val="28"/>
          <w:szCs w:val="28"/>
        </w:rPr>
        <w:t>ы(</w:t>
      </w:r>
      <w:proofErr w:type="gramEnd"/>
      <w:r>
        <w:rPr>
          <w:sz w:val="28"/>
          <w:szCs w:val="28"/>
        </w:rPr>
        <w:t>см. Приложение).</w:t>
      </w:r>
      <w:r w:rsidR="00AF0E30">
        <w:rPr>
          <w:sz w:val="28"/>
          <w:szCs w:val="28"/>
        </w:rPr>
        <w:t xml:space="preserve"> Как видно из таблиц, не все команды проходят все стадии конвейера</w:t>
      </w:r>
      <w:r w:rsidR="00AB57CB">
        <w:rPr>
          <w:sz w:val="28"/>
          <w:szCs w:val="28"/>
        </w:rPr>
        <w:t xml:space="preserve">. Данный факт позволяет на уровне написания программ </w:t>
      </w:r>
      <w:r w:rsidR="00AC10BC">
        <w:rPr>
          <w:sz w:val="28"/>
          <w:szCs w:val="28"/>
        </w:rPr>
        <w:t>оптимизировать</w:t>
      </w:r>
      <w:r w:rsidR="00AB57CB">
        <w:rPr>
          <w:sz w:val="28"/>
          <w:szCs w:val="28"/>
        </w:rPr>
        <w:t xml:space="preserve"> работу микропроцессора.</w:t>
      </w:r>
    </w:p>
    <w:p w:rsidR="001D17CE" w:rsidRPr="0097122D" w:rsidRDefault="001D17CE" w:rsidP="001D17CE">
      <w:pPr>
        <w:pStyle w:val="a5"/>
        <w:ind w:firstLine="709"/>
      </w:pPr>
      <w:r w:rsidRPr="0097122D">
        <w:br w:type="page"/>
      </w:r>
    </w:p>
    <w:p w:rsidR="005D29E6" w:rsidRPr="0097122D" w:rsidRDefault="005D29E6" w:rsidP="00CB71E8">
      <w:pPr>
        <w:pStyle w:val="a5"/>
        <w:spacing w:before="0" w:beforeAutospacing="0" w:after="0" w:afterAutospacing="0"/>
        <w:ind w:firstLine="709"/>
      </w:pPr>
    </w:p>
    <w:p w:rsidR="005D29E6" w:rsidRPr="00CF495F" w:rsidRDefault="001F5473" w:rsidP="00E14270">
      <w:pPr>
        <w:pStyle w:val="a5"/>
        <w:ind w:firstLine="709"/>
        <w:rPr>
          <w:b/>
          <w:color w:val="000000"/>
          <w:sz w:val="28"/>
        </w:rPr>
      </w:pPr>
      <w:r>
        <w:rPr>
          <w:b/>
          <w:position w:val="-20"/>
          <w:sz w:val="28"/>
        </w:rPr>
        <w:t>1.3</w:t>
      </w:r>
      <w:r w:rsidR="005D29E6" w:rsidRPr="00CF495F">
        <w:rPr>
          <w:b/>
          <w:position w:val="-20"/>
          <w:sz w:val="28"/>
        </w:rPr>
        <w:t>. ОПИСАНИЕ ВЗАИМОДЕЙСТВИЯ ВСЕХ БЛОКОВ МИКРО-ЭВМ В ХОДЕ ВЫПОЛНЕНИЯ КОМАНД ПРОГРАММЫ.</w:t>
      </w:r>
    </w:p>
    <w:p w:rsidR="00D16BAB" w:rsidRDefault="005D29E6" w:rsidP="00E14270">
      <w:pPr>
        <w:pStyle w:val="a5"/>
        <w:ind w:firstLine="709"/>
        <w:rPr>
          <w:sz w:val="28"/>
        </w:rPr>
      </w:pPr>
      <w:r>
        <w:rPr>
          <w:sz w:val="28"/>
        </w:rPr>
        <w:t>Классическая ЭВМ состоит из трех основных устройств: арифметико-логического устройства, устройства управления и запоминающего устройства.</w:t>
      </w:r>
      <w:r w:rsidR="00D16BAB">
        <w:rPr>
          <w:sz w:val="28"/>
        </w:rPr>
        <w:t xml:space="preserve"> В данном курсовом проекте роль устройства управления передана трехэтапному конвейеру, а так же реализовано несколько видов запоминающих устройств, отличающихся различными алгоритмами взаимодействия.</w:t>
      </w:r>
      <w:r>
        <w:rPr>
          <w:sz w:val="28"/>
        </w:rPr>
        <w:t xml:space="preserve"> Рассмотрим особенности </w:t>
      </w:r>
      <w:r w:rsidR="00AB57CB">
        <w:rPr>
          <w:sz w:val="28"/>
        </w:rPr>
        <w:t>взаимодействия этих устройст</w:t>
      </w:r>
      <w:proofErr w:type="gramStart"/>
      <w:r w:rsidR="00AB57CB">
        <w:rPr>
          <w:sz w:val="28"/>
        </w:rPr>
        <w:t>в(</w:t>
      </w:r>
      <w:proofErr w:type="gramEnd"/>
      <w:r w:rsidR="00AB57CB">
        <w:rPr>
          <w:sz w:val="28"/>
        </w:rPr>
        <w:t>см. структурную схему в приложении 1).</w:t>
      </w:r>
    </w:p>
    <w:p w:rsidR="004B4848" w:rsidRDefault="004B4848" w:rsidP="00E14270">
      <w:pPr>
        <w:pStyle w:val="a5"/>
        <w:ind w:firstLine="709"/>
        <w:rPr>
          <w:sz w:val="28"/>
        </w:rPr>
      </w:pPr>
      <w:r>
        <w:rPr>
          <w:sz w:val="28"/>
        </w:rPr>
        <w:t>Основной идеей данной архитектуры – это перенос функций устройства управления на блоки конвейера. Все три блока конвейера не управляются извне. Блоки работают автономно и общаются друг с другом только двумя сигналами: сигнал готовности передать очередную порцию данных следующему блоку и сигнал готовности принять данные следующим блоком. Это означает что первый блок работает тогда, когда выходные данные отсутствуют</w:t>
      </w:r>
      <w:proofErr w:type="gramStart"/>
      <w:r>
        <w:rPr>
          <w:sz w:val="28"/>
        </w:rPr>
        <w:t>.</w:t>
      </w:r>
      <w:proofErr w:type="gramEnd"/>
      <w:r>
        <w:rPr>
          <w:sz w:val="28"/>
        </w:rPr>
        <w:t xml:space="preserve"> Второй блок работает тогда, когда первый блок готов отдать данные и если третий блок забрал готовые данные. Третий блок работает только тогда, когда второй блок сформировал для него выходные данные. Данный подход позволяет реализовывать команды, которые выполняются не на всех блоках без внесения аппаратных изменений.</w:t>
      </w:r>
    </w:p>
    <w:p w:rsidR="00AB57CB" w:rsidRDefault="00AB57CB" w:rsidP="00E14270">
      <w:pPr>
        <w:pStyle w:val="a5"/>
        <w:ind w:firstLine="709"/>
        <w:rPr>
          <w:sz w:val="28"/>
        </w:rPr>
      </w:pPr>
      <w:r>
        <w:rPr>
          <w:sz w:val="28"/>
        </w:rPr>
        <w:t>Первоначально весь код программы записан в ПЗУ блока памяти. Размер ПЗУ составляет 8кб</w:t>
      </w:r>
      <w:r w:rsidR="005A44BB">
        <w:rPr>
          <w:sz w:val="28"/>
        </w:rPr>
        <w:t xml:space="preserve"> и имеет адресацию 000</w:t>
      </w:r>
      <w:r w:rsidR="005A44BB">
        <w:rPr>
          <w:sz w:val="28"/>
          <w:lang w:val="en-US"/>
        </w:rPr>
        <w:t>h-1FFFh</w:t>
      </w:r>
      <w:r>
        <w:rPr>
          <w:sz w:val="28"/>
        </w:rPr>
        <w:t>, что позволяет записать 4096 команд. Возможно также использование данных из ОЗУ в качестве команд, предварительно загрузив команды из внешнего устройства посредством КПДП. Объем ОЗУ так же равен 8кб</w:t>
      </w:r>
      <w:r w:rsidR="005A44BB">
        <w:rPr>
          <w:sz w:val="28"/>
        </w:rPr>
        <w:t xml:space="preserve">, адреса </w:t>
      </w:r>
      <w:r w:rsidR="005A44BB" w:rsidRPr="005A44BB">
        <w:rPr>
          <w:sz w:val="28"/>
        </w:rPr>
        <w:t>2000</w:t>
      </w:r>
      <w:r w:rsidR="005A44BB">
        <w:rPr>
          <w:sz w:val="28"/>
          <w:lang w:val="en-US"/>
        </w:rPr>
        <w:t>h</w:t>
      </w:r>
      <w:r w:rsidR="005A44BB" w:rsidRPr="005A44BB">
        <w:rPr>
          <w:sz w:val="28"/>
        </w:rPr>
        <w:t>-3</w:t>
      </w:r>
      <w:proofErr w:type="spellStart"/>
      <w:r w:rsidR="005A44BB">
        <w:rPr>
          <w:sz w:val="28"/>
          <w:lang w:val="en-US"/>
        </w:rPr>
        <w:t>FFFh</w:t>
      </w:r>
      <w:proofErr w:type="spellEnd"/>
      <w:r>
        <w:rPr>
          <w:sz w:val="28"/>
        </w:rPr>
        <w:t>, что позволяет удвоить максимальный размер программы.</w:t>
      </w:r>
    </w:p>
    <w:p w:rsidR="005A44BB" w:rsidRDefault="005A44BB" w:rsidP="00E14270">
      <w:pPr>
        <w:pStyle w:val="a5"/>
        <w:ind w:firstLine="709"/>
        <w:rPr>
          <w:sz w:val="28"/>
        </w:rPr>
      </w:pPr>
      <w:r>
        <w:rPr>
          <w:sz w:val="28"/>
        </w:rPr>
        <w:t>После старта микропроцессора, первый блок конвейера считывает первую команду с адресом</w:t>
      </w:r>
      <w:r w:rsidRPr="005A44BB">
        <w:rPr>
          <w:sz w:val="28"/>
        </w:rPr>
        <w:t xml:space="preserve"> 000</w:t>
      </w:r>
      <w:r>
        <w:rPr>
          <w:sz w:val="28"/>
          <w:lang w:val="en-US"/>
        </w:rPr>
        <w:t>h</w:t>
      </w:r>
      <w:r>
        <w:rPr>
          <w:sz w:val="28"/>
        </w:rPr>
        <w:t>. Все данные, которые приходят из блока памяти попадают в кэш,</w:t>
      </w:r>
      <w:r w:rsidR="00E1039B">
        <w:rPr>
          <w:sz w:val="28"/>
        </w:rPr>
        <w:t xml:space="preserve"> </w:t>
      </w:r>
      <w:r>
        <w:rPr>
          <w:sz w:val="28"/>
        </w:rPr>
        <w:t>для более быстрого повторного использования. На основе этой команды принимается решение о дальнейшей работе остальных блоков конвейера. Исходя из системы команд, не все команды требуют выполнения на всех трех этапах конвейера.</w:t>
      </w:r>
    </w:p>
    <w:p w:rsidR="005A44BB" w:rsidRDefault="005A44BB" w:rsidP="00E14270">
      <w:pPr>
        <w:pStyle w:val="a5"/>
        <w:ind w:firstLine="709"/>
        <w:rPr>
          <w:sz w:val="28"/>
        </w:rPr>
      </w:pPr>
      <w:r>
        <w:rPr>
          <w:sz w:val="28"/>
        </w:rPr>
        <w:t xml:space="preserve">Команды могут использовать в качестве хранилища </w:t>
      </w:r>
      <w:proofErr w:type="gramStart"/>
      <w:r>
        <w:rPr>
          <w:sz w:val="28"/>
        </w:rPr>
        <w:t>данных</w:t>
      </w:r>
      <w:proofErr w:type="gramEnd"/>
      <w:r>
        <w:rPr>
          <w:sz w:val="28"/>
        </w:rPr>
        <w:t xml:space="preserve"> четыре типа устройств – ОЗУ, ОЗУ внешнего устройства, регистры общего назначения и стек. Многие команды используют либо стек, либо регистры общего назначения, так как задержка доступа к этим устройствам много </w:t>
      </w:r>
      <w:proofErr w:type="gramStart"/>
      <w:r>
        <w:rPr>
          <w:sz w:val="28"/>
        </w:rPr>
        <w:t>меньше</w:t>
      </w:r>
      <w:proofErr w:type="gramEnd"/>
      <w:r>
        <w:rPr>
          <w:sz w:val="28"/>
        </w:rPr>
        <w:t xml:space="preserve"> чем доступ к данным из ОЗУ при «промахе» на кэше.</w:t>
      </w:r>
      <w:r w:rsidR="00E1039B">
        <w:rPr>
          <w:sz w:val="28"/>
        </w:rPr>
        <w:t xml:space="preserve"> Для доступа к данным из внешнего устройства необходимо загрузить данные в ОЗУ в блоке памяти, из которого данные достаются по алгоритму доступа к блоку памяти. </w:t>
      </w:r>
      <w:r w:rsidR="00E1039B">
        <w:rPr>
          <w:sz w:val="28"/>
        </w:rPr>
        <w:lastRenderedPageBreak/>
        <w:t>В конвейере два блока имеют доступ к шине блока памяти. Для разрешения конфликта доступа используется статический централизованный параллельный арбитр. Блок записи (третий) имеет высший приоритет, что позволяет разрешить конфликт чтение перед записью для команд, следующих через одну после команды з</w:t>
      </w:r>
      <w:r w:rsidR="006B1AC4">
        <w:rPr>
          <w:sz w:val="28"/>
        </w:rPr>
        <w:t>аписи результата в память.</w:t>
      </w:r>
    </w:p>
    <w:p w:rsidR="00AC10BC" w:rsidRPr="005A44BB" w:rsidRDefault="00AC10BC" w:rsidP="00E14270">
      <w:pPr>
        <w:pStyle w:val="a5"/>
        <w:ind w:firstLine="709"/>
        <w:rPr>
          <w:sz w:val="28"/>
        </w:rPr>
      </w:pPr>
      <w:r>
        <w:rPr>
          <w:sz w:val="28"/>
        </w:rPr>
        <w:t>Блоки стека и АЛУ имеют выходы только к блоку выполнения команд конвейера. При такой организации нет конфликтов доступа к блокам, что ускоряет работу всего этапа конвейера.</w:t>
      </w:r>
    </w:p>
    <w:p w:rsidR="005D29E6" w:rsidRPr="00CF495F" w:rsidRDefault="005D29E6" w:rsidP="00E14270">
      <w:pPr>
        <w:pStyle w:val="a5"/>
        <w:ind w:firstLine="709"/>
        <w:rPr>
          <w:b/>
          <w:position w:val="-20"/>
          <w:sz w:val="28"/>
          <w:u w:val="single"/>
        </w:rPr>
      </w:pPr>
      <w:r>
        <w:rPr>
          <w:sz w:val="28"/>
        </w:rPr>
        <w:br w:type="page"/>
      </w:r>
      <w:r w:rsidRPr="00CF495F">
        <w:rPr>
          <w:b/>
          <w:position w:val="-20"/>
          <w:sz w:val="28"/>
          <w:u w:val="single"/>
        </w:rPr>
        <w:lastRenderedPageBreak/>
        <w:t>2. РАЗРАБОТКА ОСНОВНЫХ УСТРОЙСТВ МИКРО-ЭВМ.</w:t>
      </w:r>
    </w:p>
    <w:p w:rsidR="005D29E6" w:rsidRPr="00CF495F" w:rsidRDefault="005D29E6" w:rsidP="00E14270">
      <w:pPr>
        <w:ind w:firstLine="709"/>
        <w:rPr>
          <w:b/>
          <w:sz w:val="28"/>
        </w:rPr>
      </w:pPr>
      <w:r w:rsidRPr="00CF495F">
        <w:rPr>
          <w:b/>
          <w:sz w:val="28"/>
        </w:rPr>
        <w:t xml:space="preserve">    2.1. ЗАПОМИНАЮЩИЕ УСТРОЙСТВА. ФУНКЦИОНАЛЬНЫЙ СОСТАВ И ВРЕМЕННЫЕ ДИАГРАММЫ РАБОТЫ ОЗУ.</w:t>
      </w:r>
    </w:p>
    <w:p w:rsidR="005D29E6" w:rsidRPr="00CF495F" w:rsidRDefault="005D29E6" w:rsidP="00E14270">
      <w:pPr>
        <w:ind w:firstLine="709"/>
        <w:rPr>
          <w:sz w:val="28"/>
        </w:rPr>
      </w:pPr>
    </w:p>
    <w:p w:rsidR="005D29E6" w:rsidRDefault="005D29E6" w:rsidP="00E14270">
      <w:pPr>
        <w:spacing w:line="360" w:lineRule="auto"/>
        <w:ind w:firstLine="709"/>
        <w:rPr>
          <w:sz w:val="28"/>
        </w:rPr>
      </w:pPr>
      <w:r>
        <w:rPr>
          <w:vanish/>
          <w:sz w:val="28"/>
        </w:rPr>
        <w:t>а</w:t>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vanish/>
          <w:sz w:val="28"/>
        </w:rPr>
        <w:pgNum/>
      </w:r>
      <w:r>
        <w:rPr>
          <w:sz w:val="28"/>
        </w:rPr>
        <w:t xml:space="preserve"> </w:t>
      </w:r>
      <w:r w:rsidRPr="00CF495F">
        <w:rPr>
          <w:sz w:val="28"/>
        </w:rPr>
        <w:tab/>
      </w:r>
      <w:r>
        <w:rPr>
          <w:sz w:val="28"/>
        </w:rPr>
        <w:t xml:space="preserve">Разработчики фирмы </w:t>
      </w:r>
      <w:r>
        <w:rPr>
          <w:sz w:val="28"/>
          <w:lang w:val="en-US"/>
        </w:rPr>
        <w:t>Altera</w:t>
      </w:r>
      <w:r>
        <w:rPr>
          <w:sz w:val="28"/>
        </w:rPr>
        <w:t xml:space="preserve"> предоставляют несколько разновидностей запоминающих устройств </w:t>
      </w:r>
      <w:proofErr w:type="gramStart"/>
      <w:r>
        <w:rPr>
          <w:sz w:val="28"/>
        </w:rPr>
        <w:t>для</w:t>
      </w:r>
      <w:proofErr w:type="gramEnd"/>
      <w:r>
        <w:rPr>
          <w:sz w:val="28"/>
        </w:rPr>
        <w:t xml:space="preserve"> своих ПЛИС: </w:t>
      </w:r>
      <w:proofErr w:type="gramStart"/>
      <w:r>
        <w:rPr>
          <w:sz w:val="28"/>
        </w:rPr>
        <w:t xml:space="preserve">ПЗУ - </w:t>
      </w:r>
      <w:proofErr w:type="spellStart"/>
      <w:r>
        <w:rPr>
          <w:sz w:val="28"/>
          <w:lang w:val="en-US"/>
        </w:rPr>
        <w:t>lpm</w:t>
      </w:r>
      <w:proofErr w:type="spellEnd"/>
      <w:r>
        <w:rPr>
          <w:sz w:val="28"/>
        </w:rPr>
        <w:t>_</w:t>
      </w:r>
      <w:r>
        <w:rPr>
          <w:sz w:val="28"/>
          <w:lang w:val="en-US"/>
        </w:rPr>
        <w:t>rom</w:t>
      </w:r>
      <w:r>
        <w:rPr>
          <w:sz w:val="28"/>
        </w:rPr>
        <w:t>_</w:t>
      </w:r>
      <w:proofErr w:type="spellStart"/>
      <w:r>
        <w:rPr>
          <w:sz w:val="28"/>
          <w:lang w:val="en-US"/>
        </w:rPr>
        <w:t>io</w:t>
      </w:r>
      <w:proofErr w:type="spellEnd"/>
      <w:r>
        <w:rPr>
          <w:sz w:val="28"/>
        </w:rPr>
        <w:t xml:space="preserve">, ОЗУ-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dp</w:t>
      </w:r>
      <w:proofErr w:type="spellEnd"/>
      <w:r>
        <w:rPr>
          <w:sz w:val="28"/>
        </w:rPr>
        <w:t xml:space="preserve">,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dq</w:t>
      </w:r>
      <w:proofErr w:type="spellEnd"/>
      <w:r>
        <w:rPr>
          <w:sz w:val="28"/>
        </w:rPr>
        <w:t xml:space="preserve"> и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io</w:t>
      </w:r>
      <w:proofErr w:type="spellEnd"/>
      <w:r>
        <w:rPr>
          <w:sz w:val="28"/>
        </w:rPr>
        <w:t xml:space="preserve">.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dp</w:t>
      </w:r>
      <w:proofErr w:type="spellEnd"/>
      <w:r>
        <w:rPr>
          <w:sz w:val="28"/>
        </w:rPr>
        <w:t xml:space="preserve"> – это ОЗУ двойного доступа, позволяющее одновременно проводить операции чтения и записи в память.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dq</w:t>
      </w:r>
      <w:proofErr w:type="spellEnd"/>
      <w:r>
        <w:rPr>
          <w:sz w:val="28"/>
        </w:rPr>
        <w:t xml:space="preserve"> – это ОЗУ с разделением шин данных для чтения и записи.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io</w:t>
      </w:r>
      <w:proofErr w:type="spellEnd"/>
      <w:r>
        <w:rPr>
          <w:sz w:val="28"/>
        </w:rPr>
        <w:t xml:space="preserve"> – обычное ОЗУ с общей двунаправленной шиной для записи и чтения данных из памяти.</w:t>
      </w:r>
      <w:proofErr w:type="gramEnd"/>
    </w:p>
    <w:p w:rsidR="005D29E6" w:rsidRDefault="005D29E6" w:rsidP="00E14270">
      <w:pPr>
        <w:spacing w:line="360" w:lineRule="auto"/>
        <w:ind w:firstLine="709"/>
        <w:rPr>
          <w:sz w:val="28"/>
        </w:rPr>
      </w:pPr>
      <w:r>
        <w:rPr>
          <w:sz w:val="28"/>
        </w:rPr>
        <w:tab/>
        <w:t xml:space="preserve">Наиболее </w:t>
      </w:r>
      <w:proofErr w:type="gramStart"/>
      <w:r>
        <w:rPr>
          <w:sz w:val="28"/>
        </w:rPr>
        <w:t>просты</w:t>
      </w:r>
      <w:proofErr w:type="gramEnd"/>
      <w:r>
        <w:rPr>
          <w:sz w:val="28"/>
        </w:rPr>
        <w:t xml:space="preserve"> в функционировании ЗУ - </w:t>
      </w:r>
      <w:proofErr w:type="spellStart"/>
      <w:r>
        <w:rPr>
          <w:sz w:val="28"/>
          <w:lang w:val="en-US"/>
        </w:rPr>
        <w:t>lpm</w:t>
      </w:r>
      <w:proofErr w:type="spellEnd"/>
      <w:r>
        <w:rPr>
          <w:sz w:val="28"/>
        </w:rPr>
        <w:t>_</w:t>
      </w:r>
      <w:r>
        <w:rPr>
          <w:sz w:val="28"/>
          <w:lang w:val="en-US"/>
        </w:rPr>
        <w:t>rom</w:t>
      </w:r>
      <w:r>
        <w:rPr>
          <w:sz w:val="28"/>
        </w:rPr>
        <w:t>_</w:t>
      </w:r>
      <w:proofErr w:type="spellStart"/>
      <w:r>
        <w:rPr>
          <w:sz w:val="28"/>
          <w:lang w:val="en-US"/>
        </w:rPr>
        <w:t>io</w:t>
      </w:r>
      <w:proofErr w:type="spellEnd"/>
      <w:r>
        <w:rPr>
          <w:sz w:val="28"/>
        </w:rPr>
        <w:t xml:space="preserve"> и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io</w:t>
      </w:r>
      <w:proofErr w:type="spellEnd"/>
      <w:r>
        <w:rPr>
          <w:sz w:val="28"/>
        </w:rPr>
        <w:t xml:space="preserve">. Рассмотрим работу асинхронных ПЗУ и ОЗУ этих типов. На рис. 2.1 изображена принципиальная схема ОЗУ </w:t>
      </w:r>
      <w:proofErr w:type="spellStart"/>
      <w:r>
        <w:rPr>
          <w:sz w:val="28"/>
          <w:lang w:val="en-US"/>
        </w:rPr>
        <w:t>lpm</w:t>
      </w:r>
      <w:proofErr w:type="spellEnd"/>
      <w:r>
        <w:rPr>
          <w:sz w:val="28"/>
        </w:rPr>
        <w:t>_</w:t>
      </w:r>
      <w:r>
        <w:rPr>
          <w:sz w:val="28"/>
          <w:lang w:val="en-US"/>
        </w:rPr>
        <w:t>ram</w:t>
      </w:r>
      <w:r>
        <w:rPr>
          <w:sz w:val="28"/>
        </w:rPr>
        <w:t>_</w:t>
      </w:r>
      <w:proofErr w:type="spellStart"/>
      <w:r>
        <w:rPr>
          <w:sz w:val="28"/>
          <w:lang w:val="en-US"/>
        </w:rPr>
        <w:t>io</w:t>
      </w:r>
      <w:proofErr w:type="spellEnd"/>
      <w:r>
        <w:rPr>
          <w:sz w:val="28"/>
        </w:rPr>
        <w:t>, а на рис. 2.2 и 2.3 представлены временные диаграммы чтения и записи ОЗУ.</w:t>
      </w:r>
    </w:p>
    <w:p w:rsidR="005D29E6" w:rsidRDefault="005D29E6" w:rsidP="00E14270">
      <w:pPr>
        <w:spacing w:line="360" w:lineRule="auto"/>
        <w:ind w:firstLine="709"/>
        <w:rPr>
          <w:sz w:val="28"/>
        </w:rPr>
      </w:pPr>
    </w:p>
    <w:p w:rsidR="005D29E6" w:rsidRDefault="005D29E6" w:rsidP="00E14270">
      <w:pPr>
        <w:spacing w:line="360" w:lineRule="auto"/>
        <w:ind w:firstLine="709"/>
        <w:rPr>
          <w:sz w:val="28"/>
        </w:rPr>
      </w:pPr>
      <w:r>
        <w:rPr>
          <w:noProof/>
        </w:rPr>
        <w:drawing>
          <wp:inline distT="0" distB="0" distL="0" distR="0" wp14:anchorId="733EE6E5" wp14:editId="4F2CDF18">
            <wp:extent cx="60579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7637"/>
                    <a:stretch>
                      <a:fillRect/>
                    </a:stretch>
                  </pic:blipFill>
                  <pic:spPr bwMode="auto">
                    <a:xfrm>
                      <a:off x="0" y="0"/>
                      <a:ext cx="6057900" cy="1400175"/>
                    </a:xfrm>
                    <a:prstGeom prst="rect">
                      <a:avLst/>
                    </a:prstGeom>
                    <a:noFill/>
                    <a:ln>
                      <a:noFill/>
                    </a:ln>
                  </pic:spPr>
                </pic:pic>
              </a:graphicData>
            </a:graphic>
          </wp:inline>
        </w:drawing>
      </w:r>
    </w:p>
    <w:p w:rsidR="005D29E6" w:rsidRDefault="005D29E6" w:rsidP="00E14270">
      <w:pPr>
        <w:spacing w:line="360" w:lineRule="auto"/>
        <w:ind w:firstLine="709"/>
        <w:rPr>
          <w:sz w:val="28"/>
        </w:rPr>
      </w:pPr>
      <w:r w:rsidRPr="00B544F7">
        <w:rPr>
          <w:b/>
          <w:sz w:val="28"/>
        </w:rPr>
        <w:t>Рис. 2.1.</w:t>
      </w:r>
      <w:r>
        <w:rPr>
          <w:sz w:val="28"/>
        </w:rPr>
        <w:t xml:space="preserve"> Принципиальная схема ОЗУ.</w:t>
      </w:r>
    </w:p>
    <w:p w:rsidR="005D29E6" w:rsidRDefault="005D29E6" w:rsidP="00E14270">
      <w:pPr>
        <w:spacing w:line="360" w:lineRule="auto"/>
        <w:ind w:firstLine="709"/>
        <w:rPr>
          <w:sz w:val="28"/>
        </w:rPr>
      </w:pPr>
    </w:p>
    <w:p w:rsidR="005D29E6" w:rsidRDefault="005D29E6" w:rsidP="00E14270">
      <w:pPr>
        <w:spacing w:line="360" w:lineRule="auto"/>
        <w:ind w:firstLine="709"/>
        <w:rPr>
          <w:sz w:val="28"/>
        </w:rPr>
      </w:pPr>
      <w:r>
        <w:rPr>
          <w:noProof/>
          <w:sz w:val="28"/>
        </w:rPr>
        <w:drawing>
          <wp:inline distT="0" distB="0" distL="0" distR="0" wp14:anchorId="077777F6" wp14:editId="0D41BC7C">
            <wp:extent cx="50292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r="85237"/>
                    <a:stretch>
                      <a:fillRect/>
                    </a:stretch>
                  </pic:blipFill>
                  <pic:spPr bwMode="auto">
                    <a:xfrm>
                      <a:off x="0" y="0"/>
                      <a:ext cx="5029200" cy="1762125"/>
                    </a:xfrm>
                    <a:prstGeom prst="rect">
                      <a:avLst/>
                    </a:prstGeom>
                    <a:noFill/>
                    <a:ln>
                      <a:noFill/>
                    </a:ln>
                  </pic:spPr>
                </pic:pic>
              </a:graphicData>
            </a:graphic>
          </wp:inline>
        </w:drawing>
      </w:r>
    </w:p>
    <w:p w:rsidR="005D29E6" w:rsidRDefault="005D29E6" w:rsidP="00E14270">
      <w:pPr>
        <w:spacing w:line="360" w:lineRule="auto"/>
        <w:ind w:firstLine="709"/>
        <w:rPr>
          <w:sz w:val="28"/>
        </w:rPr>
      </w:pPr>
      <w:r w:rsidRPr="00CF495F">
        <w:rPr>
          <w:b/>
          <w:sz w:val="28"/>
        </w:rPr>
        <w:lastRenderedPageBreak/>
        <w:t>Рис. 2.2.</w:t>
      </w:r>
      <w:r>
        <w:rPr>
          <w:sz w:val="28"/>
        </w:rPr>
        <w:t xml:space="preserve"> Временная диаграмма цикла чтения из ОЗУ</w:t>
      </w:r>
    </w:p>
    <w:p w:rsidR="005D29E6" w:rsidRDefault="005D29E6" w:rsidP="00E14270">
      <w:pPr>
        <w:spacing w:line="360" w:lineRule="auto"/>
        <w:ind w:firstLine="709"/>
        <w:rPr>
          <w:sz w:val="28"/>
        </w:rPr>
      </w:pPr>
    </w:p>
    <w:p w:rsidR="005D29E6" w:rsidRDefault="005D29E6" w:rsidP="00E14270">
      <w:pPr>
        <w:spacing w:line="360" w:lineRule="auto"/>
        <w:ind w:firstLine="709"/>
        <w:rPr>
          <w:sz w:val="28"/>
        </w:rPr>
      </w:pPr>
      <w:r>
        <w:rPr>
          <w:noProof/>
          <w:sz w:val="28"/>
        </w:rPr>
        <w:drawing>
          <wp:inline distT="0" distB="0" distL="0" distR="0" wp14:anchorId="2DE8A9A7" wp14:editId="51C145E2">
            <wp:extent cx="50292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r="84995"/>
                    <a:stretch>
                      <a:fillRect/>
                    </a:stretch>
                  </pic:blipFill>
                  <pic:spPr bwMode="auto">
                    <a:xfrm>
                      <a:off x="0" y="0"/>
                      <a:ext cx="5029200" cy="1695450"/>
                    </a:xfrm>
                    <a:prstGeom prst="rect">
                      <a:avLst/>
                    </a:prstGeom>
                    <a:noFill/>
                    <a:ln>
                      <a:noFill/>
                    </a:ln>
                  </pic:spPr>
                </pic:pic>
              </a:graphicData>
            </a:graphic>
          </wp:inline>
        </w:drawing>
      </w:r>
    </w:p>
    <w:p w:rsidR="005D29E6" w:rsidRDefault="005D29E6" w:rsidP="00E14270">
      <w:pPr>
        <w:spacing w:line="360" w:lineRule="auto"/>
        <w:ind w:firstLine="709"/>
        <w:rPr>
          <w:sz w:val="28"/>
        </w:rPr>
      </w:pPr>
      <w:r w:rsidRPr="00CF495F">
        <w:rPr>
          <w:b/>
          <w:sz w:val="28"/>
        </w:rPr>
        <w:t>Рис. 2.3.</w:t>
      </w:r>
      <w:r>
        <w:rPr>
          <w:sz w:val="28"/>
        </w:rPr>
        <w:t xml:space="preserve"> Временная диаграмма цикла записи в ОЗУ.</w:t>
      </w:r>
    </w:p>
    <w:p w:rsidR="005D29E6" w:rsidRDefault="005D29E6" w:rsidP="00E14270">
      <w:pPr>
        <w:spacing w:line="360" w:lineRule="auto"/>
        <w:ind w:firstLine="709"/>
        <w:rPr>
          <w:sz w:val="28"/>
        </w:rPr>
      </w:pPr>
      <w:r>
        <w:rPr>
          <w:sz w:val="28"/>
        </w:rPr>
        <w:tab/>
        <w:t xml:space="preserve">Как видно из рисунков 2.2 и 2.3 для ОЗУ требуется 3 управляющих сигнала: сигнал включения </w:t>
      </w:r>
      <w:proofErr w:type="spellStart"/>
      <w:r>
        <w:rPr>
          <w:sz w:val="28"/>
          <w:lang w:val="en-US"/>
        </w:rPr>
        <w:t>mem</w:t>
      </w:r>
      <w:proofErr w:type="spellEnd"/>
      <w:r>
        <w:rPr>
          <w:sz w:val="28"/>
        </w:rPr>
        <w:t>_</w:t>
      </w:r>
      <w:proofErr w:type="spellStart"/>
      <w:r>
        <w:rPr>
          <w:sz w:val="28"/>
          <w:lang w:val="en-US"/>
        </w:rPr>
        <w:t>ena</w:t>
      </w:r>
      <w:proofErr w:type="spellEnd"/>
      <w:r>
        <w:rPr>
          <w:sz w:val="28"/>
        </w:rPr>
        <w:t xml:space="preserve">, сигнал выдачи данных на выход ОЗУ </w:t>
      </w:r>
      <w:proofErr w:type="spellStart"/>
      <w:r>
        <w:rPr>
          <w:sz w:val="28"/>
          <w:lang w:val="en-US"/>
        </w:rPr>
        <w:t>mem</w:t>
      </w:r>
      <w:proofErr w:type="spellEnd"/>
      <w:r>
        <w:rPr>
          <w:sz w:val="28"/>
        </w:rPr>
        <w:t>_</w:t>
      </w:r>
      <w:r>
        <w:rPr>
          <w:sz w:val="28"/>
          <w:lang w:val="en-US"/>
        </w:rPr>
        <w:t>out</w:t>
      </w:r>
      <w:r>
        <w:rPr>
          <w:sz w:val="28"/>
        </w:rPr>
        <w:t>_</w:t>
      </w:r>
      <w:proofErr w:type="spellStart"/>
      <w:r>
        <w:rPr>
          <w:sz w:val="28"/>
          <w:lang w:val="en-US"/>
        </w:rPr>
        <w:t>ena</w:t>
      </w:r>
      <w:proofErr w:type="spellEnd"/>
      <w:r>
        <w:rPr>
          <w:sz w:val="28"/>
        </w:rPr>
        <w:t xml:space="preserve"> и строб записи </w:t>
      </w:r>
      <w:proofErr w:type="spellStart"/>
      <w:r>
        <w:rPr>
          <w:sz w:val="28"/>
          <w:lang w:val="en-US"/>
        </w:rPr>
        <w:t>mem</w:t>
      </w:r>
      <w:proofErr w:type="spellEnd"/>
      <w:r>
        <w:rPr>
          <w:sz w:val="28"/>
        </w:rPr>
        <w:t>_</w:t>
      </w:r>
      <w:r>
        <w:rPr>
          <w:sz w:val="28"/>
          <w:lang w:val="en-US"/>
        </w:rPr>
        <w:t>we</w:t>
      </w:r>
      <w:r>
        <w:rPr>
          <w:sz w:val="28"/>
        </w:rPr>
        <w:t>.</w:t>
      </w:r>
    </w:p>
    <w:p w:rsidR="005D29E6" w:rsidRPr="00CF495F" w:rsidRDefault="005D29E6" w:rsidP="00E14270">
      <w:pPr>
        <w:ind w:firstLine="709"/>
        <w:rPr>
          <w:sz w:val="28"/>
        </w:rPr>
      </w:pPr>
    </w:p>
    <w:p w:rsidR="005D29E6" w:rsidRPr="00CF495F" w:rsidRDefault="005D29E6" w:rsidP="00E14270">
      <w:pPr>
        <w:tabs>
          <w:tab w:val="left" w:pos="3064"/>
        </w:tabs>
        <w:ind w:firstLine="709"/>
        <w:rPr>
          <w:b/>
          <w:sz w:val="28"/>
        </w:rPr>
      </w:pPr>
      <w:r w:rsidRPr="00CF495F">
        <w:rPr>
          <w:b/>
          <w:sz w:val="28"/>
        </w:rPr>
        <w:t>2.2. УСТРОЙСТВО УПРАВЛЕНИЯ.</w:t>
      </w:r>
    </w:p>
    <w:p w:rsidR="005D29E6" w:rsidRPr="00CF495F" w:rsidRDefault="005D29E6" w:rsidP="00E14270">
      <w:pPr>
        <w:shd w:val="clear" w:color="auto" w:fill="FFFFFF"/>
        <w:spacing w:before="250"/>
        <w:ind w:right="19" w:firstLine="709"/>
        <w:rPr>
          <w:color w:val="000000"/>
          <w:spacing w:val="-2"/>
          <w:sz w:val="28"/>
        </w:rPr>
      </w:pPr>
      <w:r>
        <w:rPr>
          <w:color w:val="000000"/>
          <w:spacing w:val="-3"/>
          <w:sz w:val="28"/>
        </w:rPr>
        <w:t xml:space="preserve">Устройство управления непрерывно выполняет циклическую </w:t>
      </w:r>
      <w:r>
        <w:rPr>
          <w:color w:val="000000"/>
          <w:spacing w:val="-5"/>
          <w:sz w:val="28"/>
        </w:rPr>
        <w:t xml:space="preserve">последовательность действий: поочередное извлечение команд из памяти и </w:t>
      </w:r>
      <w:r>
        <w:rPr>
          <w:color w:val="000000"/>
          <w:spacing w:val="3"/>
          <w:sz w:val="28"/>
        </w:rPr>
        <w:t xml:space="preserve">их исполнение. В УУ наибольший интерес представляет регистр </w:t>
      </w:r>
      <w:r>
        <w:rPr>
          <w:color w:val="000000"/>
          <w:spacing w:val="-4"/>
          <w:sz w:val="28"/>
        </w:rPr>
        <w:t xml:space="preserve">микрокоманды. Программа для микропроцессорной системы управления </w:t>
      </w:r>
      <w:r>
        <w:rPr>
          <w:color w:val="000000"/>
          <w:spacing w:val="-3"/>
          <w:sz w:val="28"/>
        </w:rPr>
        <w:t xml:space="preserve">создается в виде последовательности команд. Каждая команда в общем </w:t>
      </w:r>
      <w:r>
        <w:rPr>
          <w:color w:val="000000"/>
          <w:spacing w:val="-5"/>
          <w:sz w:val="28"/>
        </w:rPr>
        <w:t xml:space="preserve">случае содержит указание того, что должно быть сделано (код операции), и </w:t>
      </w:r>
      <w:r>
        <w:rPr>
          <w:color w:val="000000"/>
          <w:spacing w:val="-3"/>
          <w:sz w:val="28"/>
        </w:rPr>
        <w:t xml:space="preserve">определение объекта действия, т.е. операнд. Способ задания операнда </w:t>
      </w:r>
      <w:r>
        <w:rPr>
          <w:color w:val="000000"/>
          <w:spacing w:val="-4"/>
          <w:sz w:val="28"/>
        </w:rPr>
        <w:t xml:space="preserve">называется режимом адресации. Для микропроцессоров разработано около </w:t>
      </w:r>
      <w:r>
        <w:rPr>
          <w:color w:val="000000"/>
          <w:spacing w:val="-3"/>
          <w:sz w:val="28"/>
        </w:rPr>
        <w:t xml:space="preserve">двух десятков режимов адресации, направленных на сокращение длины </w:t>
      </w:r>
      <w:r>
        <w:rPr>
          <w:color w:val="000000"/>
          <w:spacing w:val="-2"/>
          <w:sz w:val="28"/>
        </w:rPr>
        <w:t xml:space="preserve">программы и времени ее выполнения. Наиболее простой, но и наиболее </w:t>
      </w:r>
      <w:r>
        <w:rPr>
          <w:color w:val="000000"/>
          <w:spacing w:val="-3"/>
          <w:sz w:val="28"/>
        </w:rPr>
        <w:t xml:space="preserve">неэкономичной, является прямая адресация, при этом в поле операнда </w:t>
      </w:r>
      <w:r>
        <w:rPr>
          <w:color w:val="000000"/>
          <w:spacing w:val="-4"/>
          <w:sz w:val="28"/>
        </w:rPr>
        <w:t xml:space="preserve">содержится полный адрес операнда в памяти. При использовании данного </w:t>
      </w:r>
      <w:r>
        <w:rPr>
          <w:color w:val="000000"/>
          <w:spacing w:val="-5"/>
          <w:sz w:val="28"/>
        </w:rPr>
        <w:t xml:space="preserve">способа адресации второй операнд целесообразно адресовать косвенно или </w:t>
      </w:r>
      <w:r>
        <w:rPr>
          <w:color w:val="000000"/>
          <w:spacing w:val="-2"/>
          <w:sz w:val="28"/>
        </w:rPr>
        <w:t>неявно. В противном случае хранение в структуре команды двух прямых</w:t>
      </w:r>
    </w:p>
    <w:p w:rsidR="005D29E6" w:rsidRDefault="005D29E6" w:rsidP="00E14270">
      <w:pPr>
        <w:shd w:val="clear" w:color="auto" w:fill="FFFFFF"/>
        <w:ind w:right="28" w:firstLine="709"/>
        <w:rPr>
          <w:sz w:val="28"/>
        </w:rPr>
      </w:pPr>
      <w:r>
        <w:rPr>
          <w:color w:val="000000"/>
          <w:spacing w:val="1"/>
          <w:sz w:val="28"/>
        </w:rPr>
        <w:t xml:space="preserve">значений адресов приведёт к существенному увеличению длины формата, </w:t>
      </w:r>
      <w:r>
        <w:rPr>
          <w:color w:val="000000"/>
          <w:spacing w:val="8"/>
          <w:sz w:val="28"/>
        </w:rPr>
        <w:t xml:space="preserve">что в свою очередь ведёт к увеличению общего объёма оперативной </w:t>
      </w:r>
      <w:r>
        <w:rPr>
          <w:color w:val="000000"/>
          <w:spacing w:val="2"/>
          <w:sz w:val="28"/>
        </w:rPr>
        <w:t>памяти, используемой для хранения программ. Структурная схема, реализующая прямой способ адресации представлена на рис. 2.4.</w:t>
      </w:r>
    </w:p>
    <w:p w:rsidR="005D29E6" w:rsidRPr="00CF495F" w:rsidRDefault="005D29E6" w:rsidP="00E14270">
      <w:pPr>
        <w:shd w:val="clear" w:color="auto" w:fill="FFFFFF"/>
        <w:spacing w:before="250"/>
        <w:ind w:right="19" w:firstLine="709"/>
        <w:rPr>
          <w:sz w:val="28"/>
        </w:rPr>
      </w:pPr>
      <w:r>
        <w:rPr>
          <w:color w:val="000000"/>
          <w:spacing w:val="3"/>
          <w:sz w:val="28"/>
        </w:rPr>
        <w:t xml:space="preserve">При исполнении команд с данным способом адресации на первом </w:t>
      </w:r>
      <w:r>
        <w:rPr>
          <w:color w:val="000000"/>
          <w:spacing w:val="2"/>
          <w:sz w:val="28"/>
        </w:rPr>
        <w:t xml:space="preserve">этапе выполняется расшифровка поля КОП управляющим блоком. После </w:t>
      </w:r>
      <w:r>
        <w:rPr>
          <w:color w:val="000000"/>
          <w:spacing w:val="3"/>
          <w:sz w:val="28"/>
        </w:rPr>
        <w:t>расшифровки адрес А</w:t>
      </w:r>
      <w:proofErr w:type="gramStart"/>
      <w:r>
        <w:rPr>
          <w:color w:val="000000"/>
          <w:spacing w:val="3"/>
          <w:sz w:val="28"/>
        </w:rPr>
        <w:t>1</w:t>
      </w:r>
      <w:proofErr w:type="gramEnd"/>
      <w:r>
        <w:rPr>
          <w:color w:val="000000"/>
          <w:spacing w:val="3"/>
          <w:sz w:val="28"/>
        </w:rPr>
        <w:t xml:space="preserve"> через мультиплексор адреса поступает на шину адреса. Дешифратор модуля ОЗУ активизирует на своём выходе </w:t>
      </w:r>
      <w:r>
        <w:rPr>
          <w:color w:val="000000"/>
          <w:spacing w:val="9"/>
          <w:sz w:val="28"/>
        </w:rPr>
        <w:lastRenderedPageBreak/>
        <w:t xml:space="preserve">соответствующую линию выборки. Далее операнд считывается в </w:t>
      </w:r>
      <w:r>
        <w:rPr>
          <w:color w:val="000000"/>
          <w:sz w:val="28"/>
        </w:rPr>
        <w:t>аккумулятор для последующей обработки в АЛУ.</w:t>
      </w:r>
    </w:p>
    <w:p w:rsidR="005D29E6" w:rsidRDefault="005D29E6" w:rsidP="00E14270">
      <w:pPr>
        <w:spacing w:before="432"/>
        <w:ind w:right="384" w:firstLine="709"/>
        <w:rPr>
          <w:sz w:val="28"/>
        </w:rPr>
      </w:pPr>
      <w:r>
        <w:rPr>
          <w:noProof/>
          <w:sz w:val="28"/>
        </w:rPr>
        <w:drawing>
          <wp:inline distT="0" distB="0" distL="0" distR="0" wp14:anchorId="7EA2BD40" wp14:editId="44432B66">
            <wp:extent cx="56578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438525"/>
                    </a:xfrm>
                    <a:prstGeom prst="rect">
                      <a:avLst/>
                    </a:prstGeom>
                    <a:noFill/>
                    <a:ln>
                      <a:noFill/>
                    </a:ln>
                  </pic:spPr>
                </pic:pic>
              </a:graphicData>
            </a:graphic>
          </wp:inline>
        </w:drawing>
      </w:r>
    </w:p>
    <w:p w:rsidR="005D29E6" w:rsidRDefault="005D29E6" w:rsidP="00E14270">
      <w:pPr>
        <w:shd w:val="clear" w:color="auto" w:fill="FFFFFF"/>
        <w:tabs>
          <w:tab w:val="left" w:pos="9072"/>
        </w:tabs>
        <w:spacing w:before="211"/>
        <w:ind w:right="384" w:firstLine="709"/>
        <w:rPr>
          <w:sz w:val="28"/>
        </w:rPr>
      </w:pPr>
      <w:r w:rsidRPr="007F0943">
        <w:rPr>
          <w:b/>
          <w:sz w:val="28"/>
        </w:rPr>
        <w:t>Рис. 2.4.</w:t>
      </w:r>
      <w:r>
        <w:rPr>
          <w:sz w:val="28"/>
        </w:rPr>
        <w:t xml:space="preserve"> Структурная схема прямой адресации</w:t>
      </w:r>
    </w:p>
    <w:p w:rsidR="005D29E6" w:rsidRPr="00CF495F" w:rsidRDefault="005D29E6" w:rsidP="00E14270">
      <w:pPr>
        <w:shd w:val="clear" w:color="auto" w:fill="FFFFFF"/>
        <w:spacing w:before="346"/>
        <w:ind w:firstLine="709"/>
        <w:rPr>
          <w:sz w:val="28"/>
        </w:rPr>
      </w:pPr>
      <w:r>
        <w:rPr>
          <w:color w:val="000000"/>
          <w:spacing w:val="-6"/>
          <w:sz w:val="28"/>
        </w:rPr>
        <w:t>Система команд.</w:t>
      </w:r>
    </w:p>
    <w:p w:rsidR="005D29E6" w:rsidRDefault="005D29E6" w:rsidP="00E14270">
      <w:pPr>
        <w:shd w:val="clear" w:color="auto" w:fill="FFFFFF"/>
        <w:spacing w:before="269"/>
        <w:ind w:right="19" w:firstLine="709"/>
        <w:rPr>
          <w:sz w:val="28"/>
        </w:rPr>
      </w:pPr>
      <w:r>
        <w:rPr>
          <w:color w:val="000000"/>
          <w:spacing w:val="7"/>
          <w:sz w:val="28"/>
        </w:rPr>
        <w:t xml:space="preserve">Как было уже сказано, микропроцессор имеет индивидуальный набор команд. Но определенные закономерности присущи всем </w:t>
      </w:r>
      <w:r>
        <w:rPr>
          <w:color w:val="000000"/>
          <w:spacing w:val="2"/>
          <w:sz w:val="28"/>
        </w:rPr>
        <w:t xml:space="preserve">вычислительным системам, В зависимости от архитектуры конкретного </w:t>
      </w:r>
      <w:r>
        <w:rPr>
          <w:color w:val="000000"/>
          <w:spacing w:val="1"/>
          <w:sz w:val="28"/>
        </w:rPr>
        <w:t xml:space="preserve">микропроцессор построение слова, образующего команду, т.е. структура, </w:t>
      </w:r>
      <w:r>
        <w:rPr>
          <w:color w:val="000000"/>
          <w:spacing w:val="9"/>
          <w:sz w:val="28"/>
        </w:rPr>
        <w:t xml:space="preserve">которую принято называть форматом команды, может изменяться в </w:t>
      </w:r>
      <w:r>
        <w:rPr>
          <w:color w:val="000000"/>
          <w:spacing w:val="11"/>
          <w:sz w:val="28"/>
        </w:rPr>
        <w:t xml:space="preserve">широких пределах. Команды могут иметь фиксированную длину </w:t>
      </w:r>
      <w:r>
        <w:rPr>
          <w:color w:val="000000"/>
          <w:sz w:val="28"/>
        </w:rPr>
        <w:t xml:space="preserve">(например, одно машинное слово) или переменную длину (два, </w:t>
      </w:r>
      <w:proofErr w:type="gramStart"/>
      <w:r>
        <w:rPr>
          <w:color w:val="000000"/>
          <w:sz w:val="28"/>
        </w:rPr>
        <w:t xml:space="preserve">три и более </w:t>
      </w:r>
      <w:r>
        <w:rPr>
          <w:color w:val="000000"/>
          <w:spacing w:val="3"/>
          <w:sz w:val="28"/>
        </w:rPr>
        <w:t>слов</w:t>
      </w:r>
      <w:proofErr w:type="gramEnd"/>
      <w:r>
        <w:rPr>
          <w:color w:val="000000"/>
          <w:spacing w:val="3"/>
          <w:sz w:val="28"/>
        </w:rPr>
        <w:t xml:space="preserve">); это определяется способом адресации к объекту действия, т.е. </w:t>
      </w:r>
      <w:r>
        <w:rPr>
          <w:color w:val="000000"/>
          <w:sz w:val="28"/>
        </w:rPr>
        <w:t>операнду. По формату набор команд можно разделить на две категории:</w:t>
      </w:r>
    </w:p>
    <w:p w:rsidR="005D29E6" w:rsidRDefault="005D29E6" w:rsidP="00E14270">
      <w:pPr>
        <w:numPr>
          <w:ilvl w:val="0"/>
          <w:numId w:val="3"/>
        </w:numPr>
        <w:shd w:val="clear" w:color="auto" w:fill="FFFFFF"/>
        <w:tabs>
          <w:tab w:val="left" w:pos="1104"/>
        </w:tabs>
        <w:spacing w:before="230"/>
        <w:ind w:firstLine="709"/>
        <w:rPr>
          <w:color w:val="000000"/>
          <w:spacing w:val="-11"/>
          <w:sz w:val="28"/>
        </w:rPr>
      </w:pPr>
      <w:r>
        <w:rPr>
          <w:color w:val="000000"/>
          <w:sz w:val="28"/>
        </w:rPr>
        <w:t>безадресные команды (без ссылки на данные). Команда содержит</w:t>
      </w:r>
      <w:r>
        <w:rPr>
          <w:color w:val="000000"/>
          <w:sz w:val="28"/>
        </w:rPr>
        <w:br/>
      </w:r>
      <w:r>
        <w:rPr>
          <w:color w:val="000000"/>
          <w:spacing w:val="13"/>
          <w:sz w:val="28"/>
        </w:rPr>
        <w:t>только код операции и состоит из одного машинного слова.</w:t>
      </w:r>
      <w:r>
        <w:rPr>
          <w:color w:val="000000"/>
          <w:spacing w:val="13"/>
          <w:sz w:val="28"/>
        </w:rPr>
        <w:br/>
      </w:r>
      <w:r>
        <w:rPr>
          <w:color w:val="000000"/>
          <w:spacing w:val="1"/>
          <w:sz w:val="28"/>
        </w:rPr>
        <w:t>Примерами являются команды ОСТАНОВ, ВОЗВРАТ и т.д.</w:t>
      </w:r>
    </w:p>
    <w:p w:rsidR="005D29E6" w:rsidRDefault="005D29E6" w:rsidP="00E14270">
      <w:pPr>
        <w:shd w:val="clear" w:color="auto" w:fill="FFFFFF"/>
        <w:tabs>
          <w:tab w:val="left" w:pos="9072"/>
        </w:tabs>
        <w:spacing w:before="211"/>
        <w:ind w:firstLine="709"/>
        <w:rPr>
          <w:color w:val="000000"/>
          <w:spacing w:val="1"/>
          <w:sz w:val="28"/>
        </w:rPr>
      </w:pPr>
      <w:r>
        <w:rPr>
          <w:color w:val="000000"/>
          <w:spacing w:val="3"/>
          <w:sz w:val="28"/>
        </w:rPr>
        <w:t>2) команды   с   обращением  к  памяти   (со  ссылкой  на  данные).</w:t>
      </w:r>
      <w:r>
        <w:rPr>
          <w:color w:val="000000"/>
          <w:spacing w:val="3"/>
          <w:sz w:val="28"/>
        </w:rPr>
        <w:br/>
      </w:r>
      <w:r>
        <w:rPr>
          <w:color w:val="000000"/>
          <w:spacing w:val="9"/>
          <w:sz w:val="28"/>
        </w:rPr>
        <w:t>Команда должна содержать достаточно длинное слово, чтобы</w:t>
      </w:r>
      <w:r>
        <w:rPr>
          <w:color w:val="000000"/>
          <w:spacing w:val="9"/>
          <w:sz w:val="28"/>
        </w:rPr>
        <w:br/>
      </w:r>
      <w:r>
        <w:rPr>
          <w:color w:val="000000"/>
          <w:spacing w:val="4"/>
          <w:sz w:val="28"/>
        </w:rPr>
        <w:t>определить либо адрес данных в памяти, а в некоторых случаях</w:t>
      </w:r>
      <w:r>
        <w:rPr>
          <w:color w:val="000000"/>
          <w:spacing w:val="4"/>
          <w:sz w:val="28"/>
        </w:rPr>
        <w:br/>
      </w:r>
      <w:r>
        <w:rPr>
          <w:color w:val="000000"/>
          <w:spacing w:val="1"/>
          <w:sz w:val="28"/>
        </w:rPr>
        <w:t>промежуточный   адрес,   либо   непосредственно   сам   операнд.</w:t>
      </w:r>
    </w:p>
    <w:p w:rsidR="005D29E6" w:rsidRPr="00CF495F" w:rsidRDefault="005D29E6" w:rsidP="00E14270">
      <w:pPr>
        <w:shd w:val="clear" w:color="auto" w:fill="FFFFFF"/>
        <w:ind w:right="19" w:firstLine="709"/>
        <w:rPr>
          <w:color w:val="000000"/>
          <w:spacing w:val="-3"/>
          <w:sz w:val="28"/>
        </w:rPr>
      </w:pPr>
    </w:p>
    <w:p w:rsidR="005D29E6" w:rsidRDefault="005D29E6" w:rsidP="00E14270">
      <w:pPr>
        <w:shd w:val="clear" w:color="auto" w:fill="FFFFFF"/>
        <w:ind w:right="19" w:firstLine="709"/>
        <w:rPr>
          <w:sz w:val="28"/>
        </w:rPr>
      </w:pPr>
      <w:r>
        <w:rPr>
          <w:color w:val="000000"/>
          <w:spacing w:val="-3"/>
          <w:sz w:val="28"/>
        </w:rPr>
        <w:t xml:space="preserve">Диапазон адресации к ячейкам памяти и фактическая техника </w:t>
      </w:r>
      <w:r>
        <w:rPr>
          <w:color w:val="000000"/>
          <w:spacing w:val="6"/>
          <w:sz w:val="28"/>
        </w:rPr>
        <w:t xml:space="preserve">адресации, заложенная в архитектуре микропроцессора, </w:t>
      </w:r>
      <w:r>
        <w:rPr>
          <w:color w:val="000000"/>
          <w:sz w:val="28"/>
        </w:rPr>
        <w:t xml:space="preserve">определяют длину </w:t>
      </w:r>
      <w:r>
        <w:rPr>
          <w:color w:val="000000"/>
          <w:sz w:val="28"/>
        </w:rPr>
        <w:lastRenderedPageBreak/>
        <w:t xml:space="preserve">зоны операнда в команде. Для того чтобы </w:t>
      </w:r>
      <w:r>
        <w:rPr>
          <w:color w:val="000000"/>
          <w:spacing w:val="-5"/>
          <w:sz w:val="28"/>
        </w:rPr>
        <w:t xml:space="preserve">можно было адресоваться к памяти емкостью 4К, требуется иметь </w:t>
      </w:r>
      <w:r>
        <w:rPr>
          <w:color w:val="000000"/>
          <w:sz w:val="28"/>
        </w:rPr>
        <w:t xml:space="preserve">зону адреса в 12бит, а для памяти емкостью 64К - 16бит. </w:t>
      </w:r>
      <w:r>
        <w:rPr>
          <w:color w:val="000000"/>
          <w:spacing w:val="-6"/>
          <w:sz w:val="28"/>
        </w:rPr>
        <w:t xml:space="preserve">Соответственно приходится использовать команды, состоящие из </w:t>
      </w:r>
      <w:r>
        <w:rPr>
          <w:color w:val="000000"/>
          <w:spacing w:val="-5"/>
          <w:sz w:val="28"/>
        </w:rPr>
        <w:t>двух, трех и более слов.</w:t>
      </w:r>
    </w:p>
    <w:p w:rsidR="005D29E6" w:rsidRDefault="005D29E6" w:rsidP="00E14270">
      <w:pPr>
        <w:shd w:val="clear" w:color="auto" w:fill="FFFFFF"/>
        <w:spacing w:before="346"/>
        <w:ind w:firstLine="709"/>
        <w:rPr>
          <w:sz w:val="28"/>
        </w:rPr>
      </w:pPr>
      <w:r>
        <w:rPr>
          <w:color w:val="000000"/>
          <w:spacing w:val="-5"/>
          <w:sz w:val="28"/>
        </w:rPr>
        <w:t>Классификация команд.</w:t>
      </w:r>
    </w:p>
    <w:p w:rsidR="005D29E6" w:rsidRDefault="005D29E6" w:rsidP="00E14270">
      <w:pPr>
        <w:shd w:val="clear" w:color="auto" w:fill="FFFFFF"/>
        <w:spacing w:before="269"/>
        <w:ind w:firstLine="709"/>
        <w:rPr>
          <w:sz w:val="28"/>
        </w:rPr>
      </w:pPr>
      <w:r>
        <w:rPr>
          <w:color w:val="000000"/>
          <w:spacing w:val="3"/>
          <w:sz w:val="28"/>
        </w:rPr>
        <w:t xml:space="preserve">Все команды  микропроцессора можно разделить  на следующие </w:t>
      </w:r>
      <w:r>
        <w:rPr>
          <w:color w:val="000000"/>
          <w:spacing w:val="-5"/>
          <w:sz w:val="28"/>
        </w:rPr>
        <w:t>основные типы или функциональные группы:</w:t>
      </w:r>
    </w:p>
    <w:p w:rsidR="005D29E6" w:rsidRDefault="005D29E6" w:rsidP="00E14270">
      <w:pPr>
        <w:numPr>
          <w:ilvl w:val="0"/>
          <w:numId w:val="4"/>
        </w:numPr>
        <w:shd w:val="clear" w:color="auto" w:fill="FFFFFF"/>
        <w:tabs>
          <w:tab w:val="left" w:pos="355"/>
        </w:tabs>
        <w:spacing w:before="240"/>
        <w:ind w:firstLine="709"/>
        <w:rPr>
          <w:color w:val="000000"/>
          <w:sz w:val="28"/>
        </w:rPr>
      </w:pPr>
      <w:r>
        <w:rPr>
          <w:color w:val="000000"/>
          <w:spacing w:val="-3"/>
          <w:sz w:val="28"/>
        </w:rPr>
        <w:t>перемещения   данных.   Организуют   передачу   информации   в</w:t>
      </w:r>
      <w:r>
        <w:rPr>
          <w:color w:val="000000"/>
          <w:spacing w:val="-3"/>
          <w:sz w:val="28"/>
        </w:rPr>
        <w:br/>
      </w:r>
      <w:r>
        <w:rPr>
          <w:color w:val="000000"/>
          <w:spacing w:val="-2"/>
          <w:sz w:val="28"/>
        </w:rPr>
        <w:t>аккумулятор из памяти или, наоборот, из аккумулятора в память,</w:t>
      </w:r>
      <w:r>
        <w:rPr>
          <w:color w:val="000000"/>
          <w:spacing w:val="-2"/>
          <w:sz w:val="28"/>
        </w:rPr>
        <w:br/>
      </w:r>
      <w:r>
        <w:rPr>
          <w:color w:val="000000"/>
          <w:sz w:val="28"/>
        </w:rPr>
        <w:t>а также в аккумулятор из устройства ввода и из аккумулятора в</w:t>
      </w:r>
      <w:r>
        <w:rPr>
          <w:color w:val="000000"/>
          <w:sz w:val="28"/>
        </w:rPr>
        <w:br/>
      </w:r>
      <w:r>
        <w:rPr>
          <w:color w:val="000000"/>
          <w:spacing w:val="-5"/>
          <w:sz w:val="28"/>
        </w:rPr>
        <w:t>устройства вывода.</w:t>
      </w:r>
    </w:p>
    <w:p w:rsidR="005D29E6" w:rsidRDefault="005D29E6" w:rsidP="00E14270">
      <w:pPr>
        <w:numPr>
          <w:ilvl w:val="0"/>
          <w:numId w:val="4"/>
        </w:numPr>
        <w:shd w:val="clear" w:color="auto" w:fill="FFFFFF"/>
        <w:tabs>
          <w:tab w:val="left" w:pos="355"/>
        </w:tabs>
        <w:spacing w:before="240"/>
        <w:ind w:firstLine="709"/>
        <w:rPr>
          <w:color w:val="000000"/>
          <w:sz w:val="28"/>
        </w:rPr>
      </w:pPr>
      <w:r>
        <w:rPr>
          <w:color w:val="000000"/>
          <w:spacing w:val="-2"/>
          <w:sz w:val="28"/>
        </w:rPr>
        <w:t>преобразования    данных    (арифметические     и    логические).</w:t>
      </w:r>
      <w:r>
        <w:rPr>
          <w:color w:val="000000"/>
          <w:spacing w:val="-2"/>
          <w:sz w:val="28"/>
        </w:rPr>
        <w:br/>
      </w:r>
      <w:proofErr w:type="gramStart"/>
      <w:r>
        <w:rPr>
          <w:color w:val="000000"/>
          <w:spacing w:val="-3"/>
          <w:sz w:val="28"/>
        </w:rPr>
        <w:t>Используются для преобразования информации, т.е. выполнения</w:t>
      </w:r>
      <w:r>
        <w:rPr>
          <w:color w:val="000000"/>
          <w:spacing w:val="-3"/>
          <w:sz w:val="28"/>
        </w:rPr>
        <w:br/>
      </w:r>
      <w:r>
        <w:rPr>
          <w:color w:val="000000"/>
          <w:spacing w:val="-1"/>
          <w:sz w:val="28"/>
        </w:rPr>
        <w:t>арифметических действий, например, СЛОЖИТЬ, ВЫЧЕСТЬ, и</w:t>
      </w:r>
      <w:r>
        <w:rPr>
          <w:color w:val="000000"/>
          <w:spacing w:val="-1"/>
          <w:sz w:val="28"/>
        </w:rPr>
        <w:br/>
      </w:r>
      <w:r>
        <w:rPr>
          <w:color w:val="000000"/>
          <w:spacing w:val="-4"/>
          <w:sz w:val="28"/>
        </w:rPr>
        <w:t>логических операций, например, И, ИЛИ и т. д.</w:t>
      </w:r>
      <w:proofErr w:type="gramEnd"/>
    </w:p>
    <w:p w:rsidR="005D29E6" w:rsidRDefault="005D29E6" w:rsidP="00E14270">
      <w:pPr>
        <w:numPr>
          <w:ilvl w:val="0"/>
          <w:numId w:val="4"/>
        </w:numPr>
        <w:shd w:val="clear" w:color="auto" w:fill="FFFFFF"/>
        <w:tabs>
          <w:tab w:val="left" w:pos="355"/>
        </w:tabs>
        <w:spacing w:before="230"/>
        <w:ind w:firstLine="709"/>
        <w:rPr>
          <w:color w:val="000000"/>
          <w:sz w:val="28"/>
        </w:rPr>
      </w:pPr>
      <w:r>
        <w:rPr>
          <w:color w:val="000000"/>
          <w:spacing w:val="1"/>
          <w:sz w:val="28"/>
        </w:rPr>
        <w:t>управления программой.  Изменяют содержание программного</w:t>
      </w:r>
      <w:r>
        <w:rPr>
          <w:color w:val="000000"/>
          <w:spacing w:val="1"/>
          <w:sz w:val="28"/>
        </w:rPr>
        <w:br/>
      </w:r>
      <w:r>
        <w:rPr>
          <w:color w:val="000000"/>
          <w:spacing w:val="-5"/>
          <w:sz w:val="28"/>
        </w:rPr>
        <w:t>счетчика, являющегося адресом следующей команды.</w:t>
      </w:r>
    </w:p>
    <w:p w:rsidR="005D29E6" w:rsidRDefault="005D29E6" w:rsidP="00E14270">
      <w:pPr>
        <w:numPr>
          <w:ilvl w:val="0"/>
          <w:numId w:val="4"/>
        </w:numPr>
        <w:shd w:val="clear" w:color="auto" w:fill="FFFFFF"/>
        <w:tabs>
          <w:tab w:val="left" w:pos="355"/>
        </w:tabs>
        <w:spacing w:before="240"/>
        <w:ind w:firstLine="709"/>
        <w:rPr>
          <w:color w:val="000000"/>
          <w:sz w:val="28"/>
        </w:rPr>
      </w:pPr>
      <w:r>
        <w:rPr>
          <w:color w:val="000000"/>
          <w:spacing w:val="3"/>
          <w:sz w:val="28"/>
        </w:rPr>
        <w:t>ввода-вывода. Команды, организующие обмен информацией с</w:t>
      </w:r>
      <w:r>
        <w:rPr>
          <w:color w:val="000000"/>
          <w:spacing w:val="3"/>
          <w:sz w:val="28"/>
        </w:rPr>
        <w:br/>
      </w:r>
      <w:r>
        <w:rPr>
          <w:color w:val="000000"/>
          <w:spacing w:val="-5"/>
          <w:sz w:val="28"/>
        </w:rPr>
        <w:t>внешними устройствами системы.</w:t>
      </w:r>
    </w:p>
    <w:p w:rsidR="005D29E6" w:rsidRDefault="005D29E6" w:rsidP="00E14270">
      <w:pPr>
        <w:numPr>
          <w:ilvl w:val="0"/>
          <w:numId w:val="4"/>
        </w:numPr>
        <w:shd w:val="clear" w:color="auto" w:fill="FFFFFF"/>
        <w:tabs>
          <w:tab w:val="left" w:pos="355"/>
        </w:tabs>
        <w:spacing w:before="240"/>
        <w:ind w:firstLine="709"/>
        <w:rPr>
          <w:color w:val="000000"/>
          <w:sz w:val="28"/>
        </w:rPr>
      </w:pPr>
      <w:r>
        <w:rPr>
          <w:color w:val="000000"/>
          <w:spacing w:val="-3"/>
          <w:sz w:val="28"/>
        </w:rPr>
        <w:t>специальные. Команды, которые непосредственно не выполняют</w:t>
      </w:r>
      <w:r>
        <w:rPr>
          <w:color w:val="000000"/>
          <w:spacing w:val="-3"/>
          <w:sz w:val="28"/>
        </w:rPr>
        <w:br/>
      </w:r>
      <w:r>
        <w:rPr>
          <w:color w:val="000000"/>
          <w:spacing w:val="-4"/>
          <w:sz w:val="28"/>
        </w:rPr>
        <w:t>рассмотренные     выше     функции.     Например,     возможность</w:t>
      </w:r>
      <w:r>
        <w:rPr>
          <w:color w:val="000000"/>
          <w:spacing w:val="-4"/>
          <w:sz w:val="28"/>
        </w:rPr>
        <w:br/>
        <w:t>прерывания программы, запрет прерывания и т.д.</w:t>
      </w:r>
    </w:p>
    <w:p w:rsidR="005D29E6" w:rsidRDefault="005D29E6" w:rsidP="00E14270">
      <w:pPr>
        <w:tabs>
          <w:tab w:val="left" w:pos="3064"/>
        </w:tabs>
        <w:ind w:firstLine="709"/>
        <w:rPr>
          <w:sz w:val="28"/>
          <w:lang w:val="en-US"/>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r>
        <w:rPr>
          <w:sz w:val="28"/>
        </w:rPr>
        <w:t xml:space="preserve">Рассмотрим формат команд для </w:t>
      </w:r>
      <w:proofErr w:type="gramStart"/>
      <w:r>
        <w:rPr>
          <w:sz w:val="28"/>
        </w:rPr>
        <w:t>проектируемого</w:t>
      </w:r>
      <w:proofErr w:type="gramEnd"/>
      <w:r>
        <w:rPr>
          <w:sz w:val="28"/>
        </w:rPr>
        <w:t xml:space="preserve"> ЭВМ:</w:t>
      </w:r>
    </w:p>
    <w:p w:rsidR="005D29E6" w:rsidRPr="00CF495F" w:rsidRDefault="005D29E6" w:rsidP="00E14270">
      <w:pPr>
        <w:tabs>
          <w:tab w:val="left" w:pos="3064"/>
        </w:tabs>
        <w:ind w:firstLine="709"/>
        <w:rPr>
          <w:sz w:val="28"/>
        </w:rPr>
      </w:pPr>
    </w:p>
    <w:p w:rsidR="005D29E6" w:rsidRDefault="005D29E6" w:rsidP="00E14270">
      <w:pPr>
        <w:tabs>
          <w:tab w:val="left" w:pos="3064"/>
        </w:tabs>
        <w:ind w:firstLine="709"/>
        <w:rPr>
          <w:sz w:val="28"/>
          <w:lang w:val="en-US"/>
        </w:rPr>
      </w:pPr>
      <w:r>
        <w:rPr>
          <w:sz w:val="28"/>
        </w:rPr>
        <w:t>Двухбайтная команда</w:t>
      </w:r>
    </w:p>
    <w:p w:rsidR="005D29E6" w:rsidRDefault="005D29E6" w:rsidP="00E14270">
      <w:pPr>
        <w:tabs>
          <w:tab w:val="left" w:pos="3064"/>
        </w:tabs>
        <w:ind w:firstLine="709"/>
        <w:rPr>
          <w:sz w:val="28"/>
          <w:lang w:val="en-US"/>
        </w:rPr>
      </w:pPr>
    </w:p>
    <w:p w:rsidR="005D29E6" w:rsidRDefault="005D29E6" w:rsidP="00E14270">
      <w:pPr>
        <w:tabs>
          <w:tab w:val="left" w:pos="3064"/>
        </w:tabs>
        <w:ind w:firstLine="709"/>
        <w:rPr>
          <w:sz w:val="28"/>
        </w:rPr>
      </w:pPr>
      <w:r>
        <w:rPr>
          <w:sz w:val="28"/>
        </w:rPr>
        <w:t>1-ый байт:</w:t>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2"/>
        <w:gridCol w:w="3218"/>
      </w:tblGrid>
      <w:tr w:rsidR="005D29E6" w:rsidTr="00B7695C">
        <w:trPr>
          <w:trHeight w:val="398"/>
        </w:trPr>
        <w:tc>
          <w:tcPr>
            <w:tcW w:w="1822" w:type="dxa"/>
            <w:tcBorders>
              <w:top w:val="nil"/>
              <w:left w:val="nil"/>
              <w:right w:val="nil"/>
            </w:tcBorders>
            <w:shd w:val="clear" w:color="auto" w:fill="FFFFFF"/>
          </w:tcPr>
          <w:p w:rsidR="005D29E6" w:rsidRDefault="005D29E6" w:rsidP="00E14270">
            <w:pPr>
              <w:tabs>
                <w:tab w:val="left" w:pos="3064"/>
              </w:tabs>
              <w:ind w:firstLine="709"/>
              <w:rPr>
                <w:sz w:val="28"/>
                <w:lang w:val="en-US"/>
              </w:rPr>
            </w:pPr>
            <w:r>
              <w:rPr>
                <w:sz w:val="28"/>
              </w:rPr>
              <w:t xml:space="preserve">7                  </w:t>
            </w:r>
            <w:r>
              <w:rPr>
                <w:sz w:val="28"/>
                <w:lang w:val="en-US"/>
              </w:rPr>
              <w:t>4</w:t>
            </w:r>
          </w:p>
        </w:tc>
        <w:tc>
          <w:tcPr>
            <w:tcW w:w="3218" w:type="dxa"/>
            <w:tcBorders>
              <w:top w:val="nil"/>
              <w:left w:val="nil"/>
              <w:right w:val="nil"/>
            </w:tcBorders>
          </w:tcPr>
          <w:p w:rsidR="005D29E6" w:rsidRDefault="005D29E6" w:rsidP="00E14270">
            <w:pPr>
              <w:tabs>
                <w:tab w:val="left" w:pos="3064"/>
              </w:tabs>
              <w:ind w:firstLine="709"/>
              <w:rPr>
                <w:sz w:val="28"/>
              </w:rPr>
            </w:pPr>
            <w:r>
              <w:rPr>
                <w:sz w:val="28"/>
                <w:lang w:val="en-US"/>
              </w:rPr>
              <w:t>3</w:t>
            </w:r>
            <w:r>
              <w:rPr>
                <w:sz w:val="28"/>
              </w:rPr>
              <w:t xml:space="preserve">                            </w:t>
            </w:r>
            <w:r>
              <w:rPr>
                <w:sz w:val="28"/>
                <w:lang w:val="en-US"/>
              </w:rPr>
              <w:t xml:space="preserve">         </w:t>
            </w:r>
            <w:r>
              <w:rPr>
                <w:sz w:val="28"/>
              </w:rPr>
              <w:t>0</w:t>
            </w:r>
          </w:p>
        </w:tc>
      </w:tr>
      <w:tr w:rsidR="005D29E6" w:rsidTr="00B7695C">
        <w:trPr>
          <w:trHeight w:val="398"/>
        </w:trPr>
        <w:tc>
          <w:tcPr>
            <w:tcW w:w="1822" w:type="dxa"/>
          </w:tcPr>
          <w:p w:rsidR="005D29E6" w:rsidRDefault="005D29E6" w:rsidP="00E14270">
            <w:pPr>
              <w:tabs>
                <w:tab w:val="left" w:pos="3064"/>
              </w:tabs>
              <w:ind w:firstLine="709"/>
              <w:rPr>
                <w:sz w:val="28"/>
              </w:rPr>
            </w:pPr>
            <w:r>
              <w:rPr>
                <w:sz w:val="28"/>
              </w:rPr>
              <w:t>Код команды</w:t>
            </w:r>
          </w:p>
        </w:tc>
        <w:tc>
          <w:tcPr>
            <w:tcW w:w="3218" w:type="dxa"/>
          </w:tcPr>
          <w:p w:rsidR="005D29E6" w:rsidRDefault="005D29E6" w:rsidP="00E14270">
            <w:pPr>
              <w:tabs>
                <w:tab w:val="left" w:pos="3064"/>
              </w:tabs>
              <w:ind w:firstLine="709"/>
              <w:rPr>
                <w:sz w:val="28"/>
              </w:rPr>
            </w:pPr>
            <w:r>
              <w:rPr>
                <w:sz w:val="28"/>
              </w:rPr>
              <w:t>№ регистра</w:t>
            </w:r>
          </w:p>
        </w:tc>
      </w:tr>
    </w:tbl>
    <w:p w:rsidR="005D29E6" w:rsidRDefault="005D29E6" w:rsidP="00E14270">
      <w:pPr>
        <w:ind w:firstLine="709"/>
        <w:rPr>
          <w:sz w:val="28"/>
          <w:lang w:val="en-US"/>
        </w:rPr>
      </w:pPr>
      <w:r>
        <w:rPr>
          <w:sz w:val="28"/>
        </w:rPr>
        <w:tab/>
      </w:r>
    </w:p>
    <w:p w:rsidR="005D29E6" w:rsidRDefault="005D29E6" w:rsidP="00E14270">
      <w:pPr>
        <w:ind w:firstLine="709"/>
        <w:rPr>
          <w:sz w:val="28"/>
        </w:rPr>
      </w:pPr>
      <w:r>
        <w:rPr>
          <w:sz w:val="28"/>
        </w:rPr>
        <w:t>2-ой байт</w:t>
      </w:r>
      <w:r>
        <w:rPr>
          <w:sz w:val="28"/>
        </w:rPr>
        <w:tab/>
      </w:r>
      <w:r>
        <w:rPr>
          <w:sz w:val="28"/>
        </w:rPr>
        <w:tab/>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0"/>
      </w:tblGrid>
      <w:tr w:rsidR="005D29E6" w:rsidTr="00B7695C">
        <w:tc>
          <w:tcPr>
            <w:tcW w:w="5040" w:type="dxa"/>
            <w:tcBorders>
              <w:top w:val="nil"/>
              <w:left w:val="nil"/>
              <w:right w:val="nil"/>
            </w:tcBorders>
          </w:tcPr>
          <w:p w:rsidR="005D29E6" w:rsidRDefault="005D29E6" w:rsidP="00E14270">
            <w:pPr>
              <w:ind w:firstLine="709"/>
              <w:rPr>
                <w:sz w:val="28"/>
              </w:rPr>
            </w:pPr>
            <w:r>
              <w:rPr>
                <w:sz w:val="28"/>
              </w:rPr>
              <w:t>7                                                                0</w:t>
            </w:r>
          </w:p>
        </w:tc>
      </w:tr>
      <w:tr w:rsidR="005D29E6" w:rsidTr="00B7695C">
        <w:tc>
          <w:tcPr>
            <w:tcW w:w="5040" w:type="dxa"/>
          </w:tcPr>
          <w:p w:rsidR="005D29E6" w:rsidRDefault="005D29E6" w:rsidP="00E14270">
            <w:pPr>
              <w:pStyle w:val="1"/>
              <w:ind w:firstLine="709"/>
              <w:jc w:val="left"/>
            </w:pPr>
            <w:r>
              <w:t>Адрес операнда</w:t>
            </w:r>
          </w:p>
        </w:tc>
      </w:tr>
    </w:tbl>
    <w:p w:rsidR="005D29E6" w:rsidRDefault="005D29E6" w:rsidP="00E14270">
      <w:pPr>
        <w:ind w:firstLine="709"/>
        <w:rPr>
          <w:sz w:val="28"/>
        </w:rPr>
      </w:pPr>
    </w:p>
    <w:p w:rsidR="005D29E6" w:rsidRDefault="005D29E6" w:rsidP="00E14270">
      <w:pPr>
        <w:ind w:firstLine="709"/>
        <w:rPr>
          <w:sz w:val="28"/>
          <w:lang w:val="en-US"/>
        </w:rPr>
      </w:pPr>
    </w:p>
    <w:p w:rsidR="005D29E6" w:rsidRDefault="005D29E6" w:rsidP="00E14270">
      <w:pPr>
        <w:ind w:firstLine="709"/>
        <w:rPr>
          <w:sz w:val="28"/>
        </w:rPr>
      </w:pPr>
      <w:r>
        <w:rPr>
          <w:sz w:val="28"/>
        </w:rPr>
        <w:t>В таблице 1 приведены коды команд.</w:t>
      </w:r>
    </w:p>
    <w:p w:rsidR="005D29E6" w:rsidRPr="00CF495F" w:rsidRDefault="005D29E6" w:rsidP="00E14270">
      <w:pPr>
        <w:ind w:firstLine="709"/>
        <w:rPr>
          <w:sz w:val="28"/>
        </w:rPr>
      </w:pPr>
    </w:p>
    <w:p w:rsidR="005D29E6" w:rsidRPr="00CF495F" w:rsidRDefault="005D29E6" w:rsidP="00E14270">
      <w:pPr>
        <w:ind w:firstLine="709"/>
        <w:rPr>
          <w:sz w:val="28"/>
        </w:rPr>
      </w:pPr>
    </w:p>
    <w:p w:rsidR="005D29E6" w:rsidRPr="00CF495F" w:rsidRDefault="005D29E6" w:rsidP="00E14270">
      <w:pPr>
        <w:ind w:firstLine="709"/>
        <w:rPr>
          <w:sz w:val="28"/>
        </w:rPr>
      </w:pPr>
    </w:p>
    <w:p w:rsidR="005D29E6" w:rsidRDefault="005D29E6" w:rsidP="00E14270">
      <w:pPr>
        <w:ind w:firstLine="709"/>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Таблица 1</w:t>
      </w: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2340"/>
      </w:tblGrid>
      <w:tr w:rsidR="005D29E6" w:rsidTr="00B7695C">
        <w:tc>
          <w:tcPr>
            <w:tcW w:w="1908" w:type="dxa"/>
          </w:tcPr>
          <w:p w:rsidR="005D29E6" w:rsidRDefault="005D29E6" w:rsidP="00E14270">
            <w:pPr>
              <w:ind w:firstLine="709"/>
              <w:rPr>
                <w:sz w:val="28"/>
              </w:rPr>
            </w:pPr>
            <w:r>
              <w:rPr>
                <w:sz w:val="28"/>
              </w:rPr>
              <w:t>Код команды</w:t>
            </w:r>
          </w:p>
        </w:tc>
        <w:tc>
          <w:tcPr>
            <w:tcW w:w="2340" w:type="dxa"/>
          </w:tcPr>
          <w:p w:rsidR="005D29E6" w:rsidRDefault="005D29E6" w:rsidP="00E14270">
            <w:pPr>
              <w:ind w:firstLine="709"/>
              <w:rPr>
                <w:sz w:val="28"/>
              </w:rPr>
            </w:pPr>
            <w:r>
              <w:rPr>
                <w:sz w:val="28"/>
              </w:rPr>
              <w:t xml:space="preserve">Команда </w:t>
            </w:r>
          </w:p>
        </w:tc>
      </w:tr>
      <w:tr w:rsidR="005D29E6" w:rsidTr="00B7695C">
        <w:tc>
          <w:tcPr>
            <w:tcW w:w="1908" w:type="dxa"/>
          </w:tcPr>
          <w:p w:rsidR="005D29E6" w:rsidRDefault="005D29E6" w:rsidP="00E14270">
            <w:pPr>
              <w:ind w:firstLine="709"/>
              <w:rPr>
                <w:sz w:val="28"/>
                <w:lang w:val="en-US"/>
              </w:rPr>
            </w:pPr>
            <w:r>
              <w:rPr>
                <w:sz w:val="28"/>
                <w:lang w:val="en-US"/>
              </w:rPr>
              <w:t>0001</w:t>
            </w:r>
          </w:p>
        </w:tc>
        <w:tc>
          <w:tcPr>
            <w:tcW w:w="2340" w:type="dxa"/>
          </w:tcPr>
          <w:p w:rsidR="005D29E6" w:rsidRDefault="005D29E6" w:rsidP="00E14270">
            <w:pPr>
              <w:ind w:firstLine="709"/>
              <w:rPr>
                <w:sz w:val="28"/>
                <w:lang w:val="en-US"/>
              </w:rPr>
            </w:pPr>
            <w:r>
              <w:rPr>
                <w:sz w:val="28"/>
                <w:lang w:val="en-US"/>
              </w:rPr>
              <w:t xml:space="preserve">MOV </w:t>
            </w:r>
            <w:proofErr w:type="spellStart"/>
            <w:r>
              <w:rPr>
                <w:sz w:val="28"/>
                <w:lang w:val="en-US"/>
              </w:rPr>
              <w:t>reg,adr</w:t>
            </w:r>
            <w:proofErr w:type="spellEnd"/>
          </w:p>
        </w:tc>
      </w:tr>
      <w:tr w:rsidR="005D29E6" w:rsidTr="00B7695C">
        <w:tc>
          <w:tcPr>
            <w:tcW w:w="1908" w:type="dxa"/>
          </w:tcPr>
          <w:p w:rsidR="005D29E6" w:rsidRDefault="005D29E6" w:rsidP="00E14270">
            <w:pPr>
              <w:ind w:firstLine="709"/>
              <w:rPr>
                <w:sz w:val="28"/>
                <w:lang w:val="en-US"/>
              </w:rPr>
            </w:pPr>
            <w:r>
              <w:rPr>
                <w:sz w:val="28"/>
              </w:rPr>
              <w:t>0110</w:t>
            </w:r>
          </w:p>
        </w:tc>
        <w:tc>
          <w:tcPr>
            <w:tcW w:w="2340" w:type="dxa"/>
          </w:tcPr>
          <w:p w:rsidR="005D29E6" w:rsidRDefault="005D29E6" w:rsidP="00E14270">
            <w:pPr>
              <w:ind w:firstLine="709"/>
              <w:rPr>
                <w:sz w:val="28"/>
                <w:lang w:val="en-US"/>
              </w:rPr>
            </w:pPr>
            <w:r>
              <w:rPr>
                <w:sz w:val="28"/>
                <w:lang w:val="en-US"/>
              </w:rPr>
              <w:t xml:space="preserve">MOV </w:t>
            </w:r>
            <w:proofErr w:type="spellStart"/>
            <w:r>
              <w:rPr>
                <w:sz w:val="28"/>
                <w:lang w:val="en-US"/>
              </w:rPr>
              <w:t>adr,reg</w:t>
            </w:r>
            <w:proofErr w:type="spellEnd"/>
          </w:p>
        </w:tc>
      </w:tr>
      <w:tr w:rsidR="005D29E6" w:rsidTr="00B7695C">
        <w:tc>
          <w:tcPr>
            <w:tcW w:w="1908" w:type="dxa"/>
          </w:tcPr>
          <w:p w:rsidR="005D29E6" w:rsidRDefault="005D29E6" w:rsidP="00E14270">
            <w:pPr>
              <w:ind w:firstLine="709"/>
              <w:rPr>
                <w:sz w:val="28"/>
                <w:lang w:val="en-US"/>
              </w:rPr>
            </w:pPr>
            <w:r>
              <w:rPr>
                <w:sz w:val="28"/>
              </w:rPr>
              <w:t>1010</w:t>
            </w:r>
          </w:p>
        </w:tc>
        <w:tc>
          <w:tcPr>
            <w:tcW w:w="2340" w:type="dxa"/>
          </w:tcPr>
          <w:p w:rsidR="005D29E6" w:rsidRDefault="005D29E6" w:rsidP="00E14270">
            <w:pPr>
              <w:ind w:firstLine="709"/>
              <w:rPr>
                <w:sz w:val="28"/>
                <w:lang w:val="en-US"/>
              </w:rPr>
            </w:pPr>
            <w:r>
              <w:rPr>
                <w:sz w:val="28"/>
                <w:lang w:val="en-US"/>
              </w:rPr>
              <w:t xml:space="preserve">JMP </w:t>
            </w:r>
            <w:proofErr w:type="spellStart"/>
            <w:r>
              <w:rPr>
                <w:sz w:val="28"/>
                <w:lang w:val="en-US"/>
              </w:rPr>
              <w:t>adr</w:t>
            </w:r>
            <w:proofErr w:type="spellEnd"/>
          </w:p>
        </w:tc>
      </w:tr>
      <w:tr w:rsidR="005D29E6" w:rsidTr="00B7695C">
        <w:tc>
          <w:tcPr>
            <w:tcW w:w="1908" w:type="dxa"/>
          </w:tcPr>
          <w:p w:rsidR="005D29E6" w:rsidRDefault="005D29E6" w:rsidP="00E14270">
            <w:pPr>
              <w:ind w:firstLine="709"/>
              <w:rPr>
                <w:sz w:val="28"/>
                <w:lang w:val="en-US"/>
              </w:rPr>
            </w:pPr>
            <w:r>
              <w:rPr>
                <w:sz w:val="28"/>
              </w:rPr>
              <w:t>0101</w:t>
            </w:r>
          </w:p>
        </w:tc>
        <w:tc>
          <w:tcPr>
            <w:tcW w:w="2340" w:type="dxa"/>
          </w:tcPr>
          <w:p w:rsidR="005D29E6" w:rsidRDefault="005D29E6" w:rsidP="00E14270">
            <w:pPr>
              <w:ind w:firstLine="709"/>
              <w:rPr>
                <w:sz w:val="28"/>
                <w:lang w:val="en-US"/>
              </w:rPr>
            </w:pPr>
            <w:r>
              <w:rPr>
                <w:sz w:val="28"/>
                <w:lang w:val="en-US"/>
              </w:rPr>
              <w:t xml:space="preserve">ADD </w:t>
            </w:r>
            <w:proofErr w:type="spellStart"/>
            <w:r>
              <w:rPr>
                <w:sz w:val="28"/>
                <w:lang w:val="en-US"/>
              </w:rPr>
              <w:t>reg,adr</w:t>
            </w:r>
            <w:proofErr w:type="spellEnd"/>
          </w:p>
        </w:tc>
      </w:tr>
      <w:tr w:rsidR="005D29E6" w:rsidTr="00B7695C">
        <w:tc>
          <w:tcPr>
            <w:tcW w:w="1908" w:type="dxa"/>
          </w:tcPr>
          <w:p w:rsidR="005D29E6" w:rsidRDefault="005D29E6" w:rsidP="00E14270">
            <w:pPr>
              <w:ind w:firstLine="709"/>
              <w:rPr>
                <w:sz w:val="28"/>
                <w:lang w:val="en-US"/>
              </w:rPr>
            </w:pPr>
            <w:r>
              <w:rPr>
                <w:sz w:val="28"/>
              </w:rPr>
              <w:t>0100</w:t>
            </w:r>
          </w:p>
        </w:tc>
        <w:tc>
          <w:tcPr>
            <w:tcW w:w="2340" w:type="dxa"/>
          </w:tcPr>
          <w:p w:rsidR="005D29E6" w:rsidRDefault="005D29E6" w:rsidP="00E14270">
            <w:pPr>
              <w:ind w:firstLine="709"/>
              <w:rPr>
                <w:sz w:val="28"/>
                <w:lang w:val="en-US"/>
              </w:rPr>
            </w:pPr>
            <w:r>
              <w:rPr>
                <w:sz w:val="28"/>
                <w:lang w:val="en-US"/>
              </w:rPr>
              <w:t xml:space="preserve">ADD </w:t>
            </w:r>
            <w:proofErr w:type="spellStart"/>
            <w:r>
              <w:rPr>
                <w:sz w:val="28"/>
                <w:lang w:val="en-US"/>
              </w:rPr>
              <w:t>adr,reg</w:t>
            </w:r>
            <w:proofErr w:type="spellEnd"/>
          </w:p>
        </w:tc>
      </w:tr>
      <w:tr w:rsidR="005D29E6" w:rsidTr="00B7695C">
        <w:tc>
          <w:tcPr>
            <w:tcW w:w="1908" w:type="dxa"/>
          </w:tcPr>
          <w:p w:rsidR="005D29E6" w:rsidRDefault="005D29E6" w:rsidP="00E14270">
            <w:pPr>
              <w:ind w:firstLine="709"/>
              <w:rPr>
                <w:sz w:val="28"/>
              </w:rPr>
            </w:pPr>
            <w:r>
              <w:rPr>
                <w:sz w:val="28"/>
              </w:rPr>
              <w:t>0010</w:t>
            </w:r>
          </w:p>
        </w:tc>
        <w:tc>
          <w:tcPr>
            <w:tcW w:w="2340" w:type="dxa"/>
          </w:tcPr>
          <w:p w:rsidR="005D29E6" w:rsidRDefault="005D29E6" w:rsidP="00E14270">
            <w:pPr>
              <w:ind w:firstLine="709"/>
              <w:rPr>
                <w:sz w:val="28"/>
                <w:lang w:val="en-US"/>
              </w:rPr>
            </w:pPr>
            <w:r>
              <w:rPr>
                <w:sz w:val="28"/>
                <w:lang w:val="en-US"/>
              </w:rPr>
              <w:t xml:space="preserve">NOR </w:t>
            </w:r>
            <w:proofErr w:type="spellStart"/>
            <w:r>
              <w:rPr>
                <w:sz w:val="28"/>
                <w:lang w:val="en-US"/>
              </w:rPr>
              <w:t>reg,adr</w:t>
            </w:r>
            <w:proofErr w:type="spellEnd"/>
          </w:p>
        </w:tc>
      </w:tr>
      <w:tr w:rsidR="005D29E6" w:rsidTr="00B7695C">
        <w:tc>
          <w:tcPr>
            <w:tcW w:w="1908" w:type="dxa"/>
          </w:tcPr>
          <w:p w:rsidR="005D29E6" w:rsidRDefault="005D29E6" w:rsidP="00E14270">
            <w:pPr>
              <w:ind w:firstLine="709"/>
              <w:rPr>
                <w:sz w:val="28"/>
              </w:rPr>
            </w:pPr>
            <w:r>
              <w:rPr>
                <w:sz w:val="28"/>
              </w:rPr>
              <w:t>0011</w:t>
            </w:r>
          </w:p>
        </w:tc>
        <w:tc>
          <w:tcPr>
            <w:tcW w:w="2340" w:type="dxa"/>
          </w:tcPr>
          <w:p w:rsidR="005D29E6" w:rsidRDefault="005D29E6" w:rsidP="00E14270">
            <w:pPr>
              <w:ind w:firstLine="709"/>
              <w:rPr>
                <w:sz w:val="28"/>
                <w:lang w:val="en-US"/>
              </w:rPr>
            </w:pPr>
            <w:r>
              <w:rPr>
                <w:sz w:val="28"/>
                <w:lang w:val="en-US"/>
              </w:rPr>
              <w:t xml:space="preserve">NOR </w:t>
            </w:r>
            <w:proofErr w:type="spellStart"/>
            <w:r>
              <w:rPr>
                <w:sz w:val="28"/>
                <w:lang w:val="en-US"/>
              </w:rPr>
              <w:t>adr,reg</w:t>
            </w:r>
            <w:proofErr w:type="spellEnd"/>
          </w:p>
        </w:tc>
      </w:tr>
      <w:tr w:rsidR="005D29E6" w:rsidTr="00B7695C">
        <w:tc>
          <w:tcPr>
            <w:tcW w:w="1908" w:type="dxa"/>
          </w:tcPr>
          <w:p w:rsidR="005D29E6" w:rsidRDefault="005D29E6" w:rsidP="00E14270">
            <w:pPr>
              <w:ind w:firstLine="709"/>
              <w:rPr>
                <w:sz w:val="28"/>
                <w:lang w:val="en-US"/>
              </w:rPr>
            </w:pPr>
            <w:r>
              <w:rPr>
                <w:sz w:val="28"/>
              </w:rPr>
              <w:t>1100</w:t>
            </w:r>
          </w:p>
        </w:tc>
        <w:tc>
          <w:tcPr>
            <w:tcW w:w="2340" w:type="dxa"/>
          </w:tcPr>
          <w:p w:rsidR="005D29E6" w:rsidRDefault="005D29E6" w:rsidP="00E14270">
            <w:pPr>
              <w:ind w:firstLine="709"/>
              <w:rPr>
                <w:sz w:val="28"/>
                <w:lang w:val="en-US"/>
              </w:rPr>
            </w:pPr>
            <w:r>
              <w:rPr>
                <w:sz w:val="28"/>
                <w:lang w:val="en-US"/>
              </w:rPr>
              <w:t>STI</w:t>
            </w:r>
          </w:p>
        </w:tc>
      </w:tr>
      <w:tr w:rsidR="005D29E6" w:rsidTr="00B7695C">
        <w:tc>
          <w:tcPr>
            <w:tcW w:w="1908" w:type="dxa"/>
          </w:tcPr>
          <w:p w:rsidR="005D29E6" w:rsidRDefault="005D29E6" w:rsidP="00E14270">
            <w:pPr>
              <w:ind w:firstLine="709"/>
              <w:rPr>
                <w:sz w:val="28"/>
              </w:rPr>
            </w:pPr>
            <w:r>
              <w:rPr>
                <w:sz w:val="28"/>
              </w:rPr>
              <w:t>0101</w:t>
            </w:r>
          </w:p>
        </w:tc>
        <w:tc>
          <w:tcPr>
            <w:tcW w:w="2340" w:type="dxa"/>
          </w:tcPr>
          <w:p w:rsidR="005D29E6" w:rsidRDefault="005D29E6" w:rsidP="00E14270">
            <w:pPr>
              <w:ind w:firstLine="709"/>
              <w:rPr>
                <w:sz w:val="28"/>
                <w:lang w:val="en-US"/>
              </w:rPr>
            </w:pPr>
            <w:r>
              <w:rPr>
                <w:sz w:val="28"/>
                <w:lang w:val="en-US"/>
              </w:rPr>
              <w:t>STI k</w:t>
            </w:r>
          </w:p>
        </w:tc>
      </w:tr>
      <w:tr w:rsidR="005D29E6" w:rsidTr="00B7695C">
        <w:tc>
          <w:tcPr>
            <w:tcW w:w="1908" w:type="dxa"/>
          </w:tcPr>
          <w:p w:rsidR="005D29E6" w:rsidRDefault="005D29E6" w:rsidP="00E14270">
            <w:pPr>
              <w:ind w:firstLine="709"/>
              <w:rPr>
                <w:sz w:val="28"/>
                <w:lang w:val="en-US"/>
              </w:rPr>
            </w:pPr>
            <w:r>
              <w:rPr>
                <w:sz w:val="28"/>
              </w:rPr>
              <w:t>1001</w:t>
            </w:r>
          </w:p>
        </w:tc>
        <w:tc>
          <w:tcPr>
            <w:tcW w:w="2340" w:type="dxa"/>
          </w:tcPr>
          <w:p w:rsidR="005D29E6" w:rsidRDefault="005D29E6" w:rsidP="00E14270">
            <w:pPr>
              <w:ind w:firstLine="709"/>
              <w:rPr>
                <w:sz w:val="28"/>
                <w:lang w:val="en-US"/>
              </w:rPr>
            </w:pPr>
            <w:r>
              <w:rPr>
                <w:sz w:val="28"/>
                <w:lang w:val="en-US"/>
              </w:rPr>
              <w:t>CLI k</w:t>
            </w:r>
          </w:p>
        </w:tc>
      </w:tr>
      <w:tr w:rsidR="005D29E6" w:rsidTr="00B7695C">
        <w:tc>
          <w:tcPr>
            <w:tcW w:w="1908" w:type="dxa"/>
          </w:tcPr>
          <w:p w:rsidR="005D29E6" w:rsidRDefault="005D29E6" w:rsidP="00E14270">
            <w:pPr>
              <w:ind w:firstLine="709"/>
              <w:rPr>
                <w:sz w:val="28"/>
                <w:lang w:val="en-US"/>
              </w:rPr>
            </w:pPr>
            <w:r>
              <w:rPr>
                <w:sz w:val="28"/>
              </w:rPr>
              <w:t>1011</w:t>
            </w:r>
          </w:p>
        </w:tc>
        <w:tc>
          <w:tcPr>
            <w:tcW w:w="2340" w:type="dxa"/>
          </w:tcPr>
          <w:p w:rsidR="005D29E6" w:rsidRDefault="005D29E6" w:rsidP="00E14270">
            <w:pPr>
              <w:ind w:firstLine="709"/>
              <w:rPr>
                <w:sz w:val="28"/>
                <w:lang w:val="en-US"/>
              </w:rPr>
            </w:pPr>
            <w:r>
              <w:rPr>
                <w:sz w:val="28"/>
                <w:lang w:val="en-US"/>
              </w:rPr>
              <w:t>HLT</w:t>
            </w:r>
          </w:p>
        </w:tc>
      </w:tr>
    </w:tbl>
    <w:p w:rsidR="005D29E6" w:rsidRDefault="005D29E6" w:rsidP="00E14270">
      <w:pPr>
        <w:ind w:firstLine="709"/>
        <w:rPr>
          <w:sz w:val="28"/>
        </w:rPr>
      </w:pPr>
      <w:r>
        <w:rPr>
          <w:sz w:val="28"/>
        </w:rPr>
        <w:t xml:space="preserve"> </w:t>
      </w:r>
    </w:p>
    <w:p w:rsidR="005D29E6" w:rsidRDefault="005D29E6" w:rsidP="00E14270">
      <w:pPr>
        <w:tabs>
          <w:tab w:val="left" w:pos="3064"/>
        </w:tabs>
        <w:ind w:firstLine="709"/>
        <w:rPr>
          <w:sz w:val="28"/>
        </w:rPr>
      </w:pPr>
    </w:p>
    <w:p w:rsidR="005D29E6" w:rsidRDefault="005D29E6" w:rsidP="00E14270">
      <w:pPr>
        <w:ind w:firstLine="709"/>
        <w:rPr>
          <w:sz w:val="28"/>
        </w:rPr>
      </w:pPr>
    </w:p>
    <w:p w:rsidR="005D29E6" w:rsidRDefault="005D29E6" w:rsidP="00E14270">
      <w:pPr>
        <w:tabs>
          <w:tab w:val="left" w:pos="3064"/>
        </w:tabs>
        <w:ind w:firstLine="709"/>
        <w:rPr>
          <w:position w:val="-20"/>
          <w:sz w:val="28"/>
          <w:lang w:val="en-US"/>
        </w:rPr>
      </w:pPr>
    </w:p>
    <w:p w:rsidR="005D29E6" w:rsidRPr="00CF495F" w:rsidRDefault="005D29E6" w:rsidP="00E14270">
      <w:pPr>
        <w:tabs>
          <w:tab w:val="left" w:pos="3064"/>
        </w:tabs>
        <w:ind w:firstLine="709"/>
        <w:rPr>
          <w:b/>
          <w:position w:val="-20"/>
          <w:sz w:val="28"/>
          <w:lang w:val="en-US"/>
        </w:rPr>
      </w:pPr>
      <w:r w:rsidRPr="00CF495F">
        <w:rPr>
          <w:b/>
          <w:position w:val="-20"/>
          <w:sz w:val="28"/>
        </w:rPr>
        <w:t>2.3. АРИФМЕТИКО-ЛОГИЧЕСКОЕ УСТРОЙСТВО.</w:t>
      </w:r>
    </w:p>
    <w:p w:rsidR="005D29E6" w:rsidRDefault="005D29E6" w:rsidP="00E14270">
      <w:pPr>
        <w:shd w:val="clear" w:color="auto" w:fill="FFFFFF"/>
        <w:spacing w:before="374"/>
        <w:ind w:firstLine="709"/>
      </w:pPr>
      <w:r>
        <w:rPr>
          <w:color w:val="000000"/>
          <w:spacing w:val="-5"/>
          <w:sz w:val="29"/>
        </w:rPr>
        <w:t>2.3.1Логическое построение АЛУ.</w:t>
      </w:r>
    </w:p>
    <w:p w:rsidR="005D29E6" w:rsidRDefault="005D29E6" w:rsidP="00E14270">
      <w:pPr>
        <w:shd w:val="clear" w:color="auto" w:fill="FFFFFF"/>
        <w:spacing w:before="269"/>
        <w:ind w:right="29" w:firstLine="709"/>
        <w:rPr>
          <w:sz w:val="28"/>
        </w:rPr>
      </w:pPr>
      <w:r>
        <w:rPr>
          <w:color w:val="000000"/>
          <w:spacing w:val="6"/>
          <w:sz w:val="28"/>
        </w:rPr>
        <w:t xml:space="preserve">Этот блок микропроцессора представляет собой сложную </w:t>
      </w:r>
      <w:r>
        <w:rPr>
          <w:color w:val="000000"/>
          <w:spacing w:val="2"/>
          <w:sz w:val="28"/>
        </w:rPr>
        <w:t>двухвходовую комбинационную</w:t>
      </w:r>
      <w:r w:rsidRPr="002E349C">
        <w:rPr>
          <w:color w:val="000000"/>
          <w:spacing w:val="2"/>
          <w:sz w:val="28"/>
        </w:rPr>
        <w:t xml:space="preserve"> схему, </w:t>
      </w:r>
      <w:r>
        <w:rPr>
          <w:color w:val="000000"/>
          <w:spacing w:val="2"/>
          <w:sz w:val="28"/>
        </w:rPr>
        <w:t xml:space="preserve">которая сигналами от УУ </w:t>
      </w:r>
      <w:r>
        <w:rPr>
          <w:color w:val="000000"/>
          <w:spacing w:val="1"/>
          <w:sz w:val="28"/>
        </w:rPr>
        <w:t xml:space="preserve">настраивается на выполнение определенной операции. Свое название </w:t>
      </w:r>
      <w:r>
        <w:rPr>
          <w:color w:val="000000"/>
          <w:spacing w:val="5"/>
          <w:sz w:val="28"/>
        </w:rPr>
        <w:t xml:space="preserve">схема получила потому, что в ней комбинация сигналов на входе </w:t>
      </w:r>
      <w:r>
        <w:rPr>
          <w:color w:val="000000"/>
          <w:spacing w:val="-5"/>
          <w:sz w:val="28"/>
        </w:rPr>
        <w:t>однозначно определяет сигнал на выходе.</w:t>
      </w:r>
    </w:p>
    <w:p w:rsidR="005D29E6" w:rsidRPr="00CF495F" w:rsidRDefault="005D29E6" w:rsidP="00E14270">
      <w:pPr>
        <w:shd w:val="clear" w:color="auto" w:fill="FFFFFF"/>
        <w:spacing w:before="240"/>
        <w:ind w:right="10" w:firstLine="709"/>
        <w:rPr>
          <w:color w:val="000000"/>
          <w:spacing w:val="-5"/>
          <w:sz w:val="28"/>
        </w:rPr>
      </w:pPr>
      <w:r>
        <w:rPr>
          <w:color w:val="000000"/>
          <w:sz w:val="28"/>
        </w:rPr>
        <w:t xml:space="preserve">АЛУ представляет собой совокупность простейших электронных </w:t>
      </w:r>
      <w:r>
        <w:rPr>
          <w:color w:val="000000"/>
          <w:spacing w:val="4"/>
          <w:sz w:val="28"/>
        </w:rPr>
        <w:t xml:space="preserve">схем, способных хранить двоичные числа и выполнять над ними </w:t>
      </w:r>
      <w:r>
        <w:rPr>
          <w:color w:val="000000"/>
          <w:spacing w:val="3"/>
          <w:sz w:val="28"/>
        </w:rPr>
        <w:t xml:space="preserve">элементарные операции булевой алгебры. Данные, над которыми </w:t>
      </w:r>
      <w:r>
        <w:rPr>
          <w:color w:val="000000"/>
          <w:spacing w:val="-3"/>
          <w:sz w:val="28"/>
        </w:rPr>
        <w:t xml:space="preserve">выполняются операции, поступают из регистров процессора, а результат </w:t>
      </w:r>
      <w:r>
        <w:rPr>
          <w:color w:val="000000"/>
          <w:spacing w:val="4"/>
          <w:sz w:val="28"/>
        </w:rPr>
        <w:t xml:space="preserve">также направляется в регистры. Эти регистры представляют собой </w:t>
      </w:r>
      <w:r>
        <w:rPr>
          <w:color w:val="000000"/>
          <w:spacing w:val="1"/>
          <w:sz w:val="28"/>
        </w:rPr>
        <w:t xml:space="preserve">элементы внутренней памяти процессора и связаны с АЛУ линиями </w:t>
      </w:r>
      <w:r>
        <w:rPr>
          <w:color w:val="000000"/>
          <w:spacing w:val="-3"/>
          <w:sz w:val="28"/>
        </w:rPr>
        <w:t xml:space="preserve">передачи сигналов. В качестве </w:t>
      </w:r>
      <w:r>
        <w:rPr>
          <w:color w:val="000000"/>
          <w:spacing w:val="-3"/>
          <w:sz w:val="28"/>
        </w:rPr>
        <w:lastRenderedPageBreak/>
        <w:t xml:space="preserve">вторичного результата АЛУ формирует значения набора двоичных флагов (признаков). Значения флагов также </w:t>
      </w:r>
      <w:r>
        <w:rPr>
          <w:color w:val="000000"/>
          <w:spacing w:val="-2"/>
          <w:sz w:val="28"/>
        </w:rPr>
        <w:t xml:space="preserve">фиксируются в регистрах процессора. Блок управления передает в АЛУ </w:t>
      </w:r>
      <w:r>
        <w:rPr>
          <w:color w:val="000000"/>
          <w:sz w:val="28"/>
        </w:rPr>
        <w:t xml:space="preserve">сигналы, управляющие процессом выполнения операций, передачей </w:t>
      </w:r>
      <w:r>
        <w:rPr>
          <w:color w:val="000000"/>
          <w:spacing w:val="-5"/>
          <w:sz w:val="28"/>
        </w:rPr>
        <w:t>операндов в АЛУ и считыванием результатов.</w:t>
      </w:r>
    </w:p>
    <w:p w:rsidR="005D29E6" w:rsidRPr="00CF495F" w:rsidRDefault="005D29E6" w:rsidP="00E14270">
      <w:pPr>
        <w:tabs>
          <w:tab w:val="left" w:pos="900"/>
        </w:tabs>
        <w:ind w:firstLine="709"/>
        <w:rPr>
          <w:position w:val="-20"/>
          <w:sz w:val="28"/>
        </w:rPr>
      </w:pPr>
      <w:r>
        <w:rPr>
          <w:color w:val="000000"/>
          <w:spacing w:val="-5"/>
          <w:sz w:val="28"/>
        </w:rPr>
        <w:t xml:space="preserve">Среди стандартных элементов </w:t>
      </w:r>
      <w:r>
        <w:rPr>
          <w:color w:val="000000"/>
          <w:spacing w:val="-5"/>
          <w:sz w:val="28"/>
          <w:lang w:val="en-US"/>
        </w:rPr>
        <w:t>MAX</w:t>
      </w:r>
      <w:r>
        <w:rPr>
          <w:color w:val="000000"/>
          <w:spacing w:val="-5"/>
          <w:sz w:val="28"/>
        </w:rPr>
        <w:t>+</w:t>
      </w:r>
      <w:r>
        <w:rPr>
          <w:color w:val="000000"/>
          <w:spacing w:val="-5"/>
          <w:sz w:val="28"/>
          <w:lang w:val="en-US"/>
        </w:rPr>
        <w:t>plus</w:t>
      </w:r>
      <w:r>
        <w:rPr>
          <w:color w:val="000000"/>
          <w:spacing w:val="-5"/>
          <w:sz w:val="28"/>
        </w:rPr>
        <w:t xml:space="preserve"> присутствует сумматор-</w:t>
      </w:r>
      <w:proofErr w:type="spellStart"/>
      <w:r>
        <w:rPr>
          <w:color w:val="000000"/>
          <w:sz w:val="28"/>
        </w:rPr>
        <w:t>вычитатель</w:t>
      </w:r>
      <w:proofErr w:type="spellEnd"/>
      <w:r>
        <w:rPr>
          <w:color w:val="000000"/>
          <w:sz w:val="28"/>
        </w:rPr>
        <w:t>, который мы и будем использовать для реализации функции сложения.</w:t>
      </w: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r>
        <w:rPr>
          <w:color w:val="000000"/>
          <w:spacing w:val="-5"/>
          <w:sz w:val="28"/>
        </w:rPr>
        <w:t>2.3.2.Реализация операции сложения.</w:t>
      </w:r>
    </w:p>
    <w:p w:rsidR="005D29E6" w:rsidRPr="00CF495F" w:rsidRDefault="005D29E6" w:rsidP="00E14270">
      <w:pPr>
        <w:tabs>
          <w:tab w:val="left" w:pos="900"/>
        </w:tabs>
        <w:ind w:firstLine="709"/>
        <w:rPr>
          <w:position w:val="-20"/>
          <w:sz w:val="28"/>
        </w:rPr>
      </w:pPr>
    </w:p>
    <w:p w:rsidR="005D29E6" w:rsidRPr="00CF495F" w:rsidRDefault="005D29E6" w:rsidP="00E14270">
      <w:pPr>
        <w:shd w:val="clear" w:color="auto" w:fill="FFFFFF"/>
        <w:spacing w:before="240"/>
        <w:ind w:right="10" w:firstLine="709"/>
        <w:rPr>
          <w:sz w:val="28"/>
        </w:rPr>
      </w:pPr>
      <w:r>
        <w:rPr>
          <w:noProof/>
          <w:sz w:val="28"/>
        </w:rPr>
        <w:drawing>
          <wp:anchor distT="0" distB="0" distL="114300" distR="114300" simplePos="0" relativeHeight="251659264" behindDoc="1" locked="0" layoutInCell="0" allowOverlap="1" wp14:anchorId="5FE4B84D" wp14:editId="647F506A">
            <wp:simplePos x="0" y="0"/>
            <wp:positionH relativeFrom="column">
              <wp:posOffset>474345</wp:posOffset>
            </wp:positionH>
            <wp:positionV relativeFrom="paragraph">
              <wp:posOffset>81280</wp:posOffset>
            </wp:positionV>
            <wp:extent cx="5086350" cy="2447925"/>
            <wp:effectExtent l="0" t="0" r="0" b="9525"/>
            <wp:wrapTight wrapText="bothSides">
              <wp:wrapPolygon edited="0">
                <wp:start x="0" y="0"/>
                <wp:lineTo x="0" y="21516"/>
                <wp:lineTo x="21519" y="21516"/>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0863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Default="005D29E6" w:rsidP="00E14270">
      <w:pPr>
        <w:shd w:val="clear" w:color="auto" w:fill="FFFFFF"/>
        <w:spacing w:before="346"/>
        <w:ind w:firstLine="709"/>
        <w:rPr>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Default="005D29E6" w:rsidP="00E14270">
      <w:pPr>
        <w:shd w:val="clear" w:color="auto" w:fill="FFFFFF"/>
        <w:spacing w:before="259" w:line="470" w:lineRule="exact"/>
        <w:ind w:right="538" w:firstLine="709"/>
        <w:rPr>
          <w:sz w:val="29"/>
        </w:rPr>
      </w:pPr>
      <w:r>
        <w:rPr>
          <w:color w:val="000000"/>
          <w:spacing w:val="-5"/>
          <w:sz w:val="29"/>
        </w:rPr>
        <w:t xml:space="preserve">Сигнал </w:t>
      </w:r>
      <w:proofErr w:type="spellStart"/>
      <w:r>
        <w:rPr>
          <w:color w:val="000000"/>
          <w:spacing w:val="-5"/>
          <w:sz w:val="29"/>
          <w:lang w:val="en-US"/>
        </w:rPr>
        <w:t>cout</w:t>
      </w:r>
      <w:proofErr w:type="spellEnd"/>
      <w:r>
        <w:rPr>
          <w:color w:val="000000"/>
          <w:spacing w:val="-5"/>
          <w:sz w:val="29"/>
        </w:rPr>
        <w:t xml:space="preserve"> для формирования флага переполнения.</w:t>
      </w: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r>
        <w:rPr>
          <w:noProof/>
          <w:position w:val="-20"/>
          <w:sz w:val="28"/>
        </w:rPr>
        <w:drawing>
          <wp:anchor distT="0" distB="0" distL="114300" distR="114300" simplePos="0" relativeHeight="251660288" behindDoc="1" locked="0" layoutInCell="0" allowOverlap="1" wp14:anchorId="033CE8AC" wp14:editId="52B6D31E">
            <wp:simplePos x="0" y="0"/>
            <wp:positionH relativeFrom="column">
              <wp:posOffset>-165735</wp:posOffset>
            </wp:positionH>
            <wp:positionV relativeFrom="paragraph">
              <wp:posOffset>412115</wp:posOffset>
            </wp:positionV>
            <wp:extent cx="6000750" cy="990600"/>
            <wp:effectExtent l="0" t="0" r="0" b="0"/>
            <wp:wrapTight wrapText="bothSides">
              <wp:wrapPolygon edited="0">
                <wp:start x="0" y="0"/>
                <wp:lineTo x="0" y="21185"/>
                <wp:lineTo x="21531" y="211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00075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E14270">
      <w:pPr>
        <w:tabs>
          <w:tab w:val="left" w:pos="900"/>
        </w:tabs>
        <w:ind w:firstLine="709"/>
        <w:rPr>
          <w:position w:val="-20"/>
          <w:sz w:val="28"/>
        </w:rPr>
      </w:pPr>
      <w:r>
        <w:rPr>
          <w:sz w:val="29"/>
        </w:rPr>
        <w:t xml:space="preserve">2.3.3. Реализация операции </w:t>
      </w:r>
      <w:r>
        <w:rPr>
          <w:sz w:val="29"/>
          <w:lang w:val="en-US"/>
        </w:rPr>
        <w:t>NOR</w:t>
      </w:r>
    </w:p>
    <w:p w:rsidR="005D29E6" w:rsidRPr="00CF495F" w:rsidRDefault="005D29E6" w:rsidP="00E14270">
      <w:pPr>
        <w:tabs>
          <w:tab w:val="left" w:pos="900"/>
        </w:tabs>
        <w:ind w:firstLine="709"/>
        <w:rPr>
          <w:position w:val="-20"/>
          <w:sz w:val="28"/>
        </w:rPr>
      </w:pPr>
      <w:r>
        <w:rPr>
          <w:noProof/>
          <w:position w:val="-20"/>
          <w:sz w:val="28"/>
        </w:rPr>
        <w:drawing>
          <wp:anchor distT="0" distB="0" distL="114300" distR="114300" simplePos="0" relativeHeight="251661312" behindDoc="1" locked="0" layoutInCell="0" allowOverlap="1" wp14:anchorId="4ACE0E6D" wp14:editId="5E0C44FC">
            <wp:simplePos x="0" y="0"/>
            <wp:positionH relativeFrom="column">
              <wp:posOffset>291465</wp:posOffset>
            </wp:positionH>
            <wp:positionV relativeFrom="paragraph">
              <wp:posOffset>610870</wp:posOffset>
            </wp:positionV>
            <wp:extent cx="4389120" cy="3079750"/>
            <wp:effectExtent l="0" t="0" r="0" b="6350"/>
            <wp:wrapTight wrapText="bothSides">
              <wp:wrapPolygon edited="0">
                <wp:start x="0" y="0"/>
                <wp:lineTo x="0" y="21511"/>
                <wp:lineTo x="21469" y="21511"/>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38912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Pr="00CF495F" w:rsidRDefault="005D29E6" w:rsidP="00E14270">
      <w:pPr>
        <w:tabs>
          <w:tab w:val="left" w:pos="900"/>
        </w:tabs>
        <w:ind w:firstLine="709"/>
        <w:rPr>
          <w:position w:val="-20"/>
          <w:sz w:val="28"/>
        </w:rPr>
      </w:pPr>
    </w:p>
    <w:p w:rsidR="005D29E6" w:rsidRDefault="005D29E6" w:rsidP="00E14270">
      <w:pPr>
        <w:tabs>
          <w:tab w:val="left" w:pos="900"/>
        </w:tabs>
        <w:ind w:firstLine="709"/>
        <w:rPr>
          <w:sz w:val="28"/>
        </w:rPr>
      </w:pPr>
      <w:r>
        <w:rPr>
          <w:sz w:val="28"/>
        </w:rPr>
        <w:tab/>
      </w:r>
    </w:p>
    <w:p w:rsidR="005D29E6" w:rsidRDefault="005D29E6" w:rsidP="00E14270">
      <w:pPr>
        <w:tabs>
          <w:tab w:val="left" w:pos="3064"/>
        </w:tabs>
        <w:ind w:firstLine="709"/>
        <w:rPr>
          <w:sz w:val="28"/>
        </w:rPr>
      </w:pPr>
    </w:p>
    <w:p w:rsidR="005D29E6" w:rsidRDefault="005D29E6" w:rsidP="00E14270">
      <w:pPr>
        <w:tabs>
          <w:tab w:val="left" w:pos="900"/>
        </w:tabs>
        <w:ind w:firstLine="709"/>
        <w:rPr>
          <w:sz w:val="28"/>
        </w:rPr>
      </w:pPr>
    </w:p>
    <w:p w:rsidR="005D29E6" w:rsidRPr="00CF495F" w:rsidRDefault="005D29E6" w:rsidP="00E14270">
      <w:pPr>
        <w:tabs>
          <w:tab w:val="left" w:pos="900"/>
        </w:tabs>
        <w:ind w:firstLine="709"/>
        <w:rPr>
          <w:sz w:val="28"/>
        </w:rPr>
      </w:pPr>
      <w:r>
        <w:rPr>
          <w:sz w:val="28"/>
        </w:rPr>
        <w:tab/>
      </w:r>
    </w:p>
    <w:p w:rsidR="005D29E6" w:rsidRPr="00CF495F" w:rsidRDefault="005D29E6" w:rsidP="00E14270">
      <w:pPr>
        <w:tabs>
          <w:tab w:val="left" w:pos="900"/>
        </w:tabs>
        <w:ind w:firstLine="709"/>
        <w:rPr>
          <w:sz w:val="28"/>
        </w:rPr>
      </w:pPr>
    </w:p>
    <w:p w:rsidR="005D29E6" w:rsidRPr="00CF495F" w:rsidRDefault="005D29E6" w:rsidP="00E14270">
      <w:pPr>
        <w:tabs>
          <w:tab w:val="left" w:pos="900"/>
        </w:tabs>
        <w:ind w:firstLine="709"/>
        <w:rPr>
          <w:sz w:val="28"/>
        </w:rPr>
      </w:pPr>
    </w:p>
    <w:p w:rsidR="005D29E6" w:rsidRPr="00CF495F" w:rsidRDefault="00B7695C" w:rsidP="00E14270">
      <w:pPr>
        <w:tabs>
          <w:tab w:val="left" w:pos="900"/>
        </w:tabs>
        <w:ind w:firstLine="709"/>
        <w:rPr>
          <w:sz w:val="28"/>
        </w:rPr>
      </w:pPr>
      <w:r>
        <w:pict>
          <v:shape id="_x0000_s1029" type="#_x0000_t75" style="position:absolute;left:0;text-align:left;margin-left:80.55pt;margin-top:101.7pt;width:253.35pt;height:117.6pt;z-index:251662336" o:allowincell="f">
            <v:imagedata r:id="rId17" o:title=""/>
            <w10:wrap type="topAndBottom"/>
          </v:shape>
          <o:OLEObject Type="Embed" ProgID="PBrush" ShapeID="_x0000_s1029" DrawAspect="Content" ObjectID="_1430091330" r:id="rId18"/>
        </w:pict>
      </w:r>
      <w:r w:rsidR="005D29E6">
        <w:rPr>
          <w:sz w:val="28"/>
        </w:rPr>
        <w:t xml:space="preserve">Блок </w:t>
      </w:r>
      <w:proofErr w:type="spellStart"/>
      <w:r w:rsidR="005D29E6">
        <w:rPr>
          <w:sz w:val="28"/>
        </w:rPr>
        <w:t>РОНов</w:t>
      </w:r>
      <w:proofErr w:type="spellEnd"/>
      <w:r w:rsidR="005D29E6">
        <w:rPr>
          <w:sz w:val="28"/>
        </w:rPr>
        <w:t xml:space="preserve">  вынесен за пределы АЛУ. Таким образом, АЛУ одним входом подключается к блоку </w:t>
      </w:r>
      <w:proofErr w:type="spellStart"/>
      <w:r w:rsidR="005D29E6">
        <w:rPr>
          <w:sz w:val="28"/>
        </w:rPr>
        <w:t>РОНов</w:t>
      </w:r>
      <w:proofErr w:type="spellEnd"/>
      <w:r w:rsidR="005D29E6">
        <w:rPr>
          <w:sz w:val="28"/>
        </w:rPr>
        <w:t xml:space="preserve">, а другим  к шине данных и через нее коммутируется с ОЗУ. Результат работы АЛУ может записываться как в блок </w:t>
      </w:r>
      <w:proofErr w:type="spellStart"/>
      <w:r w:rsidR="005D29E6">
        <w:rPr>
          <w:sz w:val="28"/>
        </w:rPr>
        <w:t>РОНов</w:t>
      </w:r>
      <w:proofErr w:type="spellEnd"/>
      <w:r w:rsidR="005D29E6">
        <w:rPr>
          <w:sz w:val="28"/>
        </w:rPr>
        <w:t xml:space="preserve">, так и в ОЗУ. </w:t>
      </w:r>
      <w:r w:rsidR="005D29E6">
        <w:rPr>
          <w:sz w:val="28"/>
        </w:rPr>
        <w:tab/>
      </w:r>
    </w:p>
    <w:p w:rsidR="005D29E6" w:rsidRDefault="005D29E6" w:rsidP="00E14270">
      <w:pPr>
        <w:tabs>
          <w:tab w:val="left" w:pos="900"/>
        </w:tabs>
        <w:ind w:firstLine="709"/>
        <w:rPr>
          <w:sz w:val="28"/>
        </w:rPr>
      </w:pPr>
      <w:r>
        <w:rPr>
          <w:sz w:val="28"/>
        </w:rPr>
        <w:t xml:space="preserve">Схема блока </w:t>
      </w:r>
      <w:proofErr w:type="spellStart"/>
      <w:r>
        <w:rPr>
          <w:sz w:val="28"/>
        </w:rPr>
        <w:t>РОНов</w:t>
      </w:r>
      <w:proofErr w:type="spellEnd"/>
      <w:r>
        <w:rPr>
          <w:sz w:val="28"/>
        </w:rPr>
        <w:t xml:space="preserve"> представлена на рис. 2.6.</w:t>
      </w:r>
    </w:p>
    <w:p w:rsidR="005D29E6" w:rsidRDefault="005D29E6" w:rsidP="00E14270">
      <w:pPr>
        <w:tabs>
          <w:tab w:val="left" w:pos="900"/>
        </w:tabs>
        <w:ind w:firstLine="709"/>
        <w:rPr>
          <w:sz w:val="28"/>
        </w:rPr>
      </w:pPr>
      <w:r>
        <w:rPr>
          <w:sz w:val="28"/>
        </w:rPr>
        <w:t xml:space="preserve">               </w:t>
      </w:r>
    </w:p>
    <w:p w:rsidR="005D29E6" w:rsidRDefault="005D29E6" w:rsidP="00E14270">
      <w:pPr>
        <w:tabs>
          <w:tab w:val="left" w:pos="3064"/>
        </w:tabs>
        <w:ind w:firstLine="709"/>
        <w:rPr>
          <w:sz w:val="28"/>
        </w:rPr>
      </w:pPr>
      <w:r w:rsidRPr="003006B9">
        <w:rPr>
          <w:b/>
          <w:sz w:val="28"/>
        </w:rPr>
        <w:t>Рис.2.6.</w:t>
      </w:r>
      <w:r>
        <w:rPr>
          <w:sz w:val="28"/>
        </w:rPr>
        <w:t xml:space="preserve"> Схема блок </w:t>
      </w:r>
      <w:proofErr w:type="spellStart"/>
      <w:r>
        <w:rPr>
          <w:sz w:val="28"/>
        </w:rPr>
        <w:t>РОНов</w:t>
      </w:r>
      <w:proofErr w:type="spellEnd"/>
      <w:r>
        <w:rPr>
          <w:sz w:val="28"/>
        </w:rPr>
        <w:t>.</w:t>
      </w:r>
    </w:p>
    <w:p w:rsidR="005D29E6" w:rsidRDefault="005D29E6" w:rsidP="00E14270">
      <w:pPr>
        <w:ind w:firstLine="709"/>
        <w:rPr>
          <w:sz w:val="28"/>
        </w:rPr>
      </w:pPr>
    </w:p>
    <w:p w:rsidR="005D29E6" w:rsidRPr="003006B9" w:rsidRDefault="005D29E6" w:rsidP="00E14270">
      <w:pPr>
        <w:tabs>
          <w:tab w:val="left" w:pos="2127"/>
        </w:tabs>
        <w:ind w:firstLine="709"/>
        <w:rPr>
          <w:b/>
          <w:position w:val="-20"/>
          <w:sz w:val="28"/>
        </w:rPr>
      </w:pPr>
      <w:r w:rsidRPr="003006B9">
        <w:rPr>
          <w:b/>
          <w:position w:val="-20"/>
          <w:sz w:val="28"/>
        </w:rPr>
        <w:t>2.4. АППАРАТУРА И ФУНКЦИОНИРОВАНИЕ СИСТЕМЫ ПРЕРЫВАИЙ.</w:t>
      </w:r>
    </w:p>
    <w:p w:rsidR="005D29E6" w:rsidRDefault="00B7695C" w:rsidP="00E14270">
      <w:pPr>
        <w:tabs>
          <w:tab w:val="left" w:pos="2127"/>
        </w:tabs>
        <w:ind w:firstLine="709"/>
        <w:rPr>
          <w:position w:val="-20"/>
          <w:sz w:val="28"/>
        </w:rPr>
      </w:pPr>
      <w:r>
        <w:pict>
          <v:shape id="_x0000_s1030" type="#_x0000_t75" style="position:absolute;left:0;text-align:left;margin-left:130.95pt;margin-top:26.8pt;width:172.8pt;height:102.5pt;z-index:251663360" o:allowincell="f">
            <v:imagedata r:id="rId19" o:title=""/>
            <w10:wrap type="topAndBottom"/>
          </v:shape>
          <o:OLEObject Type="Embed" ProgID="PBrush" ShapeID="_x0000_s1030" DrawAspect="Content" ObjectID="_1430091331" r:id="rId20"/>
        </w:pict>
      </w:r>
      <w:r w:rsidR="005D29E6">
        <w:rPr>
          <w:position w:val="-20"/>
          <w:sz w:val="28"/>
        </w:rPr>
        <w:t>Схема контроллера прерываний представлена на рис 2.9</w:t>
      </w:r>
    </w:p>
    <w:p w:rsidR="005D29E6" w:rsidRPr="007F0943" w:rsidRDefault="005D29E6" w:rsidP="00E14270">
      <w:pPr>
        <w:tabs>
          <w:tab w:val="left" w:pos="3064"/>
        </w:tabs>
        <w:ind w:firstLine="709"/>
        <w:rPr>
          <w:sz w:val="28"/>
          <w:szCs w:val="28"/>
        </w:rPr>
      </w:pPr>
      <w:r w:rsidRPr="007F0943">
        <w:rPr>
          <w:b/>
          <w:sz w:val="28"/>
          <w:szCs w:val="28"/>
        </w:rPr>
        <w:t>Рис.2.7.</w:t>
      </w:r>
      <w:r w:rsidRPr="007F0943">
        <w:rPr>
          <w:sz w:val="28"/>
          <w:szCs w:val="28"/>
        </w:rPr>
        <w:t xml:space="preserve"> Схема контроллера прерываний</w:t>
      </w:r>
    </w:p>
    <w:p w:rsidR="005D29E6" w:rsidRDefault="005D29E6" w:rsidP="00E14270">
      <w:pPr>
        <w:tabs>
          <w:tab w:val="left" w:pos="3064"/>
        </w:tabs>
        <w:ind w:firstLine="709"/>
        <w:rPr>
          <w:sz w:val="28"/>
        </w:rPr>
      </w:pPr>
    </w:p>
    <w:p w:rsidR="005D29E6" w:rsidRDefault="005D29E6" w:rsidP="00E14270">
      <w:pPr>
        <w:tabs>
          <w:tab w:val="left" w:pos="900"/>
        </w:tabs>
        <w:ind w:firstLine="709"/>
        <w:rPr>
          <w:position w:val="-20"/>
          <w:sz w:val="28"/>
        </w:rPr>
      </w:pPr>
      <w:r>
        <w:rPr>
          <w:position w:val="-20"/>
          <w:sz w:val="28"/>
        </w:rPr>
        <w:lastRenderedPageBreak/>
        <w:tab/>
        <w:t xml:space="preserve">Контроллер прерываний отвечает за взаимодействие  процессора  с устройствами ввода/вывода. Он включает в себя регистр масок, регистр статуса, регистр запроса прерываний. Если на вход контроллера пришел сигнал  запроса на прерывание от устройства, контроллер прерываний проверяет, замаскировано ли оно. Если нет, то устанавливает сигнал </w:t>
      </w:r>
      <w:r>
        <w:rPr>
          <w:position w:val="-20"/>
          <w:sz w:val="28"/>
          <w:lang w:val="en-US"/>
        </w:rPr>
        <w:t>INTR</w:t>
      </w:r>
      <w:r>
        <w:rPr>
          <w:position w:val="-20"/>
          <w:sz w:val="28"/>
        </w:rPr>
        <w:t xml:space="preserve">  и ждет ответа от процессора.</w:t>
      </w:r>
    </w:p>
    <w:p w:rsidR="005D29E6" w:rsidRDefault="005D29E6" w:rsidP="00E14270">
      <w:pPr>
        <w:tabs>
          <w:tab w:val="left" w:pos="900"/>
        </w:tabs>
        <w:ind w:firstLine="709"/>
        <w:rPr>
          <w:position w:val="-20"/>
          <w:sz w:val="28"/>
        </w:rPr>
      </w:pPr>
      <w:r>
        <w:rPr>
          <w:position w:val="-20"/>
          <w:sz w:val="28"/>
        </w:rPr>
        <w:tab/>
        <w:t>Процессор может запретить некоторые или все прерывания для этого надо послать контроллеру соответствующую команду.</w:t>
      </w:r>
    </w:p>
    <w:p w:rsidR="005D29E6" w:rsidRDefault="005D29E6" w:rsidP="00E14270">
      <w:pPr>
        <w:tabs>
          <w:tab w:val="left" w:pos="900"/>
        </w:tabs>
        <w:ind w:firstLine="709"/>
        <w:rPr>
          <w:position w:val="-20"/>
          <w:sz w:val="28"/>
        </w:rPr>
      </w:pPr>
    </w:p>
    <w:p w:rsidR="005D29E6" w:rsidRDefault="005D29E6" w:rsidP="00E14270">
      <w:pPr>
        <w:pStyle w:val="aa"/>
        <w:spacing w:line="240" w:lineRule="auto"/>
        <w:ind w:firstLine="709"/>
        <w:jc w:val="left"/>
        <w:rPr>
          <w:lang w:val="ru-RU"/>
        </w:rPr>
      </w:pPr>
      <w:r>
        <w:rPr>
          <w:lang w:val="ru-RU"/>
        </w:rPr>
        <w:t xml:space="preserve">По стробу </w:t>
      </w:r>
      <w:r>
        <w:t>Reset</w:t>
      </w:r>
      <w:r>
        <w:rPr>
          <w:lang w:val="ru-RU"/>
        </w:rPr>
        <w:t xml:space="preserve"> во внутренний восьмиразрядный регистр маски </w:t>
      </w:r>
      <w:r>
        <w:t>IMR</w:t>
      </w:r>
      <w:r>
        <w:rPr>
          <w:lang w:val="ru-RU"/>
        </w:rPr>
        <w:t xml:space="preserve"> записывается число 0</w:t>
      </w:r>
      <w:proofErr w:type="spellStart"/>
      <w:r>
        <w:t>xFF</w:t>
      </w:r>
      <w:proofErr w:type="spellEnd"/>
      <w:r>
        <w:rPr>
          <w:lang w:val="ru-RU"/>
        </w:rPr>
        <w:t xml:space="preserve"> (все прерывания разрешены). Шина </w:t>
      </w:r>
      <w:r>
        <w:t>INT</w:t>
      </w:r>
      <w:r>
        <w:rPr>
          <w:lang w:val="ru-RU"/>
        </w:rPr>
        <w:t xml:space="preserve">[5..0] обеспечивает приём до 6 источников прерываний одновременно (приём рассчитан на импульсные сигналы). Запросы, пришедшие с этого входа, маскируются регистром </w:t>
      </w:r>
      <w:r>
        <w:t>IMR</w:t>
      </w:r>
      <w:r>
        <w:rPr>
          <w:lang w:val="ru-RU"/>
        </w:rPr>
        <w:t xml:space="preserve"> и сохраняются в регистре запросов </w:t>
      </w:r>
      <w:r>
        <w:t>IRR</w:t>
      </w:r>
      <w:r>
        <w:rPr>
          <w:lang w:val="ru-RU"/>
        </w:rPr>
        <w:t xml:space="preserve">. Номер старшего прерывания дополнительно сохраняется в регистре статуса </w:t>
      </w:r>
      <w:r>
        <w:t>ISR</w:t>
      </w:r>
      <w:r>
        <w:rPr>
          <w:lang w:val="ru-RU"/>
        </w:rPr>
        <w:t xml:space="preserve">. Тем самым реализуется приоритетность прерываний – прерывания со старшими номерами будут обслуживаться первыми. Прерывание </w:t>
      </w:r>
      <w:r>
        <w:t>INT</w:t>
      </w:r>
      <w:r>
        <w:rPr>
          <w:lang w:val="ru-RU"/>
        </w:rPr>
        <w:t xml:space="preserve">4 интерпретируется как запрос от устройства, желающего использовать режим ПДП. Маскированный сигнал </w:t>
      </w:r>
      <w:r>
        <w:t>INT</w:t>
      </w:r>
      <w:r>
        <w:rPr>
          <w:lang w:val="ru-RU"/>
        </w:rPr>
        <w:t xml:space="preserve">4 преобразуется в сигнал </w:t>
      </w:r>
      <w:proofErr w:type="spellStart"/>
      <w:r>
        <w:t>DMARequest</w:t>
      </w:r>
      <w:proofErr w:type="spellEnd"/>
      <w:r>
        <w:rPr>
          <w:lang w:val="ru-RU"/>
        </w:rPr>
        <w:t xml:space="preserve">. Прерывания </w:t>
      </w:r>
      <w:r>
        <w:t>INT</w:t>
      </w:r>
      <w:r>
        <w:rPr>
          <w:lang w:val="ru-RU"/>
        </w:rPr>
        <w:t>0-</w:t>
      </w:r>
      <w:r>
        <w:t>INT</w:t>
      </w:r>
      <w:r>
        <w:rPr>
          <w:lang w:val="ru-RU"/>
        </w:rPr>
        <w:t xml:space="preserve">5 интерпретируются как аппаратные. Если одно и более из этих прерываний демаскировано, то контроллер прерываний формирует на выходе </w:t>
      </w:r>
      <w:r>
        <w:t>INTR</w:t>
      </w:r>
      <w:r>
        <w:rPr>
          <w:lang w:val="ru-RU"/>
        </w:rPr>
        <w:t xml:space="preserve"> логическую единицу.</w:t>
      </w:r>
    </w:p>
    <w:p w:rsidR="005D29E6" w:rsidRDefault="005D29E6" w:rsidP="00E14270">
      <w:pPr>
        <w:pStyle w:val="aa"/>
        <w:spacing w:line="240" w:lineRule="auto"/>
        <w:ind w:firstLine="709"/>
        <w:jc w:val="left"/>
        <w:rPr>
          <w:lang w:val="ru-RU"/>
        </w:rPr>
      </w:pPr>
      <w:r>
        <w:rPr>
          <w:lang w:val="ru-RU"/>
        </w:rPr>
        <w:t xml:space="preserve">По единичному уровню сигнала </w:t>
      </w:r>
      <w:r>
        <w:t>INTA</w:t>
      </w:r>
      <w:r>
        <w:rPr>
          <w:lang w:val="ru-RU"/>
        </w:rPr>
        <w:t xml:space="preserve"> в регистре запросов </w:t>
      </w:r>
      <w:r>
        <w:t>IRR</w:t>
      </w:r>
      <w:r>
        <w:rPr>
          <w:lang w:val="ru-RU"/>
        </w:rPr>
        <w:t xml:space="preserve"> сбрасывается бит наиболее приоритетного прерывания, так как это прерывание считается взятым на обслуживание. Согласно принципу радиальной системы прерываний адреса обработчиков фиксированы и не могут быть изменены. Адрес вычисляется по следующему алгоритму: значение регистра </w:t>
      </w:r>
      <w:r>
        <w:t>ISR</w:t>
      </w:r>
      <w:r>
        <w:rPr>
          <w:lang w:val="ru-RU"/>
        </w:rPr>
        <w:t xml:space="preserve"> умножается на 2 (схемотехнически сдвигается на 1 бит). </w:t>
      </w:r>
    </w:p>
    <w:p w:rsidR="005D29E6" w:rsidRDefault="005D29E6" w:rsidP="00E14270">
      <w:pPr>
        <w:pStyle w:val="aa"/>
        <w:spacing w:line="240" w:lineRule="auto"/>
        <w:ind w:firstLine="709"/>
        <w:jc w:val="left"/>
        <w:rPr>
          <w:lang w:val="ru-RU"/>
        </w:rPr>
      </w:pPr>
      <w:r>
        <w:rPr>
          <w:lang w:val="ru-RU"/>
        </w:rPr>
        <w:t>Если в очереди больше нет запросов на обслуживание (</w:t>
      </w:r>
      <w:r>
        <w:t>IRR</w:t>
      </w:r>
      <w:r>
        <w:rPr>
          <w:lang w:val="ru-RU"/>
        </w:rPr>
        <w:t xml:space="preserve">=0), то на выводе </w:t>
      </w:r>
      <w:r>
        <w:t>INTR</w:t>
      </w:r>
      <w:r>
        <w:rPr>
          <w:lang w:val="ru-RU"/>
        </w:rPr>
        <w:t xml:space="preserve"> формируется логический ноль.</w:t>
      </w:r>
    </w:p>
    <w:p w:rsidR="005D29E6" w:rsidRDefault="005D29E6" w:rsidP="00E14270">
      <w:pPr>
        <w:ind w:firstLine="709"/>
        <w:rPr>
          <w:sz w:val="28"/>
        </w:rPr>
      </w:pPr>
      <w:r>
        <w:rPr>
          <w:sz w:val="28"/>
        </w:rPr>
        <w:t xml:space="preserve">По стробу на одном из входов </w:t>
      </w:r>
      <w:proofErr w:type="spellStart"/>
      <w:r>
        <w:rPr>
          <w:sz w:val="28"/>
        </w:rPr>
        <w:t>cli</w:t>
      </w:r>
      <w:proofErr w:type="spellEnd"/>
      <w:r>
        <w:rPr>
          <w:sz w:val="28"/>
        </w:rPr>
        <w:t xml:space="preserve"> или </w:t>
      </w:r>
      <w:proofErr w:type="spellStart"/>
      <w:r>
        <w:rPr>
          <w:sz w:val="28"/>
        </w:rPr>
        <w:t>sti</w:t>
      </w:r>
      <w:proofErr w:type="spellEnd"/>
      <w:r>
        <w:rPr>
          <w:sz w:val="28"/>
        </w:rPr>
        <w:t xml:space="preserve">, контроллер прерываний выбирает байт с шины </w:t>
      </w:r>
      <w:r>
        <w:rPr>
          <w:sz w:val="28"/>
          <w:lang w:val="en-US"/>
        </w:rPr>
        <w:t>data</w:t>
      </w:r>
      <w:r>
        <w:rPr>
          <w:sz w:val="28"/>
        </w:rPr>
        <w:t xml:space="preserve">[7..0] и интерпретирует его как номер прерывания, которое надо маскировать/демаскировать. Через внутреннюю схему управления </w:t>
      </w:r>
      <w:proofErr w:type="spellStart"/>
      <w:r>
        <w:rPr>
          <w:sz w:val="28"/>
        </w:rPr>
        <w:t>irmodify</w:t>
      </w:r>
      <w:proofErr w:type="spellEnd"/>
      <w:r>
        <w:rPr>
          <w:sz w:val="28"/>
        </w:rPr>
        <w:t xml:space="preserve"> производится сброс или установка соответствующего бита в регистре маски IMR.</w:t>
      </w:r>
    </w:p>
    <w:p w:rsidR="005D29E6" w:rsidRDefault="005D29E6" w:rsidP="00E14270">
      <w:pPr>
        <w:tabs>
          <w:tab w:val="left" w:pos="3064"/>
        </w:tabs>
        <w:ind w:firstLine="709"/>
        <w:rPr>
          <w:sz w:val="28"/>
        </w:rPr>
      </w:pPr>
    </w:p>
    <w:p w:rsidR="005D29E6" w:rsidRPr="00CF495F" w:rsidRDefault="005D29E6" w:rsidP="00E14270">
      <w:pPr>
        <w:tabs>
          <w:tab w:val="left" w:pos="3064"/>
        </w:tabs>
        <w:ind w:firstLine="709"/>
        <w:rPr>
          <w:b/>
          <w:position w:val="-20"/>
          <w:sz w:val="28"/>
        </w:rPr>
      </w:pPr>
      <w:r>
        <w:rPr>
          <w:position w:val="-20"/>
          <w:sz w:val="28"/>
        </w:rPr>
        <w:t xml:space="preserve">   </w:t>
      </w:r>
      <w:r w:rsidRPr="00CF495F">
        <w:rPr>
          <w:b/>
          <w:position w:val="-20"/>
          <w:sz w:val="28"/>
        </w:rPr>
        <w:t>2.5. ПРЯМОЙ ДОСТУП К ПАМЯТИ. АППАРАТУРА И ФУНКЦИОНИРОВАНИЕ К</w:t>
      </w:r>
      <w:r w:rsidRPr="005531BC">
        <w:rPr>
          <w:b/>
          <w:position w:val="-20"/>
          <w:sz w:val="28"/>
        </w:rPr>
        <w:t>ОНТРОЛЛЕРА</w:t>
      </w:r>
      <w:r w:rsidRPr="00CF495F">
        <w:rPr>
          <w:b/>
          <w:position w:val="-20"/>
          <w:sz w:val="28"/>
        </w:rPr>
        <w:t xml:space="preserve"> ПДП (КПДП).</w:t>
      </w:r>
    </w:p>
    <w:p w:rsidR="005D29E6" w:rsidRDefault="005D29E6" w:rsidP="00E14270">
      <w:pPr>
        <w:tabs>
          <w:tab w:val="left" w:pos="3064"/>
        </w:tabs>
        <w:ind w:firstLine="709"/>
        <w:rPr>
          <w:position w:val="-20"/>
          <w:sz w:val="28"/>
        </w:rPr>
      </w:pPr>
    </w:p>
    <w:p w:rsidR="005D29E6" w:rsidRDefault="005D29E6" w:rsidP="00E14270">
      <w:pPr>
        <w:tabs>
          <w:tab w:val="left" w:pos="1800"/>
        </w:tabs>
        <w:ind w:firstLine="709"/>
        <w:rPr>
          <w:position w:val="-20"/>
          <w:sz w:val="28"/>
        </w:rPr>
      </w:pPr>
      <w:r>
        <w:rPr>
          <w:position w:val="-20"/>
          <w:sz w:val="28"/>
        </w:rPr>
        <w:t xml:space="preserve">Контроллер  ПДП служит для того, чтобы обеспечить взаимодействие внешнего устройства  с ОЗУ без участия процессора. Для этого КПДП получив от  контроллера прерываний  сигнал, КПДП подключается к шинам и начинает вырабатывать  управляющие сигналы и данные для ОЗУ. </w:t>
      </w:r>
    </w:p>
    <w:p w:rsidR="005D29E6" w:rsidRDefault="00B7695C" w:rsidP="00E14270">
      <w:pPr>
        <w:tabs>
          <w:tab w:val="left" w:pos="2713"/>
        </w:tabs>
        <w:ind w:firstLine="709"/>
        <w:rPr>
          <w:sz w:val="28"/>
        </w:rPr>
      </w:pPr>
      <w:r>
        <w:lastRenderedPageBreak/>
        <w:pict>
          <v:shape id="_x0000_s1031" type="#_x0000_t75" style="position:absolute;left:0;text-align:left;margin-left:-5.85pt;margin-top:23.65pt;width:475.2pt;height:104.7pt;z-index:251664384" o:allowincell="f">
            <v:imagedata r:id="rId21" o:title=""/>
            <w10:wrap type="topAndBottom"/>
          </v:shape>
          <o:OLEObject Type="Embed" ProgID="PBrush" ShapeID="_x0000_s1031" DrawAspect="Content" ObjectID="_1430091332" r:id="rId22"/>
        </w:pict>
      </w:r>
      <w:r w:rsidR="005D29E6">
        <w:rPr>
          <w:sz w:val="28"/>
        </w:rPr>
        <w:t xml:space="preserve">                  </w:t>
      </w: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Pr="00CF495F" w:rsidRDefault="005D29E6" w:rsidP="00E14270">
      <w:pPr>
        <w:tabs>
          <w:tab w:val="left" w:pos="3064"/>
        </w:tabs>
        <w:ind w:firstLine="709"/>
        <w:rPr>
          <w:sz w:val="28"/>
        </w:rPr>
      </w:pPr>
      <w:r w:rsidRPr="00D916AF">
        <w:rPr>
          <w:b/>
          <w:sz w:val="28"/>
        </w:rPr>
        <w:t>Рис.2.8.</w:t>
      </w:r>
      <w:r>
        <w:rPr>
          <w:sz w:val="28"/>
        </w:rPr>
        <w:t xml:space="preserve"> Временная диаграмма работы КПДП.</w:t>
      </w: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b/>
          <w:position w:val="-20"/>
          <w:sz w:val="28"/>
        </w:rPr>
      </w:pPr>
      <w:r w:rsidRPr="00D916AF">
        <w:rPr>
          <w:b/>
          <w:position w:val="-20"/>
          <w:sz w:val="28"/>
        </w:rPr>
        <w:t xml:space="preserve">  </w:t>
      </w:r>
    </w:p>
    <w:p w:rsidR="005D29E6" w:rsidRPr="00D916AF" w:rsidRDefault="005D29E6" w:rsidP="00E14270">
      <w:pPr>
        <w:tabs>
          <w:tab w:val="left" w:pos="3064"/>
        </w:tabs>
        <w:ind w:firstLine="709"/>
        <w:rPr>
          <w:b/>
          <w:position w:val="-20"/>
          <w:sz w:val="28"/>
        </w:rPr>
      </w:pPr>
      <w:r>
        <w:rPr>
          <w:b/>
          <w:position w:val="-20"/>
          <w:sz w:val="28"/>
        </w:rPr>
        <w:br w:type="page"/>
      </w:r>
      <w:r w:rsidRPr="00D916AF">
        <w:rPr>
          <w:b/>
          <w:position w:val="-20"/>
          <w:sz w:val="28"/>
        </w:rPr>
        <w:lastRenderedPageBreak/>
        <w:t xml:space="preserve"> 2.6. МИКРО-ЭВМ. АППАРАТУРА И ФУНКЦИОНИРОВАНИЕ МИКРО-ЭВМ.</w:t>
      </w:r>
    </w:p>
    <w:p w:rsidR="005D29E6" w:rsidRDefault="005D29E6" w:rsidP="00E14270">
      <w:pPr>
        <w:tabs>
          <w:tab w:val="left" w:pos="3064"/>
        </w:tabs>
        <w:ind w:firstLine="709"/>
        <w:rPr>
          <w:position w:val="-20"/>
          <w:sz w:val="28"/>
        </w:rPr>
      </w:pPr>
    </w:p>
    <w:p w:rsidR="005D29E6" w:rsidRDefault="005D29E6" w:rsidP="00E14270">
      <w:pPr>
        <w:tabs>
          <w:tab w:val="left" w:pos="540"/>
        </w:tabs>
        <w:ind w:firstLine="709"/>
        <w:rPr>
          <w:position w:val="-20"/>
          <w:sz w:val="28"/>
        </w:rPr>
      </w:pPr>
      <w:r>
        <w:rPr>
          <w:position w:val="-20"/>
          <w:sz w:val="28"/>
        </w:rPr>
        <w:tab/>
        <w:t xml:space="preserve">Принципиальная схема микро-ЭВМ представлена в приложении. В данном устройстве была реализована шинная топология. Все блоки ЭВМ обращаются друг с другом посредством шин. Если одно устройство занимает шину, то другие отключены от нее и ждут необходимых управляющих сигналов.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Рассмотрим работу микро-ЭВМ в целом. После прихода строба </w:t>
      </w:r>
      <w:r>
        <w:rPr>
          <w:position w:val="-20"/>
          <w:sz w:val="28"/>
          <w:lang w:val="en-US"/>
        </w:rPr>
        <w:t>RESET</w:t>
      </w:r>
      <w:r>
        <w:rPr>
          <w:position w:val="-20"/>
          <w:sz w:val="28"/>
        </w:rPr>
        <w:t xml:space="preserve">, который поступает на устройство управления (УУ) процессор запускается. Внутри УУ блок выборки команды (УВК) инициализирует системный счетчик значением  с шины </w:t>
      </w:r>
      <w:proofErr w:type="spellStart"/>
      <w:r>
        <w:rPr>
          <w:position w:val="-20"/>
          <w:sz w:val="28"/>
          <w:lang w:val="en-US"/>
        </w:rPr>
        <w:t>StartAdr</w:t>
      </w:r>
      <w:proofErr w:type="spellEnd"/>
      <w:r>
        <w:rPr>
          <w:position w:val="-20"/>
          <w:sz w:val="28"/>
        </w:rPr>
        <w:t xml:space="preserve">  – с этого адреса начинается любая программа. УВК 2 байта из ОЗУ (значение программного счетчика каждый раз наращивается). Затем  УВК дает сигнал о том, что команда считана и запускается счетчик выполнения команды. В течение не более </w:t>
      </w:r>
      <w:r w:rsidRPr="00CF495F">
        <w:rPr>
          <w:position w:val="-20"/>
          <w:sz w:val="28"/>
        </w:rPr>
        <w:t>2</w:t>
      </w:r>
      <w:r>
        <w:rPr>
          <w:position w:val="-20"/>
          <w:sz w:val="28"/>
        </w:rPr>
        <w:t xml:space="preserve">-х тактов при подаче соответствующего адреса на ПЗУ выдается группа управляющих сигналов. После выполнения команды подается сигнал УВК о том, что надо выбирать следующую команду. И все повторяется заново. </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Если выполняемая команда </w:t>
      </w:r>
      <w:proofErr w:type="spellStart"/>
      <w:r>
        <w:rPr>
          <w:position w:val="-20"/>
          <w:sz w:val="28"/>
        </w:rPr>
        <w:t>арифметическо</w:t>
      </w:r>
      <w:proofErr w:type="spellEnd"/>
      <w:r>
        <w:rPr>
          <w:position w:val="-20"/>
          <w:sz w:val="28"/>
        </w:rPr>
        <w:t>-логическая или пересылка данных, то сигналы подаются на АЛУ и ОЗУ.</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При выполнении операций маскирования/демаскирования УУ подает сигналы на контроллер прерываний. Это сигнал о приходе новой команды, код команды для контроллера КПДП, номер прерывания, которое надо замаскировать/демаскировать. Также на контроллер прерывания приходит сигнал разрешения прерывания.</w:t>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r>
      <w:r>
        <w:rPr>
          <w:position w:val="-20"/>
          <w:sz w:val="28"/>
        </w:rPr>
        <w:tab/>
        <w:t xml:space="preserve">КПДП запускается по сигналу </w:t>
      </w:r>
      <w:r>
        <w:rPr>
          <w:position w:val="-20"/>
          <w:sz w:val="28"/>
          <w:lang w:val="en-US"/>
        </w:rPr>
        <w:t>DMA</w:t>
      </w:r>
      <w:r>
        <w:rPr>
          <w:position w:val="-20"/>
          <w:sz w:val="28"/>
        </w:rPr>
        <w:t xml:space="preserve">. Он сразу выставляет запрос на прерывание и ждет разрешения записи в ОЗУ. После прихода разрешения прерывания КПДП выставляет строб записи в </w:t>
      </w:r>
      <w:proofErr w:type="gramStart"/>
      <w:r>
        <w:rPr>
          <w:position w:val="-20"/>
          <w:sz w:val="28"/>
        </w:rPr>
        <w:t>ОЗУ</w:t>
      </w:r>
      <w:proofErr w:type="gramEnd"/>
      <w:r>
        <w:rPr>
          <w:position w:val="-20"/>
          <w:sz w:val="28"/>
        </w:rPr>
        <w:t xml:space="preserve"> и каждый такт выдает на шины адреса и данных соответственно адрес, куда надо записать, и записываемое значение.</w:t>
      </w:r>
    </w:p>
    <w:p w:rsidR="005D29E6" w:rsidRDefault="005D29E6" w:rsidP="00E14270">
      <w:pPr>
        <w:tabs>
          <w:tab w:val="left" w:pos="540"/>
        </w:tabs>
        <w:ind w:firstLine="709"/>
        <w:rPr>
          <w:position w:val="-20"/>
          <w:sz w:val="28"/>
        </w:rPr>
      </w:pPr>
    </w:p>
    <w:p w:rsidR="005D29E6" w:rsidRDefault="005D29E6" w:rsidP="00E14270">
      <w:pPr>
        <w:tabs>
          <w:tab w:val="left" w:pos="540"/>
        </w:tabs>
        <w:ind w:firstLine="709"/>
        <w:rPr>
          <w:position w:val="-20"/>
          <w:sz w:val="28"/>
        </w:rPr>
      </w:pPr>
      <w:r>
        <w:rPr>
          <w:position w:val="-20"/>
          <w:sz w:val="28"/>
        </w:rPr>
        <w:t>Временная диаграмма работы микро-ЭВМ  представлена  в приложении Г.</w:t>
      </w:r>
      <w:r>
        <w:rPr>
          <w:position w:val="-20"/>
          <w:sz w:val="28"/>
        </w:rPr>
        <w:tab/>
      </w:r>
    </w:p>
    <w:p w:rsidR="005D29E6" w:rsidRPr="00D916AF" w:rsidRDefault="005D29E6" w:rsidP="00E14270">
      <w:pPr>
        <w:tabs>
          <w:tab w:val="left" w:pos="2713"/>
        </w:tabs>
        <w:ind w:firstLine="709"/>
        <w:rPr>
          <w:b/>
          <w:sz w:val="28"/>
          <w:u w:val="single"/>
        </w:rPr>
      </w:pPr>
      <w:r>
        <w:rPr>
          <w:position w:val="-20"/>
          <w:sz w:val="28"/>
        </w:rPr>
        <w:br w:type="page"/>
      </w:r>
      <w:r w:rsidRPr="00D916AF">
        <w:rPr>
          <w:b/>
          <w:sz w:val="28"/>
          <w:u w:val="single"/>
        </w:rPr>
        <w:lastRenderedPageBreak/>
        <w:t>3.</w:t>
      </w:r>
      <w:r>
        <w:rPr>
          <w:b/>
          <w:sz w:val="28"/>
          <w:u w:val="single"/>
        </w:rPr>
        <w:t xml:space="preserve"> </w:t>
      </w:r>
      <w:r w:rsidRPr="00D916AF">
        <w:rPr>
          <w:b/>
          <w:sz w:val="28"/>
          <w:u w:val="single"/>
        </w:rPr>
        <w:t>ПРИНЦИПИАЛЬНАЯ СХЕМА УСТРОЙСТВА УПРАВЛЕНИЯ.</w:t>
      </w:r>
    </w:p>
    <w:p w:rsidR="005D29E6" w:rsidRDefault="005D29E6" w:rsidP="00E14270">
      <w:pPr>
        <w:tabs>
          <w:tab w:val="left" w:pos="900"/>
        </w:tabs>
        <w:ind w:firstLine="709"/>
        <w:rPr>
          <w:sz w:val="28"/>
        </w:rPr>
      </w:pPr>
    </w:p>
    <w:p w:rsidR="005D29E6" w:rsidRDefault="00B7695C" w:rsidP="00E14270">
      <w:pPr>
        <w:tabs>
          <w:tab w:val="left" w:pos="900"/>
        </w:tabs>
        <w:ind w:firstLine="709"/>
        <w:rPr>
          <w:sz w:val="28"/>
        </w:rPr>
      </w:pPr>
      <w:r>
        <w:pict>
          <v:shape id="_x0000_s1032" type="#_x0000_t75" style="position:absolute;left:0;text-align:left;margin-left:130.95pt;margin-top:64pt;width:201.6pt;height:157.1pt;z-index:251665408" o:allowincell="f">
            <v:imagedata r:id="rId23" o:title=""/>
            <w10:wrap type="topAndBottom"/>
          </v:shape>
          <o:OLEObject Type="Embed" ProgID="PBrush" ShapeID="_x0000_s1032" DrawAspect="Content" ObjectID="_1430091333" r:id="rId24"/>
        </w:pict>
      </w:r>
      <w:r w:rsidR="005D29E6">
        <w:rPr>
          <w:sz w:val="28"/>
        </w:rPr>
        <w:tab/>
        <w:t xml:space="preserve">Устройство управления предназначено для считывания очередной команды из ОЗУ. В соответствии с этой командой  устройство управления вырабатывает управляющие сигналы для остальных блоков. </w:t>
      </w:r>
    </w:p>
    <w:p w:rsidR="005D29E6" w:rsidRDefault="005D29E6" w:rsidP="00E14270">
      <w:pPr>
        <w:tabs>
          <w:tab w:val="left" w:pos="3064"/>
        </w:tabs>
        <w:ind w:firstLine="709"/>
        <w:rPr>
          <w:sz w:val="28"/>
        </w:rPr>
      </w:pPr>
      <w:r w:rsidRPr="00D916AF">
        <w:rPr>
          <w:b/>
          <w:sz w:val="28"/>
        </w:rPr>
        <w:t>Рис.3.1.</w:t>
      </w:r>
      <w:r>
        <w:rPr>
          <w:sz w:val="28"/>
        </w:rPr>
        <w:t xml:space="preserve"> Схема УУ.</w:t>
      </w:r>
    </w:p>
    <w:p w:rsidR="005D29E6" w:rsidRDefault="005D29E6" w:rsidP="00E14270">
      <w:pPr>
        <w:tabs>
          <w:tab w:val="left" w:pos="900"/>
        </w:tabs>
        <w:ind w:firstLine="709"/>
        <w:rPr>
          <w:sz w:val="28"/>
        </w:rPr>
      </w:pPr>
    </w:p>
    <w:p w:rsidR="005D29E6" w:rsidRDefault="005D29E6" w:rsidP="00E14270">
      <w:pPr>
        <w:tabs>
          <w:tab w:val="left" w:pos="3064"/>
        </w:tabs>
        <w:ind w:firstLine="709"/>
        <w:rPr>
          <w:sz w:val="28"/>
        </w:rPr>
      </w:pPr>
      <w:r>
        <w:rPr>
          <w:sz w:val="28"/>
        </w:rPr>
        <w:t>В таблице 2 представлены сигналы устройства управления.</w:t>
      </w:r>
    </w:p>
    <w:p w:rsidR="005D29E6" w:rsidRDefault="005D29E6" w:rsidP="00E14270">
      <w:pPr>
        <w:tabs>
          <w:tab w:val="left" w:pos="3064"/>
        </w:tabs>
        <w:ind w:firstLine="709"/>
        <w:rPr>
          <w:sz w:val="28"/>
        </w:rPr>
      </w:pPr>
      <w:r>
        <w:rPr>
          <w:sz w:val="28"/>
        </w:rPr>
        <w:tab/>
      </w:r>
      <w:r>
        <w:rPr>
          <w:sz w:val="28"/>
        </w:rPr>
        <w:tab/>
      </w:r>
      <w:r>
        <w:rPr>
          <w:sz w:val="28"/>
        </w:rPr>
        <w:tab/>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582"/>
      </w:tblGrid>
      <w:tr w:rsidR="005D29E6" w:rsidTr="00B7695C">
        <w:trPr>
          <w:trHeight w:val="419"/>
        </w:trPr>
        <w:tc>
          <w:tcPr>
            <w:tcW w:w="9570" w:type="dxa"/>
            <w:gridSpan w:val="2"/>
            <w:tcBorders>
              <w:bottom w:val="single" w:sz="4" w:space="0" w:color="auto"/>
            </w:tcBorders>
          </w:tcPr>
          <w:p w:rsidR="005D29E6" w:rsidRDefault="005D29E6" w:rsidP="00E14270">
            <w:pPr>
              <w:tabs>
                <w:tab w:val="left" w:pos="3064"/>
              </w:tabs>
              <w:ind w:firstLine="709"/>
              <w:rPr>
                <w:sz w:val="28"/>
              </w:rPr>
            </w:pPr>
            <w:r>
              <w:rPr>
                <w:sz w:val="28"/>
              </w:rPr>
              <w:t>Входные сигналы</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rPr>
            </w:pPr>
            <w:r>
              <w:rPr>
                <w:sz w:val="28"/>
                <w:lang w:val="en-US"/>
              </w:rPr>
              <w:t>CLK</w:t>
            </w:r>
          </w:p>
        </w:tc>
        <w:tc>
          <w:tcPr>
            <w:tcW w:w="6582" w:type="dxa"/>
          </w:tcPr>
          <w:p w:rsidR="005D29E6" w:rsidRDefault="005D29E6" w:rsidP="00E14270">
            <w:pPr>
              <w:tabs>
                <w:tab w:val="left" w:pos="3064"/>
              </w:tabs>
              <w:ind w:firstLine="709"/>
              <w:rPr>
                <w:sz w:val="28"/>
              </w:rPr>
            </w:pPr>
            <w:r>
              <w:rPr>
                <w:sz w:val="28"/>
              </w:rPr>
              <w:t>Сигнал тактирования</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rPr>
            </w:pPr>
            <w:r>
              <w:rPr>
                <w:sz w:val="28"/>
                <w:lang w:val="en-US"/>
              </w:rPr>
              <w:t>STARTADR</w:t>
            </w:r>
            <w:r>
              <w:rPr>
                <w:sz w:val="28"/>
              </w:rPr>
              <w:t>[</w:t>
            </w:r>
            <w:r>
              <w:rPr>
                <w:sz w:val="28"/>
                <w:lang w:val="en-US"/>
              </w:rPr>
              <w:t>5</w:t>
            </w:r>
            <w:r>
              <w:rPr>
                <w:sz w:val="28"/>
              </w:rPr>
              <w:t>..0]</w:t>
            </w:r>
          </w:p>
        </w:tc>
        <w:tc>
          <w:tcPr>
            <w:tcW w:w="6582" w:type="dxa"/>
          </w:tcPr>
          <w:p w:rsidR="005D29E6" w:rsidRDefault="005D29E6" w:rsidP="00E14270">
            <w:pPr>
              <w:tabs>
                <w:tab w:val="left" w:pos="3064"/>
              </w:tabs>
              <w:ind w:firstLine="709"/>
              <w:rPr>
                <w:sz w:val="28"/>
              </w:rPr>
            </w:pPr>
            <w:r>
              <w:rPr>
                <w:sz w:val="28"/>
              </w:rPr>
              <w:t>Данные с ШД</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rPr>
            </w:pPr>
            <w:r>
              <w:rPr>
                <w:sz w:val="28"/>
                <w:lang w:val="en-US"/>
              </w:rPr>
              <w:t>RESET</w:t>
            </w:r>
          </w:p>
        </w:tc>
        <w:tc>
          <w:tcPr>
            <w:tcW w:w="6582" w:type="dxa"/>
          </w:tcPr>
          <w:p w:rsidR="005D29E6" w:rsidRDefault="005D29E6" w:rsidP="00E14270">
            <w:pPr>
              <w:tabs>
                <w:tab w:val="left" w:pos="3064"/>
              </w:tabs>
              <w:ind w:firstLine="709"/>
              <w:rPr>
                <w:sz w:val="28"/>
              </w:rPr>
            </w:pPr>
            <w:r>
              <w:rPr>
                <w:sz w:val="28"/>
              </w:rPr>
              <w:t>Запуск ЦП</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FROMALU</w:t>
            </w:r>
          </w:p>
        </w:tc>
        <w:tc>
          <w:tcPr>
            <w:tcW w:w="6582" w:type="dxa"/>
          </w:tcPr>
          <w:p w:rsidR="005D29E6" w:rsidRDefault="005D29E6" w:rsidP="00E14270">
            <w:pPr>
              <w:tabs>
                <w:tab w:val="left" w:pos="3064"/>
              </w:tabs>
              <w:ind w:firstLine="709"/>
              <w:rPr>
                <w:sz w:val="28"/>
              </w:rPr>
            </w:pPr>
            <w:r>
              <w:rPr>
                <w:sz w:val="28"/>
              </w:rPr>
              <w:t>Подтверждение от АЛУ</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DMA</w:t>
            </w:r>
          </w:p>
        </w:tc>
        <w:tc>
          <w:tcPr>
            <w:tcW w:w="6582" w:type="dxa"/>
          </w:tcPr>
          <w:p w:rsidR="005D29E6" w:rsidRDefault="005D29E6" w:rsidP="00E14270">
            <w:pPr>
              <w:tabs>
                <w:tab w:val="left" w:pos="3064"/>
              </w:tabs>
              <w:ind w:firstLine="709"/>
              <w:rPr>
                <w:sz w:val="28"/>
              </w:rPr>
            </w:pPr>
            <w:r>
              <w:rPr>
                <w:sz w:val="28"/>
              </w:rPr>
              <w:t>Запрос ПДП</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DATAREADY</w:t>
            </w:r>
          </w:p>
        </w:tc>
        <w:tc>
          <w:tcPr>
            <w:tcW w:w="6582" w:type="dxa"/>
          </w:tcPr>
          <w:p w:rsidR="005D29E6" w:rsidRDefault="005D29E6" w:rsidP="00E14270">
            <w:pPr>
              <w:tabs>
                <w:tab w:val="left" w:pos="3064"/>
              </w:tabs>
              <w:ind w:firstLine="709"/>
              <w:rPr>
                <w:sz w:val="28"/>
              </w:rPr>
            </w:pPr>
            <w:r>
              <w:rPr>
                <w:sz w:val="28"/>
              </w:rPr>
              <w:t>Готовность данных</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rPr>
            </w:pPr>
            <w:r>
              <w:rPr>
                <w:sz w:val="28"/>
                <w:lang w:val="en-US"/>
              </w:rPr>
              <w:t>INTRUPT</w:t>
            </w:r>
          </w:p>
        </w:tc>
        <w:tc>
          <w:tcPr>
            <w:tcW w:w="6582" w:type="dxa"/>
          </w:tcPr>
          <w:p w:rsidR="005D29E6" w:rsidRDefault="005D29E6" w:rsidP="00E14270">
            <w:pPr>
              <w:tabs>
                <w:tab w:val="left" w:pos="3064"/>
              </w:tabs>
              <w:ind w:firstLine="709"/>
              <w:rPr>
                <w:sz w:val="28"/>
              </w:rPr>
            </w:pPr>
            <w:r>
              <w:rPr>
                <w:sz w:val="28"/>
              </w:rPr>
              <w:t>Запрос на прерывание</w:t>
            </w:r>
          </w:p>
        </w:tc>
      </w:tr>
      <w:tr w:rsidR="005D29E6" w:rsidTr="00B7695C">
        <w:tblPrEx>
          <w:tblLook w:val="01E0" w:firstRow="1" w:lastRow="1" w:firstColumn="1" w:lastColumn="1" w:noHBand="0" w:noVBand="0"/>
        </w:tblPrEx>
        <w:tc>
          <w:tcPr>
            <w:tcW w:w="9570" w:type="dxa"/>
            <w:gridSpan w:val="2"/>
          </w:tcPr>
          <w:p w:rsidR="005D29E6" w:rsidRDefault="005D29E6" w:rsidP="00E14270">
            <w:pPr>
              <w:tabs>
                <w:tab w:val="left" w:pos="3064"/>
              </w:tabs>
              <w:ind w:firstLine="709"/>
              <w:rPr>
                <w:sz w:val="28"/>
              </w:rPr>
            </w:pPr>
            <w:r>
              <w:rPr>
                <w:sz w:val="28"/>
              </w:rPr>
              <w:t>Выходные сигналы</w:t>
            </w:r>
          </w:p>
        </w:tc>
      </w:tr>
      <w:tr w:rsidR="005D29E6" w:rsidTr="00B7695C">
        <w:tblPrEx>
          <w:tblLook w:val="01E0" w:firstRow="1" w:lastRow="1" w:firstColumn="1" w:lastColumn="1" w:noHBand="0" w:noVBand="0"/>
        </w:tblPrEx>
        <w:tc>
          <w:tcPr>
            <w:tcW w:w="2988" w:type="dxa"/>
            <w:tcBorders>
              <w:top w:val="nil"/>
            </w:tcBorders>
          </w:tcPr>
          <w:p w:rsidR="005D29E6" w:rsidRDefault="005D29E6" w:rsidP="00E14270">
            <w:pPr>
              <w:tabs>
                <w:tab w:val="left" w:pos="3064"/>
              </w:tabs>
              <w:ind w:firstLine="709"/>
              <w:rPr>
                <w:sz w:val="28"/>
                <w:lang w:val="en-US"/>
              </w:rPr>
            </w:pPr>
            <w:r>
              <w:rPr>
                <w:sz w:val="28"/>
                <w:lang w:val="en-US"/>
              </w:rPr>
              <w:t>MEMOADR[9..0]</w:t>
            </w:r>
          </w:p>
        </w:tc>
        <w:tc>
          <w:tcPr>
            <w:tcW w:w="6582" w:type="dxa"/>
            <w:tcBorders>
              <w:top w:val="nil"/>
            </w:tcBorders>
          </w:tcPr>
          <w:p w:rsidR="005D29E6" w:rsidRDefault="005D29E6" w:rsidP="00E14270">
            <w:pPr>
              <w:tabs>
                <w:tab w:val="left" w:pos="3064"/>
              </w:tabs>
              <w:ind w:firstLine="709"/>
              <w:rPr>
                <w:sz w:val="28"/>
              </w:rPr>
            </w:pPr>
            <w:proofErr w:type="spellStart"/>
            <w:r>
              <w:rPr>
                <w:sz w:val="28"/>
                <w:lang w:val="en-US"/>
              </w:rPr>
              <w:t>Шина</w:t>
            </w:r>
            <w:proofErr w:type="spellEnd"/>
            <w:r>
              <w:rPr>
                <w:sz w:val="28"/>
                <w:lang w:val="en-US"/>
              </w:rPr>
              <w:t xml:space="preserve"> </w:t>
            </w:r>
            <w:r>
              <w:rPr>
                <w:sz w:val="28"/>
              </w:rPr>
              <w:t>адреса</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OENMEM</w:t>
            </w:r>
          </w:p>
        </w:tc>
        <w:tc>
          <w:tcPr>
            <w:tcW w:w="6582" w:type="dxa"/>
          </w:tcPr>
          <w:p w:rsidR="005D29E6" w:rsidRDefault="005D29E6" w:rsidP="00E14270">
            <w:pPr>
              <w:tabs>
                <w:tab w:val="left" w:pos="3064"/>
              </w:tabs>
              <w:ind w:firstLine="709"/>
              <w:rPr>
                <w:sz w:val="28"/>
              </w:rPr>
            </w:pPr>
            <w:r>
              <w:rPr>
                <w:sz w:val="28"/>
              </w:rPr>
              <w:t>С</w:t>
            </w:r>
            <w:proofErr w:type="spellStart"/>
            <w:r>
              <w:rPr>
                <w:sz w:val="28"/>
                <w:lang w:val="en-US"/>
              </w:rPr>
              <w:t>игнал</w:t>
            </w:r>
            <w:proofErr w:type="spellEnd"/>
            <w:r>
              <w:rPr>
                <w:sz w:val="28"/>
              </w:rPr>
              <w:t xml:space="preserve">  в ОЗУ</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GOALUGO</w:t>
            </w:r>
          </w:p>
        </w:tc>
        <w:tc>
          <w:tcPr>
            <w:tcW w:w="6582" w:type="dxa"/>
          </w:tcPr>
          <w:p w:rsidR="005D29E6" w:rsidRDefault="005D29E6" w:rsidP="00E14270">
            <w:pPr>
              <w:tabs>
                <w:tab w:val="left" w:pos="3064"/>
              </w:tabs>
              <w:ind w:firstLine="709"/>
              <w:rPr>
                <w:sz w:val="28"/>
              </w:rPr>
            </w:pPr>
            <w:r>
              <w:rPr>
                <w:sz w:val="28"/>
              </w:rPr>
              <w:t>Сигнал в АЛУ</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RONADR[3..0]</w:t>
            </w:r>
          </w:p>
        </w:tc>
        <w:tc>
          <w:tcPr>
            <w:tcW w:w="6582" w:type="dxa"/>
          </w:tcPr>
          <w:p w:rsidR="005D29E6" w:rsidRDefault="005D29E6" w:rsidP="00E14270">
            <w:pPr>
              <w:tabs>
                <w:tab w:val="left" w:pos="3064"/>
              </w:tabs>
              <w:ind w:firstLine="709"/>
              <w:rPr>
                <w:sz w:val="28"/>
              </w:rPr>
            </w:pPr>
            <w:r>
              <w:rPr>
                <w:sz w:val="28"/>
              </w:rPr>
              <w:t xml:space="preserve">Номер </w:t>
            </w:r>
            <w:proofErr w:type="spellStart"/>
            <w:r>
              <w:rPr>
                <w:sz w:val="28"/>
              </w:rPr>
              <w:t>РОНа</w:t>
            </w:r>
            <w:proofErr w:type="spellEnd"/>
            <w:r>
              <w:rPr>
                <w:sz w:val="28"/>
              </w:rPr>
              <w:t xml:space="preserve"> участвующего в </w:t>
            </w:r>
            <w:proofErr w:type="spellStart"/>
            <w:r>
              <w:rPr>
                <w:sz w:val="28"/>
              </w:rPr>
              <w:t>арифметич</w:t>
            </w:r>
            <w:proofErr w:type="spellEnd"/>
            <w:r>
              <w:rPr>
                <w:sz w:val="28"/>
              </w:rPr>
              <w:t xml:space="preserve">. операции </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ALUKOMANDA[2..0]</w:t>
            </w:r>
          </w:p>
        </w:tc>
        <w:tc>
          <w:tcPr>
            <w:tcW w:w="6582" w:type="dxa"/>
          </w:tcPr>
          <w:p w:rsidR="005D29E6" w:rsidRDefault="005D29E6" w:rsidP="00E14270">
            <w:pPr>
              <w:tabs>
                <w:tab w:val="left" w:pos="3064"/>
              </w:tabs>
              <w:ind w:firstLine="709"/>
              <w:rPr>
                <w:sz w:val="28"/>
              </w:rPr>
            </w:pPr>
            <w:r>
              <w:rPr>
                <w:sz w:val="28"/>
              </w:rPr>
              <w:t>Команда АЛУ</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rPr>
            </w:pPr>
            <w:r>
              <w:rPr>
                <w:sz w:val="28"/>
                <w:lang w:val="en-US"/>
              </w:rPr>
              <w:t>NEXTADR[5..0]</w:t>
            </w:r>
          </w:p>
        </w:tc>
        <w:tc>
          <w:tcPr>
            <w:tcW w:w="6582" w:type="dxa"/>
          </w:tcPr>
          <w:p w:rsidR="005D29E6" w:rsidRDefault="005D29E6" w:rsidP="00E14270">
            <w:pPr>
              <w:tabs>
                <w:tab w:val="left" w:pos="3064"/>
              </w:tabs>
              <w:ind w:firstLine="709"/>
              <w:rPr>
                <w:sz w:val="28"/>
              </w:rPr>
            </w:pPr>
            <w:r>
              <w:rPr>
                <w:sz w:val="28"/>
              </w:rPr>
              <w:t>Адрес след</w:t>
            </w:r>
            <w:proofErr w:type="gramStart"/>
            <w:r>
              <w:rPr>
                <w:sz w:val="28"/>
              </w:rPr>
              <w:t>.</w:t>
            </w:r>
            <w:proofErr w:type="gramEnd"/>
            <w:r>
              <w:rPr>
                <w:sz w:val="28"/>
              </w:rPr>
              <w:t xml:space="preserve"> </w:t>
            </w:r>
            <w:proofErr w:type="gramStart"/>
            <w:r>
              <w:rPr>
                <w:sz w:val="28"/>
              </w:rPr>
              <w:t>к</w:t>
            </w:r>
            <w:proofErr w:type="gramEnd"/>
            <w:r>
              <w:rPr>
                <w:sz w:val="28"/>
              </w:rPr>
              <w:t>оманды</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CLI</w:t>
            </w:r>
          </w:p>
        </w:tc>
        <w:tc>
          <w:tcPr>
            <w:tcW w:w="6582" w:type="dxa"/>
          </w:tcPr>
          <w:p w:rsidR="005D29E6" w:rsidRDefault="005D29E6" w:rsidP="00E14270">
            <w:pPr>
              <w:tabs>
                <w:tab w:val="left" w:pos="3064"/>
              </w:tabs>
              <w:ind w:firstLine="709"/>
              <w:rPr>
                <w:sz w:val="28"/>
                <w:lang w:val="en-US"/>
              </w:rPr>
            </w:pPr>
            <w:r>
              <w:rPr>
                <w:sz w:val="28"/>
              </w:rPr>
              <w:t xml:space="preserve">Команда </w:t>
            </w:r>
            <w:r>
              <w:rPr>
                <w:sz w:val="28"/>
                <w:lang w:val="en-US"/>
              </w:rPr>
              <w:t>CLI</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STI</w:t>
            </w:r>
          </w:p>
        </w:tc>
        <w:tc>
          <w:tcPr>
            <w:tcW w:w="6582" w:type="dxa"/>
          </w:tcPr>
          <w:p w:rsidR="005D29E6" w:rsidRDefault="005D29E6" w:rsidP="00E14270">
            <w:pPr>
              <w:tabs>
                <w:tab w:val="left" w:pos="3064"/>
              </w:tabs>
              <w:ind w:firstLine="709"/>
              <w:rPr>
                <w:sz w:val="28"/>
                <w:lang w:val="en-US"/>
              </w:rPr>
            </w:pPr>
            <w:r>
              <w:rPr>
                <w:sz w:val="28"/>
              </w:rPr>
              <w:t xml:space="preserve">Команда </w:t>
            </w:r>
            <w:r>
              <w:rPr>
                <w:sz w:val="28"/>
                <w:lang w:val="en-US"/>
              </w:rPr>
              <w:t>STI</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INTA</w:t>
            </w:r>
          </w:p>
        </w:tc>
        <w:tc>
          <w:tcPr>
            <w:tcW w:w="6582" w:type="dxa"/>
          </w:tcPr>
          <w:p w:rsidR="005D29E6" w:rsidRDefault="005D29E6" w:rsidP="00E14270">
            <w:pPr>
              <w:tabs>
                <w:tab w:val="left" w:pos="3064"/>
              </w:tabs>
              <w:ind w:firstLine="709"/>
              <w:rPr>
                <w:sz w:val="28"/>
              </w:rPr>
            </w:pPr>
            <w:r>
              <w:rPr>
                <w:sz w:val="28"/>
              </w:rPr>
              <w:t>Завершение прерывания</w:t>
            </w:r>
          </w:p>
        </w:tc>
      </w:tr>
      <w:tr w:rsidR="005D29E6" w:rsidTr="00B7695C">
        <w:tblPrEx>
          <w:tblLook w:val="01E0" w:firstRow="1" w:lastRow="1" w:firstColumn="1" w:lastColumn="1" w:noHBand="0" w:noVBand="0"/>
        </w:tblPrEx>
        <w:tc>
          <w:tcPr>
            <w:tcW w:w="2988" w:type="dxa"/>
          </w:tcPr>
          <w:p w:rsidR="005D29E6" w:rsidRDefault="005D29E6" w:rsidP="00E14270">
            <w:pPr>
              <w:tabs>
                <w:tab w:val="left" w:pos="3064"/>
              </w:tabs>
              <w:ind w:firstLine="709"/>
              <w:rPr>
                <w:sz w:val="28"/>
                <w:lang w:val="en-US"/>
              </w:rPr>
            </w:pPr>
            <w:r>
              <w:rPr>
                <w:sz w:val="28"/>
                <w:lang w:val="en-US"/>
              </w:rPr>
              <w:t>DMANEXT</w:t>
            </w:r>
          </w:p>
        </w:tc>
        <w:tc>
          <w:tcPr>
            <w:tcW w:w="6582" w:type="dxa"/>
          </w:tcPr>
          <w:p w:rsidR="005D29E6" w:rsidRDefault="005D29E6" w:rsidP="00E14270">
            <w:pPr>
              <w:tabs>
                <w:tab w:val="left" w:pos="3064"/>
              </w:tabs>
              <w:ind w:firstLine="709"/>
              <w:rPr>
                <w:sz w:val="28"/>
              </w:rPr>
            </w:pPr>
            <w:r>
              <w:rPr>
                <w:sz w:val="28"/>
              </w:rPr>
              <w:t>Запрос данных</w:t>
            </w:r>
          </w:p>
        </w:tc>
      </w:tr>
    </w:tbl>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5D29E6" w:rsidP="00E14270">
      <w:pPr>
        <w:tabs>
          <w:tab w:val="left" w:pos="3064"/>
        </w:tabs>
        <w:ind w:firstLine="709"/>
        <w:rPr>
          <w:sz w:val="28"/>
        </w:rPr>
      </w:pPr>
    </w:p>
    <w:p w:rsidR="005D29E6" w:rsidRDefault="00B7695C" w:rsidP="00E14270">
      <w:pPr>
        <w:pStyle w:val="1"/>
        <w:tabs>
          <w:tab w:val="left" w:pos="3064"/>
        </w:tabs>
        <w:ind w:firstLine="709"/>
        <w:jc w:val="left"/>
      </w:pPr>
      <w:r>
        <w:lastRenderedPageBreak/>
        <w:pict>
          <v:shape id="_x0000_s1033" type="#_x0000_t75" style="position:absolute;left:0;text-align:left;margin-left:22.95pt;margin-top:29.7pt;width:414.75pt;height:698.4pt;z-index:251666432" o:allowincell="f">
            <v:imagedata r:id="rId25" o:title=""/>
            <w10:wrap type="topAndBottom"/>
          </v:shape>
          <o:OLEObject Type="Embed" ProgID="PBrush" ShapeID="_x0000_s1033" DrawAspect="Content" ObjectID="_1430091334" r:id="rId26"/>
        </w:pict>
      </w:r>
      <w:r w:rsidR="005D29E6">
        <w:t>Принципиальная схема УУ</w:t>
      </w:r>
    </w:p>
    <w:p w:rsidR="005D29E6" w:rsidRDefault="005D29E6" w:rsidP="00E14270">
      <w:pPr>
        <w:tabs>
          <w:tab w:val="left" w:pos="900"/>
        </w:tabs>
        <w:ind w:firstLine="709"/>
        <w:rPr>
          <w:sz w:val="28"/>
        </w:rPr>
      </w:pPr>
      <w:r>
        <w:rPr>
          <w:sz w:val="28"/>
        </w:rPr>
        <w:lastRenderedPageBreak/>
        <w:tab/>
        <w:t>Временная диаграмма работы  АЛУ представлена на рисунке:</w:t>
      </w:r>
    </w:p>
    <w:p w:rsidR="005D29E6" w:rsidRDefault="00B7695C" w:rsidP="00E14270">
      <w:pPr>
        <w:tabs>
          <w:tab w:val="left" w:pos="900"/>
        </w:tabs>
        <w:ind w:firstLine="709"/>
        <w:rPr>
          <w:sz w:val="28"/>
        </w:rPr>
      </w:pPr>
      <w:r>
        <w:pict>
          <v:shape id="_x0000_s1034" type="#_x0000_t75" style="position:absolute;left:0;text-align:left;margin-left:-63.45pt;margin-top:13.6pt;width:557.3pt;height:207.35pt;z-index:251667456" o:allowincell="f">
            <v:imagedata r:id="rId27" o:title=""/>
            <w10:wrap type="topAndBottom"/>
          </v:shape>
          <o:OLEObject Type="Embed" ProgID="PBrush" ShapeID="_x0000_s1034" DrawAspect="Content" ObjectID="_1430091335" r:id="rId28"/>
        </w:pict>
      </w:r>
    </w:p>
    <w:p w:rsidR="005D29E6" w:rsidRDefault="005D29E6" w:rsidP="00E14270">
      <w:pPr>
        <w:tabs>
          <w:tab w:val="left" w:pos="900"/>
        </w:tabs>
        <w:ind w:firstLine="709"/>
        <w:rPr>
          <w:sz w:val="28"/>
        </w:rPr>
      </w:pPr>
    </w:p>
    <w:p w:rsidR="005D29E6" w:rsidRDefault="005D29E6" w:rsidP="00E14270">
      <w:pPr>
        <w:ind w:firstLine="709"/>
        <w:rPr>
          <w:sz w:val="28"/>
        </w:rPr>
      </w:pPr>
    </w:p>
    <w:p w:rsidR="005D29E6" w:rsidRDefault="005D29E6" w:rsidP="00E14270">
      <w:pPr>
        <w:tabs>
          <w:tab w:val="left" w:pos="3064"/>
        </w:tabs>
        <w:ind w:firstLine="709"/>
        <w:rPr>
          <w:sz w:val="28"/>
        </w:rPr>
      </w:pPr>
      <w:r w:rsidRPr="00D916AF">
        <w:rPr>
          <w:b/>
          <w:sz w:val="28"/>
        </w:rPr>
        <w:t>Рис.3.2.</w:t>
      </w:r>
      <w:r>
        <w:rPr>
          <w:sz w:val="28"/>
        </w:rPr>
        <w:t xml:space="preserve"> Временная диаграмма работы АЛУ.</w:t>
      </w:r>
    </w:p>
    <w:p w:rsidR="005D29E6" w:rsidRDefault="005D29E6" w:rsidP="00E14270">
      <w:pPr>
        <w:tabs>
          <w:tab w:val="left" w:pos="3064"/>
        </w:tabs>
        <w:ind w:firstLine="709"/>
        <w:rPr>
          <w:b/>
          <w:sz w:val="28"/>
        </w:rPr>
      </w:pPr>
      <w:r>
        <w:rPr>
          <w:sz w:val="28"/>
        </w:rPr>
        <w:br w:type="page"/>
      </w:r>
      <w:r>
        <w:rPr>
          <w:b/>
          <w:sz w:val="28"/>
        </w:rPr>
        <w:lastRenderedPageBreak/>
        <w:t>ЗАКЛЮЧЕНИЕ</w:t>
      </w:r>
    </w:p>
    <w:p w:rsidR="005D29E6" w:rsidRDefault="005D29E6" w:rsidP="00E14270">
      <w:pPr>
        <w:spacing w:line="360" w:lineRule="auto"/>
        <w:ind w:firstLine="709"/>
        <w:rPr>
          <w:b/>
          <w:sz w:val="28"/>
        </w:rPr>
      </w:pPr>
    </w:p>
    <w:p w:rsidR="005D29E6" w:rsidRDefault="005D29E6" w:rsidP="00E14270">
      <w:pPr>
        <w:spacing w:line="360" w:lineRule="auto"/>
        <w:ind w:firstLine="709"/>
        <w:rPr>
          <w:color w:val="000000"/>
          <w:sz w:val="28"/>
        </w:rPr>
      </w:pPr>
      <w:r>
        <w:rPr>
          <w:color w:val="000000"/>
          <w:sz w:val="28"/>
        </w:rPr>
        <w:t xml:space="preserve">В результате выполнения курсового проекта была разработана схема  микро-ЭВМ  с заданными характеристиками на элементной базе ПЛИС </w:t>
      </w:r>
      <w:r>
        <w:rPr>
          <w:color w:val="000000"/>
          <w:sz w:val="28"/>
          <w:lang w:val="en-US"/>
        </w:rPr>
        <w:t>FLEX</w:t>
      </w:r>
      <w:r>
        <w:rPr>
          <w:color w:val="000000"/>
          <w:sz w:val="28"/>
        </w:rPr>
        <w:t xml:space="preserve"> 10</w:t>
      </w:r>
      <w:r>
        <w:rPr>
          <w:color w:val="000000"/>
          <w:sz w:val="28"/>
          <w:lang w:val="en-US"/>
        </w:rPr>
        <w:t>KE</w:t>
      </w:r>
      <w:r>
        <w:rPr>
          <w:color w:val="000000"/>
          <w:sz w:val="28"/>
        </w:rPr>
        <w:t xml:space="preserve">. Моделирование микро-ЭВМ происходило   в среде автоматизированного проектирования </w:t>
      </w:r>
      <w:r>
        <w:rPr>
          <w:color w:val="000000"/>
          <w:sz w:val="28"/>
          <w:lang w:val="en-US"/>
        </w:rPr>
        <w:t>Max</w:t>
      </w:r>
      <w:r>
        <w:rPr>
          <w:color w:val="000000"/>
          <w:sz w:val="28"/>
        </w:rPr>
        <w:t xml:space="preserve"> </w:t>
      </w:r>
      <w:r>
        <w:rPr>
          <w:color w:val="000000"/>
          <w:sz w:val="28"/>
          <w:lang w:val="en-US"/>
        </w:rPr>
        <w:t>Plus</w:t>
      </w:r>
      <w:r>
        <w:rPr>
          <w:color w:val="000000"/>
          <w:sz w:val="28"/>
        </w:rPr>
        <w:t xml:space="preserve"> </w:t>
      </w:r>
      <w:r>
        <w:rPr>
          <w:color w:val="000000"/>
          <w:sz w:val="28"/>
          <w:lang w:val="en-US"/>
        </w:rPr>
        <w:t>II</w:t>
      </w:r>
      <w:r>
        <w:rPr>
          <w:color w:val="000000"/>
          <w:sz w:val="28"/>
        </w:rPr>
        <w:t xml:space="preserve"> фирмы </w:t>
      </w:r>
      <w:r>
        <w:rPr>
          <w:color w:val="000000"/>
          <w:sz w:val="28"/>
          <w:lang w:val="en-US"/>
        </w:rPr>
        <w:t>Altera</w:t>
      </w:r>
      <w:r>
        <w:rPr>
          <w:color w:val="000000"/>
          <w:sz w:val="28"/>
        </w:rPr>
        <w:t>. Спроектированы основные узлы микро-ЭВМ и проработано моделирование результатов их работы на временном симуляторе.</w:t>
      </w:r>
    </w:p>
    <w:p w:rsidR="005D29E6" w:rsidRDefault="005D29E6" w:rsidP="00E14270">
      <w:pPr>
        <w:spacing w:line="360" w:lineRule="auto"/>
        <w:ind w:firstLine="709"/>
        <w:rPr>
          <w:color w:val="000000"/>
          <w:sz w:val="28"/>
        </w:rPr>
      </w:pPr>
      <w:r>
        <w:rPr>
          <w:color w:val="000000"/>
          <w:sz w:val="28"/>
        </w:rPr>
        <w:t>Полученное устройство построено на принципах принстонской архитектуры (раздельная память  команд и данных), устройство управления ЭВМ воспринимает команды нефиксированной длины (на выполнение одной команды уходит от 3 до 4 тактов), устройство обладает ориентировочной тактовой частотой 50</w:t>
      </w:r>
      <w:r>
        <w:rPr>
          <w:color w:val="000000"/>
          <w:sz w:val="28"/>
          <w:lang w:val="en-US"/>
        </w:rPr>
        <w:t>MHz</w:t>
      </w:r>
      <w:r>
        <w:rPr>
          <w:color w:val="000000"/>
          <w:sz w:val="28"/>
        </w:rPr>
        <w:t>.</w:t>
      </w:r>
    </w:p>
    <w:p w:rsidR="005D29E6" w:rsidRDefault="005D29E6" w:rsidP="00E14270">
      <w:pPr>
        <w:spacing w:line="360" w:lineRule="auto"/>
        <w:ind w:firstLine="709"/>
      </w:pPr>
      <w:r>
        <w:rPr>
          <w:color w:val="000000"/>
          <w:sz w:val="28"/>
        </w:rPr>
        <w:br w:type="page"/>
      </w:r>
      <w:r>
        <w:rPr>
          <w:b/>
          <w:color w:val="000000"/>
          <w:spacing w:val="-7"/>
          <w:sz w:val="37"/>
        </w:rPr>
        <w:lastRenderedPageBreak/>
        <w:t>Литература</w:t>
      </w:r>
    </w:p>
    <w:p w:rsidR="005D29E6" w:rsidRDefault="005D29E6" w:rsidP="00E14270">
      <w:pPr>
        <w:widowControl w:val="0"/>
        <w:numPr>
          <w:ilvl w:val="0"/>
          <w:numId w:val="2"/>
        </w:numPr>
        <w:shd w:val="clear" w:color="auto" w:fill="FFFFFF"/>
        <w:tabs>
          <w:tab w:val="left" w:pos="250"/>
        </w:tabs>
        <w:autoSpaceDE w:val="0"/>
        <w:autoSpaceDN w:val="0"/>
        <w:adjustRightInd w:val="0"/>
        <w:spacing w:before="1200" w:line="336" w:lineRule="exact"/>
        <w:ind w:firstLine="709"/>
        <w:rPr>
          <w:color w:val="000000"/>
          <w:spacing w:val="-22"/>
          <w:sz w:val="29"/>
        </w:rPr>
      </w:pPr>
      <w:r>
        <w:rPr>
          <w:color w:val="000000"/>
          <w:spacing w:val="-6"/>
          <w:sz w:val="29"/>
        </w:rPr>
        <w:t>Применение микропроцессоров для автоматизации технологических</w:t>
      </w:r>
      <w:r>
        <w:rPr>
          <w:color w:val="000000"/>
          <w:spacing w:val="-6"/>
          <w:sz w:val="29"/>
        </w:rPr>
        <w:br/>
      </w:r>
      <w:r>
        <w:rPr>
          <w:color w:val="000000"/>
          <w:spacing w:val="-5"/>
          <w:sz w:val="29"/>
        </w:rPr>
        <w:t>процессов.</w:t>
      </w:r>
      <w:r w:rsidRPr="00020603">
        <w:rPr>
          <w:color w:val="000000"/>
          <w:spacing w:val="-5"/>
          <w:sz w:val="29"/>
        </w:rPr>
        <w:t xml:space="preserve"> </w:t>
      </w:r>
      <w:r>
        <w:rPr>
          <w:color w:val="000000"/>
          <w:spacing w:val="-5"/>
          <w:sz w:val="29"/>
        </w:rPr>
        <w:t xml:space="preserve">Вершин О.Е. -Л: </w:t>
      </w:r>
      <w:proofErr w:type="spellStart"/>
      <w:r>
        <w:rPr>
          <w:color w:val="000000"/>
          <w:spacing w:val="-5"/>
          <w:sz w:val="29"/>
        </w:rPr>
        <w:t>Энергоиздат-Линенград</w:t>
      </w:r>
      <w:proofErr w:type="spellEnd"/>
      <w:r>
        <w:rPr>
          <w:color w:val="000000"/>
          <w:spacing w:val="-5"/>
          <w:sz w:val="29"/>
        </w:rPr>
        <w:t>, 1986.</w:t>
      </w:r>
    </w:p>
    <w:p w:rsidR="005D29E6" w:rsidRDefault="005D29E6" w:rsidP="00E14270">
      <w:pPr>
        <w:widowControl w:val="0"/>
        <w:numPr>
          <w:ilvl w:val="0"/>
          <w:numId w:val="2"/>
        </w:numPr>
        <w:shd w:val="clear" w:color="auto" w:fill="FFFFFF"/>
        <w:tabs>
          <w:tab w:val="left" w:pos="250"/>
        </w:tabs>
        <w:autoSpaceDE w:val="0"/>
        <w:autoSpaceDN w:val="0"/>
        <w:adjustRightInd w:val="0"/>
        <w:spacing w:before="394" w:line="336" w:lineRule="exact"/>
        <w:ind w:firstLine="709"/>
        <w:rPr>
          <w:color w:val="000000"/>
          <w:spacing w:val="-18"/>
          <w:sz w:val="29"/>
        </w:rPr>
      </w:pPr>
      <w:r>
        <w:rPr>
          <w:color w:val="000000"/>
          <w:spacing w:val="-6"/>
          <w:sz w:val="29"/>
        </w:rPr>
        <w:t>ПЛИС фирмы "</w:t>
      </w:r>
      <w:r>
        <w:rPr>
          <w:color w:val="000000"/>
          <w:spacing w:val="-6"/>
          <w:sz w:val="29"/>
          <w:lang w:val="en-US"/>
        </w:rPr>
        <w:t>ALTERA</w:t>
      </w:r>
      <w:r>
        <w:rPr>
          <w:color w:val="000000"/>
          <w:spacing w:val="-6"/>
          <w:sz w:val="29"/>
        </w:rPr>
        <w:t>": элементная база, система проектирования и</w:t>
      </w:r>
      <w:r>
        <w:rPr>
          <w:color w:val="000000"/>
          <w:spacing w:val="-6"/>
          <w:sz w:val="29"/>
        </w:rPr>
        <w:br/>
      </w:r>
      <w:r>
        <w:rPr>
          <w:color w:val="000000"/>
          <w:spacing w:val="-4"/>
          <w:sz w:val="29"/>
        </w:rPr>
        <w:t>языки описания аппаратуры. Стешенко В.Б. -М.: Издательский дом</w:t>
      </w:r>
      <w:r>
        <w:rPr>
          <w:color w:val="000000"/>
          <w:spacing w:val="-4"/>
          <w:sz w:val="29"/>
        </w:rPr>
        <w:br/>
      </w:r>
      <w:r>
        <w:rPr>
          <w:color w:val="000000"/>
          <w:spacing w:val="-3"/>
          <w:sz w:val="29"/>
        </w:rPr>
        <w:t>"</w:t>
      </w:r>
      <w:proofErr w:type="spellStart"/>
      <w:r>
        <w:rPr>
          <w:color w:val="000000"/>
          <w:spacing w:val="-3"/>
          <w:sz w:val="29"/>
        </w:rPr>
        <w:t>Додэка</w:t>
      </w:r>
      <w:proofErr w:type="spellEnd"/>
      <w:r>
        <w:rPr>
          <w:color w:val="000000"/>
          <w:spacing w:val="-3"/>
          <w:sz w:val="29"/>
        </w:rPr>
        <w:t>-ХХГ, 2002.</w:t>
      </w:r>
    </w:p>
    <w:p w:rsidR="005D29E6" w:rsidRDefault="005D29E6" w:rsidP="00E14270">
      <w:pPr>
        <w:widowControl w:val="0"/>
        <w:numPr>
          <w:ilvl w:val="0"/>
          <w:numId w:val="2"/>
        </w:numPr>
        <w:shd w:val="clear" w:color="auto" w:fill="FFFFFF"/>
        <w:tabs>
          <w:tab w:val="left" w:pos="250"/>
        </w:tabs>
        <w:autoSpaceDE w:val="0"/>
        <w:autoSpaceDN w:val="0"/>
        <w:adjustRightInd w:val="0"/>
        <w:spacing w:before="394" w:line="346" w:lineRule="exact"/>
        <w:ind w:firstLine="709"/>
        <w:rPr>
          <w:color w:val="000000"/>
          <w:spacing w:val="-18"/>
          <w:sz w:val="29"/>
        </w:rPr>
      </w:pPr>
      <w:r>
        <w:rPr>
          <w:color w:val="000000"/>
          <w:spacing w:val="-5"/>
          <w:sz w:val="29"/>
        </w:rPr>
        <w:t>Структурная организация и архитектура компьютерных систем.</w:t>
      </w:r>
      <w:r>
        <w:rPr>
          <w:color w:val="000000"/>
          <w:spacing w:val="-5"/>
          <w:sz w:val="29"/>
        </w:rPr>
        <w:br/>
      </w:r>
      <w:r>
        <w:rPr>
          <w:color w:val="000000"/>
          <w:spacing w:val="-7"/>
          <w:sz w:val="29"/>
        </w:rPr>
        <w:t xml:space="preserve">Проектирование и производство. </w:t>
      </w:r>
      <w:proofErr w:type="spellStart"/>
      <w:r>
        <w:rPr>
          <w:color w:val="000000"/>
          <w:spacing w:val="-7"/>
          <w:sz w:val="29"/>
        </w:rPr>
        <w:t>У.Столлингс</w:t>
      </w:r>
      <w:proofErr w:type="spellEnd"/>
      <w:r>
        <w:rPr>
          <w:color w:val="000000"/>
          <w:spacing w:val="-7"/>
          <w:sz w:val="29"/>
        </w:rPr>
        <w:t>. - М.: Издательский дом</w:t>
      </w:r>
      <w:r>
        <w:rPr>
          <w:color w:val="000000"/>
          <w:spacing w:val="-7"/>
          <w:sz w:val="29"/>
        </w:rPr>
        <w:br/>
      </w:r>
      <w:r>
        <w:rPr>
          <w:color w:val="000000"/>
          <w:spacing w:val="-6"/>
          <w:sz w:val="29"/>
        </w:rPr>
        <w:t>"Вильяме", 2002</w:t>
      </w:r>
    </w:p>
    <w:p w:rsidR="005D29E6" w:rsidRDefault="005D29E6" w:rsidP="00E14270">
      <w:pPr>
        <w:widowControl w:val="0"/>
        <w:numPr>
          <w:ilvl w:val="0"/>
          <w:numId w:val="2"/>
        </w:numPr>
        <w:shd w:val="clear" w:color="auto" w:fill="FFFFFF"/>
        <w:tabs>
          <w:tab w:val="left" w:pos="250"/>
        </w:tabs>
        <w:autoSpaceDE w:val="0"/>
        <w:autoSpaceDN w:val="0"/>
        <w:adjustRightInd w:val="0"/>
        <w:spacing w:before="480"/>
        <w:ind w:firstLine="709"/>
        <w:rPr>
          <w:color w:val="000000"/>
          <w:spacing w:val="-14"/>
          <w:sz w:val="29"/>
        </w:rPr>
      </w:pPr>
      <w:proofErr w:type="spellStart"/>
      <w:r>
        <w:rPr>
          <w:color w:val="000000"/>
          <w:spacing w:val="-5"/>
          <w:sz w:val="29"/>
        </w:rPr>
        <w:t>Кобяк</w:t>
      </w:r>
      <w:proofErr w:type="spellEnd"/>
      <w:proofErr w:type="gramStart"/>
      <w:r w:rsidRPr="00020603">
        <w:rPr>
          <w:color w:val="000000"/>
          <w:spacing w:val="-5"/>
          <w:sz w:val="29"/>
        </w:rPr>
        <w:t xml:space="preserve"> </w:t>
      </w:r>
      <w:r>
        <w:rPr>
          <w:color w:val="000000"/>
          <w:spacing w:val="-5"/>
          <w:sz w:val="29"/>
        </w:rPr>
        <w:t>И</w:t>
      </w:r>
      <w:proofErr w:type="gramEnd"/>
      <w:r>
        <w:rPr>
          <w:color w:val="000000"/>
          <w:spacing w:val="-5"/>
          <w:sz w:val="29"/>
        </w:rPr>
        <w:t xml:space="preserve"> П. Организация ввода-вывода в компьютерных системах:</w:t>
      </w:r>
    </w:p>
    <w:p w:rsidR="005D29E6" w:rsidRDefault="005D29E6" w:rsidP="00E14270">
      <w:pPr>
        <w:shd w:val="clear" w:color="auto" w:fill="FFFFFF"/>
        <w:spacing w:before="173" w:line="336" w:lineRule="exact"/>
        <w:ind w:firstLine="709"/>
      </w:pPr>
      <w:r>
        <w:rPr>
          <w:color w:val="000000"/>
          <w:spacing w:val="-6"/>
          <w:sz w:val="29"/>
        </w:rPr>
        <w:t xml:space="preserve">Методическое пособие по курсам "Теория и проектирование ЭВМ"'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7"/>
          <w:sz w:val="29"/>
        </w:rPr>
        <w:t xml:space="preserve">факультета </w:t>
      </w:r>
      <w:proofErr w:type="spellStart"/>
      <w:r>
        <w:rPr>
          <w:color w:val="000000"/>
          <w:spacing w:val="-7"/>
          <w:sz w:val="29"/>
        </w:rPr>
        <w:t>здочного</w:t>
      </w:r>
      <w:proofErr w:type="spellEnd"/>
      <w:r>
        <w:rPr>
          <w:color w:val="000000"/>
          <w:spacing w:val="-7"/>
          <w:sz w:val="29"/>
        </w:rPr>
        <w:t xml:space="preserve"> обучения. </w:t>
      </w:r>
      <w:proofErr w:type="gramStart"/>
      <w:r>
        <w:rPr>
          <w:color w:val="000000"/>
          <w:spacing w:val="-7"/>
          <w:sz w:val="29"/>
        </w:rPr>
        <w:t>-</w:t>
      </w:r>
      <w:proofErr w:type="spellStart"/>
      <w:r>
        <w:rPr>
          <w:color w:val="000000"/>
          <w:spacing w:val="-7"/>
          <w:sz w:val="29"/>
        </w:rPr>
        <w:t>М</w:t>
      </w:r>
      <w:proofErr w:type="gramEnd"/>
      <w:r>
        <w:rPr>
          <w:color w:val="000000"/>
          <w:spacing w:val="-7"/>
          <w:sz w:val="29"/>
        </w:rPr>
        <w:t>н.гБГУИР</w:t>
      </w:r>
      <w:proofErr w:type="spellEnd"/>
      <w:r>
        <w:rPr>
          <w:color w:val="000000"/>
          <w:spacing w:val="-7"/>
          <w:sz w:val="29"/>
        </w:rPr>
        <w:t>., 1996.</w:t>
      </w:r>
    </w:p>
    <w:p w:rsidR="005D29E6" w:rsidRDefault="005D29E6" w:rsidP="00E14270">
      <w:pPr>
        <w:shd w:val="clear" w:color="auto" w:fill="FFFFFF"/>
        <w:tabs>
          <w:tab w:val="left" w:pos="250"/>
        </w:tabs>
        <w:spacing w:before="480"/>
        <w:ind w:firstLine="709"/>
      </w:pPr>
      <w:r>
        <w:rPr>
          <w:color w:val="000000"/>
          <w:spacing w:val="-32"/>
          <w:sz w:val="29"/>
        </w:rPr>
        <w:t>5.</w:t>
      </w:r>
      <w:r>
        <w:rPr>
          <w:color w:val="000000"/>
          <w:sz w:val="29"/>
        </w:rPr>
        <w:tab/>
      </w:r>
      <w:proofErr w:type="spellStart"/>
      <w:r>
        <w:rPr>
          <w:color w:val="000000"/>
          <w:spacing w:val="-4"/>
          <w:sz w:val="29"/>
        </w:rPr>
        <w:t>КобякИ</w:t>
      </w:r>
      <w:proofErr w:type="spellEnd"/>
      <w:r>
        <w:rPr>
          <w:color w:val="000000"/>
          <w:spacing w:val="-4"/>
          <w:sz w:val="29"/>
        </w:rPr>
        <w:t xml:space="preserve"> П. Архитектура компьютерных систем ч</w:t>
      </w:r>
      <w:r w:rsidRPr="00CF495F">
        <w:rPr>
          <w:color w:val="000000"/>
          <w:spacing w:val="-4"/>
          <w:sz w:val="29"/>
        </w:rPr>
        <w:t>1</w:t>
      </w:r>
      <w:r>
        <w:rPr>
          <w:color w:val="000000"/>
          <w:spacing w:val="-4"/>
          <w:sz w:val="29"/>
        </w:rPr>
        <w:t>и ч</w:t>
      </w:r>
      <w:proofErr w:type="gramStart"/>
      <w:r>
        <w:rPr>
          <w:color w:val="000000"/>
          <w:spacing w:val="-4"/>
          <w:sz w:val="29"/>
        </w:rPr>
        <w:t>2</w:t>
      </w:r>
      <w:proofErr w:type="gramEnd"/>
      <w:r>
        <w:rPr>
          <w:color w:val="000000"/>
          <w:spacing w:val="-4"/>
          <w:sz w:val="29"/>
        </w:rPr>
        <w:t>:</w:t>
      </w:r>
    </w:p>
    <w:p w:rsidR="005D29E6" w:rsidRDefault="005D29E6" w:rsidP="00E14270">
      <w:pPr>
        <w:shd w:val="clear" w:color="auto" w:fill="FFFFFF"/>
        <w:spacing w:before="173" w:line="346" w:lineRule="exact"/>
        <w:ind w:firstLine="709"/>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 xml:space="preserve">факультета </w:t>
      </w:r>
      <w:proofErr w:type="spellStart"/>
      <w:r>
        <w:rPr>
          <w:color w:val="000000"/>
          <w:spacing w:val="-4"/>
          <w:sz w:val="29"/>
        </w:rPr>
        <w:t>здочного</w:t>
      </w:r>
      <w:proofErr w:type="spellEnd"/>
      <w:r>
        <w:rPr>
          <w:color w:val="000000"/>
          <w:spacing w:val="-4"/>
          <w:sz w:val="29"/>
        </w:rPr>
        <w:t xml:space="preserve"> обучения. </w:t>
      </w:r>
      <w:proofErr w:type="gramStart"/>
      <w:r>
        <w:rPr>
          <w:color w:val="000000"/>
          <w:spacing w:val="-4"/>
          <w:sz w:val="29"/>
        </w:rPr>
        <w:t>-</w:t>
      </w:r>
      <w:proofErr w:type="spellStart"/>
      <w:r>
        <w:rPr>
          <w:color w:val="000000"/>
          <w:spacing w:val="-4"/>
          <w:sz w:val="29"/>
        </w:rPr>
        <w:t>М</w:t>
      </w:r>
      <w:proofErr w:type="gramEnd"/>
      <w:r>
        <w:rPr>
          <w:color w:val="000000"/>
          <w:spacing w:val="-4"/>
          <w:sz w:val="29"/>
        </w:rPr>
        <w:t>н</w:t>
      </w:r>
      <w:proofErr w:type="spellEnd"/>
      <w:r>
        <w:rPr>
          <w:color w:val="000000"/>
          <w:spacing w:val="-4"/>
          <w:sz w:val="29"/>
        </w:rPr>
        <w:t>.:БГУИР, 2001.</w:t>
      </w:r>
    </w:p>
    <w:p w:rsidR="005D29E6" w:rsidRDefault="005D29E6" w:rsidP="00E14270">
      <w:pPr>
        <w:shd w:val="clear" w:color="auto" w:fill="FFFFFF"/>
        <w:tabs>
          <w:tab w:val="left" w:pos="250"/>
        </w:tabs>
        <w:spacing w:before="470"/>
        <w:ind w:firstLine="709"/>
      </w:pPr>
      <w:r>
        <w:rPr>
          <w:color w:val="000000"/>
          <w:spacing w:val="-32"/>
          <w:sz w:val="29"/>
        </w:rPr>
        <w:t>6.</w:t>
      </w:r>
      <w:r>
        <w:rPr>
          <w:color w:val="000000"/>
          <w:sz w:val="29"/>
        </w:rPr>
        <w:tab/>
      </w:r>
      <w:proofErr w:type="spellStart"/>
      <w:r>
        <w:rPr>
          <w:color w:val="000000"/>
          <w:spacing w:val="-5"/>
          <w:sz w:val="29"/>
        </w:rPr>
        <w:t>КобякИ</w:t>
      </w:r>
      <w:proofErr w:type="spellEnd"/>
      <w:r>
        <w:rPr>
          <w:color w:val="000000"/>
          <w:spacing w:val="-5"/>
          <w:sz w:val="29"/>
        </w:rPr>
        <w:t xml:space="preserve"> П. Организация памяти компьютерных систем:</w:t>
      </w:r>
    </w:p>
    <w:p w:rsidR="005D29E6" w:rsidRDefault="005D29E6" w:rsidP="00E14270">
      <w:pPr>
        <w:shd w:val="clear" w:color="auto" w:fill="FFFFFF"/>
        <w:spacing w:before="182" w:line="336" w:lineRule="exact"/>
        <w:ind w:firstLine="709"/>
        <w:rPr>
          <w:color w:val="000000"/>
          <w:spacing w:val="-4"/>
          <w:sz w:val="29"/>
        </w:rPr>
      </w:pPr>
      <w:r>
        <w:rPr>
          <w:color w:val="000000"/>
          <w:spacing w:val="-8"/>
          <w:sz w:val="29"/>
        </w:rPr>
        <w:t>Методическое пособие по курсам "Теория и проектирование ЭВМ</w:t>
      </w:r>
      <w:r>
        <w:rPr>
          <w:color w:val="000000"/>
          <w:spacing w:val="-8"/>
          <w:sz w:val="29"/>
          <w:vertAlign w:val="superscript"/>
        </w:rPr>
        <w:t>1</w:t>
      </w:r>
      <w:r>
        <w:rPr>
          <w:color w:val="000000"/>
          <w:spacing w:val="-8"/>
          <w:sz w:val="29"/>
        </w:rPr>
        <w:t xml:space="preserve">" и </w:t>
      </w:r>
      <w:r>
        <w:rPr>
          <w:color w:val="000000"/>
          <w:spacing w:val="-5"/>
          <w:sz w:val="29"/>
        </w:rPr>
        <w:t xml:space="preserve">"Структурная и функциональная организация ЭВМ" для студентов специальности 22.01 "Вычислительные машины, системы и сети" </w:t>
      </w:r>
      <w:r>
        <w:rPr>
          <w:color w:val="000000"/>
          <w:spacing w:val="-4"/>
          <w:sz w:val="29"/>
        </w:rPr>
        <w:t xml:space="preserve">факультета </w:t>
      </w:r>
      <w:proofErr w:type="spellStart"/>
      <w:r>
        <w:rPr>
          <w:color w:val="000000"/>
          <w:spacing w:val="-4"/>
          <w:sz w:val="29"/>
        </w:rPr>
        <w:t>здочного</w:t>
      </w:r>
      <w:proofErr w:type="spellEnd"/>
      <w:r>
        <w:rPr>
          <w:color w:val="000000"/>
          <w:spacing w:val="-4"/>
          <w:sz w:val="29"/>
        </w:rPr>
        <w:t xml:space="preserve"> обучения. </w:t>
      </w:r>
      <w:proofErr w:type="gramStart"/>
      <w:r>
        <w:rPr>
          <w:color w:val="000000"/>
          <w:spacing w:val="-4"/>
          <w:sz w:val="29"/>
        </w:rPr>
        <w:t>-</w:t>
      </w:r>
      <w:proofErr w:type="spellStart"/>
      <w:r>
        <w:rPr>
          <w:color w:val="000000"/>
          <w:spacing w:val="-4"/>
          <w:sz w:val="29"/>
        </w:rPr>
        <w:t>М</w:t>
      </w:r>
      <w:proofErr w:type="gramEnd"/>
      <w:r>
        <w:rPr>
          <w:color w:val="000000"/>
          <w:spacing w:val="-4"/>
          <w:sz w:val="29"/>
        </w:rPr>
        <w:t>н</w:t>
      </w:r>
      <w:proofErr w:type="spellEnd"/>
      <w:r>
        <w:rPr>
          <w:color w:val="000000"/>
          <w:spacing w:val="-4"/>
          <w:sz w:val="29"/>
        </w:rPr>
        <w:t>.:БГУИР, 2000.</w:t>
      </w:r>
    </w:p>
    <w:p w:rsidR="00B7695C" w:rsidRDefault="00B7695C" w:rsidP="00E1039B">
      <w:pPr>
        <w:pStyle w:val="3"/>
        <w:ind w:left="0"/>
        <w:jc w:val="left"/>
      </w:pPr>
    </w:p>
    <w:sectPr w:rsidR="00B7695C">
      <w:headerReference w:type="even" r:id="rId29"/>
      <w:headerReference w:type="default" r:id="rId30"/>
      <w:pgSz w:w="11906" w:h="16838" w:code="9"/>
      <w:pgMar w:top="1134" w:right="851" w:bottom="1134"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47" w:rsidRDefault="00EB1D47">
      <w:r>
        <w:separator/>
      </w:r>
    </w:p>
  </w:endnote>
  <w:endnote w:type="continuationSeparator" w:id="0">
    <w:p w:rsidR="00EB1D47" w:rsidRDefault="00EB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47" w:rsidRDefault="00EB1D47">
      <w:r>
        <w:separator/>
      </w:r>
    </w:p>
  </w:footnote>
  <w:footnote w:type="continuationSeparator" w:id="0">
    <w:p w:rsidR="00EB1D47" w:rsidRDefault="00EB1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7695C" w:rsidRDefault="00B7695C">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61867">
      <w:rPr>
        <w:rStyle w:val="a9"/>
        <w:noProof/>
      </w:rPr>
      <w:t>4</w:t>
    </w:r>
    <w:r>
      <w:rPr>
        <w:rStyle w:val="a9"/>
      </w:rPr>
      <w:fldChar w:fldCharType="end"/>
    </w:r>
  </w:p>
  <w:p w:rsidR="00B7695C" w:rsidRDefault="00B7695C">
    <w:pPr>
      <w:pStyle w:val="a7"/>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42EB70"/>
    <w:lvl w:ilvl="0">
      <w:numFmt w:val="decimal"/>
      <w:lvlText w:val="*"/>
      <w:lvlJc w:val="left"/>
    </w:lvl>
  </w:abstractNum>
  <w:abstractNum w:abstractNumId="1">
    <w:nsid w:val="2E6C2A56"/>
    <w:multiLevelType w:val="singleLevel"/>
    <w:tmpl w:val="CE5E70C4"/>
    <w:lvl w:ilvl="0">
      <w:start w:val="1"/>
      <w:numFmt w:val="decimal"/>
      <w:lvlText w:val="%1)"/>
      <w:legacy w:legacy="1" w:legacySpace="0" w:legacyIndent="355"/>
      <w:lvlJc w:val="left"/>
      <w:rPr>
        <w:rFonts w:ascii="Times New Roman" w:hAnsi="Times New Roman" w:cs="Times New Roman" w:hint="default"/>
      </w:rPr>
    </w:lvl>
  </w:abstractNum>
  <w:abstractNum w:abstractNumId="2">
    <w:nsid w:val="5ED43204"/>
    <w:multiLevelType w:val="singleLevel"/>
    <w:tmpl w:val="092E9780"/>
    <w:lvl w:ilvl="0">
      <w:start w:val="1"/>
      <w:numFmt w:val="decimal"/>
      <w:lvlText w:val="%1."/>
      <w:legacy w:legacy="1" w:legacySpace="0" w:legacyIndent="250"/>
      <w:lvlJc w:val="left"/>
      <w:rPr>
        <w:rFonts w:ascii="Times New Roman" w:hAnsi="Times New Roman" w:cs="Times New Roman" w:hint="default"/>
      </w:rPr>
    </w:lvl>
  </w:abstractNum>
  <w:abstractNum w:abstractNumId="3">
    <w:nsid w:val="7C372DFB"/>
    <w:multiLevelType w:val="multilevel"/>
    <w:tmpl w:val="4C6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D"/>
    <w:rsid w:val="00063F74"/>
    <w:rsid w:val="000652DE"/>
    <w:rsid w:val="001C0F7A"/>
    <w:rsid w:val="001D17CE"/>
    <w:rsid w:val="001F5473"/>
    <w:rsid w:val="002C59ED"/>
    <w:rsid w:val="00355855"/>
    <w:rsid w:val="00481141"/>
    <w:rsid w:val="004B4848"/>
    <w:rsid w:val="00561292"/>
    <w:rsid w:val="005A44BB"/>
    <w:rsid w:val="005D29E6"/>
    <w:rsid w:val="006B1AC4"/>
    <w:rsid w:val="00723FA2"/>
    <w:rsid w:val="00770680"/>
    <w:rsid w:val="008A6E2A"/>
    <w:rsid w:val="0097122D"/>
    <w:rsid w:val="009E74A6"/>
    <w:rsid w:val="00AB57CB"/>
    <w:rsid w:val="00AC10BC"/>
    <w:rsid w:val="00AF0E30"/>
    <w:rsid w:val="00B7695C"/>
    <w:rsid w:val="00C61867"/>
    <w:rsid w:val="00CB71E8"/>
    <w:rsid w:val="00D16BAB"/>
    <w:rsid w:val="00E1039B"/>
    <w:rsid w:val="00E14270"/>
    <w:rsid w:val="00EB1D47"/>
    <w:rsid w:val="00ED6D39"/>
    <w:rsid w:val="00F54F18"/>
    <w:rsid w:val="00FE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D29E6"/>
    <w:pPr>
      <w:keepNext/>
      <w:jc w:val="center"/>
      <w:outlineLvl w:val="0"/>
    </w:pPr>
    <w:rPr>
      <w:sz w:val="28"/>
    </w:rPr>
  </w:style>
  <w:style w:type="paragraph" w:styleId="3">
    <w:name w:val="heading 3"/>
    <w:basedOn w:val="a"/>
    <w:next w:val="a"/>
    <w:link w:val="30"/>
    <w:qFormat/>
    <w:rsid w:val="005D29E6"/>
    <w:pPr>
      <w:keepNext/>
      <w:shd w:val="clear" w:color="auto" w:fill="FFFFFF"/>
      <w:spacing w:before="182" w:line="336" w:lineRule="exact"/>
      <w:ind w:left="365"/>
      <w:jc w:val="right"/>
      <w:outlineLvl w:val="2"/>
    </w:pPr>
    <w:rPr>
      <w:color w:val="000000"/>
      <w:spacing w:val="-4"/>
      <w:sz w:val="29"/>
    </w:rPr>
  </w:style>
  <w:style w:type="paragraph" w:styleId="4">
    <w:name w:val="heading 4"/>
    <w:basedOn w:val="a"/>
    <w:next w:val="a"/>
    <w:link w:val="40"/>
    <w:qFormat/>
    <w:rsid w:val="005D29E6"/>
    <w:pPr>
      <w:keepNext/>
      <w:outlineLvl w:val="3"/>
    </w:pPr>
    <w:rPr>
      <w:sz w:val="28"/>
    </w:rPr>
  </w:style>
  <w:style w:type="paragraph" w:styleId="5">
    <w:name w:val="heading 5"/>
    <w:basedOn w:val="a"/>
    <w:next w:val="a"/>
    <w:link w:val="50"/>
    <w:qFormat/>
    <w:rsid w:val="005D29E6"/>
    <w:pPr>
      <w:keepNext/>
      <w:jc w:val="right"/>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29E6"/>
    <w:rPr>
      <w:rFonts w:ascii="Times New Roman" w:eastAsia="Times New Roman" w:hAnsi="Times New Roman" w:cs="Times New Roman"/>
      <w:sz w:val="28"/>
      <w:szCs w:val="24"/>
      <w:lang w:val="ru-RU" w:eastAsia="ru-RU"/>
    </w:rPr>
  </w:style>
  <w:style w:type="character" w:customStyle="1" w:styleId="30">
    <w:name w:val="Заголовок 3 Знак"/>
    <w:basedOn w:val="a0"/>
    <w:link w:val="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40">
    <w:name w:val="Заголовок 4 Знак"/>
    <w:basedOn w:val="a0"/>
    <w:link w:val="4"/>
    <w:rsid w:val="005D29E6"/>
    <w:rPr>
      <w:rFonts w:ascii="Times New Roman" w:eastAsia="Times New Roman" w:hAnsi="Times New Roman" w:cs="Times New Roman"/>
      <w:sz w:val="28"/>
      <w:szCs w:val="24"/>
      <w:lang w:val="ru-RU" w:eastAsia="ru-RU"/>
    </w:rPr>
  </w:style>
  <w:style w:type="character" w:customStyle="1" w:styleId="50">
    <w:name w:val="Заголовок 5 Знак"/>
    <w:basedOn w:val="a0"/>
    <w:link w:val="5"/>
    <w:rsid w:val="005D29E6"/>
    <w:rPr>
      <w:rFonts w:ascii="Times New Roman" w:eastAsia="Times New Roman" w:hAnsi="Times New Roman" w:cs="Times New Roman"/>
      <w:sz w:val="28"/>
      <w:szCs w:val="24"/>
      <w:lang w:val="ru-RU" w:eastAsia="ru-RU"/>
    </w:rPr>
  </w:style>
  <w:style w:type="paragraph" w:styleId="a3">
    <w:name w:val="Title"/>
    <w:basedOn w:val="a"/>
    <w:link w:val="a4"/>
    <w:qFormat/>
    <w:rsid w:val="005D29E6"/>
    <w:pPr>
      <w:spacing w:line="360" w:lineRule="auto"/>
      <w:jc w:val="center"/>
    </w:pPr>
    <w:rPr>
      <w:b/>
      <w:sz w:val="26"/>
    </w:rPr>
  </w:style>
  <w:style w:type="character" w:customStyle="1" w:styleId="a4">
    <w:name w:val="Название Знак"/>
    <w:basedOn w:val="a0"/>
    <w:link w:val="a3"/>
    <w:rsid w:val="005D29E6"/>
    <w:rPr>
      <w:rFonts w:ascii="Times New Roman" w:eastAsia="Times New Roman" w:hAnsi="Times New Roman" w:cs="Times New Roman"/>
      <w:b/>
      <w:sz w:val="26"/>
      <w:szCs w:val="24"/>
      <w:lang w:val="ru-RU" w:eastAsia="ru-RU"/>
    </w:rPr>
  </w:style>
  <w:style w:type="paragraph" w:styleId="a5">
    <w:name w:val="Normal (Web)"/>
    <w:basedOn w:val="a"/>
    <w:rsid w:val="005D29E6"/>
    <w:pPr>
      <w:spacing w:before="100" w:beforeAutospacing="1" w:after="100" w:afterAutospacing="1"/>
    </w:pPr>
  </w:style>
  <w:style w:type="character" w:customStyle="1" w:styleId="keyword">
    <w:name w:val="keyword"/>
    <w:basedOn w:val="a0"/>
    <w:rsid w:val="005D29E6"/>
  </w:style>
  <w:style w:type="character" w:styleId="a6">
    <w:name w:val="Hyperlink"/>
    <w:basedOn w:val="a0"/>
    <w:rsid w:val="005D29E6"/>
    <w:rPr>
      <w:color w:val="0000FF"/>
      <w:u w:val="single"/>
    </w:rPr>
  </w:style>
  <w:style w:type="paragraph" w:styleId="a7">
    <w:name w:val="header"/>
    <w:basedOn w:val="a"/>
    <w:link w:val="a8"/>
    <w:rsid w:val="005D29E6"/>
    <w:pPr>
      <w:tabs>
        <w:tab w:val="center" w:pos="4677"/>
        <w:tab w:val="right" w:pos="9355"/>
      </w:tabs>
    </w:pPr>
  </w:style>
  <w:style w:type="character" w:customStyle="1" w:styleId="a8">
    <w:name w:val="Верхний колонтитул Знак"/>
    <w:basedOn w:val="a0"/>
    <w:link w:val="a7"/>
    <w:rsid w:val="005D29E6"/>
    <w:rPr>
      <w:rFonts w:ascii="Times New Roman" w:eastAsia="Times New Roman" w:hAnsi="Times New Roman" w:cs="Times New Roman"/>
      <w:sz w:val="24"/>
      <w:szCs w:val="24"/>
      <w:lang w:val="ru-RU" w:eastAsia="ru-RU"/>
    </w:rPr>
  </w:style>
  <w:style w:type="character" w:styleId="a9">
    <w:name w:val="page number"/>
    <w:basedOn w:val="a0"/>
    <w:rsid w:val="005D29E6"/>
  </w:style>
  <w:style w:type="paragraph" w:styleId="aa">
    <w:name w:val="Body Text Indent"/>
    <w:basedOn w:val="a"/>
    <w:link w:val="ab"/>
    <w:rsid w:val="005D29E6"/>
    <w:pPr>
      <w:spacing w:line="360" w:lineRule="auto"/>
      <w:ind w:firstLine="720"/>
      <w:jc w:val="both"/>
    </w:pPr>
    <w:rPr>
      <w:sz w:val="28"/>
      <w:lang w:val="en-US"/>
    </w:rPr>
  </w:style>
  <w:style w:type="character" w:customStyle="1" w:styleId="ab">
    <w:name w:val="Основной текст с отступом Знак"/>
    <w:basedOn w:val="a0"/>
    <w:link w:val="aa"/>
    <w:rsid w:val="005D29E6"/>
    <w:rPr>
      <w:rFonts w:ascii="Times New Roman" w:eastAsia="Times New Roman" w:hAnsi="Times New Roman" w:cs="Times New Roman"/>
      <w:sz w:val="28"/>
      <w:szCs w:val="24"/>
      <w:lang w:eastAsia="ru-RU"/>
    </w:rPr>
  </w:style>
  <w:style w:type="paragraph" w:styleId="ac">
    <w:name w:val="Balloon Text"/>
    <w:basedOn w:val="a"/>
    <w:link w:val="ad"/>
    <w:uiPriority w:val="99"/>
    <w:semiHidden/>
    <w:unhideWhenUsed/>
    <w:rsid w:val="005D29E6"/>
    <w:rPr>
      <w:rFonts w:ascii="Tahoma" w:hAnsi="Tahoma" w:cs="Tahoma"/>
      <w:sz w:val="16"/>
      <w:szCs w:val="16"/>
    </w:rPr>
  </w:style>
  <w:style w:type="character" w:customStyle="1" w:styleId="ad">
    <w:name w:val="Текст выноски Знак"/>
    <w:basedOn w:val="a0"/>
    <w:link w:val="ac"/>
    <w:uiPriority w:val="99"/>
    <w:semiHidden/>
    <w:rsid w:val="005D29E6"/>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23</Pages>
  <Words>3952</Words>
  <Characters>22530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Ponkratov, Artyom</dc:creator>
  <cp:keywords/>
  <dc:description/>
  <cp:lastModifiedBy>Lipotam</cp:lastModifiedBy>
  <cp:revision>12</cp:revision>
  <dcterms:created xsi:type="dcterms:W3CDTF">2013-05-14T15:32:00Z</dcterms:created>
  <dcterms:modified xsi:type="dcterms:W3CDTF">2013-05-14T23:47:00Z</dcterms:modified>
</cp:coreProperties>
</file>