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r>
        <w:rPr>
          <w:szCs w:val="28"/>
        </w:rPr>
        <w:t>Кучишкина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r>
        <w:rPr>
          <w:szCs w:val="28"/>
        </w:rPr>
        <w:t>Королькевича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0501BB2E" w14:textId="6EE705FA" w:rsidR="004D7B83"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4D7B83">
        <w:rPr>
          <w:noProof/>
        </w:rPr>
        <w:t>ВВЕДЕНИЕ</w:t>
      </w:r>
      <w:r w:rsidR="004D7B83">
        <w:rPr>
          <w:noProof/>
        </w:rPr>
        <w:tab/>
      </w:r>
      <w:r w:rsidR="004D7B83">
        <w:rPr>
          <w:noProof/>
        </w:rPr>
        <w:fldChar w:fldCharType="begin"/>
      </w:r>
      <w:r w:rsidR="004D7B83">
        <w:rPr>
          <w:noProof/>
        </w:rPr>
        <w:instrText xml:space="preserve"> PAGEREF _Toc93144835 \h </w:instrText>
      </w:r>
      <w:r w:rsidR="004D7B83">
        <w:rPr>
          <w:noProof/>
        </w:rPr>
      </w:r>
      <w:r w:rsidR="004D7B83">
        <w:rPr>
          <w:noProof/>
        </w:rPr>
        <w:fldChar w:fldCharType="separate"/>
      </w:r>
      <w:r w:rsidR="00585072">
        <w:rPr>
          <w:noProof/>
        </w:rPr>
        <w:t>3</w:t>
      </w:r>
      <w:r w:rsidR="004D7B83">
        <w:rPr>
          <w:noProof/>
        </w:rPr>
        <w:fldChar w:fldCharType="end"/>
      </w:r>
    </w:p>
    <w:p w14:paraId="2E767B46" w14:textId="567A276D" w:rsidR="004D7B83" w:rsidRDefault="004D7B83">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_Toc93144836 \h </w:instrText>
      </w:r>
      <w:r>
        <w:rPr>
          <w:noProof/>
        </w:rPr>
      </w:r>
      <w:r>
        <w:rPr>
          <w:noProof/>
        </w:rPr>
        <w:fldChar w:fldCharType="separate"/>
      </w:r>
      <w:r w:rsidR="00585072">
        <w:rPr>
          <w:noProof/>
        </w:rPr>
        <w:t>4</w:t>
      </w:r>
      <w:r>
        <w:rPr>
          <w:noProof/>
        </w:rPr>
        <w:fldChar w:fldCharType="end"/>
      </w:r>
    </w:p>
    <w:p w14:paraId="126402AD" w14:textId="79B291D8" w:rsidR="004D7B83" w:rsidRDefault="004D7B83">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_Toc93144837 \h </w:instrText>
      </w:r>
      <w:r>
        <w:rPr>
          <w:noProof/>
        </w:rPr>
      </w:r>
      <w:r>
        <w:rPr>
          <w:noProof/>
        </w:rPr>
        <w:fldChar w:fldCharType="separate"/>
      </w:r>
      <w:r w:rsidR="00585072">
        <w:rPr>
          <w:noProof/>
        </w:rPr>
        <w:t>5</w:t>
      </w:r>
      <w:r>
        <w:rPr>
          <w:noProof/>
        </w:rPr>
        <w:fldChar w:fldCharType="end"/>
      </w:r>
    </w:p>
    <w:p w14:paraId="21C75CF3" w14:textId="47A5B981" w:rsidR="004D7B83" w:rsidRDefault="004D7B83">
      <w:pPr>
        <w:pStyle w:val="11"/>
        <w:tabs>
          <w:tab w:val="right" w:leader="dot" w:pos="9627"/>
        </w:tabs>
        <w:rPr>
          <w:rFonts w:asciiTheme="minorHAnsi" w:eastAsiaTheme="minorEastAsia" w:hAnsiTheme="minorHAnsi" w:cstheme="minorBidi"/>
          <w:noProof/>
          <w:sz w:val="22"/>
          <w:szCs w:val="22"/>
        </w:rPr>
      </w:pPr>
      <w:r>
        <w:rPr>
          <w:noProof/>
        </w:rPr>
        <w:t>ПОЧЕМУ КОМПЬЮТЕРНОЕ ЗРЕНИЕ ТАК СЛОЖНО?</w:t>
      </w:r>
      <w:r>
        <w:rPr>
          <w:noProof/>
        </w:rPr>
        <w:tab/>
      </w:r>
      <w:r>
        <w:rPr>
          <w:noProof/>
        </w:rPr>
        <w:fldChar w:fldCharType="begin"/>
      </w:r>
      <w:r>
        <w:rPr>
          <w:noProof/>
        </w:rPr>
        <w:instrText xml:space="preserve"> PAGEREF _Toc93144838 \h </w:instrText>
      </w:r>
      <w:r>
        <w:rPr>
          <w:noProof/>
        </w:rPr>
      </w:r>
      <w:r>
        <w:rPr>
          <w:noProof/>
        </w:rPr>
        <w:fldChar w:fldCharType="separate"/>
      </w:r>
      <w:r w:rsidR="00585072">
        <w:rPr>
          <w:noProof/>
        </w:rPr>
        <w:t>6</w:t>
      </w:r>
      <w:r>
        <w:rPr>
          <w:noProof/>
        </w:rPr>
        <w:fldChar w:fldCharType="end"/>
      </w:r>
    </w:p>
    <w:p w14:paraId="78458F4B" w14:textId="5F65564B" w:rsidR="004D7B83" w:rsidRDefault="004D7B83">
      <w:pPr>
        <w:pStyle w:val="11"/>
        <w:tabs>
          <w:tab w:val="right" w:leader="dot" w:pos="9627"/>
        </w:tabs>
        <w:rPr>
          <w:rFonts w:asciiTheme="minorHAnsi" w:eastAsiaTheme="minorEastAsia" w:hAnsiTheme="minorHAnsi" w:cstheme="minorBidi"/>
          <w:noProof/>
          <w:sz w:val="22"/>
          <w:szCs w:val="22"/>
        </w:rPr>
      </w:pPr>
      <w:r>
        <w:rPr>
          <w:noProof/>
        </w:rPr>
        <w:t>ПРЕДСТАВЛЕНИЕ ИЗОБРАЖЕНИЯ</w:t>
      </w:r>
      <w:r>
        <w:rPr>
          <w:noProof/>
        </w:rPr>
        <w:tab/>
      </w:r>
      <w:r>
        <w:rPr>
          <w:noProof/>
        </w:rPr>
        <w:fldChar w:fldCharType="begin"/>
      </w:r>
      <w:r>
        <w:rPr>
          <w:noProof/>
        </w:rPr>
        <w:instrText xml:space="preserve"> PAGEREF _Toc93144839 \h </w:instrText>
      </w:r>
      <w:r>
        <w:rPr>
          <w:noProof/>
        </w:rPr>
      </w:r>
      <w:r>
        <w:rPr>
          <w:noProof/>
        </w:rPr>
        <w:fldChar w:fldCharType="separate"/>
      </w:r>
      <w:r w:rsidR="00585072">
        <w:rPr>
          <w:noProof/>
        </w:rPr>
        <w:t>7</w:t>
      </w:r>
      <w:r>
        <w:rPr>
          <w:noProof/>
        </w:rPr>
        <w:fldChar w:fldCharType="end"/>
      </w:r>
    </w:p>
    <w:p w14:paraId="1F973938" w14:textId="68825091" w:rsidR="004D7B83" w:rsidRDefault="004D7B83">
      <w:pPr>
        <w:pStyle w:val="21"/>
        <w:tabs>
          <w:tab w:val="right" w:leader="dot" w:pos="9627"/>
        </w:tabs>
        <w:rPr>
          <w:rFonts w:asciiTheme="minorHAnsi" w:eastAsiaTheme="minorEastAsia" w:hAnsiTheme="minorHAnsi" w:cstheme="minorBidi"/>
          <w:noProof/>
          <w:sz w:val="22"/>
          <w:szCs w:val="22"/>
        </w:rPr>
      </w:pPr>
      <w:r>
        <w:rPr>
          <w:noProof/>
        </w:rPr>
        <w:t>Окна</w:t>
      </w:r>
      <w:r>
        <w:rPr>
          <w:noProof/>
        </w:rPr>
        <w:tab/>
      </w:r>
      <w:r>
        <w:rPr>
          <w:noProof/>
        </w:rPr>
        <w:fldChar w:fldCharType="begin"/>
      </w:r>
      <w:r>
        <w:rPr>
          <w:noProof/>
        </w:rPr>
        <w:instrText xml:space="preserve"> PAGEREF _Toc93144840 \h </w:instrText>
      </w:r>
      <w:r>
        <w:rPr>
          <w:noProof/>
        </w:rPr>
      </w:r>
      <w:r>
        <w:rPr>
          <w:noProof/>
        </w:rPr>
        <w:fldChar w:fldCharType="separate"/>
      </w:r>
      <w:r w:rsidR="00585072">
        <w:rPr>
          <w:noProof/>
        </w:rPr>
        <w:t>7</w:t>
      </w:r>
      <w:r>
        <w:rPr>
          <w:noProof/>
        </w:rPr>
        <w:fldChar w:fldCharType="end"/>
      </w:r>
    </w:p>
    <w:p w14:paraId="077ACE52" w14:textId="0DA43B22" w:rsidR="004D7B83" w:rsidRDefault="004D7B83">
      <w:pPr>
        <w:pStyle w:val="11"/>
        <w:tabs>
          <w:tab w:val="right" w:leader="dot" w:pos="9627"/>
        </w:tabs>
        <w:rPr>
          <w:rFonts w:asciiTheme="minorHAnsi" w:eastAsiaTheme="minorEastAsia" w:hAnsiTheme="minorHAnsi" w:cstheme="minorBidi"/>
          <w:noProof/>
          <w:sz w:val="22"/>
          <w:szCs w:val="22"/>
        </w:rPr>
      </w:pPr>
      <w:r>
        <w:rPr>
          <w:noProof/>
        </w:rPr>
        <w:t>МЕТОДЫ РАБОТЫ С ИЗОБРАЖЕНИЯМИ</w:t>
      </w:r>
      <w:r>
        <w:rPr>
          <w:noProof/>
        </w:rPr>
        <w:tab/>
      </w:r>
      <w:r>
        <w:rPr>
          <w:noProof/>
        </w:rPr>
        <w:fldChar w:fldCharType="begin"/>
      </w:r>
      <w:r>
        <w:rPr>
          <w:noProof/>
        </w:rPr>
        <w:instrText xml:space="preserve"> PAGEREF _Toc93144841 \h </w:instrText>
      </w:r>
      <w:r>
        <w:rPr>
          <w:noProof/>
        </w:rPr>
      </w:r>
      <w:r>
        <w:rPr>
          <w:noProof/>
        </w:rPr>
        <w:fldChar w:fldCharType="separate"/>
      </w:r>
      <w:r w:rsidR="00585072">
        <w:rPr>
          <w:noProof/>
        </w:rPr>
        <w:t>9</w:t>
      </w:r>
      <w:r>
        <w:rPr>
          <w:noProof/>
        </w:rPr>
        <w:fldChar w:fldCharType="end"/>
      </w:r>
    </w:p>
    <w:p w14:paraId="0D49E361" w14:textId="12E15F2D" w:rsidR="004D7B83" w:rsidRDefault="004D7B83">
      <w:pPr>
        <w:pStyle w:val="21"/>
        <w:tabs>
          <w:tab w:val="right" w:leader="dot" w:pos="9627"/>
        </w:tabs>
        <w:rPr>
          <w:rFonts w:asciiTheme="minorHAnsi" w:eastAsiaTheme="minorEastAsia" w:hAnsiTheme="minorHAnsi" w:cstheme="minorBidi"/>
          <w:noProof/>
          <w:sz w:val="22"/>
          <w:szCs w:val="22"/>
        </w:rPr>
      </w:pPr>
      <w:r>
        <w:rPr>
          <w:noProof/>
        </w:rPr>
        <w:t>Линейные фильтры</w:t>
      </w:r>
      <w:r>
        <w:rPr>
          <w:noProof/>
        </w:rPr>
        <w:tab/>
      </w:r>
      <w:r>
        <w:rPr>
          <w:noProof/>
        </w:rPr>
        <w:fldChar w:fldCharType="begin"/>
      </w:r>
      <w:r>
        <w:rPr>
          <w:noProof/>
        </w:rPr>
        <w:instrText xml:space="preserve"> PAGEREF _Toc93144842 \h </w:instrText>
      </w:r>
      <w:r>
        <w:rPr>
          <w:noProof/>
        </w:rPr>
      </w:r>
      <w:r>
        <w:rPr>
          <w:noProof/>
        </w:rPr>
        <w:fldChar w:fldCharType="separate"/>
      </w:r>
      <w:r w:rsidR="00585072">
        <w:rPr>
          <w:noProof/>
        </w:rPr>
        <w:t>9</w:t>
      </w:r>
      <w:r>
        <w:rPr>
          <w:noProof/>
        </w:rPr>
        <w:fldChar w:fldCharType="end"/>
      </w:r>
    </w:p>
    <w:p w14:paraId="66A4AD91" w14:textId="6E0472B2" w:rsidR="004D7B83" w:rsidRDefault="004D7B83">
      <w:pPr>
        <w:pStyle w:val="21"/>
        <w:tabs>
          <w:tab w:val="right" w:leader="dot" w:pos="9627"/>
        </w:tabs>
        <w:rPr>
          <w:rFonts w:asciiTheme="minorHAnsi" w:eastAsiaTheme="minorEastAsia" w:hAnsiTheme="minorHAnsi" w:cstheme="minorBidi"/>
          <w:noProof/>
          <w:sz w:val="22"/>
          <w:szCs w:val="22"/>
        </w:rPr>
      </w:pPr>
      <w:r>
        <w:rPr>
          <w:noProof/>
        </w:rPr>
        <w:t>Нелинейные фильтры</w:t>
      </w:r>
      <w:r>
        <w:rPr>
          <w:noProof/>
        </w:rPr>
        <w:tab/>
      </w:r>
      <w:r>
        <w:rPr>
          <w:noProof/>
        </w:rPr>
        <w:fldChar w:fldCharType="begin"/>
      </w:r>
      <w:r>
        <w:rPr>
          <w:noProof/>
        </w:rPr>
        <w:instrText xml:space="preserve"> PAGEREF _Toc93144843 \h </w:instrText>
      </w:r>
      <w:r>
        <w:rPr>
          <w:noProof/>
        </w:rPr>
      </w:r>
      <w:r>
        <w:rPr>
          <w:noProof/>
        </w:rPr>
        <w:fldChar w:fldCharType="separate"/>
      </w:r>
      <w:r w:rsidR="00585072">
        <w:rPr>
          <w:noProof/>
        </w:rPr>
        <w:t>9</w:t>
      </w:r>
      <w:r>
        <w:rPr>
          <w:noProof/>
        </w:rPr>
        <w:fldChar w:fldCharType="end"/>
      </w:r>
    </w:p>
    <w:p w14:paraId="56A38FC2" w14:textId="14231043" w:rsidR="004D7B83" w:rsidRDefault="004D7B83">
      <w:pPr>
        <w:pStyle w:val="21"/>
        <w:tabs>
          <w:tab w:val="right" w:leader="dot" w:pos="9627"/>
        </w:tabs>
        <w:rPr>
          <w:rFonts w:asciiTheme="minorHAnsi" w:eastAsiaTheme="minorEastAsia" w:hAnsiTheme="minorHAnsi" w:cstheme="minorBidi"/>
          <w:noProof/>
          <w:sz w:val="22"/>
          <w:szCs w:val="22"/>
        </w:rPr>
      </w:pPr>
      <w:r>
        <w:rPr>
          <w:noProof/>
        </w:rPr>
        <w:t>Пороговая обработка</w:t>
      </w:r>
      <w:r>
        <w:rPr>
          <w:noProof/>
        </w:rPr>
        <w:tab/>
      </w:r>
      <w:r>
        <w:rPr>
          <w:noProof/>
        </w:rPr>
        <w:fldChar w:fldCharType="begin"/>
      </w:r>
      <w:r>
        <w:rPr>
          <w:noProof/>
        </w:rPr>
        <w:instrText xml:space="preserve"> PAGEREF _Toc93144844 \h </w:instrText>
      </w:r>
      <w:r>
        <w:rPr>
          <w:noProof/>
        </w:rPr>
      </w:r>
      <w:r>
        <w:rPr>
          <w:noProof/>
        </w:rPr>
        <w:fldChar w:fldCharType="separate"/>
      </w:r>
      <w:r w:rsidR="00585072">
        <w:rPr>
          <w:noProof/>
        </w:rPr>
        <w:t>10</w:t>
      </w:r>
      <w:r>
        <w:rPr>
          <w:noProof/>
        </w:rPr>
        <w:fldChar w:fldCharType="end"/>
      </w:r>
    </w:p>
    <w:p w14:paraId="5BCED786" w14:textId="734A8E50" w:rsidR="004D7B83" w:rsidRDefault="004D7B83">
      <w:pPr>
        <w:pStyle w:val="21"/>
        <w:tabs>
          <w:tab w:val="right" w:leader="dot" w:pos="9627"/>
        </w:tabs>
        <w:rPr>
          <w:rFonts w:asciiTheme="minorHAnsi" w:eastAsiaTheme="minorEastAsia" w:hAnsiTheme="minorHAnsi" w:cstheme="minorBidi"/>
          <w:noProof/>
          <w:sz w:val="22"/>
          <w:szCs w:val="22"/>
        </w:rPr>
      </w:pPr>
      <w:r>
        <w:rPr>
          <w:noProof/>
        </w:rPr>
        <w:t>Дилатация и эрозия</w:t>
      </w:r>
      <w:r>
        <w:rPr>
          <w:noProof/>
        </w:rPr>
        <w:tab/>
      </w:r>
      <w:r>
        <w:rPr>
          <w:noProof/>
        </w:rPr>
        <w:fldChar w:fldCharType="begin"/>
      </w:r>
      <w:r>
        <w:rPr>
          <w:noProof/>
        </w:rPr>
        <w:instrText xml:space="preserve"> PAGEREF _Toc93144845 \h </w:instrText>
      </w:r>
      <w:r>
        <w:rPr>
          <w:noProof/>
        </w:rPr>
      </w:r>
      <w:r>
        <w:rPr>
          <w:noProof/>
        </w:rPr>
        <w:fldChar w:fldCharType="separate"/>
      </w:r>
      <w:r w:rsidR="00585072">
        <w:rPr>
          <w:noProof/>
        </w:rPr>
        <w:t>10</w:t>
      </w:r>
      <w:r>
        <w:rPr>
          <w:noProof/>
        </w:rPr>
        <w:fldChar w:fldCharType="end"/>
      </w:r>
    </w:p>
    <w:p w14:paraId="292F058D" w14:textId="29665CE8" w:rsidR="004D7B83" w:rsidRDefault="004D7B83">
      <w:pPr>
        <w:pStyle w:val="11"/>
        <w:tabs>
          <w:tab w:val="right" w:leader="dot" w:pos="9627"/>
        </w:tabs>
        <w:rPr>
          <w:rFonts w:asciiTheme="minorHAnsi" w:eastAsiaTheme="minorEastAsia" w:hAnsiTheme="minorHAnsi" w:cstheme="minorBidi"/>
          <w:noProof/>
          <w:sz w:val="22"/>
          <w:szCs w:val="22"/>
        </w:rPr>
      </w:pPr>
      <w:r>
        <w:rPr>
          <w:noProof/>
        </w:rPr>
        <w:t>ПРИМЕР ПРИМЕНЕНИЯ ПРОСТЕЙШИХ ФУНКЦИЙ</w:t>
      </w:r>
      <w:r>
        <w:rPr>
          <w:noProof/>
        </w:rPr>
        <w:tab/>
      </w:r>
      <w:r>
        <w:rPr>
          <w:noProof/>
        </w:rPr>
        <w:fldChar w:fldCharType="begin"/>
      </w:r>
      <w:r>
        <w:rPr>
          <w:noProof/>
        </w:rPr>
        <w:instrText xml:space="preserve"> PAGEREF _Toc93144846 \h </w:instrText>
      </w:r>
      <w:r>
        <w:rPr>
          <w:noProof/>
        </w:rPr>
      </w:r>
      <w:r>
        <w:rPr>
          <w:noProof/>
        </w:rPr>
        <w:fldChar w:fldCharType="separate"/>
      </w:r>
      <w:r w:rsidR="00585072">
        <w:rPr>
          <w:noProof/>
        </w:rPr>
        <w:t>13</w:t>
      </w:r>
      <w:r>
        <w:rPr>
          <w:noProof/>
        </w:rPr>
        <w:fldChar w:fldCharType="end"/>
      </w:r>
    </w:p>
    <w:p w14:paraId="0BF4ABD9" w14:textId="3F8FED50" w:rsidR="004D7B83" w:rsidRDefault="004D7B83">
      <w:pPr>
        <w:pStyle w:val="11"/>
        <w:tabs>
          <w:tab w:val="right" w:leader="dot" w:pos="9627"/>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_Toc93144847 \h </w:instrText>
      </w:r>
      <w:r>
        <w:rPr>
          <w:noProof/>
        </w:rPr>
      </w:r>
      <w:r>
        <w:rPr>
          <w:noProof/>
        </w:rPr>
        <w:fldChar w:fldCharType="separate"/>
      </w:r>
      <w:r w:rsidR="00585072">
        <w:rPr>
          <w:noProof/>
        </w:rPr>
        <w:t>16</w:t>
      </w:r>
      <w:r>
        <w:rPr>
          <w:noProof/>
        </w:rPr>
        <w:fldChar w:fldCharType="end"/>
      </w:r>
    </w:p>
    <w:p w14:paraId="44714B18" w14:textId="1D0AC416" w:rsidR="004D7B83" w:rsidRDefault="004D7B83">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_Toc93144848 \h </w:instrText>
      </w:r>
      <w:r>
        <w:rPr>
          <w:noProof/>
        </w:rPr>
      </w:r>
      <w:r>
        <w:rPr>
          <w:noProof/>
        </w:rPr>
        <w:fldChar w:fldCharType="separate"/>
      </w:r>
      <w:r w:rsidR="00585072">
        <w:rPr>
          <w:noProof/>
        </w:rPr>
        <w:t>17</w:t>
      </w:r>
      <w:r>
        <w:rPr>
          <w:noProof/>
        </w:rPr>
        <w:fldChar w:fldCharType="end"/>
      </w:r>
    </w:p>
    <w:p w14:paraId="1B37F128" w14:textId="495AB873" w:rsidR="005414C0" w:rsidRPr="00E962FE" w:rsidRDefault="00A469E0" w:rsidP="005414C0">
      <w:pPr>
        <w:jc w:val="center"/>
        <w:rPr>
          <w:b/>
          <w:bCs/>
          <w:szCs w:val="28"/>
        </w:rPr>
      </w:pPr>
      <w:r w:rsidRPr="00E962FE">
        <w:rPr>
          <w:b/>
          <w:bCs/>
          <w:szCs w:val="28"/>
        </w:rPr>
        <w:fldChar w:fldCharType="end"/>
      </w:r>
    </w:p>
    <w:p w14:paraId="18BD665D" w14:textId="77918660"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93144835"/>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6F7038A2"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CA03D16" w14:textId="23CE2238" w:rsidR="00E66395" w:rsidRDefault="00E66395" w:rsidP="00E526EA">
      <w:r>
        <w:t>Компьютерное зрение, как н</w:t>
      </w:r>
      <w:r w:rsidR="00D86ED3">
        <w:t>аука, продолжает развиваться, и делает это она семимильными шагами. Что говорит нам о востребованности и актуальности этой области программирования.</w:t>
      </w:r>
    </w:p>
    <w:p w14:paraId="4587247B" w14:textId="07D8AC45" w:rsidR="007472F1" w:rsidRPr="007472F1" w:rsidRDefault="007B3C85" w:rsidP="00E526EA">
      <w:r>
        <w:t>Компьютерное зрение, не</w:t>
      </w:r>
      <w:r w:rsidR="00E66395">
        <w:t xml:space="preserve"> </w:t>
      </w:r>
      <w:r>
        <w:t>смотря на то, что это относительно новая наука, очень емкая область, так что в рамках данной работы решено поставить цель – разобраться в основных аспектах науки, таких как представление изображени</w:t>
      </w:r>
      <w:r w:rsidR="006777D0">
        <w:t>я</w:t>
      </w:r>
      <w:r>
        <w:t xml:space="preserve"> и основные методы обработки и работы с ними.</w:t>
      </w:r>
    </w:p>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93144836"/>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В 1982 году нейробиолог Дэвид Марр</w:t>
      </w:r>
      <w:r w:rsidRPr="00B51AE9">
        <w:t xml:space="preserve"> </w:t>
      </w:r>
      <w:r>
        <w:t>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Кунихико Фукушима разработал</w:t>
      </w:r>
      <w:r w:rsidR="00F405DF">
        <w:t xml:space="preserve"> искусственную нейронную сеть, которая должна была распознавать образы. Эта сеть, названная Неокогнитроном,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93144837"/>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Военное применение является, пожалуй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042316FF" w14:textId="1990A8E6" w:rsidR="000F7BF4" w:rsidRDefault="00CA1A2E" w:rsidP="005A3D68">
      <w:r w:rsidRPr="00CA1A2E">
        <w:t>Одними из новых областей применения являются автономные транспортные средства, включая подводные, наземные, воздушные. Уровень автономности изменяется от полностью автономных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7323F2FE" w14:textId="33320020" w:rsidR="007C168B" w:rsidRDefault="007C168B" w:rsidP="007C168B">
      <w:pPr>
        <w:pStyle w:val="1"/>
      </w:pPr>
      <w:bookmarkStart w:id="4" w:name="_Toc93144838"/>
      <w:r>
        <w:lastRenderedPageBreak/>
        <w:t>ПОЧЕМУ КОМПЬЮТЕРНОЕ ЗРЕНИЕ</w:t>
      </w:r>
      <w:r w:rsidR="005A3D68">
        <w:t xml:space="preserve"> ТАК СЛОЖНО</w:t>
      </w:r>
      <w:r>
        <w:t>?</w:t>
      </w:r>
      <w:bookmarkEnd w:id="4"/>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bookmarkStart w:id="5" w:name="_Toc93144839"/>
      <w:r>
        <w:lastRenderedPageBreak/>
        <w:t>ПРЕДСТАВЛЕНИЕ ИЗОБРАЖЕНИЯ</w:t>
      </w:r>
      <w:bookmarkEnd w:id="5"/>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Pr="006777D0" w:rsidRDefault="00D116D0" w:rsidP="006777D0">
      <w:pPr>
        <w:pStyle w:val="2"/>
      </w:pPr>
      <w:bookmarkStart w:id="6" w:name="_Toc93144840"/>
      <w:r w:rsidRPr="006777D0">
        <w:t>Окна</w:t>
      </w:r>
      <w:bookmarkEnd w:id="6"/>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r w:rsidR="001512F0">
        <w:t>а</w:t>
      </w:r>
      <w:r w:rsidR="00F213BE">
        <w:t xml:space="preserve">ется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bookmarkStart w:id="7" w:name="_Toc93144841"/>
      <w:r>
        <w:lastRenderedPageBreak/>
        <w:t>МЕТОДЫ РАБОТЫ С ИЗОБРАЖЕНИЯМИ</w:t>
      </w:r>
      <w:bookmarkEnd w:id="7"/>
    </w:p>
    <w:p w14:paraId="69FF8534" w14:textId="77777777" w:rsidR="00AD1267" w:rsidRDefault="00AD1267" w:rsidP="006777D0">
      <w:pPr>
        <w:pStyle w:val="2"/>
      </w:pPr>
      <w:bookmarkStart w:id="8" w:name="_Toc93144842"/>
      <w:r w:rsidRPr="00BD691D">
        <w:t>Линейные фильтры</w:t>
      </w:r>
      <w:bookmarkEnd w:id="8"/>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6777D0">
      <w:pPr>
        <w:pStyle w:val="2"/>
      </w:pPr>
      <w:bookmarkStart w:id="9" w:name="_Toc93144843"/>
      <w:r w:rsidRPr="00BD691D">
        <w:t>Нелинейные фильтры</w:t>
      </w:r>
      <w:bookmarkEnd w:id="9"/>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6777D0">
      <w:pPr>
        <w:pStyle w:val="2"/>
      </w:pPr>
      <w:bookmarkStart w:id="10" w:name="_Toc93144844"/>
      <w:r w:rsidRPr="00562359">
        <w:t>Пороговая обработка</w:t>
      </w:r>
      <w:bookmarkEnd w:id="10"/>
    </w:p>
    <w:p w14:paraId="2A2B25E7" w14:textId="6D0D6808" w:rsidR="00AD1267" w:rsidRDefault="00AD1267" w:rsidP="00AD1267">
      <w:r>
        <w:t>Пороговая обработка является одним из самых простых методов сегментации черно белого изображения. При пороговой обработке, каждый пиксель заменяется черным(0) пикселем если значение данного пикселя ниже заданного порога, иначе данный пиксель заменяется белым(</w:t>
      </w:r>
      <w:r w:rsidR="006F41CB">
        <w:t>1</w:t>
      </w:r>
      <w:r>
        <w:t>).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6777D0">
      <w:pPr>
        <w:pStyle w:val="2"/>
      </w:pPr>
      <w:bookmarkStart w:id="11" w:name="_Toc93144845"/>
      <w:r>
        <w:t>Дилатация и эрозия</w:t>
      </w:r>
      <w:bookmarkEnd w:id="11"/>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каждый </w:t>
      </w:r>
      <w:r>
        <w:t xml:space="preserve"> </w:t>
      </w:r>
      <w:r w:rsidR="000513D6">
        <w:t xml:space="preserve">удовлетворяющий условию пиксель первой матрицы подставляется центр второй матрицы. </w:t>
      </w:r>
    </w:p>
    <w:p w14:paraId="2A97A9B6" w14:textId="0D188A06" w:rsidR="000513D6" w:rsidRPr="00D9065E"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r>
      <w:r w:rsidRPr="007279B9">
        <w:rPr>
          <w:b/>
          <w:bCs/>
        </w:rPr>
        <w:t xml:space="preserve">Эрозия </w:t>
      </w:r>
      <w:r>
        <w:t>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бъекты, соединённые тонкими линиями становятся разъединёнными и размеры всех объектов уменьшаются.</w:t>
      </w:r>
    </w:p>
    <w:p w14:paraId="03451C04" w14:textId="0148E896" w:rsidR="007B3C85" w:rsidRDefault="00976BD0" w:rsidP="005A3D68">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5728A227" w14:textId="77777777" w:rsidR="004C32BF" w:rsidRDefault="004C32BF" w:rsidP="004C32BF">
      <w:pPr>
        <w:pStyle w:val="1"/>
      </w:pPr>
      <w:bookmarkStart w:id="12" w:name="_Toc93144846"/>
      <w:r>
        <w:lastRenderedPageBreak/>
        <w:t>ПРИМЕР ПРИМЕНЕНИЯ ПРОСТЕЙШИХ ФУНКЦИЙ</w:t>
      </w:r>
      <w:bookmarkEnd w:id="12"/>
    </w:p>
    <w:p w14:paraId="2C96E4A0" w14:textId="1D5D2E72" w:rsidR="00092AB5" w:rsidRDefault="004C32BF" w:rsidP="004C32BF">
      <w:r>
        <w:t xml:space="preserve">Мы решили попробовать применить простейшие функции для какой-то задачи. </w:t>
      </w:r>
      <w:r w:rsidR="00092AB5">
        <w:t>Остановились мы на определении ячеек таблицы. Для примера была создана анкета в виде таблицы, где в ячейках должен находиться рукописный ответ в виде цифры от 1 до 5.</w:t>
      </w:r>
    </w:p>
    <w:p w14:paraId="5E3CDDD7" w14:textId="5128A461" w:rsidR="004C32BF" w:rsidRDefault="00092AB5" w:rsidP="00092AB5">
      <w:pPr>
        <w:jc w:val="center"/>
      </w:pPr>
      <w:r>
        <w:rPr>
          <w:noProof/>
        </w:rPr>
        <w:drawing>
          <wp:inline distT="0" distB="0" distL="0" distR="0" wp14:anchorId="7598D4E4" wp14:editId="09F44B3F">
            <wp:extent cx="3922377" cy="3888188"/>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2377" cy="3888188"/>
                    </a:xfrm>
                    <a:prstGeom prst="rect">
                      <a:avLst/>
                    </a:prstGeom>
                    <a:noFill/>
                    <a:ln>
                      <a:noFill/>
                    </a:ln>
                  </pic:spPr>
                </pic:pic>
              </a:graphicData>
            </a:graphic>
          </wp:inline>
        </w:drawing>
      </w:r>
    </w:p>
    <w:p w14:paraId="1F36F9ED" w14:textId="23E8B030" w:rsidR="00092AB5" w:rsidRDefault="006F1575" w:rsidP="00092AB5">
      <w:r>
        <w:rPr>
          <w:noProof/>
        </w:rPr>
        <w:drawing>
          <wp:anchor distT="0" distB="0" distL="114300" distR="114300" simplePos="0" relativeHeight="251658240" behindDoc="0" locked="0" layoutInCell="1" allowOverlap="1" wp14:anchorId="20AEDDB9" wp14:editId="128F339F">
            <wp:simplePos x="0" y="0"/>
            <wp:positionH relativeFrom="column">
              <wp:posOffset>1603099</wp:posOffset>
            </wp:positionH>
            <wp:positionV relativeFrom="paragraph">
              <wp:posOffset>652145</wp:posOffset>
            </wp:positionV>
            <wp:extent cx="3590290" cy="3561715"/>
            <wp:effectExtent l="0" t="0" r="0" b="63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0290" cy="3561715"/>
                    </a:xfrm>
                    <a:prstGeom prst="rect">
                      <a:avLst/>
                    </a:prstGeom>
                  </pic:spPr>
                </pic:pic>
              </a:graphicData>
            </a:graphic>
            <wp14:sizeRelH relativeFrom="page">
              <wp14:pctWidth>0</wp14:pctWidth>
            </wp14:sizeRelH>
            <wp14:sizeRelV relativeFrom="page">
              <wp14:pctHeight>0</wp14:pctHeight>
            </wp14:sizeRelV>
          </wp:anchor>
        </w:drawing>
      </w:r>
      <w:r w:rsidR="00092AB5">
        <w:t xml:space="preserve">Мы пользовались языком программирования </w:t>
      </w:r>
      <w:r w:rsidR="00092AB5">
        <w:rPr>
          <w:lang w:val="en-US"/>
        </w:rPr>
        <w:t>Python</w:t>
      </w:r>
      <w:r w:rsidR="00092AB5" w:rsidRPr="00092AB5">
        <w:t xml:space="preserve"> </w:t>
      </w:r>
      <w:r w:rsidR="00092AB5">
        <w:t xml:space="preserve">и библиотекой </w:t>
      </w:r>
      <w:r w:rsidR="00092AB5">
        <w:rPr>
          <w:lang w:val="en-US"/>
        </w:rPr>
        <w:t>Opencv</w:t>
      </w:r>
      <w:r w:rsidR="00092AB5">
        <w:t xml:space="preserve">. </w:t>
      </w:r>
      <w:r w:rsidR="007C1441">
        <w:t>Для начала мы приводим изображение к черно-белому, а затем используем пороговую обработку для удобства работы. В итоге мы получаем</w:t>
      </w:r>
      <w:r>
        <w:t xml:space="preserve"> </w:t>
      </w:r>
      <w:r w:rsidR="007C1441">
        <w:t>такое изображение</w:t>
      </w:r>
      <w:r w:rsidR="001E6388">
        <w:t>.</w:t>
      </w:r>
    </w:p>
    <w:p w14:paraId="1910FDCC" w14:textId="5A28C3D8" w:rsidR="007C1441" w:rsidRPr="007C1441" w:rsidRDefault="007C1441" w:rsidP="00092AB5"/>
    <w:p w14:paraId="45051CEE" w14:textId="49A51C56" w:rsidR="004C32BF" w:rsidRDefault="004C32BF" w:rsidP="004C32BF">
      <w:r>
        <w:br w:type="page"/>
      </w:r>
    </w:p>
    <w:p w14:paraId="48D1276F" w14:textId="00B6F7DA" w:rsidR="008C0E35" w:rsidRPr="00F81198" w:rsidRDefault="001E6388" w:rsidP="00F81198">
      <w:r>
        <w:rPr>
          <w:noProof/>
        </w:rPr>
        <w:lastRenderedPageBreak/>
        <w:drawing>
          <wp:anchor distT="0" distB="0" distL="114300" distR="114300" simplePos="0" relativeHeight="251660288" behindDoc="0" locked="0" layoutInCell="1" allowOverlap="1" wp14:anchorId="32B0A6CA" wp14:editId="34519CA6">
            <wp:simplePos x="0" y="0"/>
            <wp:positionH relativeFrom="margin">
              <wp:posOffset>3122295</wp:posOffset>
            </wp:positionH>
            <wp:positionV relativeFrom="paragraph">
              <wp:posOffset>892562</wp:posOffset>
            </wp:positionV>
            <wp:extent cx="3023235" cy="2995295"/>
            <wp:effectExtent l="0" t="0" r="571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3235" cy="2995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BCAD7B8" wp14:editId="1E298AF8">
            <wp:simplePos x="0" y="0"/>
            <wp:positionH relativeFrom="margin">
              <wp:align>left</wp:align>
            </wp:positionH>
            <wp:positionV relativeFrom="paragraph">
              <wp:posOffset>890657</wp:posOffset>
            </wp:positionV>
            <wp:extent cx="3025140" cy="2997200"/>
            <wp:effectExtent l="0" t="0" r="381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299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575">
        <w:t xml:space="preserve">Далее применяется метод эрозии для выделения </w:t>
      </w:r>
      <w:r w:rsidR="00F81198">
        <w:t>горизонтальных и вертикальных линий, а затем применяется дилатация для этих изображений. (Используется ядро (</w:t>
      </w:r>
      <w:r w:rsidR="00F81198" w:rsidRPr="00F81198">
        <w:t>50</w:t>
      </w:r>
      <w:r w:rsidR="00F81198">
        <w:rPr>
          <w:lang w:val="en-US"/>
        </w:rPr>
        <w:t>x</w:t>
      </w:r>
      <w:r w:rsidR="00F81198" w:rsidRPr="00F81198">
        <w:t>1</w:t>
      </w:r>
      <w:r w:rsidR="00F81198">
        <w:t xml:space="preserve">) для горизонтальных линий и </w:t>
      </w:r>
      <w:r w:rsidR="00F81198" w:rsidRPr="00F81198">
        <w:t>(1</w:t>
      </w:r>
      <w:r w:rsidR="00F81198">
        <w:rPr>
          <w:lang w:val="en-US"/>
        </w:rPr>
        <w:t>x</w:t>
      </w:r>
      <w:r w:rsidR="00F81198" w:rsidRPr="00F81198">
        <w:t>50)</w:t>
      </w:r>
      <w:r w:rsidR="00F81198">
        <w:t xml:space="preserve"> для вертикальных).</w:t>
      </w:r>
    </w:p>
    <w:p w14:paraId="3AF40807" w14:textId="3C71539D" w:rsidR="001E6388" w:rsidRDefault="001E6388" w:rsidP="00A737E7">
      <w:pPr>
        <w:ind w:firstLine="0"/>
      </w:pPr>
    </w:p>
    <w:p w14:paraId="68D46E08" w14:textId="44290998" w:rsidR="001E6388" w:rsidRDefault="001E6388" w:rsidP="00A737E7">
      <w:pPr>
        <w:ind w:firstLine="0"/>
      </w:pPr>
      <w:r>
        <w:t>После мы применяем битовое умножение для нахождения пересечений линий</w:t>
      </w:r>
    </w:p>
    <w:p w14:paraId="402682FA" w14:textId="064F0DFC" w:rsidR="006F1575" w:rsidRPr="008C0E35" w:rsidRDefault="001E6388" w:rsidP="00A737E7">
      <w:pPr>
        <w:ind w:firstLine="0"/>
        <w:rPr>
          <w:szCs w:val="28"/>
        </w:rPr>
      </w:pPr>
      <w:r>
        <w:rPr>
          <w:noProof/>
        </w:rPr>
        <w:drawing>
          <wp:anchor distT="0" distB="0" distL="114300" distR="114300" simplePos="0" relativeHeight="251661312" behindDoc="0" locked="0" layoutInCell="1" allowOverlap="1" wp14:anchorId="16ECFBD0" wp14:editId="16DE2416">
            <wp:simplePos x="0" y="0"/>
            <wp:positionH relativeFrom="margin">
              <wp:align>left</wp:align>
            </wp:positionH>
            <wp:positionV relativeFrom="paragraph">
              <wp:posOffset>135558</wp:posOffset>
            </wp:positionV>
            <wp:extent cx="3251835" cy="3221990"/>
            <wp:effectExtent l="0" t="0" r="5715"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1835" cy="322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575">
        <w:br w:type="page"/>
      </w:r>
    </w:p>
    <w:p w14:paraId="61F37B88" w14:textId="1EDAA754" w:rsidR="001E6388" w:rsidRDefault="007C4A02" w:rsidP="001E6388">
      <w:r>
        <w:rPr>
          <w:noProof/>
        </w:rPr>
        <w:lastRenderedPageBreak/>
        <w:drawing>
          <wp:anchor distT="0" distB="0" distL="114300" distR="114300" simplePos="0" relativeHeight="251662336" behindDoc="0" locked="0" layoutInCell="1" allowOverlap="1" wp14:anchorId="728624CA" wp14:editId="5EA457E9">
            <wp:simplePos x="0" y="0"/>
            <wp:positionH relativeFrom="column">
              <wp:posOffset>450850</wp:posOffset>
            </wp:positionH>
            <wp:positionV relativeFrom="paragraph">
              <wp:posOffset>615315</wp:posOffset>
            </wp:positionV>
            <wp:extent cx="5239385" cy="1740535"/>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39385" cy="1740535"/>
                    </a:xfrm>
                    <a:prstGeom prst="rect">
                      <a:avLst/>
                    </a:prstGeom>
                  </pic:spPr>
                </pic:pic>
              </a:graphicData>
            </a:graphic>
            <wp14:sizeRelH relativeFrom="page">
              <wp14:pctWidth>0</wp14:pctWidth>
            </wp14:sizeRelH>
            <wp14:sizeRelV relativeFrom="page">
              <wp14:pctHeight>0</wp14:pctHeight>
            </wp14:sizeRelV>
          </wp:anchor>
        </w:drawing>
      </w:r>
      <w:r w:rsidR="001E6388">
        <w:t>Остается только найти координаты этих точек и получить изображения ячеек.</w:t>
      </w:r>
      <w:r w:rsidRPr="007C4A02">
        <w:t xml:space="preserve"> </w:t>
      </w:r>
      <w:r>
        <w:t>В итоге мы получаем содержимое каждой ячейки, которое в дальнейшем можно распознать для работы с этими данными.</w:t>
      </w:r>
    </w:p>
    <w:p w14:paraId="3B7770D1" w14:textId="4061DBC5" w:rsidR="007C4A02" w:rsidRPr="007C4A02" w:rsidRDefault="007C4A02" w:rsidP="001E6388">
      <w:r>
        <w:t xml:space="preserve">Таким образом мы смогли применить простейшие функции. В дальнейшем эту идею можно развивать и </w:t>
      </w:r>
      <w:r w:rsidR="00786A75">
        <w:t>применять, например</w:t>
      </w:r>
      <w:r>
        <w:t xml:space="preserve"> для автоматического анализа каких-либо анкет.</w:t>
      </w:r>
    </w:p>
    <w:p w14:paraId="3A3EDA0F" w14:textId="4BE9C33B" w:rsidR="001E6388" w:rsidRDefault="001E6388" w:rsidP="001E6388">
      <w:pPr>
        <w:rPr>
          <w:szCs w:val="28"/>
        </w:rPr>
      </w:pPr>
      <w:r>
        <w:br w:type="page"/>
      </w:r>
    </w:p>
    <w:p w14:paraId="21700158" w14:textId="1CB467E4" w:rsidR="007B3C85" w:rsidRDefault="007B3C85" w:rsidP="007B3C85">
      <w:pPr>
        <w:pStyle w:val="1"/>
      </w:pPr>
      <w:bookmarkStart w:id="13" w:name="_Toc93144847"/>
      <w:r>
        <w:lastRenderedPageBreak/>
        <w:t>ЗАКЛЮЧЕНИЕ</w:t>
      </w:r>
      <w:bookmarkEnd w:id="13"/>
    </w:p>
    <w:p w14:paraId="205F40E2" w14:textId="3128EA8C" w:rsidR="00883821" w:rsidRDefault="001143BD" w:rsidP="00786A75">
      <w:r>
        <w:t xml:space="preserve">Итак, в заключении можно </w:t>
      </w:r>
      <w:r w:rsidR="00786A75">
        <w:t>отметить,</w:t>
      </w:r>
      <w:r>
        <w:t xml:space="preserve"> что сейчас появляется все больше и больше задач для компьютерного зрения, оно становится все более обширным и захватывает все больше областей. Но на данный момент не все задачи </w:t>
      </w:r>
      <w:r w:rsidR="00786A75">
        <w:t xml:space="preserve">могут быть решены. </w:t>
      </w:r>
      <w:r w:rsidR="007B3C85">
        <w:t xml:space="preserve">В ходе проделанной работы поставленные цели, такие как </w:t>
      </w:r>
      <w:r w:rsidR="00E66395">
        <w:t>основы представления изображения, а также базовые методы обработки, были выполнены</w:t>
      </w:r>
      <w:r w:rsidR="00786A75">
        <w:t>, а</w:t>
      </w:r>
      <w:r w:rsidR="007C4A02">
        <w:t xml:space="preserve"> также был продемонстрирован пример </w:t>
      </w:r>
      <w:r w:rsidR="00786A75">
        <w:t>применения компьютерного зрения.</w:t>
      </w:r>
      <w:r w:rsidR="007B3C85">
        <w:br w:type="page"/>
      </w:r>
    </w:p>
    <w:p w14:paraId="2F6C1157" w14:textId="7AA411A0" w:rsidR="00B2324D" w:rsidRPr="001E53DC" w:rsidRDefault="00B2324D" w:rsidP="009342DA">
      <w:pPr>
        <w:pStyle w:val="1"/>
      </w:pPr>
      <w:bookmarkStart w:id="14" w:name="_Toc93144848"/>
      <w:r w:rsidRPr="001E53DC">
        <w:lastRenderedPageBreak/>
        <w:t>СПИСОК ИСПОЛЬЗОВАННЫХ ИСТОЧНИКОВ И ЛИТЕРАТУРЫ</w:t>
      </w:r>
      <w:bookmarkEnd w:id="14"/>
    </w:p>
    <w:p w14:paraId="77BD1D9A" w14:textId="1C1C0931"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7A996807" w14:textId="38879B7D" w:rsidR="005A24ED" w:rsidRPr="005A24ED" w:rsidRDefault="005A24ED" w:rsidP="005A24ED">
      <w:pPr>
        <w:pStyle w:val="a7"/>
        <w:widowControl/>
        <w:numPr>
          <w:ilvl w:val="0"/>
          <w:numId w:val="1"/>
        </w:numPr>
        <w:autoSpaceDE/>
        <w:autoSpaceDN/>
        <w:adjustRightInd/>
        <w:spacing w:after="160" w:line="259" w:lineRule="auto"/>
      </w:pPr>
      <w:r>
        <w:t xml:space="preserve">Р. </w:t>
      </w:r>
      <w:r w:rsidRPr="00976BD0">
        <w:t>Клетте - Компьютерное зрение</w:t>
      </w:r>
      <w:r>
        <w:t>. Теория и алгоритмы</w:t>
      </w:r>
      <w:r w:rsidRPr="00976BD0">
        <w:t xml:space="preserve"> </w:t>
      </w:r>
      <w:r>
        <w:t>–</w:t>
      </w:r>
      <w:r w:rsidRPr="00976BD0">
        <w:t xml:space="preserve"> 2019</w:t>
      </w:r>
    </w:p>
    <w:p w14:paraId="488A3F1D" w14:textId="789CD033" w:rsidR="00883821" w:rsidRPr="005A24ED" w:rsidRDefault="00764001" w:rsidP="00442A8A">
      <w:pPr>
        <w:pStyle w:val="a7"/>
        <w:widowControl/>
        <w:numPr>
          <w:ilvl w:val="0"/>
          <w:numId w:val="1"/>
        </w:numPr>
        <w:autoSpaceDE/>
        <w:autoSpaceDN/>
        <w:adjustRightInd/>
        <w:spacing w:after="160" w:line="259" w:lineRule="auto"/>
      </w:pPr>
      <w:hyperlink r:id="rId25" w:history="1">
        <w:r w:rsidR="00976BD0" w:rsidRPr="00BB63EE">
          <w:rPr>
            <w:rStyle w:val="a8"/>
            <w:lang w:val="en-US"/>
          </w:rPr>
          <w:t>http</w:t>
        </w:r>
        <w:r w:rsidR="00976BD0" w:rsidRPr="005A24ED">
          <w:rPr>
            <w:rStyle w:val="a8"/>
          </w:rPr>
          <w:t>://</w:t>
        </w:r>
        <w:r w:rsidR="00976BD0" w:rsidRPr="00BB63EE">
          <w:rPr>
            <w:rStyle w:val="a8"/>
            <w:lang w:val="en-US"/>
          </w:rPr>
          <w:t>edu</w:t>
        </w:r>
        <w:r w:rsidR="00976BD0" w:rsidRPr="005A24ED">
          <w:rPr>
            <w:rStyle w:val="a8"/>
          </w:rPr>
          <w:t>.</w:t>
        </w:r>
        <w:r w:rsidR="00976BD0" w:rsidRPr="00BB63EE">
          <w:rPr>
            <w:rStyle w:val="a8"/>
            <w:lang w:val="en-US"/>
          </w:rPr>
          <w:t>mmcs</w:t>
        </w:r>
        <w:r w:rsidR="00976BD0" w:rsidRPr="005A24ED">
          <w:rPr>
            <w:rStyle w:val="a8"/>
          </w:rPr>
          <w:t>.</w:t>
        </w:r>
        <w:r w:rsidR="00976BD0" w:rsidRPr="00BB63EE">
          <w:rPr>
            <w:rStyle w:val="a8"/>
            <w:lang w:val="en-US"/>
          </w:rPr>
          <w:t>sfedu</w:t>
        </w:r>
        <w:r w:rsidR="00976BD0" w:rsidRPr="005A24ED">
          <w:rPr>
            <w:rStyle w:val="a8"/>
          </w:rPr>
          <w:t>.</w:t>
        </w:r>
        <w:r w:rsidR="00976BD0" w:rsidRPr="00BB63EE">
          <w:rPr>
            <w:rStyle w:val="a8"/>
            <w:lang w:val="en-US"/>
          </w:rPr>
          <w:t>ru</w:t>
        </w:r>
        <w:r w:rsidR="00976BD0" w:rsidRPr="005A24ED">
          <w:rPr>
            <w:rStyle w:val="a8"/>
          </w:rPr>
          <w:t>/</w:t>
        </w:r>
        <w:r w:rsidR="00976BD0" w:rsidRPr="00BB63EE">
          <w:rPr>
            <w:rStyle w:val="a8"/>
            <w:lang w:val="en-US"/>
          </w:rPr>
          <w:t>pluginfile</w:t>
        </w:r>
        <w:r w:rsidR="00976BD0" w:rsidRPr="005A24ED">
          <w:rPr>
            <w:rStyle w:val="a8"/>
          </w:rPr>
          <w:t>.</w:t>
        </w:r>
        <w:r w:rsidR="00976BD0" w:rsidRPr="00BB63EE">
          <w:rPr>
            <w:rStyle w:val="a8"/>
            <w:lang w:val="en-US"/>
          </w:rPr>
          <w:t>php</w:t>
        </w:r>
        <w:r w:rsidR="00976BD0" w:rsidRPr="005A24ED">
          <w:rPr>
            <w:rStyle w:val="a8"/>
          </w:rPr>
          <w:t>/15283/</w:t>
        </w:r>
        <w:r w:rsidR="00976BD0" w:rsidRPr="00BB63EE">
          <w:rPr>
            <w:rStyle w:val="a8"/>
            <w:lang w:val="en-US"/>
          </w:rPr>
          <w:t>mod</w:t>
        </w:r>
        <w:r w:rsidR="00976BD0" w:rsidRPr="005A24ED">
          <w:rPr>
            <w:rStyle w:val="a8"/>
          </w:rPr>
          <w:t>_</w:t>
        </w:r>
        <w:r w:rsidR="00976BD0" w:rsidRPr="00BB63EE">
          <w:rPr>
            <w:rStyle w:val="a8"/>
            <w:lang w:val="en-US"/>
          </w:rPr>
          <w:t>resource</w:t>
        </w:r>
        <w:r w:rsidR="00976BD0" w:rsidRPr="005A24ED">
          <w:rPr>
            <w:rStyle w:val="a8"/>
          </w:rPr>
          <w:t>/</w:t>
        </w:r>
        <w:r w:rsidR="00976BD0" w:rsidRPr="00BB63EE">
          <w:rPr>
            <w:rStyle w:val="a8"/>
            <w:lang w:val="en-US"/>
          </w:rPr>
          <w:t>content</w:t>
        </w:r>
        <w:r w:rsidR="00976BD0" w:rsidRPr="005A24ED">
          <w:rPr>
            <w:rStyle w:val="a8"/>
          </w:rPr>
          <w:t>/10/</w:t>
        </w:r>
        <w:r w:rsidR="00976BD0" w:rsidRPr="00BB63EE">
          <w:rPr>
            <w:rStyle w:val="a8"/>
            <w:lang w:val="en-US"/>
          </w:rPr>
          <w:t>Binary</w:t>
        </w:r>
        <w:r w:rsidR="00976BD0" w:rsidRPr="005A24ED">
          <w:rPr>
            <w:rStyle w:val="a8"/>
          </w:rPr>
          <w:t>.</w:t>
        </w:r>
        <w:r w:rsidR="00976BD0" w:rsidRPr="00BB63EE">
          <w:rPr>
            <w:rStyle w:val="a8"/>
            <w:lang w:val="en-US"/>
          </w:rPr>
          <w:t>pdf</w:t>
        </w:r>
      </w:hyperlink>
    </w:p>
    <w:p w14:paraId="373A2469" w14:textId="70B44154" w:rsidR="005A24ED" w:rsidRPr="007B3C85" w:rsidRDefault="00764001" w:rsidP="00976BD0">
      <w:pPr>
        <w:pStyle w:val="a7"/>
        <w:widowControl/>
        <w:numPr>
          <w:ilvl w:val="0"/>
          <w:numId w:val="1"/>
        </w:numPr>
        <w:autoSpaceDE/>
        <w:autoSpaceDN/>
        <w:adjustRightInd/>
        <w:spacing w:after="160" w:line="259" w:lineRule="auto"/>
      </w:pPr>
      <w:hyperlink r:id="rId26" w:history="1">
        <w:r w:rsidR="005A24ED" w:rsidRPr="005A24ED">
          <w:rPr>
            <w:rStyle w:val="a8"/>
            <w:lang w:val="en-US"/>
          </w:rPr>
          <w:t>http</w:t>
        </w:r>
        <w:r w:rsidR="005A24ED" w:rsidRPr="007B3C85">
          <w:rPr>
            <w:rStyle w:val="a8"/>
          </w:rPr>
          <w:t>://</w:t>
        </w:r>
        <w:r w:rsidR="005A24ED" w:rsidRPr="005A24ED">
          <w:rPr>
            <w:rStyle w:val="a8"/>
            <w:lang w:val="en-US"/>
          </w:rPr>
          <w:t>neerc</w:t>
        </w:r>
        <w:r w:rsidR="005A24ED" w:rsidRPr="007B3C85">
          <w:rPr>
            <w:rStyle w:val="a8"/>
          </w:rPr>
          <w:t>.</w:t>
        </w:r>
        <w:r w:rsidR="005A24ED" w:rsidRPr="005A24ED">
          <w:rPr>
            <w:rStyle w:val="a8"/>
            <w:lang w:val="en-US"/>
          </w:rPr>
          <w:t>ifmo</w:t>
        </w:r>
        <w:r w:rsidR="005A24ED" w:rsidRPr="007B3C85">
          <w:rPr>
            <w:rStyle w:val="a8"/>
          </w:rPr>
          <w:t>.</w:t>
        </w:r>
        <w:r w:rsidR="005A24ED" w:rsidRPr="005A24ED">
          <w:rPr>
            <w:rStyle w:val="a8"/>
            <w:lang w:val="en-US"/>
          </w:rPr>
          <w:t>ru</w:t>
        </w:r>
        <w:r w:rsidR="005A24ED" w:rsidRPr="007B3C85">
          <w:rPr>
            <w:rStyle w:val="a8"/>
          </w:rPr>
          <w:t>/</w:t>
        </w:r>
        <w:r w:rsidR="005A24ED" w:rsidRPr="005A24ED">
          <w:rPr>
            <w:rStyle w:val="a8"/>
            <w:lang w:val="en-US"/>
          </w:rPr>
          <w:t>wiki</w:t>
        </w:r>
        <w:r w:rsidR="005A24ED" w:rsidRPr="007B3C85">
          <w:rPr>
            <w:rStyle w:val="a8"/>
          </w:rPr>
          <w:t>/</w:t>
        </w:r>
        <w:r w:rsidR="005A24ED" w:rsidRPr="005A24ED">
          <w:rPr>
            <w:rStyle w:val="a8"/>
            <w:lang w:val="en-US"/>
          </w:rPr>
          <w:t>index</w:t>
        </w:r>
        <w:r w:rsidR="005A24ED" w:rsidRPr="007B3C85">
          <w:rPr>
            <w:rStyle w:val="a8"/>
          </w:rPr>
          <w:t>.</w:t>
        </w:r>
        <w:r w:rsidR="005A24ED" w:rsidRPr="005A24ED">
          <w:rPr>
            <w:rStyle w:val="a8"/>
            <w:lang w:val="en-US"/>
          </w:rPr>
          <w:t>php</w:t>
        </w:r>
        <w:r w:rsidR="005A24ED" w:rsidRPr="007B3C85">
          <w:rPr>
            <w:rStyle w:val="a8"/>
          </w:rPr>
          <w:t>?</w:t>
        </w:r>
        <w:r w:rsidR="005A24ED" w:rsidRPr="005A24ED">
          <w:rPr>
            <w:rStyle w:val="a8"/>
            <w:lang w:val="en-US"/>
          </w:rPr>
          <w:t>title</w:t>
        </w:r>
        <w:r w:rsidR="005A24ED" w:rsidRPr="007B3C85">
          <w:rPr>
            <w:rStyle w:val="a8"/>
          </w:rPr>
          <w:t>=</w:t>
        </w:r>
        <w:r w:rsidR="005A24ED" w:rsidRPr="00B4292F">
          <w:rPr>
            <w:rStyle w:val="a8"/>
          </w:rPr>
          <w:t>Компьютерное</w:t>
        </w:r>
        <w:r w:rsidR="005A24ED" w:rsidRPr="007B3C85">
          <w:rPr>
            <w:rStyle w:val="a8"/>
          </w:rPr>
          <w:t>_</w:t>
        </w:r>
        <w:r w:rsidR="005A24ED" w:rsidRPr="00B4292F">
          <w:rPr>
            <w:rStyle w:val="a8"/>
          </w:rPr>
          <w:t>зрение</w:t>
        </w:r>
      </w:hyperlink>
    </w:p>
    <w:p w14:paraId="312669CA" w14:textId="6766BD83" w:rsidR="005A24ED" w:rsidRPr="007B3C85" w:rsidRDefault="00764001" w:rsidP="00976BD0">
      <w:pPr>
        <w:pStyle w:val="a7"/>
        <w:widowControl/>
        <w:numPr>
          <w:ilvl w:val="0"/>
          <w:numId w:val="1"/>
        </w:numPr>
        <w:autoSpaceDE/>
        <w:autoSpaceDN/>
        <w:adjustRightInd/>
        <w:spacing w:after="160" w:line="259" w:lineRule="auto"/>
      </w:pPr>
      <w:hyperlink r:id="rId27" w:history="1">
        <w:r w:rsidR="005A24ED" w:rsidRPr="00B4292F">
          <w:rPr>
            <w:rStyle w:val="a8"/>
            <w:lang w:val="en-US"/>
          </w:rPr>
          <w:t>https</w:t>
        </w:r>
        <w:r w:rsidR="005A24ED" w:rsidRPr="007B3C85">
          <w:rPr>
            <w:rStyle w:val="a8"/>
          </w:rPr>
          <w:t>://</w:t>
        </w:r>
        <w:r w:rsidR="005A24ED" w:rsidRPr="00B4292F">
          <w:rPr>
            <w:rStyle w:val="a8"/>
            <w:lang w:val="en-US"/>
          </w:rPr>
          <w:t>shalaginov</w:t>
        </w:r>
        <w:r w:rsidR="005A24ED" w:rsidRPr="007B3C85">
          <w:rPr>
            <w:rStyle w:val="a8"/>
          </w:rPr>
          <w:t>.</w:t>
        </w:r>
        <w:r w:rsidR="005A24ED" w:rsidRPr="00B4292F">
          <w:rPr>
            <w:rStyle w:val="a8"/>
            <w:lang w:val="en-US"/>
          </w:rPr>
          <w:t>com</w:t>
        </w:r>
        <w:r w:rsidR="005A24ED" w:rsidRPr="007B3C85">
          <w:rPr>
            <w:rStyle w:val="a8"/>
          </w:rPr>
          <w:t>/2020/05/16/</w:t>
        </w:r>
        <w:r w:rsidR="005A24ED" w:rsidRPr="00B4292F">
          <w:rPr>
            <w:rStyle w:val="a8"/>
            <w:lang w:val="en-US"/>
          </w:rPr>
          <w:t>computer</w:t>
        </w:r>
        <w:r w:rsidR="005A24ED" w:rsidRPr="007B3C85">
          <w:rPr>
            <w:rStyle w:val="a8"/>
          </w:rPr>
          <w:t>-</w:t>
        </w:r>
        <w:r w:rsidR="005A24ED" w:rsidRPr="00B4292F">
          <w:rPr>
            <w:rStyle w:val="a8"/>
            <w:lang w:val="en-US"/>
          </w:rPr>
          <w:t>vision</w:t>
        </w:r>
        <w:r w:rsidR="005A24ED" w:rsidRPr="007B3C85">
          <w:rPr>
            <w:rStyle w:val="a8"/>
          </w:rPr>
          <w:t>-</w:t>
        </w:r>
        <w:r w:rsidR="005A24ED" w:rsidRPr="00B4292F">
          <w:rPr>
            <w:rStyle w:val="a8"/>
            <w:lang w:val="en-US"/>
          </w:rPr>
          <w:t>history</w:t>
        </w:r>
        <w:r w:rsidR="005A24ED" w:rsidRPr="007B3C85">
          <w:rPr>
            <w:rStyle w:val="a8"/>
          </w:rPr>
          <w:t>/</w:t>
        </w:r>
      </w:hyperlink>
    </w:p>
    <w:p w14:paraId="2505E03F" w14:textId="685F60FA" w:rsidR="005A24ED" w:rsidRPr="008239BE" w:rsidRDefault="008239BE" w:rsidP="005A24ED">
      <w:pPr>
        <w:pStyle w:val="a7"/>
        <w:widowControl/>
        <w:numPr>
          <w:ilvl w:val="0"/>
          <w:numId w:val="1"/>
        </w:numPr>
        <w:autoSpaceDE/>
        <w:autoSpaceDN/>
        <w:adjustRightInd/>
        <w:spacing w:after="160" w:line="259" w:lineRule="auto"/>
      </w:pPr>
      <w:hyperlink r:id="rId28" w:history="1">
        <w:r w:rsidRPr="002A1363">
          <w:rPr>
            <w:rStyle w:val="a8"/>
            <w:lang w:val="en-US"/>
          </w:rPr>
          <w:t>https</w:t>
        </w:r>
        <w:r w:rsidRPr="002A1363">
          <w:rPr>
            <w:rStyle w:val="a8"/>
          </w:rPr>
          <w:t>://</w:t>
        </w:r>
        <w:r w:rsidRPr="002A1363">
          <w:rPr>
            <w:rStyle w:val="a8"/>
            <w:lang w:val="en-US"/>
          </w:rPr>
          <w:t>www</w:t>
        </w:r>
        <w:r w:rsidRPr="002A1363">
          <w:rPr>
            <w:rStyle w:val="a8"/>
          </w:rPr>
          <w:t>.</w:t>
        </w:r>
        <w:r w:rsidRPr="002A1363">
          <w:rPr>
            <w:rStyle w:val="a8"/>
            <w:lang w:val="en-US"/>
          </w:rPr>
          <w:t>ibm</w:t>
        </w:r>
        <w:r w:rsidRPr="002A1363">
          <w:rPr>
            <w:rStyle w:val="a8"/>
          </w:rPr>
          <w:t>.</w:t>
        </w:r>
        <w:r w:rsidRPr="002A1363">
          <w:rPr>
            <w:rStyle w:val="a8"/>
            <w:lang w:val="en-US"/>
          </w:rPr>
          <w:t>com</w:t>
        </w:r>
        <w:r w:rsidRPr="002A1363">
          <w:rPr>
            <w:rStyle w:val="a8"/>
          </w:rPr>
          <w:t>/</w:t>
        </w:r>
        <w:r w:rsidRPr="002A1363">
          <w:rPr>
            <w:rStyle w:val="a8"/>
            <w:lang w:val="en-US"/>
          </w:rPr>
          <w:t>topics</w:t>
        </w:r>
        <w:r w:rsidRPr="002A1363">
          <w:rPr>
            <w:rStyle w:val="a8"/>
          </w:rPr>
          <w:t>/</w:t>
        </w:r>
        <w:r w:rsidRPr="002A1363">
          <w:rPr>
            <w:rStyle w:val="a8"/>
            <w:lang w:val="en-US"/>
          </w:rPr>
          <w:t>computer</w:t>
        </w:r>
        <w:r w:rsidRPr="002A1363">
          <w:rPr>
            <w:rStyle w:val="a8"/>
          </w:rPr>
          <w:t>-</w:t>
        </w:r>
        <w:r w:rsidRPr="002A1363">
          <w:rPr>
            <w:rStyle w:val="a8"/>
            <w:lang w:val="en-US"/>
          </w:rPr>
          <w:t>vision</w:t>
        </w:r>
      </w:hyperlink>
    </w:p>
    <w:p w14:paraId="7C243E1D" w14:textId="339AF432" w:rsidR="008239BE" w:rsidRDefault="008239BE" w:rsidP="005A24ED">
      <w:pPr>
        <w:pStyle w:val="a7"/>
        <w:widowControl/>
        <w:numPr>
          <w:ilvl w:val="0"/>
          <w:numId w:val="1"/>
        </w:numPr>
        <w:autoSpaceDE/>
        <w:autoSpaceDN/>
        <w:adjustRightInd/>
        <w:spacing w:after="160" w:line="259" w:lineRule="auto"/>
      </w:pPr>
      <w:hyperlink r:id="rId29" w:history="1">
        <w:r w:rsidRPr="008239BE">
          <w:rPr>
            <w:rStyle w:val="a8"/>
          </w:rPr>
          <w:t>https://habr.com/ru/post/519454/</w:t>
        </w:r>
      </w:hyperlink>
    </w:p>
    <w:p w14:paraId="5A96FFF9" w14:textId="66CCD165" w:rsidR="008239BE" w:rsidRDefault="008239BE" w:rsidP="005A24ED">
      <w:pPr>
        <w:pStyle w:val="a7"/>
        <w:widowControl/>
        <w:numPr>
          <w:ilvl w:val="0"/>
          <w:numId w:val="1"/>
        </w:numPr>
        <w:autoSpaceDE/>
        <w:autoSpaceDN/>
        <w:adjustRightInd/>
        <w:spacing w:after="160" w:line="259" w:lineRule="auto"/>
      </w:pPr>
      <w:hyperlink r:id="rId30" w:history="1">
        <w:r w:rsidRPr="008239BE">
          <w:rPr>
            <w:rStyle w:val="a8"/>
          </w:rPr>
          <w:t>https://russianblogs.com/article/2777646555/</w:t>
        </w:r>
      </w:hyperlink>
    </w:p>
    <w:p w14:paraId="5A8A0D0C" w14:textId="16EE207F" w:rsidR="008239BE" w:rsidRDefault="008239BE" w:rsidP="005A24ED">
      <w:pPr>
        <w:pStyle w:val="a7"/>
        <w:widowControl/>
        <w:numPr>
          <w:ilvl w:val="0"/>
          <w:numId w:val="1"/>
        </w:numPr>
        <w:autoSpaceDE/>
        <w:autoSpaceDN/>
        <w:adjustRightInd/>
        <w:spacing w:after="160" w:line="259" w:lineRule="auto"/>
      </w:pPr>
      <w:hyperlink r:id="rId31" w:history="1">
        <w:r w:rsidRPr="008239BE">
          <w:rPr>
            <w:rStyle w:val="a8"/>
          </w:rPr>
          <w:t>https://habr.com/ru/post/274725/</w:t>
        </w:r>
      </w:hyperlink>
    </w:p>
    <w:p w14:paraId="48616E0B" w14:textId="5841FD2B" w:rsidR="00280986" w:rsidRDefault="00E7464C" w:rsidP="005A24ED">
      <w:pPr>
        <w:pStyle w:val="a7"/>
        <w:widowControl/>
        <w:numPr>
          <w:ilvl w:val="0"/>
          <w:numId w:val="1"/>
        </w:numPr>
        <w:autoSpaceDE/>
        <w:autoSpaceDN/>
        <w:adjustRightInd/>
        <w:spacing w:after="160" w:line="259" w:lineRule="auto"/>
      </w:pPr>
      <w:hyperlink r:id="rId32" w:history="1">
        <w:r w:rsidRPr="00E7464C">
          <w:rPr>
            <w:rStyle w:val="a8"/>
          </w:rPr>
          <w:t>https://iopscience.iop.org/article/10.1088/1361-651X/abfd1a</w:t>
        </w:r>
      </w:hyperlink>
    </w:p>
    <w:p w14:paraId="769A367B" w14:textId="40263D5B" w:rsidR="00786A75" w:rsidRPr="007B3C85" w:rsidRDefault="00786A75" w:rsidP="005A24ED">
      <w:pPr>
        <w:pStyle w:val="a7"/>
        <w:widowControl/>
        <w:numPr>
          <w:ilvl w:val="0"/>
          <w:numId w:val="1"/>
        </w:numPr>
        <w:autoSpaceDE/>
        <w:autoSpaceDN/>
        <w:adjustRightInd/>
        <w:spacing w:after="160" w:line="259" w:lineRule="auto"/>
      </w:pPr>
      <w:hyperlink r:id="rId33" w:history="1">
        <w:r w:rsidRPr="00786A75">
          <w:rPr>
            <w:rStyle w:val="a8"/>
          </w:rPr>
          <w:t>https://github.com/Liquicious/Computer-Vision-project/tree/side_branch1</w:t>
        </w:r>
      </w:hyperlink>
    </w:p>
    <w:sectPr w:rsidR="00786A75" w:rsidRPr="007B3C85"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B0AA" w14:textId="77777777" w:rsidR="00764001" w:rsidRDefault="00764001" w:rsidP="00E962FE">
      <w:r>
        <w:separator/>
      </w:r>
    </w:p>
  </w:endnote>
  <w:endnote w:type="continuationSeparator" w:id="0">
    <w:p w14:paraId="1B2F3158" w14:textId="77777777" w:rsidR="00764001" w:rsidRDefault="00764001"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7478" w14:textId="77777777" w:rsidR="00764001" w:rsidRDefault="00764001" w:rsidP="00E962FE">
      <w:r>
        <w:separator/>
      </w:r>
    </w:p>
  </w:footnote>
  <w:footnote w:type="continuationSeparator" w:id="0">
    <w:p w14:paraId="0B6AD329" w14:textId="77777777" w:rsidR="00764001" w:rsidRDefault="00764001"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2757A"/>
    <w:rsid w:val="000513D6"/>
    <w:rsid w:val="00092AB5"/>
    <w:rsid w:val="000D317F"/>
    <w:rsid w:val="000F7BF4"/>
    <w:rsid w:val="001143BD"/>
    <w:rsid w:val="00120CCE"/>
    <w:rsid w:val="00121A4F"/>
    <w:rsid w:val="001512F0"/>
    <w:rsid w:val="0016603E"/>
    <w:rsid w:val="001C49DA"/>
    <w:rsid w:val="001E6388"/>
    <w:rsid w:val="002055E4"/>
    <w:rsid w:val="002153CD"/>
    <w:rsid w:val="0022117F"/>
    <w:rsid w:val="002229D7"/>
    <w:rsid w:val="002360DA"/>
    <w:rsid w:val="00280986"/>
    <w:rsid w:val="002D31B8"/>
    <w:rsid w:val="003327E9"/>
    <w:rsid w:val="00346293"/>
    <w:rsid w:val="003B6A24"/>
    <w:rsid w:val="003C7240"/>
    <w:rsid w:val="00442A8A"/>
    <w:rsid w:val="0047059B"/>
    <w:rsid w:val="004C32BF"/>
    <w:rsid w:val="004D55AD"/>
    <w:rsid w:val="004D7B83"/>
    <w:rsid w:val="005414C0"/>
    <w:rsid w:val="00562E77"/>
    <w:rsid w:val="00564C5C"/>
    <w:rsid w:val="00580BA9"/>
    <w:rsid w:val="00585072"/>
    <w:rsid w:val="005A24ED"/>
    <w:rsid w:val="005A3D68"/>
    <w:rsid w:val="005B5FDC"/>
    <w:rsid w:val="005C5BD0"/>
    <w:rsid w:val="005F1B96"/>
    <w:rsid w:val="006745CE"/>
    <w:rsid w:val="006761B4"/>
    <w:rsid w:val="006777D0"/>
    <w:rsid w:val="00695312"/>
    <w:rsid w:val="006A0A3A"/>
    <w:rsid w:val="006E4E42"/>
    <w:rsid w:val="006F1575"/>
    <w:rsid w:val="006F41CB"/>
    <w:rsid w:val="007029A5"/>
    <w:rsid w:val="00705AD6"/>
    <w:rsid w:val="007241A6"/>
    <w:rsid w:val="007279B9"/>
    <w:rsid w:val="007472F1"/>
    <w:rsid w:val="00764001"/>
    <w:rsid w:val="00786A75"/>
    <w:rsid w:val="007A3090"/>
    <w:rsid w:val="007B3C85"/>
    <w:rsid w:val="007C1441"/>
    <w:rsid w:val="007C168B"/>
    <w:rsid w:val="007C4A02"/>
    <w:rsid w:val="008239BE"/>
    <w:rsid w:val="008815B1"/>
    <w:rsid w:val="00883821"/>
    <w:rsid w:val="008B3CF7"/>
    <w:rsid w:val="008C0E35"/>
    <w:rsid w:val="00907F78"/>
    <w:rsid w:val="00916AC8"/>
    <w:rsid w:val="00932A73"/>
    <w:rsid w:val="009342DA"/>
    <w:rsid w:val="009552B0"/>
    <w:rsid w:val="009626EE"/>
    <w:rsid w:val="009709E5"/>
    <w:rsid w:val="00976BD0"/>
    <w:rsid w:val="009975E7"/>
    <w:rsid w:val="009E3B0E"/>
    <w:rsid w:val="00A0501D"/>
    <w:rsid w:val="00A07FF5"/>
    <w:rsid w:val="00A469E0"/>
    <w:rsid w:val="00A5131E"/>
    <w:rsid w:val="00A737E7"/>
    <w:rsid w:val="00A87652"/>
    <w:rsid w:val="00A900DD"/>
    <w:rsid w:val="00A965D5"/>
    <w:rsid w:val="00AA6048"/>
    <w:rsid w:val="00AD1267"/>
    <w:rsid w:val="00B2324D"/>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86ED3"/>
    <w:rsid w:val="00D9065E"/>
    <w:rsid w:val="00DD697B"/>
    <w:rsid w:val="00E526EA"/>
    <w:rsid w:val="00E6398E"/>
    <w:rsid w:val="00E66395"/>
    <w:rsid w:val="00E7464C"/>
    <w:rsid w:val="00E77B7E"/>
    <w:rsid w:val="00E962FE"/>
    <w:rsid w:val="00EA56B3"/>
    <w:rsid w:val="00EC1362"/>
    <w:rsid w:val="00EC1D61"/>
    <w:rsid w:val="00F213BE"/>
    <w:rsid w:val="00F36DC6"/>
    <w:rsid w:val="00F405DF"/>
    <w:rsid w:val="00F5121A"/>
    <w:rsid w:val="00F54422"/>
    <w:rsid w:val="00F81198"/>
    <w:rsid w:val="00FA1CDA"/>
    <w:rsid w:val="00FE7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paragraph" w:styleId="2">
    <w:name w:val="heading 2"/>
    <w:basedOn w:val="a"/>
    <w:next w:val="a"/>
    <w:link w:val="20"/>
    <w:uiPriority w:val="9"/>
    <w:unhideWhenUsed/>
    <w:qFormat/>
    <w:rsid w:val="006777D0"/>
    <w:pPr>
      <w:ind w:firstLine="0"/>
      <w:jc w:val="lef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 w:type="character" w:customStyle="1" w:styleId="20">
    <w:name w:val="Заголовок 2 Знак"/>
    <w:basedOn w:val="a0"/>
    <w:link w:val="2"/>
    <w:uiPriority w:val="9"/>
    <w:rsid w:val="006777D0"/>
    <w:rPr>
      <w:rFonts w:ascii="Times New Roman" w:eastAsia="Times New Roman" w:hAnsi="Times New Roman" w:cs="Times New Roman"/>
      <w:b/>
      <w:bCs/>
      <w:sz w:val="28"/>
      <w:szCs w:val="20"/>
      <w:lang w:eastAsia="ru-RU"/>
    </w:rPr>
  </w:style>
  <w:style w:type="paragraph" w:styleId="21">
    <w:name w:val="toc 2"/>
    <w:basedOn w:val="a"/>
    <w:next w:val="a"/>
    <w:autoRedefine/>
    <w:uiPriority w:val="39"/>
    <w:unhideWhenUsed/>
    <w:rsid w:val="006777D0"/>
    <w:pPr>
      <w:spacing w:after="100"/>
      <w:ind w:left="280"/>
    </w:pPr>
  </w:style>
  <w:style w:type="paragraph" w:styleId="ab">
    <w:name w:val="No Spacing"/>
    <w:uiPriority w:val="1"/>
    <w:qFormat/>
    <w:rsid w:val="006F1575"/>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neerc.ifmo.ru/wiki/index.php?title=&#1050;&#1086;&#1084;&#1087;&#1100;&#1102;&#1090;&#1077;&#1088;&#1085;&#1086;&#1077;_&#1079;&#1088;&#1077;&#1085;&#1080;&#1077;"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du.mmcs.sfedu.ru/pluginfile.php/15283/mod_resource/content/10/Binary.pdf" TargetMode="External"/><Relationship Id="rId33" Type="http://schemas.openxmlformats.org/officeDocument/2006/relationships/hyperlink" Target="https://github.com/Liquicious/Computer-Vision-project/tree/side_branch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abr.com/ru/post/519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opscience.iop.org/article/10.1088/1361-651X/abfd1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ibm.com/topics/computer-vision"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habr.com/ru/post/2747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shalaginov.com/2020/05/16/computer-vision-history/" TargetMode="External"/><Relationship Id="rId30" Type="http://schemas.openxmlformats.org/officeDocument/2006/relationships/hyperlink" Target="https://russianblogs.com/article/2777646555/"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2475</Words>
  <Characters>14109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3</cp:revision>
  <cp:lastPrinted>2022-01-15T09:37:00Z</cp:lastPrinted>
  <dcterms:created xsi:type="dcterms:W3CDTF">2022-01-15T09:37:00Z</dcterms:created>
  <dcterms:modified xsi:type="dcterms:W3CDTF">2022-01-15T09:41:00Z</dcterms:modified>
</cp:coreProperties>
</file>