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0D923F" w14:textId="77777777" w:rsidR="00B8505E" w:rsidRDefault="00953795" w:rsidP="00B8505E">
      <w:pPr>
        <w:widowControl w:val="0"/>
        <w:tabs>
          <w:tab w:val="left" w:pos="2268"/>
        </w:tabs>
        <w:spacing w:line="1400" w:lineRule="exact"/>
        <w:ind w:right="-28"/>
        <w:rPr>
          <w:color w:val="FFFFFF"/>
          <w:spacing w:val="-38"/>
          <w:w w:val="117"/>
          <w:sz w:val="96"/>
          <w:szCs w:val="120"/>
          <w:lang w:val="sk-SK"/>
        </w:rPr>
      </w:pPr>
      <w:r>
        <w:rPr>
          <w:noProof/>
          <w:sz w:val="96"/>
          <w:szCs w:val="120"/>
        </w:rPr>
        <w:pict w14:anchorId="48FE0F22">
          <v:rect id="_x0000_s1056" style="position:absolute;margin-left:-17.75pt;margin-top:.25pt;width:425.55pt;height:146.45pt;z-index:-251656704" fillcolor="#1976d3" stroked="f"/>
        </w:pict>
      </w:r>
      <w:r w:rsidR="00B8505E">
        <w:rPr>
          <w:noProof/>
          <w:sz w:val="96"/>
          <w:szCs w:val="120"/>
        </w:rPr>
        <w:drawing>
          <wp:anchor distT="0" distB="0" distL="114300" distR="114300" simplePos="0" relativeHeight="251656704" behindDoc="0" locked="0" layoutInCell="1" allowOverlap="1" wp14:anchorId="55976C4F" wp14:editId="2D22EE30">
            <wp:simplePos x="0" y="0"/>
            <wp:positionH relativeFrom="column">
              <wp:posOffset>1425167</wp:posOffset>
            </wp:positionH>
            <wp:positionV relativeFrom="paragraph">
              <wp:posOffset>34119</wp:posOffset>
            </wp:positionV>
            <wp:extent cx="1952891" cy="1119117"/>
            <wp:effectExtent l="19050" t="0" r="9259" b="0"/>
            <wp:wrapNone/>
            <wp:docPr id="1" name="Picture 0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891" cy="1119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B04045" w14:textId="77777777" w:rsidR="00784BA0" w:rsidRPr="00B8505E" w:rsidRDefault="00286FC7" w:rsidP="00B8505E">
      <w:pPr>
        <w:widowControl w:val="0"/>
        <w:tabs>
          <w:tab w:val="left" w:pos="2268"/>
        </w:tabs>
        <w:spacing w:line="1400" w:lineRule="exact"/>
        <w:ind w:right="-28"/>
        <w:rPr>
          <w:color w:val="FFFFFF"/>
          <w:spacing w:val="-38"/>
          <w:w w:val="117"/>
          <w:sz w:val="96"/>
          <w:szCs w:val="120"/>
          <w:lang w:val="sk-SK"/>
        </w:rPr>
      </w:pPr>
      <w:r w:rsidRPr="00B8505E">
        <w:rPr>
          <w:color w:val="FFFFFF"/>
          <w:spacing w:val="-38"/>
          <w:w w:val="117"/>
          <w:sz w:val="96"/>
          <w:szCs w:val="120"/>
          <w:lang w:val="sk-SK"/>
        </w:rPr>
        <w:t>S</w:t>
      </w:r>
      <w:r w:rsidRPr="00B8505E">
        <w:rPr>
          <w:color w:val="FFFFFF"/>
          <w:spacing w:val="-24"/>
          <w:w w:val="105"/>
          <w:sz w:val="96"/>
          <w:szCs w:val="120"/>
          <w:lang w:val="sk-SK"/>
        </w:rPr>
        <w:t>t</w:t>
      </w:r>
      <w:r w:rsidRPr="00B8505E">
        <w:rPr>
          <w:color w:val="FFFFFF"/>
          <w:w w:val="104"/>
          <w:sz w:val="96"/>
          <w:szCs w:val="120"/>
          <w:lang w:val="sk-SK"/>
        </w:rPr>
        <w:t>o</w:t>
      </w:r>
      <w:r w:rsidRPr="00B8505E">
        <w:rPr>
          <w:color w:val="FFFFFF"/>
          <w:w w:val="106"/>
          <w:sz w:val="96"/>
          <w:szCs w:val="120"/>
          <w:lang w:val="sk-SK"/>
        </w:rPr>
        <w:t>p</w:t>
      </w:r>
      <w:r w:rsidR="00B8505E">
        <w:rPr>
          <w:color w:val="FFFFFF"/>
          <w:w w:val="106"/>
          <w:sz w:val="96"/>
          <w:szCs w:val="120"/>
          <w:lang w:val="sk-SK"/>
        </w:rPr>
        <w:t xml:space="preserve"> </w:t>
      </w:r>
      <w:r w:rsidR="0032604D" w:rsidRPr="00B8505E">
        <w:rPr>
          <w:color w:val="FFFFFF"/>
          <w:sz w:val="96"/>
          <w:szCs w:val="120"/>
          <w:lang w:val="sk-SK"/>
        </w:rPr>
        <w:t>Killing Games</w:t>
      </w:r>
    </w:p>
    <w:p w14:paraId="219E788D" w14:textId="77777777" w:rsidR="00B8505E" w:rsidRPr="001E072E" w:rsidRDefault="00B8505E" w:rsidP="00D51B34">
      <w:pPr>
        <w:widowControl w:val="0"/>
        <w:spacing w:before="44" w:line="215" w:lineRule="auto"/>
        <w:ind w:left="42"/>
        <w:jc w:val="center"/>
        <w:rPr>
          <w:rFonts w:ascii="Arial" w:hAnsi="Arial" w:cs="Arial"/>
          <w:b/>
          <w:sz w:val="8"/>
          <w:lang w:val="sk-SK"/>
        </w:rPr>
      </w:pPr>
    </w:p>
    <w:p w14:paraId="578378C3" w14:textId="77777777" w:rsidR="0010492B" w:rsidRPr="001E072E" w:rsidRDefault="0010492B" w:rsidP="00D51B34">
      <w:pPr>
        <w:widowControl w:val="0"/>
        <w:spacing w:before="44" w:line="215" w:lineRule="auto"/>
        <w:ind w:left="42"/>
        <w:jc w:val="center"/>
        <w:rPr>
          <w:rFonts w:ascii="Arial" w:hAnsi="Arial" w:cs="Arial"/>
          <w:b/>
          <w:sz w:val="8"/>
          <w:lang w:val="el-GR"/>
        </w:rPr>
      </w:pPr>
    </w:p>
    <w:p w14:paraId="69BCABE0" w14:textId="77777777" w:rsidR="007C304A" w:rsidRPr="00990DDF" w:rsidRDefault="007C304A" w:rsidP="007C304A">
      <w:pPr>
        <w:widowControl w:val="0"/>
        <w:spacing w:before="44" w:line="215" w:lineRule="auto"/>
        <w:ind w:left="42"/>
        <w:jc w:val="center"/>
        <w:rPr>
          <w:rFonts w:ascii="Arial" w:eastAsia="Arial" w:hAnsi="Arial" w:cs="Arial"/>
          <w:b/>
          <w:bCs/>
          <w:color w:val="231F20"/>
          <w:spacing w:val="-3"/>
          <w:lang w:val="it-IT"/>
        </w:rPr>
      </w:pPr>
      <w:r w:rsidRPr="00990DDF">
        <w:rPr>
          <w:rFonts w:ascii="Arial" w:hAnsi="Arial" w:cs="Arial"/>
          <w:b/>
          <w:sz w:val="40"/>
          <w:lang w:val="it-IT"/>
        </w:rPr>
        <w:t>Iniziativa dei Cittadini Europei</w:t>
      </w:r>
    </w:p>
    <w:p w14:paraId="061AA4D1" w14:textId="77777777" w:rsidR="007C304A" w:rsidRDefault="007C304A" w:rsidP="007C304A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b/>
          <w:bCs/>
          <w:color w:val="231F20"/>
          <w:spacing w:val="-3"/>
          <w:lang w:val="sk-SK"/>
        </w:rPr>
      </w:pPr>
    </w:p>
    <w:p w14:paraId="4731A3BE" w14:textId="77777777" w:rsidR="007C304A" w:rsidRPr="00990DDF" w:rsidRDefault="007C304A" w:rsidP="007C304A">
      <w:pPr>
        <w:jc w:val="both"/>
        <w:rPr>
          <w:rFonts w:ascii="Arial" w:eastAsia="Arial" w:hAnsi="Arial" w:cs="Arial"/>
          <w:color w:val="231F20"/>
          <w:sz w:val="20"/>
          <w:szCs w:val="20"/>
          <w:lang w:val="sk-SK"/>
        </w:rPr>
      </w:pPr>
      <w:r w:rsidRPr="00990DDF">
        <w:rPr>
          <w:rFonts w:ascii="Arial" w:hAnsi="Arial" w:cs="Arial"/>
          <w:b/>
          <w:sz w:val="20"/>
          <w:szCs w:val="20"/>
          <w:lang w:val="it-IT"/>
        </w:rPr>
        <w:t xml:space="preserve">I videogiochi vengono minacciati e distrutti! </w:t>
      </w:r>
      <w:r w:rsidRPr="00990DDF">
        <w:rPr>
          <w:rFonts w:ascii="Arial" w:hAnsi="Arial" w:cs="Arial"/>
          <w:sz w:val="20"/>
          <w:szCs w:val="20"/>
          <w:lang w:val="it-IT"/>
        </w:rPr>
        <w:t xml:space="preserve">La maggior parte dei videogiochi funziona </w:t>
      </w:r>
      <w:proofErr w:type="spellStart"/>
      <w:r w:rsidRPr="00990DDF">
        <w:rPr>
          <w:rFonts w:ascii="Arial" w:hAnsi="Arial" w:cs="Arial"/>
          <w:sz w:val="20"/>
          <w:szCs w:val="20"/>
          <w:lang w:val="it-IT"/>
        </w:rPr>
        <w:t>indefinit</w:t>
      </w:r>
      <w:r>
        <w:rPr>
          <w:rFonts w:ascii="Arial" w:hAnsi="Arial" w:cs="Arial"/>
          <w:sz w:val="20"/>
          <w:szCs w:val="20"/>
          <w:lang w:val="it-IT"/>
        </w:rPr>
        <w:t>iv</w:t>
      </w:r>
      <w:r w:rsidRPr="00990DDF">
        <w:rPr>
          <w:rFonts w:ascii="Arial" w:hAnsi="Arial" w:cs="Arial"/>
          <w:sz w:val="20"/>
          <w:szCs w:val="20"/>
          <w:lang w:val="it-IT"/>
        </w:rPr>
        <w:t>amente</w:t>
      </w:r>
      <w:proofErr w:type="spellEnd"/>
      <w:r w:rsidRPr="00990DDF">
        <w:rPr>
          <w:rFonts w:ascii="Arial" w:hAnsi="Arial" w:cs="Arial"/>
          <w:sz w:val="20"/>
          <w:szCs w:val="20"/>
          <w:lang w:val="it-IT"/>
        </w:rPr>
        <w:t xml:space="preserve">, ma un numero crescente di videogiochi non funziona più dal momento che il supporto dal loro editore </w:t>
      </w:r>
      <w:r>
        <w:rPr>
          <w:rFonts w:ascii="Arial" w:hAnsi="Arial" w:cs="Arial"/>
          <w:sz w:val="20"/>
          <w:szCs w:val="20"/>
          <w:lang w:val="it-IT"/>
        </w:rPr>
        <w:t>finisce</w:t>
      </w:r>
      <w:r w:rsidRPr="00990DDF">
        <w:rPr>
          <w:rFonts w:ascii="Arial" w:hAnsi="Arial" w:cs="Arial"/>
          <w:sz w:val="20"/>
          <w:szCs w:val="20"/>
          <w:lang w:val="it-IT"/>
        </w:rPr>
        <w:t xml:space="preserve">. Questa pratica essenzialmente ruba i consumatori, distrugge i videogiochi come forma d’ arte ed è </w:t>
      </w:r>
      <w:proofErr w:type="spellStart"/>
      <w:r w:rsidRPr="00990DDF">
        <w:rPr>
          <w:rFonts w:ascii="Arial" w:hAnsi="Arial" w:cs="Arial"/>
          <w:sz w:val="20"/>
          <w:szCs w:val="20"/>
          <w:lang w:val="it-IT"/>
        </w:rPr>
        <w:t>inuttile</w:t>
      </w:r>
      <w:proofErr w:type="spellEnd"/>
      <w:r w:rsidRPr="00990DDF">
        <w:rPr>
          <w:rFonts w:ascii="Arial" w:hAnsi="Arial" w:cs="Arial"/>
          <w:sz w:val="20"/>
          <w:szCs w:val="20"/>
          <w:lang w:val="it-IT"/>
        </w:rPr>
        <w:t>.</w:t>
      </w:r>
    </w:p>
    <w:p w14:paraId="5663843E" w14:textId="77777777" w:rsidR="007C304A" w:rsidRPr="00FF65D6" w:rsidRDefault="007C304A" w:rsidP="007C304A">
      <w:pPr>
        <w:spacing w:line="240" w:lineRule="exact"/>
        <w:jc w:val="both"/>
        <w:rPr>
          <w:rFonts w:ascii="Arial" w:eastAsia="Arial" w:hAnsi="Arial" w:cs="Arial"/>
          <w:szCs w:val="24"/>
          <w:lang w:val="sk-SK"/>
        </w:rPr>
      </w:pPr>
    </w:p>
    <w:p w14:paraId="42D51EA8" w14:textId="77777777" w:rsidR="007C304A" w:rsidRPr="00FF65D6" w:rsidRDefault="007C304A" w:rsidP="007C304A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color w:val="231F20"/>
          <w:sz w:val="20"/>
          <w:lang w:val="el-GR"/>
        </w:rPr>
      </w:pPr>
      <w:r w:rsidRPr="00953795">
        <w:rPr>
          <w:rFonts w:ascii="Arial" w:hAnsi="Arial" w:cs="Arial"/>
          <w:sz w:val="20"/>
          <w:lang w:val="it-IT"/>
        </w:rPr>
        <w:t>La nostra iniziativa richiede</w:t>
      </w:r>
      <w:r w:rsidRPr="00FF65D6">
        <w:rPr>
          <w:rFonts w:ascii="Arial" w:hAnsi="Arial" w:cs="Arial"/>
          <w:sz w:val="20"/>
          <w:lang w:val="el-GR"/>
        </w:rPr>
        <w:t>:</w:t>
      </w:r>
    </w:p>
    <w:p w14:paraId="0505EE99" w14:textId="77777777" w:rsidR="007C304A" w:rsidRPr="00FF65D6" w:rsidRDefault="007C304A" w:rsidP="007C304A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color w:val="231F20"/>
          <w:sz w:val="20"/>
          <w:lang w:val="el-GR"/>
        </w:rPr>
      </w:pPr>
    </w:p>
    <w:p w14:paraId="4F9F15B5" w14:textId="77777777" w:rsidR="007C304A" w:rsidRPr="00990DDF" w:rsidRDefault="007C304A" w:rsidP="007C304A">
      <w:pPr>
        <w:pStyle w:val="ListParagraph"/>
        <w:widowControl w:val="0"/>
        <w:numPr>
          <w:ilvl w:val="0"/>
          <w:numId w:val="2"/>
        </w:numPr>
        <w:spacing w:line="216" w:lineRule="auto"/>
        <w:ind w:left="331" w:right="34" w:hanging="288"/>
        <w:jc w:val="both"/>
        <w:rPr>
          <w:rFonts w:ascii="Arial" w:eastAsia="Arial" w:hAnsi="Arial" w:cs="Arial"/>
          <w:sz w:val="20"/>
          <w:szCs w:val="20"/>
          <w:lang w:val="sk-SK"/>
        </w:rPr>
      </w:pPr>
      <w:r w:rsidRPr="00990DDF">
        <w:rPr>
          <w:rFonts w:ascii="Arial" w:hAnsi="Arial" w:cs="Arial"/>
          <w:sz w:val="20"/>
          <w:szCs w:val="20"/>
          <w:lang w:val="it-IT"/>
        </w:rPr>
        <w:t>Che i videogiochi venduti in formato fisico o digitale rimangano funzionanti anche dopo la fine del supporto da parte dell'editore.</w:t>
      </w:r>
    </w:p>
    <w:p w14:paraId="2510AE73" w14:textId="77777777" w:rsidR="007C304A" w:rsidRPr="007C304A" w:rsidRDefault="007C304A" w:rsidP="007C304A">
      <w:pPr>
        <w:pStyle w:val="ListParagraph"/>
        <w:widowControl w:val="0"/>
        <w:numPr>
          <w:ilvl w:val="0"/>
          <w:numId w:val="2"/>
        </w:numPr>
        <w:spacing w:line="216" w:lineRule="auto"/>
        <w:ind w:left="331" w:right="34" w:hanging="288"/>
        <w:jc w:val="both"/>
        <w:rPr>
          <w:rFonts w:ascii="Arial" w:eastAsia="Arial" w:hAnsi="Arial" w:cs="Arial"/>
          <w:sz w:val="20"/>
          <w:szCs w:val="20"/>
          <w:lang w:val="sk-SK"/>
        </w:rPr>
      </w:pPr>
      <w:r w:rsidRPr="00990DDF">
        <w:rPr>
          <w:rFonts w:ascii="Arial" w:hAnsi="Arial" w:cs="Arial"/>
          <w:sz w:val="20"/>
          <w:szCs w:val="20"/>
          <w:lang w:val="it-IT"/>
        </w:rPr>
        <w:t>Che non ci sia nessuna connessione obbligatoria ai server dell'ed</w:t>
      </w:r>
      <w:r>
        <w:rPr>
          <w:rFonts w:ascii="Arial" w:hAnsi="Arial" w:cs="Arial"/>
          <w:sz w:val="20"/>
          <w:szCs w:val="20"/>
          <w:lang w:val="it-IT"/>
        </w:rPr>
        <w:t>itore dopo la fine del supporto.</w:t>
      </w:r>
    </w:p>
    <w:p w14:paraId="0C01489F" w14:textId="77777777" w:rsidR="00520455" w:rsidRPr="007C304A" w:rsidRDefault="007C304A" w:rsidP="007C304A">
      <w:pPr>
        <w:pStyle w:val="ListParagraph"/>
        <w:widowControl w:val="0"/>
        <w:numPr>
          <w:ilvl w:val="0"/>
          <w:numId w:val="2"/>
        </w:numPr>
        <w:spacing w:line="216" w:lineRule="auto"/>
        <w:ind w:left="331" w:right="34" w:hanging="288"/>
        <w:jc w:val="both"/>
        <w:rPr>
          <w:rFonts w:ascii="Arial" w:eastAsia="Arial" w:hAnsi="Arial" w:cs="Arial"/>
          <w:sz w:val="20"/>
          <w:szCs w:val="20"/>
          <w:lang w:val="sk-SK"/>
        </w:rPr>
      </w:pPr>
      <w:r w:rsidRPr="007C304A">
        <w:rPr>
          <w:rFonts w:ascii="Arial" w:hAnsi="Arial" w:cs="Arial"/>
          <w:sz w:val="20"/>
          <w:szCs w:val="20"/>
          <w:lang w:val="it-IT"/>
        </w:rPr>
        <w:t xml:space="preserve">Di non interferire sulle pratiche commerciali dell'editore a causa di quanto sopra mentre un videogioco è ancora supportato. L’ editore dovrà fornire un piano di “Fine della Durata Utile” dopo </w:t>
      </w:r>
      <w:r>
        <w:rPr>
          <w:rFonts w:ascii="Arial" w:hAnsi="Arial" w:cs="Arial"/>
          <w:sz w:val="20"/>
          <w:szCs w:val="20"/>
          <w:lang w:val="it-IT"/>
        </w:rPr>
        <w:t>la fine</w:t>
      </w:r>
      <w:r w:rsidRPr="007C304A">
        <w:rPr>
          <w:rFonts w:ascii="Arial" w:hAnsi="Arial" w:cs="Arial"/>
          <w:sz w:val="20"/>
          <w:szCs w:val="20"/>
          <w:lang w:val="it-IT"/>
        </w:rPr>
        <w:t xml:space="preserve"> d</w:t>
      </w:r>
      <w:r>
        <w:rPr>
          <w:rFonts w:ascii="Arial" w:hAnsi="Arial" w:cs="Arial"/>
          <w:sz w:val="20"/>
          <w:szCs w:val="20"/>
          <w:lang w:val="it-IT"/>
        </w:rPr>
        <w:t>e</w:t>
      </w:r>
      <w:r w:rsidRPr="007C304A">
        <w:rPr>
          <w:rFonts w:ascii="Arial" w:hAnsi="Arial" w:cs="Arial"/>
          <w:sz w:val="20"/>
          <w:szCs w:val="20"/>
          <w:lang w:val="it-IT"/>
        </w:rPr>
        <w:t>l supporto.</w:t>
      </w:r>
    </w:p>
    <w:p w14:paraId="284BC33F" w14:textId="77777777" w:rsidR="007C304A" w:rsidRPr="007C304A" w:rsidRDefault="007C304A" w:rsidP="007C304A">
      <w:pPr>
        <w:pStyle w:val="ListParagraph"/>
        <w:widowControl w:val="0"/>
        <w:spacing w:line="216" w:lineRule="auto"/>
        <w:ind w:left="331" w:right="34"/>
        <w:jc w:val="both"/>
        <w:rPr>
          <w:rFonts w:ascii="Arial" w:eastAsia="Arial" w:hAnsi="Arial" w:cs="Arial"/>
          <w:sz w:val="20"/>
          <w:szCs w:val="20"/>
          <w:lang w:val="sk-SK"/>
        </w:rPr>
      </w:pPr>
    </w:p>
    <w:p w14:paraId="7D8E064C" w14:textId="77777777" w:rsidR="007C304A" w:rsidRPr="00953795" w:rsidRDefault="007C304A" w:rsidP="007C304A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sz w:val="28"/>
          <w:szCs w:val="32"/>
          <w:lang w:val="sk-SK"/>
        </w:rPr>
      </w:pPr>
      <w:r w:rsidRPr="00953795">
        <w:rPr>
          <w:rFonts w:ascii="Arial" w:eastAsia="Arial" w:hAnsi="Arial" w:cs="Arial"/>
          <w:b/>
          <w:bCs/>
          <w:sz w:val="28"/>
          <w:szCs w:val="32"/>
          <w:lang w:val="sk-SK"/>
        </w:rPr>
        <w:t xml:space="preserve">Se sei un Cittadino UE con diritto di voto, </w:t>
      </w:r>
    </w:p>
    <w:p w14:paraId="4C949D93" w14:textId="77777777" w:rsidR="00FF65D6" w:rsidRPr="00953795" w:rsidRDefault="007C304A" w:rsidP="007C304A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  <w:lang w:val="sk-SK"/>
        </w:rPr>
      </w:pPr>
      <w:r w:rsidRPr="00953795">
        <w:rPr>
          <w:rFonts w:ascii="Arial" w:eastAsia="Arial" w:hAnsi="Arial" w:cs="Arial"/>
          <w:b/>
          <w:bCs/>
          <w:sz w:val="28"/>
          <w:szCs w:val="32"/>
          <w:lang w:val="sk-SK"/>
        </w:rPr>
        <w:t>sostieni l'iniziativa ora!</w:t>
      </w:r>
    </w:p>
    <w:p w14:paraId="7C6DF5ED" w14:textId="73D2EF8F" w:rsidR="007C304A" w:rsidRPr="00953795" w:rsidRDefault="00953795" w:rsidP="0010492B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  <w:lang w:val="sk-SK"/>
        </w:rPr>
      </w:pPr>
      <w:hyperlink r:id="rId8" w:history="1">
        <w:r w:rsidRPr="00AB72CB">
          <w:rPr>
            <w:rStyle w:val="Hyperlink"/>
            <w:rFonts w:ascii="Arial" w:hAnsi="Arial" w:cs="Arial"/>
          </w:rPr>
          <w:t>GAMERS UNITI, DOBBIAMO SALVARE IL GAMING</w:t>
        </w:r>
        <w:r w:rsidRPr="00AB72CB">
          <w:rPr>
            <w:rStyle w:val="Hyperlink"/>
            <w:rFonts w:ascii="Segoe UI Emoji" w:hAnsi="Segoe UI Emoji" w:cs="Segoe UI Emoji"/>
          </w:rPr>
          <w:t>💣</w:t>
        </w:r>
      </w:hyperlink>
    </w:p>
    <w:p w14:paraId="21808A06" w14:textId="77777777" w:rsidR="00757912" w:rsidRPr="007C304A" w:rsidRDefault="007C304A" w:rsidP="0010492B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</w:rPr>
      </w:pPr>
      <w:r w:rsidRPr="007C304A">
        <w:rPr>
          <w:rFonts w:ascii="Arial" w:eastAsia="Arial" w:hAnsi="Arial" w:cs="Arial"/>
          <w:color w:val="231F20"/>
        </w:rPr>
        <w:t xml:space="preserve">Per </w:t>
      </w:r>
      <w:proofErr w:type="spellStart"/>
      <w:r w:rsidRPr="007C304A">
        <w:rPr>
          <w:rFonts w:ascii="Arial" w:eastAsia="Arial" w:hAnsi="Arial" w:cs="Arial"/>
          <w:color w:val="231F20"/>
        </w:rPr>
        <w:t>maggiori</w:t>
      </w:r>
      <w:proofErr w:type="spellEnd"/>
      <w:r w:rsidRPr="007C304A">
        <w:rPr>
          <w:rFonts w:ascii="Arial" w:eastAsia="Arial" w:hAnsi="Arial" w:cs="Arial"/>
          <w:color w:val="231F20"/>
        </w:rPr>
        <w:t xml:space="preserve"> </w:t>
      </w:r>
      <w:proofErr w:type="spellStart"/>
      <w:r w:rsidRPr="007C304A">
        <w:rPr>
          <w:rFonts w:ascii="Arial" w:eastAsia="Arial" w:hAnsi="Arial" w:cs="Arial"/>
          <w:color w:val="231F20"/>
        </w:rPr>
        <w:t>informazioni</w:t>
      </w:r>
      <w:proofErr w:type="spellEnd"/>
      <w:r w:rsidRPr="007C304A">
        <w:rPr>
          <w:rFonts w:ascii="Arial" w:eastAsia="Arial" w:hAnsi="Arial" w:cs="Arial"/>
          <w:color w:val="231F20"/>
        </w:rPr>
        <w:t xml:space="preserve">, </w:t>
      </w:r>
      <w:proofErr w:type="spellStart"/>
      <w:r w:rsidRPr="007C304A">
        <w:rPr>
          <w:rFonts w:ascii="Arial" w:eastAsia="Arial" w:hAnsi="Arial" w:cs="Arial"/>
          <w:color w:val="231F20"/>
        </w:rPr>
        <w:t>visita</w:t>
      </w:r>
      <w:proofErr w:type="spellEnd"/>
      <w:r w:rsidRPr="007C304A">
        <w:rPr>
          <w:rFonts w:ascii="Arial" w:eastAsia="Arial" w:hAnsi="Arial" w:cs="Arial"/>
          <w:color w:val="231F20"/>
        </w:rPr>
        <w:t>:</w:t>
      </w:r>
      <w:r w:rsidR="0010492B" w:rsidRPr="007C304A">
        <w:rPr>
          <w:rFonts w:ascii="Arial" w:eastAsia="Arial" w:hAnsi="Arial" w:cs="Arial"/>
          <w:color w:val="231F20"/>
        </w:rPr>
        <w:t xml:space="preserve"> </w:t>
      </w:r>
    </w:p>
    <w:p w14:paraId="5B3BC4A5" w14:textId="77777777" w:rsidR="00757912" w:rsidRPr="007C304A" w:rsidRDefault="00757912" w:rsidP="0010492B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</w:rPr>
      </w:pPr>
    </w:p>
    <w:p w14:paraId="1EF3DE30" w14:textId="77777777" w:rsidR="00D54DD2" w:rsidRPr="007C304A" w:rsidRDefault="00B63EC4" w:rsidP="00757912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sz w:val="24"/>
          <w:szCs w:val="28"/>
        </w:rPr>
      </w:pPr>
      <w:r>
        <w:rPr>
          <w:rFonts w:ascii="Arial" w:eastAsia="Arial" w:hAnsi="Arial" w:cs="Arial"/>
          <w:b/>
          <w:bCs/>
          <w:sz w:val="24"/>
          <w:szCs w:val="28"/>
        </w:rPr>
        <w:t xml:space="preserve">   </w:t>
      </w:r>
      <w:r w:rsidR="007C304A">
        <w:rPr>
          <w:rFonts w:ascii="Arial" w:eastAsia="Arial" w:hAnsi="Arial" w:cs="Arial"/>
          <w:b/>
          <w:bCs/>
          <w:sz w:val="24"/>
          <w:szCs w:val="28"/>
          <w:lang w:val="en-GB"/>
        </w:rPr>
        <w:t xml:space="preserve">Sito </w:t>
      </w:r>
      <w:proofErr w:type="spellStart"/>
      <w:r w:rsidR="008F2300">
        <w:rPr>
          <w:rFonts w:ascii="Arial" w:eastAsia="Arial" w:hAnsi="Arial" w:cs="Arial"/>
          <w:b/>
          <w:bCs/>
          <w:sz w:val="24"/>
          <w:szCs w:val="28"/>
          <w:lang w:val="en-GB"/>
        </w:rPr>
        <w:t>ufficiale</w:t>
      </w:r>
      <w:proofErr w:type="spellEnd"/>
      <w:r w:rsidR="008F2300">
        <w:rPr>
          <w:rFonts w:ascii="Arial" w:eastAsia="Arial" w:hAnsi="Arial" w:cs="Arial"/>
          <w:b/>
          <w:bCs/>
          <w:sz w:val="24"/>
          <w:szCs w:val="28"/>
          <w:lang w:val="en-GB"/>
        </w:rPr>
        <w:t xml:space="preserve"> </w:t>
      </w:r>
      <w:r w:rsidR="007C304A">
        <w:rPr>
          <w:rFonts w:ascii="Arial" w:eastAsia="Arial" w:hAnsi="Arial" w:cs="Arial"/>
          <w:b/>
          <w:bCs/>
          <w:sz w:val="24"/>
          <w:szCs w:val="28"/>
          <w:lang w:val="en-GB"/>
        </w:rPr>
        <w:t>del</w:t>
      </w:r>
      <w:r w:rsidR="00154371">
        <w:rPr>
          <w:rFonts w:ascii="Arial" w:eastAsia="Arial" w:hAnsi="Arial" w:cs="Arial"/>
          <w:b/>
          <w:bCs/>
          <w:sz w:val="24"/>
          <w:szCs w:val="28"/>
          <w:lang w:val="en-GB"/>
        </w:rPr>
        <w:t>l’</w:t>
      </w:r>
      <w:r w:rsidR="008F2300">
        <w:rPr>
          <w:rFonts w:ascii="Arial" w:eastAsia="Arial" w:hAnsi="Arial" w:cs="Arial"/>
          <w:b/>
          <w:bCs/>
          <w:sz w:val="24"/>
          <w:szCs w:val="28"/>
        </w:rPr>
        <w:t xml:space="preserve"> </w:t>
      </w:r>
      <w:r w:rsidR="008F2300">
        <w:rPr>
          <w:rFonts w:ascii="Arial" w:eastAsia="Arial" w:hAnsi="Arial" w:cs="Arial"/>
          <w:b/>
          <w:bCs/>
          <w:sz w:val="24"/>
          <w:szCs w:val="28"/>
        </w:rPr>
        <w:tab/>
      </w:r>
      <w:r w:rsidR="00154371">
        <w:rPr>
          <w:rFonts w:ascii="Arial" w:eastAsia="Arial" w:hAnsi="Arial" w:cs="Arial"/>
          <w:b/>
          <w:bCs/>
          <w:sz w:val="24"/>
          <w:szCs w:val="28"/>
        </w:rPr>
        <w:t xml:space="preserve"> </w:t>
      </w:r>
      <w:r w:rsidR="007C304A">
        <w:rPr>
          <w:rFonts w:ascii="Arial" w:eastAsia="Arial" w:hAnsi="Arial" w:cs="Arial"/>
          <w:b/>
          <w:bCs/>
          <w:sz w:val="24"/>
          <w:szCs w:val="28"/>
          <w:lang w:val="en-GB"/>
        </w:rPr>
        <w:t xml:space="preserve">Video </w:t>
      </w:r>
      <w:proofErr w:type="spellStart"/>
      <w:r w:rsidR="007C304A">
        <w:rPr>
          <w:rFonts w:ascii="Arial" w:eastAsia="Arial" w:hAnsi="Arial" w:cs="Arial"/>
          <w:b/>
          <w:bCs/>
          <w:sz w:val="24"/>
          <w:szCs w:val="28"/>
          <w:lang w:val="en-GB"/>
        </w:rPr>
        <w:t>esplicativo</w:t>
      </w:r>
      <w:proofErr w:type="spellEnd"/>
      <w:r w:rsidR="008F2300">
        <w:rPr>
          <w:rFonts w:ascii="Arial" w:eastAsia="Arial" w:hAnsi="Arial" w:cs="Arial"/>
          <w:b/>
          <w:bCs/>
          <w:sz w:val="24"/>
          <w:szCs w:val="28"/>
        </w:rPr>
        <w:tab/>
        <w:t xml:space="preserve">           </w:t>
      </w:r>
      <w:proofErr w:type="spellStart"/>
      <w:r w:rsidR="007C304A">
        <w:rPr>
          <w:rFonts w:ascii="Arial" w:eastAsia="Arial" w:hAnsi="Arial" w:cs="Arial"/>
          <w:b/>
          <w:bCs/>
          <w:sz w:val="24"/>
          <w:szCs w:val="28"/>
        </w:rPr>
        <w:t>Domande</w:t>
      </w:r>
      <w:proofErr w:type="spellEnd"/>
      <w:r w:rsidR="007C304A">
        <w:rPr>
          <w:rFonts w:ascii="Arial" w:eastAsia="Arial" w:hAnsi="Arial" w:cs="Arial"/>
          <w:b/>
          <w:bCs/>
          <w:sz w:val="24"/>
          <w:szCs w:val="28"/>
        </w:rPr>
        <w:t xml:space="preserve"> e</w:t>
      </w:r>
    </w:p>
    <w:p w14:paraId="0C9F8EAA" w14:textId="77777777" w:rsidR="00757912" w:rsidRPr="007C304A" w:rsidRDefault="007C304A" w:rsidP="00757912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sz w:val="24"/>
          <w:szCs w:val="28"/>
        </w:rPr>
      </w:pPr>
      <w:r>
        <w:rPr>
          <w:rFonts w:ascii="Arial" w:eastAsia="Arial" w:hAnsi="Arial" w:cs="Arial"/>
          <w:b/>
          <w:bCs/>
          <w:sz w:val="24"/>
          <w:szCs w:val="28"/>
        </w:rPr>
        <w:t xml:space="preserve">   </w:t>
      </w:r>
      <w:proofErr w:type="spellStart"/>
      <w:r w:rsidRPr="007C304A">
        <w:rPr>
          <w:rFonts w:ascii="Arial" w:eastAsia="Arial" w:hAnsi="Arial" w:cs="Arial"/>
          <w:b/>
          <w:bCs/>
          <w:sz w:val="24"/>
          <w:szCs w:val="28"/>
          <w:lang w:val="en-GB"/>
        </w:rPr>
        <w:t>Unione</w:t>
      </w:r>
      <w:proofErr w:type="spellEnd"/>
      <w:r w:rsidRPr="007C304A">
        <w:rPr>
          <w:rFonts w:ascii="Arial" w:eastAsia="Arial" w:hAnsi="Arial" w:cs="Arial"/>
          <w:b/>
          <w:bCs/>
          <w:sz w:val="24"/>
          <w:szCs w:val="28"/>
        </w:rPr>
        <w:t xml:space="preserve"> </w:t>
      </w:r>
      <w:r w:rsidRPr="007C304A">
        <w:rPr>
          <w:rFonts w:ascii="Arial" w:eastAsia="Arial" w:hAnsi="Arial" w:cs="Arial"/>
          <w:b/>
          <w:bCs/>
          <w:sz w:val="24"/>
          <w:szCs w:val="28"/>
          <w:lang w:val="en-GB"/>
        </w:rPr>
        <w:t>Europea</w:t>
      </w:r>
      <w:r w:rsidR="0044423C" w:rsidRPr="007C304A">
        <w:rPr>
          <w:rFonts w:ascii="Arial" w:eastAsia="Arial" w:hAnsi="Arial" w:cs="Arial"/>
          <w:b/>
          <w:bCs/>
          <w:sz w:val="28"/>
          <w:szCs w:val="28"/>
        </w:rPr>
        <w:tab/>
      </w:r>
      <w:r w:rsidR="00D54DD2" w:rsidRPr="007C304A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            </w:t>
      </w:r>
      <w:r>
        <w:rPr>
          <w:rFonts w:ascii="Arial" w:eastAsia="Arial" w:hAnsi="Arial" w:cs="Arial"/>
          <w:b/>
          <w:bCs/>
          <w:sz w:val="24"/>
          <w:szCs w:val="28"/>
          <w:lang w:val="en-GB"/>
        </w:rPr>
        <w:t xml:space="preserve">del </w:t>
      </w:r>
      <w:proofErr w:type="spellStart"/>
      <w:r>
        <w:rPr>
          <w:rFonts w:ascii="Arial" w:eastAsia="Arial" w:hAnsi="Arial" w:cs="Arial"/>
          <w:b/>
          <w:bCs/>
          <w:sz w:val="24"/>
          <w:szCs w:val="28"/>
          <w:lang w:val="en-GB"/>
        </w:rPr>
        <w:t>canale</w:t>
      </w:r>
      <w:proofErr w:type="spellEnd"/>
      <w:r w:rsidR="00400F87" w:rsidRPr="007C304A">
        <w:rPr>
          <w:rFonts w:ascii="Arial" w:eastAsia="Arial" w:hAnsi="Arial" w:cs="Arial"/>
          <w:b/>
          <w:bCs/>
          <w:sz w:val="24"/>
          <w:szCs w:val="28"/>
        </w:rPr>
        <w:tab/>
        <w:t xml:space="preserve">         </w:t>
      </w:r>
      <w:r w:rsidR="00712111" w:rsidRPr="007C304A">
        <w:rPr>
          <w:rFonts w:ascii="Arial" w:eastAsia="Arial" w:hAnsi="Arial" w:cs="Arial"/>
          <w:b/>
          <w:bCs/>
          <w:sz w:val="24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8"/>
        </w:rPr>
        <w:t xml:space="preserve">   </w:t>
      </w:r>
      <w:proofErr w:type="spellStart"/>
      <w:r>
        <w:rPr>
          <w:rFonts w:ascii="Arial" w:eastAsia="Arial" w:hAnsi="Arial" w:cs="Arial"/>
          <w:b/>
          <w:bCs/>
          <w:sz w:val="24"/>
          <w:szCs w:val="28"/>
        </w:rPr>
        <w:t>Risposte</w:t>
      </w:r>
      <w:proofErr w:type="spellEnd"/>
      <w:r w:rsidR="00712111" w:rsidRPr="007C304A">
        <w:rPr>
          <w:rFonts w:ascii="Arial" w:eastAsia="Arial" w:hAnsi="Arial" w:cs="Arial"/>
          <w:b/>
          <w:bCs/>
          <w:szCs w:val="28"/>
        </w:rPr>
        <w:t xml:space="preserve"> </w:t>
      </w:r>
    </w:p>
    <w:p w14:paraId="6030BE36" w14:textId="77777777" w:rsidR="00757912" w:rsidRPr="007C304A" w:rsidRDefault="007C304A" w:rsidP="00D54DD2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sz w:val="24"/>
          <w:szCs w:val="28"/>
        </w:rPr>
      </w:pPr>
      <w:r>
        <w:rPr>
          <w:rFonts w:ascii="Arial" w:eastAsia="Arial" w:hAnsi="Arial" w:cs="Arial"/>
          <w:b/>
          <w:bCs/>
          <w:noProof/>
          <w:sz w:val="24"/>
          <w:szCs w:val="28"/>
        </w:rPr>
        <w:drawing>
          <wp:anchor distT="0" distB="0" distL="114300" distR="114300" simplePos="0" relativeHeight="251658752" behindDoc="0" locked="0" layoutInCell="1" allowOverlap="1" wp14:anchorId="301878F6" wp14:editId="35E540D2">
            <wp:simplePos x="0" y="0"/>
            <wp:positionH relativeFrom="column">
              <wp:posOffset>3547394</wp:posOffset>
            </wp:positionH>
            <wp:positionV relativeFrom="paragraph">
              <wp:posOffset>174085</wp:posOffset>
            </wp:positionV>
            <wp:extent cx="1011356" cy="1009934"/>
            <wp:effectExtent l="19050" t="0" r="0" b="0"/>
            <wp:wrapNone/>
            <wp:docPr id="3" name="Picture 2" descr="Link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ktre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1356" cy="1009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noProof/>
          <w:sz w:val="24"/>
          <w:szCs w:val="28"/>
        </w:rPr>
        <w:drawing>
          <wp:anchor distT="0" distB="0" distL="114300" distR="114300" simplePos="0" relativeHeight="251655680" behindDoc="0" locked="0" layoutInCell="1" allowOverlap="1" wp14:anchorId="36F48EC2" wp14:editId="5F15737A">
            <wp:simplePos x="0" y="0"/>
            <wp:positionH relativeFrom="column">
              <wp:posOffset>230988</wp:posOffset>
            </wp:positionH>
            <wp:positionV relativeFrom="paragraph">
              <wp:posOffset>180909</wp:posOffset>
            </wp:positionV>
            <wp:extent cx="1011356" cy="1009934"/>
            <wp:effectExtent l="19050" t="0" r="0" b="0"/>
            <wp:wrapNone/>
            <wp:docPr id="555206003" name="Picture 32" descr="A qr code with a game controll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06003" name="Picture 32" descr="A qr code with a game controll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356" cy="1009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A603A">
        <w:rPr>
          <w:rFonts w:ascii="Arial" w:eastAsia="Arial" w:hAnsi="Arial" w:cs="Arial"/>
          <w:b/>
          <w:bCs/>
          <w:noProof/>
          <w:sz w:val="24"/>
          <w:szCs w:val="28"/>
        </w:rPr>
        <w:drawing>
          <wp:anchor distT="0" distB="0" distL="114300" distR="114300" simplePos="0" relativeHeight="251657728" behindDoc="0" locked="0" layoutInCell="1" allowOverlap="1" wp14:anchorId="54FC08B4" wp14:editId="63E6C51E">
            <wp:simplePos x="0" y="0"/>
            <wp:positionH relativeFrom="column">
              <wp:posOffset>1943782</wp:posOffset>
            </wp:positionH>
            <wp:positionV relativeFrom="paragraph">
              <wp:posOffset>187733</wp:posOffset>
            </wp:positionV>
            <wp:extent cx="1011356" cy="1009934"/>
            <wp:effectExtent l="19050" t="0" r="0" b="0"/>
            <wp:wrapNone/>
            <wp:docPr id="2" name="Picture 1" descr="qrcode_135424208_d6d208b1f4881fd7035c042becead4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code_135424208_d6d208b1f4881fd7035c042becead43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1356" cy="1009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077B" w:rsidRPr="007C304A">
        <w:rPr>
          <w:rFonts w:ascii="Arial" w:eastAsia="Arial" w:hAnsi="Arial" w:cs="Arial"/>
          <w:b/>
          <w:bCs/>
          <w:sz w:val="24"/>
          <w:szCs w:val="28"/>
        </w:rPr>
        <w:tab/>
      </w:r>
      <w:r w:rsidR="0078077B" w:rsidRPr="007C304A">
        <w:rPr>
          <w:rFonts w:ascii="Arial" w:eastAsia="Arial" w:hAnsi="Arial" w:cs="Arial"/>
          <w:b/>
          <w:bCs/>
          <w:sz w:val="24"/>
          <w:szCs w:val="28"/>
        </w:rPr>
        <w:tab/>
      </w:r>
      <w:r w:rsidR="0078077B" w:rsidRPr="007C304A">
        <w:rPr>
          <w:rFonts w:ascii="Arial" w:eastAsia="Arial" w:hAnsi="Arial" w:cs="Arial"/>
          <w:b/>
          <w:bCs/>
          <w:sz w:val="24"/>
          <w:szCs w:val="28"/>
        </w:rPr>
        <w:tab/>
      </w:r>
      <w:r w:rsidR="0078077B" w:rsidRPr="007C304A">
        <w:rPr>
          <w:rFonts w:ascii="Arial" w:eastAsia="Arial" w:hAnsi="Arial" w:cs="Arial"/>
          <w:b/>
          <w:bCs/>
          <w:sz w:val="24"/>
          <w:szCs w:val="28"/>
        </w:rPr>
        <w:tab/>
      </w:r>
      <w:r w:rsidR="00D54DD2" w:rsidRPr="007C304A">
        <w:rPr>
          <w:rFonts w:ascii="Arial" w:eastAsia="Arial" w:hAnsi="Arial" w:cs="Arial"/>
          <w:b/>
          <w:bCs/>
          <w:sz w:val="24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8"/>
        </w:rPr>
        <w:t>EU Made Simple</w:t>
      </w:r>
      <w:r w:rsidR="00D54DD2" w:rsidRPr="007C304A">
        <w:rPr>
          <w:rFonts w:ascii="Arial" w:eastAsia="Arial" w:hAnsi="Arial" w:cs="Arial"/>
          <w:b/>
          <w:bCs/>
          <w:sz w:val="24"/>
          <w:szCs w:val="28"/>
        </w:rPr>
        <w:t xml:space="preserve">  </w:t>
      </w:r>
      <w:r w:rsidR="00400F87" w:rsidRPr="007C304A">
        <w:rPr>
          <w:rFonts w:ascii="Arial" w:eastAsia="Arial" w:hAnsi="Arial" w:cs="Arial"/>
          <w:b/>
          <w:bCs/>
          <w:sz w:val="24"/>
          <w:szCs w:val="28"/>
        </w:rPr>
        <w:tab/>
        <w:t xml:space="preserve">          </w:t>
      </w:r>
      <w:r w:rsidR="00712111" w:rsidRPr="007C304A">
        <w:rPr>
          <w:rFonts w:ascii="Arial" w:eastAsia="Arial" w:hAnsi="Arial" w:cs="Arial"/>
          <w:b/>
          <w:bCs/>
          <w:sz w:val="24"/>
          <w:szCs w:val="28"/>
        </w:rPr>
        <w:t xml:space="preserve"> </w:t>
      </w:r>
    </w:p>
    <w:sectPr w:rsidR="00757912" w:rsidRPr="007C304A" w:rsidSect="007C304A">
      <w:footerReference w:type="default" r:id="rId12"/>
      <w:type w:val="continuous"/>
      <w:pgSz w:w="8395" w:h="11908"/>
      <w:pgMar w:top="0" w:right="352" w:bottom="284" w:left="354" w:header="0" w:footer="1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D5558C" w14:textId="77777777" w:rsidR="007C3F63" w:rsidRDefault="007C3F63" w:rsidP="008A603A">
      <w:pPr>
        <w:spacing w:line="240" w:lineRule="auto"/>
      </w:pPr>
      <w:r>
        <w:separator/>
      </w:r>
    </w:p>
  </w:endnote>
  <w:endnote w:type="continuationSeparator" w:id="0">
    <w:p w14:paraId="19169DA1" w14:textId="77777777" w:rsidR="007C3F63" w:rsidRDefault="007C3F63" w:rsidP="008A60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C2AA95" w14:textId="77777777" w:rsidR="008A603A" w:rsidRPr="008A603A" w:rsidRDefault="008A603A" w:rsidP="008A603A">
    <w:pPr>
      <w:pStyle w:val="Footer"/>
      <w:jc w:val="center"/>
      <w:rPr>
        <w:rFonts w:ascii="Arial" w:hAnsi="Arial" w:cs="Arial"/>
        <w:b/>
        <w:lang w:val="en-GB"/>
      </w:rPr>
    </w:pPr>
    <w:r w:rsidRPr="008A603A">
      <w:rPr>
        <w:rFonts w:ascii="Arial" w:hAnsi="Arial" w:cs="Arial"/>
        <w:b/>
        <w:lang w:val="en-GB"/>
      </w:rPr>
      <w:t>www.stopkillinggames.eu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8BB6C4" w14:textId="77777777" w:rsidR="007C3F63" w:rsidRDefault="007C3F63" w:rsidP="008A603A">
      <w:pPr>
        <w:spacing w:line="240" w:lineRule="auto"/>
      </w:pPr>
      <w:r>
        <w:separator/>
      </w:r>
    </w:p>
  </w:footnote>
  <w:footnote w:type="continuationSeparator" w:id="0">
    <w:p w14:paraId="7CD6F392" w14:textId="77777777" w:rsidR="007C3F63" w:rsidRDefault="007C3F63" w:rsidP="008A60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880203"/>
    <w:multiLevelType w:val="hybridMultilevel"/>
    <w:tmpl w:val="068CA5D0"/>
    <w:lvl w:ilvl="0" w:tplc="580A0AC8">
      <w:start w:val="1"/>
      <w:numFmt w:val="bullet"/>
      <w:lvlText w:val=""/>
      <w:lvlJc w:val="left"/>
      <w:pPr>
        <w:ind w:left="762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" w15:restartNumberingAfterBreak="0">
    <w:nsid w:val="53AA6DE0"/>
    <w:multiLevelType w:val="hybridMultilevel"/>
    <w:tmpl w:val="17FEEF8A"/>
    <w:lvl w:ilvl="0" w:tplc="2DBE1A72">
      <w:start w:val="1"/>
      <w:numFmt w:val="bullet"/>
      <w:lvlText w:val=""/>
      <w:lvlJc w:val="left"/>
      <w:pPr>
        <w:ind w:left="762" w:hanging="360"/>
      </w:pPr>
      <w:rPr>
        <w:rFonts w:ascii="Wingdings" w:hAnsi="Wingdings" w:hint="default"/>
        <w:color w:val="0070C0"/>
        <w:sz w:val="36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2" w15:restartNumberingAfterBreak="0">
    <w:nsid w:val="748A25A4"/>
    <w:multiLevelType w:val="hybridMultilevel"/>
    <w:tmpl w:val="7A8E2880"/>
    <w:lvl w:ilvl="0" w:tplc="01C080E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36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75755">
    <w:abstractNumId w:val="0"/>
  </w:num>
  <w:num w:numId="2" w16cid:durableId="178549182">
    <w:abstractNumId w:val="2"/>
  </w:num>
  <w:num w:numId="3" w16cid:durableId="102772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3D9"/>
    <w:rsid w:val="000114E5"/>
    <w:rsid w:val="00014A37"/>
    <w:rsid w:val="000262B5"/>
    <w:rsid w:val="00030CE7"/>
    <w:rsid w:val="00071163"/>
    <w:rsid w:val="000C1A72"/>
    <w:rsid w:val="000D568E"/>
    <w:rsid w:val="0010492B"/>
    <w:rsid w:val="00111A78"/>
    <w:rsid w:val="00125776"/>
    <w:rsid w:val="00151FCA"/>
    <w:rsid w:val="00154371"/>
    <w:rsid w:val="00164950"/>
    <w:rsid w:val="00172A4B"/>
    <w:rsid w:val="001A3690"/>
    <w:rsid w:val="001E072E"/>
    <w:rsid w:val="001E6F75"/>
    <w:rsid w:val="00212A6F"/>
    <w:rsid w:val="00244DAA"/>
    <w:rsid w:val="002651BE"/>
    <w:rsid w:val="00266132"/>
    <w:rsid w:val="00267A51"/>
    <w:rsid w:val="00286FC7"/>
    <w:rsid w:val="00292E48"/>
    <w:rsid w:val="002E7879"/>
    <w:rsid w:val="0032604D"/>
    <w:rsid w:val="00343F72"/>
    <w:rsid w:val="00371A5A"/>
    <w:rsid w:val="00383179"/>
    <w:rsid w:val="003D4066"/>
    <w:rsid w:val="003D45FB"/>
    <w:rsid w:val="00400308"/>
    <w:rsid w:val="00400F87"/>
    <w:rsid w:val="004273D9"/>
    <w:rsid w:val="0042758A"/>
    <w:rsid w:val="0044423C"/>
    <w:rsid w:val="004F6F97"/>
    <w:rsid w:val="00510284"/>
    <w:rsid w:val="00511ECD"/>
    <w:rsid w:val="00517E65"/>
    <w:rsid w:val="00520455"/>
    <w:rsid w:val="00526352"/>
    <w:rsid w:val="00620376"/>
    <w:rsid w:val="006476CC"/>
    <w:rsid w:val="006C0313"/>
    <w:rsid w:val="006C0E33"/>
    <w:rsid w:val="00712111"/>
    <w:rsid w:val="0071684C"/>
    <w:rsid w:val="00730F72"/>
    <w:rsid w:val="00753CEE"/>
    <w:rsid w:val="00757912"/>
    <w:rsid w:val="007626DB"/>
    <w:rsid w:val="00772D0A"/>
    <w:rsid w:val="0078077B"/>
    <w:rsid w:val="00784BA0"/>
    <w:rsid w:val="007C304A"/>
    <w:rsid w:val="007C3F63"/>
    <w:rsid w:val="0085293E"/>
    <w:rsid w:val="00884737"/>
    <w:rsid w:val="00891818"/>
    <w:rsid w:val="00895141"/>
    <w:rsid w:val="008A603A"/>
    <w:rsid w:val="008B697F"/>
    <w:rsid w:val="008E057A"/>
    <w:rsid w:val="008F2300"/>
    <w:rsid w:val="00924AEA"/>
    <w:rsid w:val="00927E43"/>
    <w:rsid w:val="00933B4D"/>
    <w:rsid w:val="00943C3A"/>
    <w:rsid w:val="00953795"/>
    <w:rsid w:val="009977C7"/>
    <w:rsid w:val="009B70AE"/>
    <w:rsid w:val="009C417D"/>
    <w:rsid w:val="009F5EE9"/>
    <w:rsid w:val="00A01047"/>
    <w:rsid w:val="00A24B02"/>
    <w:rsid w:val="00A33371"/>
    <w:rsid w:val="00A417E9"/>
    <w:rsid w:val="00A62D20"/>
    <w:rsid w:val="00A67D03"/>
    <w:rsid w:val="00A75A9F"/>
    <w:rsid w:val="00A7650A"/>
    <w:rsid w:val="00A85019"/>
    <w:rsid w:val="00AA267D"/>
    <w:rsid w:val="00AC00F4"/>
    <w:rsid w:val="00AD0930"/>
    <w:rsid w:val="00AD6F5B"/>
    <w:rsid w:val="00AE7FA1"/>
    <w:rsid w:val="00AF69A0"/>
    <w:rsid w:val="00B03AF1"/>
    <w:rsid w:val="00B158A9"/>
    <w:rsid w:val="00B30FDF"/>
    <w:rsid w:val="00B3714E"/>
    <w:rsid w:val="00B63EC4"/>
    <w:rsid w:val="00B8505E"/>
    <w:rsid w:val="00BA16BB"/>
    <w:rsid w:val="00C10796"/>
    <w:rsid w:val="00C84CB5"/>
    <w:rsid w:val="00C95058"/>
    <w:rsid w:val="00CC51E7"/>
    <w:rsid w:val="00D05E7D"/>
    <w:rsid w:val="00D233F7"/>
    <w:rsid w:val="00D30D6E"/>
    <w:rsid w:val="00D51B34"/>
    <w:rsid w:val="00D54DD2"/>
    <w:rsid w:val="00D57885"/>
    <w:rsid w:val="00D62AF1"/>
    <w:rsid w:val="00DE6721"/>
    <w:rsid w:val="00E461C6"/>
    <w:rsid w:val="00E8198F"/>
    <w:rsid w:val="00E904C5"/>
    <w:rsid w:val="00E90B94"/>
    <w:rsid w:val="00F25DC8"/>
    <w:rsid w:val="00F317B7"/>
    <w:rsid w:val="00F34D55"/>
    <w:rsid w:val="00F54C37"/>
    <w:rsid w:val="00F57ED5"/>
    <w:rsid w:val="00F9160F"/>
    <w:rsid w:val="00F93733"/>
    <w:rsid w:val="00FB357A"/>
    <w:rsid w:val="00FB35BD"/>
    <w:rsid w:val="00FD4BFE"/>
    <w:rsid w:val="00FE74AE"/>
    <w:rsid w:val="00FF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>
      <o:colormru v:ext="edit" colors="#3277c5,#1976d3"/>
      <o:colormenu v:ext="edit" fillcolor="#1976d3" strokecolor="none"/>
    </o:shapedefaults>
    <o:shapelayout v:ext="edit">
      <o:idmap v:ext="edit" data="1"/>
    </o:shapelayout>
  </w:shapeDefaults>
  <w:decimalSymbol w:val="."/>
  <w:listSeparator w:val=","/>
  <w14:docId w14:val="7EF52F18"/>
  <w15:docId w15:val="{C2A775AA-94F1-459A-A388-47615DE76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1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B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50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05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A603A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603A"/>
  </w:style>
  <w:style w:type="paragraph" w:styleId="Footer">
    <w:name w:val="footer"/>
    <w:basedOn w:val="Normal"/>
    <w:link w:val="FooterChar"/>
    <w:uiPriority w:val="99"/>
    <w:semiHidden/>
    <w:unhideWhenUsed/>
    <w:rsid w:val="008A603A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603A"/>
  </w:style>
  <w:style w:type="character" w:styleId="Hyperlink">
    <w:name w:val="Hyperlink"/>
    <w:basedOn w:val="DefaultParagraphFont"/>
    <w:uiPriority w:val="99"/>
    <w:unhideWhenUsed/>
    <w:rsid w:val="0095379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12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nkh2Jpnv_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Goldfish_92</Company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7</cp:revision>
  <cp:lastPrinted>2024-11-13T09:58:00Z</cp:lastPrinted>
  <dcterms:created xsi:type="dcterms:W3CDTF">2024-11-13T09:44:00Z</dcterms:created>
  <dcterms:modified xsi:type="dcterms:W3CDTF">2024-12-20T19:32:00Z</dcterms:modified>
</cp:coreProperties>
</file>