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BA2" w:rsidRDefault="009A3BA2">
      <w:pPr>
        <w:spacing w:before="60" w:after="60"/>
      </w:pPr>
    </w:p>
    <w:p w:rsidR="009A3BA2" w:rsidRPr="004A51A0" w:rsidRDefault="00D007B3">
      <w:pPr>
        <w:spacing w:before="400" w:after="120"/>
        <w:jc w:val="center"/>
        <w:rPr>
          <w:lang w:val="en-US"/>
        </w:rPr>
      </w:pPr>
      <w:r>
        <w:rPr>
          <w:b/>
          <w:bCs/>
          <w:sz w:val="32"/>
          <w:szCs w:val="32"/>
        </w:rPr>
        <w:t>ДЕТАЛЬНЫЙ</w:t>
      </w:r>
      <w:r w:rsidRPr="004A51A0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ПЛАН</w:t>
      </w:r>
      <w:r w:rsidRPr="004A51A0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ТЕСТИРОВАНИЯ</w:t>
      </w:r>
    </w:p>
    <w:p w:rsidR="009A3BA2" w:rsidRPr="004A51A0" w:rsidRDefault="00D007B3">
      <w:pPr>
        <w:spacing w:after="80"/>
        <w:jc w:val="center"/>
        <w:rPr>
          <w:lang w:val="en-US"/>
        </w:rPr>
      </w:pPr>
      <w:r>
        <w:rPr>
          <w:sz w:val="24"/>
          <w:szCs w:val="24"/>
        </w:rPr>
        <w:t>Проект</w:t>
      </w:r>
      <w:r w:rsidRPr="004A51A0">
        <w:rPr>
          <w:sz w:val="24"/>
          <w:szCs w:val="24"/>
          <w:lang w:val="en-US"/>
        </w:rPr>
        <w:t>: TIMP-project-server (Graphing Server, C++/</w:t>
      </w:r>
      <w:proofErr w:type="spellStart"/>
      <w:r w:rsidRPr="004A51A0">
        <w:rPr>
          <w:sz w:val="24"/>
          <w:szCs w:val="24"/>
          <w:lang w:val="en-US"/>
        </w:rPr>
        <w:t>Qt</w:t>
      </w:r>
      <w:proofErr w:type="spellEnd"/>
      <w:r w:rsidRPr="004A51A0">
        <w:rPr>
          <w:sz w:val="24"/>
          <w:szCs w:val="24"/>
          <w:lang w:val="en-US"/>
        </w:rPr>
        <w:t>, PostgreSQL)</w:t>
      </w:r>
    </w:p>
    <w:p w:rsidR="009A3BA2" w:rsidRDefault="00D007B3">
      <w:pPr>
        <w:spacing w:after="80"/>
        <w:jc w:val="center"/>
      </w:pPr>
      <w:r>
        <w:rPr>
          <w:i/>
          <w:iCs/>
        </w:rPr>
        <w:t>Соответствует ГОСТ Р 56920-2024 / ISO/IEC/IEEE 29119-3</w:t>
      </w:r>
    </w:p>
    <w:p w:rsidR="009A3BA2" w:rsidRDefault="00D007B3">
      <w:pPr>
        <w:spacing w:after="300"/>
        <w:jc w:val="center"/>
      </w:pPr>
      <w:r>
        <w:t>Дата составления: 15</w:t>
      </w:r>
      <w:r w:rsidR="0060511F">
        <w:t xml:space="preserve"> мая</w:t>
      </w:r>
      <w:r>
        <w:t xml:space="preserve"> 2026 г.</w:t>
      </w:r>
    </w:p>
    <w:p w:rsidR="009A3BA2" w:rsidRDefault="00D007B3">
      <w:pPr>
        <w:pStyle w:val="1"/>
        <w:spacing w:before="240" w:after="120"/>
      </w:pPr>
      <w:r>
        <w:t>1. Введение</w:t>
      </w:r>
    </w:p>
    <w:p w:rsidR="00807E19" w:rsidRPr="00807E19" w:rsidRDefault="00807E19" w:rsidP="00807E19">
      <w:pPr>
        <w:rPr>
          <w:sz w:val="24"/>
          <w:szCs w:val="24"/>
        </w:rPr>
      </w:pPr>
      <w:r w:rsidRPr="00807E19">
        <w:rPr>
          <w:sz w:val="24"/>
          <w:szCs w:val="24"/>
        </w:rPr>
        <w:t>Данный план описывает стратегию тестирования распределенной системы визуализации графиков. Система построена на базе клиент-серверной архитектуры.</w:t>
      </w:r>
      <w:r w:rsidRPr="00807E19">
        <w:rPr>
          <w:sz w:val="24"/>
          <w:szCs w:val="24"/>
        </w:rPr>
        <w:br/>
      </w:r>
      <w:r w:rsidRPr="00807E19">
        <w:rPr>
          <w:b/>
          <w:bCs/>
          <w:sz w:val="24"/>
          <w:szCs w:val="24"/>
        </w:rPr>
        <w:t>Сервер:</w:t>
      </w:r>
      <w:r w:rsidRPr="00807E19">
        <w:rPr>
          <w:sz w:val="24"/>
          <w:szCs w:val="24"/>
        </w:rPr>
        <w:t xml:space="preserve"> обрабатывает запросы по </w:t>
      </w:r>
      <w:proofErr w:type="spellStart"/>
      <w:r w:rsidRPr="00807E19">
        <w:rPr>
          <w:sz w:val="24"/>
          <w:szCs w:val="24"/>
        </w:rPr>
        <w:t>кастомному</w:t>
      </w:r>
      <w:proofErr w:type="spellEnd"/>
      <w:r w:rsidRPr="00807E19">
        <w:rPr>
          <w:sz w:val="24"/>
          <w:szCs w:val="24"/>
        </w:rPr>
        <w:t xml:space="preserve"> текстовому протоколу, взаимодействует с БД </w:t>
      </w:r>
      <w:proofErr w:type="spellStart"/>
      <w:r w:rsidRPr="00807E19">
        <w:rPr>
          <w:sz w:val="24"/>
          <w:szCs w:val="24"/>
        </w:rPr>
        <w:t>PostgreSQL</w:t>
      </w:r>
      <w:proofErr w:type="spellEnd"/>
      <w:r w:rsidRPr="00807E19">
        <w:rPr>
          <w:sz w:val="24"/>
          <w:szCs w:val="24"/>
        </w:rPr>
        <w:t xml:space="preserve"> (использование расширения </w:t>
      </w:r>
      <w:proofErr w:type="spellStart"/>
      <w:r w:rsidRPr="00807E19">
        <w:rPr>
          <w:sz w:val="24"/>
          <w:szCs w:val="24"/>
        </w:rPr>
        <w:t>pgcrypto</w:t>
      </w:r>
      <w:proofErr w:type="spellEnd"/>
      <w:r w:rsidRPr="00807E19">
        <w:rPr>
          <w:sz w:val="24"/>
          <w:szCs w:val="24"/>
        </w:rPr>
        <w:t> для безопасности) и внешним API </w:t>
      </w:r>
      <w:proofErr w:type="spellStart"/>
      <w:r w:rsidRPr="00807E19">
        <w:rPr>
          <w:sz w:val="24"/>
          <w:szCs w:val="24"/>
        </w:rPr>
        <w:t>mail.liquve.space</w:t>
      </w:r>
      <w:proofErr w:type="spellEnd"/>
      <w:r w:rsidRPr="00807E19">
        <w:rPr>
          <w:sz w:val="24"/>
          <w:szCs w:val="24"/>
        </w:rPr>
        <w:t>.</w:t>
      </w:r>
      <w:r w:rsidRPr="00807E19">
        <w:rPr>
          <w:sz w:val="24"/>
          <w:szCs w:val="24"/>
        </w:rPr>
        <w:br/>
      </w:r>
      <w:r w:rsidRPr="00807E19">
        <w:rPr>
          <w:b/>
          <w:bCs/>
          <w:sz w:val="24"/>
          <w:szCs w:val="24"/>
        </w:rPr>
        <w:t>Клиент:</w:t>
      </w:r>
      <w:r w:rsidRPr="00807E19">
        <w:rPr>
          <w:sz w:val="24"/>
          <w:szCs w:val="24"/>
        </w:rPr>
        <w:t xml:space="preserve"> обеспечивает ввод параметров, авторизацию и </w:t>
      </w:r>
      <w:proofErr w:type="spellStart"/>
      <w:r w:rsidRPr="00807E19">
        <w:rPr>
          <w:sz w:val="24"/>
          <w:szCs w:val="24"/>
        </w:rPr>
        <w:t>отрисовку</w:t>
      </w:r>
      <w:proofErr w:type="spellEnd"/>
      <w:r w:rsidRPr="00807E19">
        <w:rPr>
          <w:sz w:val="24"/>
          <w:szCs w:val="24"/>
        </w:rPr>
        <w:t xml:space="preserve"> графиков с автоматическим масштабированием.</w:t>
      </w:r>
    </w:p>
    <w:p w:rsidR="009A3BA2" w:rsidRDefault="00D007B3" w:rsidP="004A51A0">
      <w:pPr>
        <w:pStyle w:val="1"/>
        <w:spacing w:before="240" w:after="120"/>
      </w:pPr>
      <w:r>
        <w:t>2. Объекты тестирования</w:t>
      </w:r>
    </w:p>
    <w:p w:rsidR="00807E19" w:rsidRPr="00807E19" w:rsidRDefault="00807E19" w:rsidP="00807E19">
      <w:pPr>
        <w:spacing w:before="60" w:after="60"/>
      </w:pPr>
      <w:r w:rsidRPr="00807E19">
        <w:rPr>
          <w:b/>
          <w:bCs/>
        </w:rPr>
        <w:t>Сетевой модуль (Сервер):</w:t>
      </w:r>
      <w:r w:rsidRPr="00807E19">
        <w:t> TCPGraphingServerManager.cpp</w:t>
      </w:r>
      <w:r w:rsidRPr="00807E19">
        <w:br/>
      </w:r>
      <w:r w:rsidRPr="00807E19">
        <w:rPr>
          <w:b/>
          <w:bCs/>
        </w:rPr>
        <w:t>Математический модуль (Сервер):</w:t>
      </w:r>
      <w:r w:rsidRPr="00807E19">
        <w:t> GraphingCalculation.cpp</w:t>
      </w:r>
      <w:r w:rsidRPr="00807E19">
        <w:br/>
      </w:r>
      <w:r w:rsidRPr="00807E19">
        <w:rPr>
          <w:b/>
          <w:bCs/>
        </w:rPr>
        <w:t>Модуль управления данными (Сервер):</w:t>
      </w:r>
      <w:r w:rsidRPr="00807E19">
        <w:t> PgDatabase.cpp</w:t>
      </w:r>
      <w:r w:rsidRPr="00807E19">
        <w:br/>
      </w:r>
      <w:r w:rsidRPr="00807E19">
        <w:rPr>
          <w:b/>
          <w:bCs/>
        </w:rPr>
        <w:t>Сетевой модуль (Клиент):</w:t>
      </w:r>
      <w:r w:rsidRPr="00807E19">
        <w:t> client_api.cpp</w:t>
      </w:r>
      <w:r w:rsidRPr="00807E19">
        <w:br/>
      </w:r>
      <w:r w:rsidRPr="00807E19">
        <w:rPr>
          <w:b/>
          <w:bCs/>
        </w:rPr>
        <w:t>Интерфейс и навигация (Клиент):</w:t>
      </w:r>
      <w:r w:rsidRPr="00807E19">
        <w:t> manager_of_forms.cpp, taskform.cpp</w:t>
      </w:r>
    </w:p>
    <w:p w:rsidR="009A3BA2" w:rsidRDefault="009A3BA2">
      <w:pPr>
        <w:spacing w:before="60" w:after="60"/>
      </w:pPr>
    </w:p>
    <w:p w:rsidR="009A3BA2" w:rsidRDefault="00D007B3">
      <w:pPr>
        <w:pStyle w:val="1"/>
        <w:spacing w:before="240" w:after="120"/>
      </w:pPr>
      <w:r>
        <w:t>3. Функции, подлежащие тестированию</w:t>
      </w:r>
    </w:p>
    <w:p w:rsidR="009A3BA2" w:rsidRDefault="00807E19">
      <w:pPr>
        <w:spacing w:before="60" w:after="60"/>
      </w:pPr>
      <w:r w:rsidRPr="00807E19">
        <w:rPr>
          <w:b/>
          <w:bCs/>
        </w:rPr>
        <w:t>Бизнес-логика (</w:t>
      </w:r>
      <w:proofErr w:type="spellStart"/>
      <w:r w:rsidRPr="00807E19">
        <w:rPr>
          <w:b/>
          <w:bCs/>
        </w:rPr>
        <w:t>Math</w:t>
      </w:r>
      <w:proofErr w:type="spellEnd"/>
      <w:r w:rsidRPr="00807E19">
        <w:rPr>
          <w:b/>
          <w:bCs/>
        </w:rPr>
        <w:t>):</w:t>
      </w:r>
      <w:r w:rsidRPr="00807E19">
        <w:t> Расчет трех веток функции: </w:t>
      </w:r>
      <w:proofErr w:type="spellStart"/>
      <w:r w:rsidRPr="00807E19">
        <w:t>cosh</w:t>
      </w:r>
      <w:proofErr w:type="spellEnd"/>
      <w:r w:rsidRPr="00807E19">
        <w:t>(</w:t>
      </w:r>
      <w:proofErr w:type="spellStart"/>
      <w:r w:rsidRPr="00807E19">
        <w:t>ax</w:t>
      </w:r>
      <w:proofErr w:type="spellEnd"/>
      <w:r w:rsidRPr="00807E19">
        <w:t>)</w:t>
      </w:r>
      <w:r>
        <w:t xml:space="preserve"> </w:t>
      </w:r>
      <w:r w:rsidRPr="00807E19">
        <w:t>для </w:t>
      </w:r>
      <w:r>
        <w:t xml:space="preserve"> </w:t>
      </w:r>
      <w:r w:rsidRPr="00807E19">
        <w:t>x&lt;0, </w:t>
      </w:r>
      <w:proofErr w:type="spellStart"/>
      <w:r w:rsidRPr="00807E19">
        <w:t>ln</w:t>
      </w:r>
      <w:proofErr w:type="spellEnd"/>
      <w:r w:rsidRPr="00807E19">
        <w:t>⁡(bx+1)</w:t>
      </w:r>
      <w:r>
        <w:t xml:space="preserve"> </w:t>
      </w:r>
      <w:r w:rsidRPr="00807E19">
        <w:t>для 0≤x&lt;1, и c/(x−1)</w:t>
      </w:r>
      <w:r>
        <w:t xml:space="preserve"> </w:t>
      </w:r>
      <w:r w:rsidRPr="00807E19">
        <w:t>для x&gt;1. Особое внимание — разрыву в точке x=1.</w:t>
      </w:r>
      <w:r w:rsidRPr="00807E19">
        <w:br/>
      </w:r>
      <w:r w:rsidRPr="00807E19">
        <w:rPr>
          <w:b/>
          <w:bCs/>
        </w:rPr>
        <w:t>Безопасность и БД:</w:t>
      </w:r>
      <w:r w:rsidRPr="00807E19">
        <w:t> Регистрация, хеширование паролей (</w:t>
      </w:r>
      <w:proofErr w:type="spellStart"/>
      <w:r w:rsidRPr="00807E19">
        <w:t>Blowfish</w:t>
      </w:r>
      <w:proofErr w:type="spellEnd"/>
      <w:r w:rsidRPr="00807E19">
        <w:t>/</w:t>
      </w:r>
      <w:proofErr w:type="spellStart"/>
      <w:r w:rsidRPr="00807E19">
        <w:t>crypt</w:t>
      </w:r>
      <w:proofErr w:type="spellEnd"/>
      <w:r w:rsidRPr="00807E19">
        <w:t>), авторизация и восстановление доступа через почтовый код.</w:t>
      </w:r>
      <w:r w:rsidRPr="00807E19">
        <w:br/>
      </w:r>
      <w:r w:rsidRPr="00807E19">
        <w:rPr>
          <w:b/>
          <w:bCs/>
        </w:rPr>
        <w:t>Сетевая устойчивость:</w:t>
      </w:r>
      <w:r w:rsidRPr="00807E19">
        <w:t> Корректная обработка текстового протокола </w:t>
      </w:r>
      <w:proofErr w:type="spellStart"/>
      <w:r w:rsidRPr="00807E19">
        <w:t>request</w:t>
      </w:r>
      <w:proofErr w:type="spellEnd"/>
      <w:r w:rsidRPr="00807E19">
        <w:t>/</w:t>
      </w:r>
      <w:proofErr w:type="spellStart"/>
      <w:r w:rsidRPr="00807E19">
        <w:t>response</w:t>
      </w:r>
      <w:proofErr w:type="spellEnd"/>
      <w:r w:rsidRPr="00807E19">
        <w:t xml:space="preserve">, обработка разрывов соединения, </w:t>
      </w:r>
      <w:proofErr w:type="spellStart"/>
      <w:r w:rsidRPr="00807E19">
        <w:t>переподключение</w:t>
      </w:r>
      <w:proofErr w:type="spellEnd"/>
      <w:r w:rsidRPr="00807E19">
        <w:t xml:space="preserve"> при </w:t>
      </w:r>
      <w:proofErr w:type="spellStart"/>
      <w:r w:rsidRPr="00807E19">
        <w:t>Logout</w:t>
      </w:r>
      <w:proofErr w:type="spellEnd"/>
      <w:r w:rsidRPr="00807E19">
        <w:t>.</w:t>
      </w:r>
      <w:r w:rsidRPr="00807E19">
        <w:br/>
      </w:r>
      <w:proofErr w:type="spellStart"/>
      <w:r w:rsidRPr="00807E19">
        <w:rPr>
          <w:b/>
          <w:bCs/>
        </w:rPr>
        <w:t>Валидация</w:t>
      </w:r>
      <w:proofErr w:type="spellEnd"/>
      <w:r w:rsidRPr="00807E19">
        <w:rPr>
          <w:b/>
          <w:bCs/>
        </w:rPr>
        <w:t xml:space="preserve"> интерфейса:</w:t>
      </w:r>
      <w:r w:rsidRPr="00807E19">
        <w:t xml:space="preserve"> Ограничение длины ввода (32/64 символа), проверка формата </w:t>
      </w:r>
      <w:proofErr w:type="spellStart"/>
      <w:r w:rsidRPr="00807E19">
        <w:t>Email</w:t>
      </w:r>
      <w:proofErr w:type="spellEnd"/>
      <w:r w:rsidRPr="00807E19">
        <w:t>, скрытие паролей («глазик»).</w:t>
      </w:r>
    </w:p>
    <w:p w:rsidR="009A3BA2" w:rsidRDefault="00D007B3">
      <w:pPr>
        <w:pStyle w:val="1"/>
        <w:spacing w:before="240" w:after="120"/>
      </w:pPr>
      <w:r>
        <w:t>4. Функции, НЕ подлежащие тестированию</w:t>
      </w:r>
    </w:p>
    <w:p w:rsidR="009A3BA2" w:rsidRDefault="00807E19">
      <w:pPr>
        <w:spacing w:before="60" w:after="60"/>
      </w:pPr>
      <w:r w:rsidRPr="00807E19">
        <w:t>Внутренняя работа API </w:t>
      </w:r>
      <w:proofErr w:type="spellStart"/>
      <w:r w:rsidRPr="00807E19">
        <w:t>mail.liquve.space</w:t>
      </w:r>
      <w:proofErr w:type="spellEnd"/>
      <w:r w:rsidRPr="00807E19">
        <w:t> (проверяется только факт отправки HTTP-запроса сервером).</w:t>
      </w:r>
      <w:r w:rsidRPr="00807E19">
        <w:br/>
        <w:t xml:space="preserve">Производительность ядра </w:t>
      </w:r>
      <w:proofErr w:type="spellStart"/>
      <w:r w:rsidRPr="00807E19">
        <w:t>PostgreSQL</w:t>
      </w:r>
      <w:proofErr w:type="spellEnd"/>
      <w:r w:rsidRPr="00807E19">
        <w:t xml:space="preserve"> (тестируется только корректность SQL-схемы).</w:t>
      </w:r>
    </w:p>
    <w:p w:rsidR="009A3BA2" w:rsidRDefault="00D007B3">
      <w:pPr>
        <w:pStyle w:val="1"/>
        <w:spacing w:before="240" w:after="120"/>
      </w:pPr>
      <w:r>
        <w:t>5. Анализ рисков</w:t>
      </w:r>
    </w:p>
    <w:p w:rsidR="009A3BA2" w:rsidRDefault="00D007B3">
      <w:pPr>
        <w:spacing w:before="80" w:after="80"/>
        <w:ind w:firstLine="720"/>
      </w:pPr>
      <w:r>
        <w:t>В таблице ниже приведены ключевые риски проекта с мерами по их снижению.</w:t>
      </w:r>
    </w:p>
    <w:p w:rsidR="009A3BA2" w:rsidRDefault="009A3BA2">
      <w:pPr>
        <w:spacing w:before="60"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3189"/>
        <w:gridCol w:w="2226"/>
        <w:gridCol w:w="3005"/>
      </w:tblGrid>
      <w:tr w:rsidR="009A3BA2" w:rsidTr="00A07ACD">
        <w:trPr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Default="00D007B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Default="00D007B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 риска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Default="00807E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Default="00D007B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Меры по снижению</w:t>
            </w:r>
          </w:p>
        </w:tc>
      </w:tr>
      <w:tr w:rsidR="009A3BA2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D007B3">
            <w:pPr>
              <w:jc w:val="center"/>
            </w:pPr>
            <w:r w:rsidRPr="00782BBC">
              <w:rPr>
                <w:sz w:val="20"/>
                <w:szCs w:val="20"/>
              </w:rPr>
              <w:t>R-01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07E19" w:rsidRPr="00782BBC" w:rsidRDefault="00807E19" w:rsidP="00807E19">
            <w:r w:rsidRPr="00782BBC">
              <w:t>Математический «взрыв» (огромные значения Y)</w:t>
            </w:r>
          </w:p>
          <w:p w:rsidR="009A3BA2" w:rsidRPr="00782BBC" w:rsidRDefault="009A3BA2"/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807E19">
            <w:r w:rsidRPr="00782BBC">
              <w:rPr>
                <w:sz w:val="20"/>
                <w:szCs w:val="20"/>
              </w:rPr>
              <w:t>Высокое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Ограничение (</w:t>
            </w:r>
            <w:proofErr w:type="spellStart"/>
            <w:r w:rsidRPr="00782BBC">
              <w:t>Clamping</w:t>
            </w:r>
            <w:proofErr w:type="spellEnd"/>
            <w:r w:rsidRPr="00782BBC">
              <w:t>) значений </w:t>
            </w:r>
          </w:p>
        </w:tc>
      </w:tr>
      <w:tr w:rsidR="009A3BA2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D007B3">
            <w:pPr>
              <w:jc w:val="center"/>
            </w:pPr>
            <w:r w:rsidRPr="00782BBC">
              <w:rPr>
                <w:sz w:val="20"/>
                <w:szCs w:val="20"/>
              </w:rPr>
              <w:lastRenderedPageBreak/>
              <w:t>R-02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Потеря данных при длинных строках TCP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rPr>
                <w:sz w:val="20"/>
                <w:szCs w:val="20"/>
              </w:rPr>
              <w:t>Среднее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Использование разделителя \n и буферизация в </w:t>
            </w:r>
            <w:proofErr w:type="spellStart"/>
            <w:r w:rsidRPr="00782BBC">
              <w:t>TCPGraphingServerManager</w:t>
            </w:r>
            <w:proofErr w:type="spellEnd"/>
            <w:r w:rsidRPr="00782BBC">
              <w:t>.</w:t>
            </w:r>
          </w:p>
        </w:tc>
      </w:tr>
      <w:tr w:rsidR="009A3BA2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D007B3">
            <w:pPr>
              <w:jc w:val="center"/>
            </w:pPr>
            <w:r w:rsidRPr="00782BBC">
              <w:rPr>
                <w:sz w:val="20"/>
                <w:szCs w:val="20"/>
              </w:rPr>
              <w:t>R-03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Недоступность почтового сервиса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rPr>
                <w:sz w:val="20"/>
                <w:szCs w:val="20"/>
              </w:rPr>
              <w:t xml:space="preserve">Среднее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Дублирование кода сброса пароля в отладочную консоль сервера.</w:t>
            </w:r>
          </w:p>
        </w:tc>
      </w:tr>
      <w:tr w:rsidR="009A3BA2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D007B3">
            <w:pPr>
              <w:jc w:val="center"/>
            </w:pPr>
            <w:r w:rsidRPr="00782BBC">
              <w:rPr>
                <w:sz w:val="20"/>
                <w:szCs w:val="20"/>
              </w:rPr>
              <w:t>R-04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Инъекции в поля ввода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rPr>
                <w:sz w:val="20"/>
                <w:szCs w:val="20"/>
              </w:rPr>
              <w:t xml:space="preserve"> Высокое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A3BA2" w:rsidRPr="00782BBC" w:rsidRDefault="00A07ACD">
            <w:r w:rsidRPr="00782BBC">
              <w:t>Использование подготовленных запросов (</w:t>
            </w:r>
            <w:proofErr w:type="spellStart"/>
            <w:r w:rsidRPr="00782BBC">
              <w:t>Prepared</w:t>
            </w:r>
            <w:proofErr w:type="spellEnd"/>
            <w:r w:rsidRPr="00782BBC">
              <w:t xml:space="preserve"> </w:t>
            </w:r>
            <w:proofErr w:type="spellStart"/>
            <w:r w:rsidRPr="00782BBC">
              <w:t>Statements</w:t>
            </w:r>
            <w:proofErr w:type="spellEnd"/>
            <w:r w:rsidRPr="00782BBC">
              <w:t>) в PgDatabase.cpp.</w:t>
            </w:r>
          </w:p>
        </w:tc>
      </w:tr>
      <w:tr w:rsidR="00782BBC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 w:rsidP="00782BBC">
            <w:pPr>
              <w:rPr>
                <w:sz w:val="20"/>
                <w:szCs w:val="20"/>
              </w:rPr>
            </w:pPr>
            <w:r w:rsidRPr="00782BBC">
              <w:t>R-05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t>Утечка открытых паролей при сбое функции хеширования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t xml:space="preserve">Тестирование триггеров БД, запрещающих запись строк, если поле пароля не соответствует формату </w:t>
            </w:r>
            <w:proofErr w:type="spellStart"/>
            <w:r>
              <w:t>Blowfish-хеша</w:t>
            </w:r>
            <w:proofErr w:type="spellEnd"/>
            <w:r>
              <w:t>.</w:t>
            </w:r>
          </w:p>
        </w:tc>
      </w:tr>
      <w:tr w:rsidR="00782BBC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 w:rsidP="00782BBC">
            <w:r w:rsidRPr="00782BBC">
              <w:t>R-06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t>Монопольное блокирование таблиц (</w:t>
            </w:r>
            <w:proofErr w:type="spellStart"/>
            <w:r>
              <w:t>Deadlocks</w:t>
            </w:r>
            <w:proofErr w:type="spellEnd"/>
            <w:r>
              <w:t>) при параллельных запросах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rPr>
                <w:rStyle w:val="citation-40"/>
              </w:rPr>
              <w:t xml:space="preserve">Использование оптимистичных блокировок и коротких транзакций в </w:t>
            </w:r>
            <w:r w:rsidRPr="00782BBC">
              <w:rPr>
                <w:rStyle w:val="citation-40"/>
                <w:szCs w:val="20"/>
              </w:rPr>
              <w:t>PgDatabase.cpp</w:t>
            </w:r>
            <w:r w:rsidRPr="00782BBC">
              <w:rPr>
                <w:sz w:val="24"/>
              </w:rPr>
              <w:t>.</w:t>
            </w:r>
          </w:p>
        </w:tc>
      </w:tr>
      <w:tr w:rsidR="00782BBC" w:rsidTr="00A07ACD"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 w:rsidP="00782BBC">
            <w:r w:rsidRPr="00782BBC">
              <w:t>R-07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t xml:space="preserve">Переполнение пула соединений </w:t>
            </w:r>
            <w:proofErr w:type="spellStart"/>
            <w:r>
              <w:t>PostgreSQL</w:t>
            </w:r>
            <w:proofErr w:type="spellEnd"/>
            <w:r>
              <w:t xml:space="preserve"> при частых </w:t>
            </w:r>
            <w:proofErr w:type="spellStart"/>
            <w:r>
              <w:t>переподключениях</w:t>
            </w:r>
            <w:proofErr w:type="spellEnd"/>
            <w:r>
              <w:t xml:space="preserve"> клиентов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BBC" w:rsidRPr="00782BBC" w:rsidRDefault="00782BBC">
            <w:r>
              <w:rPr>
                <w:rStyle w:val="citation-39"/>
              </w:rPr>
              <w:t xml:space="preserve">Конфигурирование </w:t>
            </w:r>
            <w:proofErr w:type="spellStart"/>
            <w:r>
              <w:rPr>
                <w:rStyle w:val="citation-39"/>
              </w:rPr>
              <w:t>Connection</w:t>
            </w:r>
            <w:proofErr w:type="spellEnd"/>
            <w:r>
              <w:rPr>
                <w:rStyle w:val="citation-39"/>
              </w:rPr>
              <w:t xml:space="preserve"> </w:t>
            </w:r>
            <w:proofErr w:type="spellStart"/>
            <w:r>
              <w:rPr>
                <w:rStyle w:val="citation-39"/>
              </w:rPr>
              <w:t>Pool</w:t>
            </w:r>
            <w:proofErr w:type="spellEnd"/>
            <w:r>
              <w:rPr>
                <w:rStyle w:val="citation-39"/>
              </w:rPr>
              <w:t xml:space="preserve"> на стороне </w:t>
            </w:r>
            <w:proofErr w:type="spellStart"/>
            <w:r>
              <w:rPr>
                <w:rStyle w:val="citation-39"/>
              </w:rPr>
              <w:t>Qt</w:t>
            </w:r>
            <w:proofErr w:type="spellEnd"/>
            <w:r>
              <w:rPr>
                <w:rStyle w:val="citation-39"/>
              </w:rPr>
              <w:t xml:space="preserve">/C++ сервера и </w:t>
            </w:r>
            <w:proofErr w:type="spellStart"/>
            <w:r>
              <w:rPr>
                <w:rStyle w:val="citation-39"/>
              </w:rPr>
              <w:t>валидация</w:t>
            </w:r>
            <w:proofErr w:type="spellEnd"/>
            <w:r>
              <w:rPr>
                <w:rStyle w:val="citation-39"/>
              </w:rPr>
              <w:t xml:space="preserve"> закрытия дескрипторов</w:t>
            </w:r>
            <w:r>
              <w:t>.</w:t>
            </w:r>
          </w:p>
        </w:tc>
      </w:tr>
    </w:tbl>
    <w:p w:rsidR="009A3BA2" w:rsidRDefault="009A3BA2">
      <w:pPr>
        <w:spacing w:before="60" w:after="60"/>
      </w:pPr>
    </w:p>
    <w:p w:rsidR="009A3BA2" w:rsidRDefault="00807E19">
      <w:pPr>
        <w:pStyle w:val="1"/>
        <w:spacing w:before="240" w:after="120"/>
      </w:pPr>
      <w:r>
        <w:t>6</w:t>
      </w:r>
      <w:r w:rsidR="00D007B3">
        <w:t>. Требования к тестовой среде</w:t>
      </w:r>
    </w:p>
    <w:p w:rsidR="009A3BA2" w:rsidRDefault="00D007B3">
      <w:pPr>
        <w:spacing w:before="80" w:after="80"/>
        <w:ind w:firstLine="720"/>
      </w:pPr>
      <w:r>
        <w:t xml:space="preserve">Все тесты выполняются в изолированном </w:t>
      </w:r>
      <w:proofErr w:type="spellStart"/>
      <w:r>
        <w:t>Docker</w:t>
      </w:r>
      <w:proofErr w:type="spellEnd"/>
      <w:r>
        <w:t xml:space="preserve">-окружении, дублирующем </w:t>
      </w:r>
      <w:proofErr w:type="spellStart"/>
      <w:r>
        <w:t>production</w:t>
      </w:r>
      <w:proofErr w:type="spellEnd"/>
      <w:r>
        <w:t>-конфигурацию:</w:t>
      </w:r>
    </w:p>
    <w:p w:rsidR="009A3BA2" w:rsidRDefault="00D007B3">
      <w:pPr>
        <w:pStyle w:val="a4"/>
        <w:numPr>
          <w:ilvl w:val="0"/>
          <w:numId w:val="2"/>
        </w:numPr>
        <w:spacing w:before="40" w:after="40"/>
      </w:pPr>
      <w:r>
        <w:t xml:space="preserve">ОС: </w:t>
      </w:r>
      <w:proofErr w:type="spellStart"/>
      <w:r>
        <w:t>Ubuntu</w:t>
      </w:r>
      <w:proofErr w:type="spellEnd"/>
      <w:r>
        <w:t xml:space="preserve"> 22.04 LTS</w:t>
      </w:r>
    </w:p>
    <w:p w:rsidR="009A3BA2" w:rsidRDefault="00D007B3">
      <w:pPr>
        <w:pStyle w:val="a4"/>
        <w:numPr>
          <w:ilvl w:val="0"/>
          <w:numId w:val="2"/>
        </w:numPr>
        <w:spacing w:before="40" w:after="40"/>
      </w:pPr>
      <w:proofErr w:type="spellStart"/>
      <w:r>
        <w:t>Qt</w:t>
      </w:r>
      <w:proofErr w:type="spellEnd"/>
      <w:r>
        <w:t>: версия 6.x</w:t>
      </w:r>
    </w:p>
    <w:p w:rsidR="009A3BA2" w:rsidRDefault="00D007B3">
      <w:pPr>
        <w:pStyle w:val="a4"/>
        <w:numPr>
          <w:ilvl w:val="0"/>
          <w:numId w:val="2"/>
        </w:numPr>
        <w:spacing w:before="40" w:after="40"/>
      </w:pPr>
      <w:r>
        <w:t xml:space="preserve">СУБД: </w:t>
      </w:r>
      <w:proofErr w:type="spellStart"/>
      <w:r>
        <w:t>PostgreSQL</w:t>
      </w:r>
      <w:proofErr w:type="spellEnd"/>
      <w:r>
        <w:t xml:space="preserve"> 15</w:t>
      </w:r>
    </w:p>
    <w:p w:rsidR="009A3BA2" w:rsidRPr="004A51A0" w:rsidRDefault="00D007B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Инструменты</w:t>
      </w:r>
      <w:r w:rsidRPr="004A51A0">
        <w:rPr>
          <w:lang w:val="en-US"/>
        </w:rPr>
        <w:t xml:space="preserve">: </w:t>
      </w:r>
      <w:proofErr w:type="spellStart"/>
      <w:r w:rsidRPr="004A51A0">
        <w:rPr>
          <w:lang w:val="en-US"/>
        </w:rPr>
        <w:t>netcat</w:t>
      </w:r>
      <w:proofErr w:type="spellEnd"/>
      <w:r w:rsidRPr="004A51A0">
        <w:rPr>
          <w:lang w:val="en-US"/>
        </w:rPr>
        <w:t xml:space="preserve"> (</w:t>
      </w:r>
      <w:proofErr w:type="spellStart"/>
      <w:r w:rsidRPr="004A51A0">
        <w:rPr>
          <w:lang w:val="en-US"/>
        </w:rPr>
        <w:t>nc</w:t>
      </w:r>
      <w:proofErr w:type="spellEnd"/>
      <w:r w:rsidRPr="004A51A0">
        <w:rPr>
          <w:lang w:val="en-US"/>
        </w:rPr>
        <w:t xml:space="preserve">), Python 3.x, bash, </w:t>
      </w:r>
      <w:proofErr w:type="spellStart"/>
      <w:r w:rsidRPr="004A51A0">
        <w:rPr>
          <w:lang w:val="en-US"/>
        </w:rPr>
        <w:t>docker</w:t>
      </w:r>
      <w:proofErr w:type="spellEnd"/>
      <w:r w:rsidRPr="004A51A0">
        <w:rPr>
          <w:lang w:val="en-US"/>
        </w:rPr>
        <w:t xml:space="preserve"> compose</w:t>
      </w:r>
    </w:p>
    <w:p w:rsidR="009A3BA2" w:rsidRDefault="00D007B3">
      <w:pPr>
        <w:spacing w:before="80" w:after="80"/>
        <w:ind w:firstLine="720"/>
      </w:pPr>
      <w:r>
        <w:t xml:space="preserve">Для </w:t>
      </w:r>
      <w:proofErr w:type="spellStart"/>
      <w:r>
        <w:t>unit</w:t>
      </w:r>
      <w:proofErr w:type="spellEnd"/>
      <w:r>
        <w:t xml:space="preserve">-тестов дополнительно требуется среда сборки с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или </w:t>
      </w:r>
      <w:proofErr w:type="spellStart"/>
      <w:r>
        <w:t>CMake</w:t>
      </w:r>
      <w:proofErr w:type="spellEnd"/>
      <w:r>
        <w:t xml:space="preserve">. Если среда сборки недоступна — </w:t>
      </w:r>
      <w:proofErr w:type="spellStart"/>
      <w:r>
        <w:t>unit</w:t>
      </w:r>
      <w:proofErr w:type="spellEnd"/>
      <w:r>
        <w:t xml:space="preserve">-тесты запускаются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внутри контейнера сборки.</w:t>
      </w:r>
    </w:p>
    <w:p w:rsidR="009A3BA2" w:rsidRDefault="00A07ACD">
      <w:pPr>
        <w:pStyle w:val="1"/>
        <w:spacing w:before="240" w:after="120"/>
      </w:pPr>
      <w:r>
        <w:t>7</w:t>
      </w:r>
      <w:r w:rsidR="00D007B3">
        <w:t>. Матрица тест-кейсов</w:t>
      </w:r>
    </w:p>
    <w:p w:rsidR="009A3BA2" w:rsidRDefault="00B71182" w:rsidP="00B71182">
      <w:pPr>
        <w:spacing w:before="80" w:after="80"/>
        <w:ind w:firstLine="720"/>
      </w:pPr>
      <w:r>
        <w:t>В таблице приведены т</w:t>
      </w:r>
      <w:r w:rsidR="00D007B3">
        <w:t>ест-кейсы, сгруппированные по модулям.</w:t>
      </w:r>
    </w:p>
    <w:p w:rsidR="00B71182" w:rsidRPr="00B71182" w:rsidRDefault="00B71182" w:rsidP="00B71182">
      <w:pPr>
        <w:spacing w:before="60" w:after="60"/>
        <w:rPr>
          <w:b/>
          <w:bCs/>
        </w:rPr>
      </w:pPr>
      <w:r w:rsidRPr="00B71182">
        <w:rPr>
          <w:b/>
          <w:bCs/>
        </w:rPr>
        <w:t>Модуль: Математика и График (</w:t>
      </w:r>
      <w:proofErr w:type="spellStart"/>
      <w:r w:rsidRPr="00B71182">
        <w:rPr>
          <w:b/>
          <w:bCs/>
          <w:lang w:val="en-US"/>
        </w:rPr>
        <w:t>calc</w:t>
      </w:r>
      <w:proofErr w:type="spellEnd"/>
      <w:r w:rsidRPr="00B71182">
        <w:rPr>
          <w:b/>
          <w:bCs/>
        </w:rPr>
        <w:t>.</w:t>
      </w:r>
      <w:proofErr w:type="spellStart"/>
      <w:r w:rsidRPr="00B71182">
        <w:rPr>
          <w:b/>
          <w:bCs/>
          <w:lang w:val="en-US"/>
        </w:rPr>
        <w:t>cpp</w:t>
      </w:r>
      <w:proofErr w:type="spellEnd"/>
      <w:r w:rsidRPr="00B71182">
        <w:rPr>
          <w:b/>
          <w:bCs/>
        </w:rPr>
        <w:t xml:space="preserve"> / </w:t>
      </w:r>
      <w:proofErr w:type="spellStart"/>
      <w:r w:rsidRPr="00B71182">
        <w:rPr>
          <w:b/>
          <w:bCs/>
          <w:lang w:val="en-US"/>
        </w:rPr>
        <w:t>taskform</w:t>
      </w:r>
      <w:proofErr w:type="spellEnd"/>
      <w:r w:rsidRPr="00B71182">
        <w:rPr>
          <w:b/>
          <w:bCs/>
        </w:rPr>
        <w:t>.</w:t>
      </w:r>
      <w:proofErr w:type="spellStart"/>
      <w:r w:rsidRPr="00B71182">
        <w:rPr>
          <w:b/>
          <w:bCs/>
          <w:lang w:val="en-US"/>
        </w:rPr>
        <w:t>cpp</w:t>
      </w:r>
      <w:proofErr w:type="spellEnd"/>
      <w:r w:rsidRPr="00B71182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Ожидаемый</w:t>
            </w:r>
            <w:proofErr w:type="spellEnd"/>
            <w:r w:rsidRPr="00B71182">
              <w:rPr>
                <w:b/>
                <w:lang w:val="en-US"/>
              </w:rPr>
              <w:t xml:space="preserve"> </w:t>
            </w:r>
            <w:proofErr w:type="spellStart"/>
            <w:r w:rsidRPr="00B71182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Расчет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ветки</w:t>
            </w:r>
            <w:proofErr w:type="spellEnd"/>
            <w:r w:rsidRPr="00B71182">
              <w:rPr>
                <w:lang w:val="en-US"/>
              </w:rPr>
              <w:t xml:space="preserve"> x &lt; 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Изменить</w:t>
            </w:r>
            <w:proofErr w:type="spellEnd"/>
            <w:r w:rsidRPr="00B71182">
              <w:rPr>
                <w:lang w:val="en-US"/>
              </w:rPr>
              <w:t xml:space="preserve"> a </w:t>
            </w:r>
            <w:proofErr w:type="spellStart"/>
            <w:r w:rsidRPr="00B71182">
              <w:rPr>
                <w:lang w:val="en-US"/>
              </w:rPr>
              <w:t>на</w:t>
            </w:r>
            <w:proofErr w:type="spellEnd"/>
            <w:r w:rsidRPr="00B71182">
              <w:rPr>
                <w:lang w:val="en-US"/>
              </w:rPr>
              <w:t xml:space="preserve"> 2.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 xml:space="preserve">В таблице значения </w:t>
            </w:r>
            <w:r w:rsidRPr="00B71182">
              <w:rPr>
                <w:lang w:val="en-US"/>
              </w:rPr>
              <w:t>y</w:t>
            </w:r>
            <w:r w:rsidRPr="00B71182">
              <w:t xml:space="preserve"> = </w:t>
            </w:r>
            <w:proofErr w:type="spellStart"/>
            <w:r w:rsidRPr="00B71182">
              <w:rPr>
                <w:lang w:val="en-US"/>
              </w:rPr>
              <w:t>cosh</w:t>
            </w:r>
            <w:proofErr w:type="spellEnd"/>
            <w:r w:rsidRPr="00B71182">
              <w:t>(2</w:t>
            </w:r>
            <w:r w:rsidRPr="00B71182">
              <w:rPr>
                <w:lang w:val="en-US"/>
              </w:rPr>
              <w:t>x</w:t>
            </w:r>
            <w:r w:rsidRPr="00B71182">
              <w:t>), график красный.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lastRenderedPageBreak/>
              <w:t>TC-02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Расчет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ветки</w:t>
            </w:r>
            <w:proofErr w:type="spellEnd"/>
            <w:r w:rsidRPr="00B71182">
              <w:rPr>
                <w:lang w:val="en-US"/>
              </w:rPr>
              <w:t xml:space="preserve"> 0 ≤ x &lt; 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Изменить</w:t>
            </w:r>
            <w:proofErr w:type="spellEnd"/>
            <w:r w:rsidRPr="00B71182">
              <w:rPr>
                <w:lang w:val="en-US"/>
              </w:rPr>
              <w:t xml:space="preserve"> b </w:t>
            </w:r>
            <w:proofErr w:type="spellStart"/>
            <w:r w:rsidRPr="00B71182">
              <w:rPr>
                <w:lang w:val="en-US"/>
              </w:rPr>
              <w:t>на</w:t>
            </w:r>
            <w:proofErr w:type="spellEnd"/>
            <w:r w:rsidRPr="00B71182">
              <w:rPr>
                <w:lang w:val="en-US"/>
              </w:rPr>
              <w:t xml:space="preserve"> 5.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Линия зеленого цвета, значения логарифмические.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Разрыв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функции</w:t>
            </w:r>
            <w:proofErr w:type="spellEnd"/>
            <w:r w:rsidRPr="00B71182">
              <w:rPr>
                <w:lang w:val="en-US"/>
              </w:rPr>
              <w:t xml:space="preserve"> x = 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Посмотреть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таблицу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на</w:t>
            </w:r>
            <w:proofErr w:type="spellEnd"/>
            <w:r w:rsidRPr="00B71182">
              <w:rPr>
                <w:lang w:val="en-US"/>
              </w:rPr>
              <w:t xml:space="preserve"> x = 1.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В таблице прочерк «—», на графике — физический разрыв.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Масштабирование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 xml:space="preserve">Ввести </w:t>
            </w:r>
            <w:r w:rsidRPr="00B71182">
              <w:rPr>
                <w:lang w:val="en-US"/>
              </w:rPr>
              <w:t>a</w:t>
            </w:r>
            <w:r w:rsidRPr="00B71182">
              <w:t xml:space="preserve"> = 10 (</w:t>
            </w:r>
            <w:r w:rsidRPr="00B71182">
              <w:rPr>
                <w:lang w:val="en-US"/>
              </w:rPr>
              <w:t>y</w:t>
            </w:r>
            <w:r w:rsidRPr="00B71182">
              <w:t xml:space="preserve"> очень велик).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t xml:space="preserve">График не исчезает, а упирается в верхнюю </w:t>
            </w:r>
            <w:proofErr w:type="spellStart"/>
            <w:r w:rsidRPr="00B71182">
              <w:rPr>
                <w:lang w:val="en-US"/>
              </w:rPr>
              <w:t>границу</w:t>
            </w:r>
            <w:proofErr w:type="spellEnd"/>
            <w:r w:rsidRPr="00B71182">
              <w:rPr>
                <w:lang w:val="en-US"/>
              </w:rPr>
              <w:t>.</w:t>
            </w:r>
          </w:p>
        </w:tc>
      </w:tr>
    </w:tbl>
    <w:p w:rsidR="00B71182" w:rsidRPr="00B71182" w:rsidRDefault="00B71182" w:rsidP="00B71182">
      <w:pPr>
        <w:spacing w:before="60" w:after="60"/>
        <w:rPr>
          <w:b/>
          <w:bCs/>
        </w:rPr>
      </w:pPr>
      <w:r w:rsidRPr="00B71182">
        <w:rPr>
          <w:b/>
          <w:bCs/>
        </w:rPr>
        <w:t>Модуль: Авторизация и Безопасность (</w:t>
      </w:r>
      <w:proofErr w:type="spellStart"/>
      <w:r w:rsidRPr="00B71182">
        <w:rPr>
          <w:b/>
          <w:bCs/>
          <w:lang w:val="en-US"/>
        </w:rPr>
        <w:t>PgDatabase</w:t>
      </w:r>
      <w:proofErr w:type="spellEnd"/>
      <w:r w:rsidRPr="00B71182">
        <w:rPr>
          <w:b/>
          <w:bCs/>
        </w:rPr>
        <w:t>.</w:t>
      </w:r>
      <w:proofErr w:type="spellStart"/>
      <w:r w:rsidRPr="00B71182">
        <w:rPr>
          <w:b/>
          <w:bCs/>
          <w:lang w:val="en-US"/>
        </w:rPr>
        <w:t>cpp</w:t>
      </w:r>
      <w:proofErr w:type="spellEnd"/>
      <w:r w:rsidRPr="00B71182">
        <w:rPr>
          <w:b/>
          <w:bCs/>
        </w:rPr>
        <w:t xml:space="preserve"> / </w:t>
      </w:r>
      <w:proofErr w:type="spellStart"/>
      <w:r w:rsidRPr="00B71182">
        <w:rPr>
          <w:b/>
          <w:bCs/>
          <w:lang w:val="en-US"/>
        </w:rPr>
        <w:t>Auth</w:t>
      </w:r>
      <w:proofErr w:type="spellEnd"/>
      <w:r w:rsidRPr="00B71182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Ожидаемый</w:t>
            </w:r>
            <w:proofErr w:type="spellEnd"/>
            <w:r w:rsidRPr="00B71182">
              <w:rPr>
                <w:b/>
                <w:lang w:val="en-US"/>
              </w:rPr>
              <w:t xml:space="preserve"> </w:t>
            </w:r>
            <w:proofErr w:type="spellStart"/>
            <w:r w:rsidRPr="00B71182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Регистрация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нового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Ввести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валидные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данные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Пользователь создан, переход на окно графика.</w:t>
            </w:r>
          </w:p>
        </w:tc>
      </w:tr>
      <w:tr w:rsidR="00B71182" w:rsidRPr="00782BBC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Дубликат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логина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Регистрация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на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существующий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логин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Ошибка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от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сервера</w:t>
            </w:r>
            <w:proofErr w:type="spellEnd"/>
            <w:r w:rsidRPr="00B71182">
              <w:rPr>
                <w:lang w:val="en-US"/>
              </w:rPr>
              <w:t>: "User already exists".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Защита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длины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ввода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Вставить текст 100 символов в логин.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Поле блокирует ввод после 32 символов.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Сброс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пароля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Запросить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код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по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логину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 xml:space="preserve">Сервер находит </w:t>
            </w:r>
            <w:r w:rsidRPr="00B71182">
              <w:rPr>
                <w:lang w:val="en-US"/>
              </w:rPr>
              <w:t>Email</w:t>
            </w:r>
            <w:r w:rsidRPr="00B71182">
              <w:t xml:space="preserve"> в БД и отправляет запрос на </w:t>
            </w:r>
            <w:r w:rsidRPr="00B71182">
              <w:rPr>
                <w:lang w:val="en-US"/>
              </w:rPr>
              <w:t>API</w:t>
            </w:r>
            <w:r w:rsidRPr="00B71182">
              <w:t>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TC-09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Неверный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код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сброса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Ввести</w:t>
            </w:r>
            <w:proofErr w:type="spellEnd"/>
            <w:r w:rsidRPr="00B71182">
              <w:rPr>
                <w:lang w:val="en-US"/>
              </w:rPr>
              <w:t xml:space="preserve"> 000000.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Сообщение "</w:t>
            </w:r>
            <w:r w:rsidRPr="00B71182">
              <w:rPr>
                <w:lang w:val="en-US"/>
              </w:rPr>
              <w:t>Incorrect</w:t>
            </w:r>
            <w:r w:rsidRPr="00B71182">
              <w:t xml:space="preserve"> </w:t>
            </w:r>
            <w:r w:rsidRPr="00B71182">
              <w:rPr>
                <w:lang w:val="en-US"/>
              </w:rPr>
              <w:t>verification</w:t>
            </w:r>
            <w:r w:rsidRPr="00B71182">
              <w:t xml:space="preserve"> </w:t>
            </w:r>
            <w:r w:rsidRPr="00B71182">
              <w:rPr>
                <w:lang w:val="en-US"/>
              </w:rPr>
              <w:t>code</w:t>
            </w:r>
            <w:r w:rsidRPr="00B71182">
              <w:t>", окно не закрывается.</w:t>
            </w:r>
          </w:p>
        </w:tc>
      </w:tr>
    </w:tbl>
    <w:p w:rsidR="00B71182" w:rsidRPr="00B71182" w:rsidRDefault="00B71182" w:rsidP="00B71182">
      <w:pPr>
        <w:spacing w:before="60" w:after="60"/>
        <w:rPr>
          <w:b/>
          <w:bCs/>
        </w:rPr>
      </w:pPr>
      <w:r w:rsidRPr="00B71182">
        <w:rPr>
          <w:b/>
          <w:bCs/>
        </w:rPr>
        <w:t>Модуль: Сеть и Сессии (</w:t>
      </w:r>
      <w:r w:rsidRPr="00B71182">
        <w:rPr>
          <w:b/>
          <w:bCs/>
          <w:lang w:val="en-US"/>
        </w:rPr>
        <w:t>client</w:t>
      </w:r>
      <w:r w:rsidRPr="00B71182">
        <w:rPr>
          <w:b/>
          <w:bCs/>
        </w:rPr>
        <w:t>_</w:t>
      </w:r>
      <w:proofErr w:type="spellStart"/>
      <w:r w:rsidRPr="00B71182">
        <w:rPr>
          <w:b/>
          <w:bCs/>
          <w:lang w:val="en-US"/>
        </w:rPr>
        <w:t>api</w:t>
      </w:r>
      <w:proofErr w:type="spellEnd"/>
      <w:r w:rsidRPr="00B71182">
        <w:rPr>
          <w:b/>
          <w:bCs/>
        </w:rPr>
        <w:t>.</w:t>
      </w:r>
      <w:proofErr w:type="spellStart"/>
      <w:r w:rsidRPr="00B71182">
        <w:rPr>
          <w:b/>
          <w:bCs/>
          <w:lang w:val="en-US"/>
        </w:rPr>
        <w:t>cpp</w:t>
      </w:r>
      <w:proofErr w:type="spellEnd"/>
      <w:r w:rsidRPr="00B71182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b/>
                <w:lang w:val="en-US"/>
              </w:rPr>
              <w:t>Ожидаемый</w:t>
            </w:r>
            <w:proofErr w:type="spellEnd"/>
            <w:r w:rsidRPr="00B71182">
              <w:rPr>
                <w:b/>
                <w:lang w:val="en-US"/>
              </w:rPr>
              <w:t xml:space="preserve"> </w:t>
            </w:r>
            <w:proofErr w:type="spellStart"/>
            <w:r w:rsidRPr="00B71182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Logout (</w:t>
            </w:r>
            <w:proofErr w:type="spellStart"/>
            <w:r w:rsidRPr="00B71182">
              <w:rPr>
                <w:lang w:val="en-US"/>
              </w:rPr>
              <w:t>Выход</w:t>
            </w:r>
            <w:proofErr w:type="spellEnd"/>
            <w:r w:rsidRPr="00B71182">
              <w:rPr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Нажать</w:t>
            </w:r>
            <w:proofErr w:type="spellEnd"/>
            <w:r w:rsidRPr="00B71182">
              <w:rPr>
                <w:lang w:val="en-US"/>
              </w:rPr>
              <w:t xml:space="preserve"> «</w:t>
            </w:r>
            <w:proofErr w:type="spellStart"/>
            <w:r w:rsidRPr="00B71182">
              <w:rPr>
                <w:lang w:val="en-US"/>
              </w:rPr>
              <w:t>Выйти</w:t>
            </w:r>
            <w:proofErr w:type="spellEnd"/>
            <w:r w:rsidRPr="00B71182">
              <w:rPr>
                <w:lang w:val="en-US"/>
              </w:rPr>
              <w:t xml:space="preserve">», </w:t>
            </w:r>
            <w:proofErr w:type="spellStart"/>
            <w:r w:rsidRPr="00B71182">
              <w:rPr>
                <w:lang w:val="en-US"/>
              </w:rPr>
              <w:t>войти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снова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Старая сессия закрыта, новое соединение успешно.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Отсутствие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сервера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Запустить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клиент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без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сервера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>Окно: «Сервер выключен или порт закрыт».</w:t>
            </w:r>
          </w:p>
        </w:tc>
      </w:tr>
      <w:tr w:rsidR="00B71182" w:rsidRPr="00B71182" w:rsidTr="00B711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r w:rsidRPr="00B71182">
              <w:rPr>
                <w:lang w:val="en-US"/>
              </w:rPr>
              <w:t>TC-12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Формат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протокола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  <w:rPr>
                <w:lang w:val="en-US"/>
              </w:rPr>
            </w:pPr>
            <w:proofErr w:type="spellStart"/>
            <w:r w:rsidRPr="00B71182">
              <w:rPr>
                <w:lang w:val="en-US"/>
              </w:rPr>
              <w:t>Отправить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мусор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через</w:t>
            </w:r>
            <w:proofErr w:type="spellEnd"/>
            <w:r w:rsidRPr="00B71182">
              <w:rPr>
                <w:lang w:val="en-US"/>
              </w:rPr>
              <w:t xml:space="preserve"> </w:t>
            </w:r>
            <w:proofErr w:type="spellStart"/>
            <w:r w:rsidRPr="00B71182">
              <w:rPr>
                <w:lang w:val="en-US"/>
              </w:rPr>
              <w:t>netcat</w:t>
            </w:r>
            <w:proofErr w:type="spellEnd"/>
            <w:r w:rsidRPr="00B71182">
              <w:rPr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182" w:rsidRPr="00B71182" w:rsidRDefault="00B71182" w:rsidP="00B71182">
            <w:pPr>
              <w:spacing w:before="60" w:after="60"/>
            </w:pPr>
            <w:r w:rsidRPr="00B71182">
              <w:t xml:space="preserve">Сервер не падает, отвечает </w:t>
            </w:r>
            <w:r w:rsidRPr="00B71182">
              <w:rPr>
                <w:lang w:val="en-US"/>
              </w:rPr>
              <w:t>Parsing</w:t>
            </w:r>
            <w:r w:rsidRPr="00B71182">
              <w:t xml:space="preserve"> </w:t>
            </w:r>
            <w:r w:rsidRPr="00B71182">
              <w:rPr>
                <w:lang w:val="en-US"/>
              </w:rPr>
              <w:t>error</w:t>
            </w:r>
            <w:r w:rsidRPr="00B71182">
              <w:t>.</w:t>
            </w:r>
          </w:p>
        </w:tc>
      </w:tr>
    </w:tbl>
    <w:p w:rsidR="009A3BA2" w:rsidRDefault="009A3BA2">
      <w:pPr>
        <w:spacing w:before="60" w:after="60"/>
      </w:pPr>
    </w:p>
    <w:p w:rsidR="00FB695A" w:rsidRPr="00FB695A" w:rsidRDefault="00FB695A" w:rsidP="00FB695A">
      <w:pPr>
        <w:spacing w:before="60" w:after="60"/>
        <w:rPr>
          <w:b/>
          <w:bCs/>
        </w:rPr>
      </w:pPr>
      <w:r>
        <w:rPr>
          <w:b/>
          <w:bCs/>
        </w:rPr>
        <w:t>Модуль</w:t>
      </w:r>
      <w:r w:rsidRPr="00FB695A">
        <w:rPr>
          <w:b/>
          <w:bCs/>
        </w:rPr>
        <w:t>: Навигация и пользовательский интерфейс (</w:t>
      </w:r>
      <w:r w:rsidRPr="00FB695A">
        <w:rPr>
          <w:b/>
          <w:bCs/>
          <w:lang w:val="en-US"/>
        </w:rPr>
        <w:t>UI</w:t>
      </w:r>
      <w:r w:rsidRPr="00FB695A">
        <w:rPr>
          <w:b/>
          <w:bCs/>
        </w:rPr>
        <w:t>/</w:t>
      </w:r>
      <w:r w:rsidRPr="00FB695A">
        <w:rPr>
          <w:b/>
          <w:bCs/>
          <w:lang w:val="en-US"/>
        </w:rPr>
        <w:t>UX</w:t>
      </w:r>
      <w:r w:rsidRPr="00FB695A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b/>
                <w:lang w:val="en-US"/>
              </w:rPr>
              <w:lastRenderedPageBreak/>
              <w:t>ID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Ожидаемый</w:t>
            </w:r>
            <w:proofErr w:type="spellEnd"/>
            <w:r w:rsidRPr="00FB695A">
              <w:rPr>
                <w:b/>
                <w:lang w:val="en-US"/>
              </w:rPr>
              <w:t xml:space="preserve"> </w:t>
            </w:r>
            <w:proofErr w:type="spellStart"/>
            <w:r w:rsidRPr="00FB695A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TC-13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Цикл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навигации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 xml:space="preserve">Cover -&gt; About -&gt; </w:t>
            </w:r>
            <w:proofErr w:type="spellStart"/>
            <w:r w:rsidRPr="00FB695A">
              <w:rPr>
                <w:lang w:val="en-US"/>
              </w:rPr>
              <w:t>Auth</w:t>
            </w:r>
            <w:proofErr w:type="spellEnd"/>
            <w:r w:rsidRPr="00FB695A">
              <w:rPr>
                <w:lang w:val="en-US"/>
              </w:rPr>
              <w:t xml:space="preserve"> -&gt; About -&gt; Cover.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Все переходы работают плавно, окна не дублируются.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TC-14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Состояние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кнопок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Открыть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окно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восстановления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пароля</w:t>
            </w:r>
            <w:proofErr w:type="spellEnd"/>
            <w:r w:rsidRPr="00FB695A">
              <w:rPr>
                <w:lang w:val="en-US"/>
              </w:rPr>
              <w:t>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Поле ввода кода и нового пароля скрыты до получения </w:t>
            </w:r>
            <w:proofErr w:type="spellStart"/>
            <w:r w:rsidRPr="00FB695A">
              <w:t>токена</w:t>
            </w:r>
            <w:proofErr w:type="spellEnd"/>
            <w:r w:rsidRPr="00FB695A">
              <w:t>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TC-15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Масштабирование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Растянуть окно во время отображения графика.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proofErr w:type="spellStart"/>
            <w:r w:rsidRPr="00FB695A">
              <w:rPr>
                <w:lang w:val="en-US"/>
              </w:rPr>
              <w:t>plotwidget</w:t>
            </w:r>
            <w:proofErr w:type="spellEnd"/>
            <w:r w:rsidRPr="00FB695A">
              <w:t xml:space="preserve"> и </w:t>
            </w:r>
            <w:proofErr w:type="spellStart"/>
            <w:r w:rsidRPr="00FB695A">
              <w:rPr>
                <w:lang w:val="en-US"/>
              </w:rPr>
              <w:t>tablewidget</w:t>
            </w:r>
            <w:proofErr w:type="spellEnd"/>
            <w:r w:rsidRPr="00FB695A">
              <w:t xml:space="preserve"> пропорционально увеличиваются.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TC-16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Читаемость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текста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Проверить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титульный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лист</w:t>
            </w:r>
            <w:proofErr w:type="spellEnd"/>
            <w:r w:rsidRPr="00FB695A">
              <w:rPr>
                <w:lang w:val="en-US"/>
              </w:rPr>
              <w:t xml:space="preserve"> (</w:t>
            </w:r>
            <w:proofErr w:type="spellStart"/>
            <w:r w:rsidRPr="00FB695A">
              <w:rPr>
                <w:lang w:val="en-US"/>
              </w:rPr>
              <w:t>CoverForm</w:t>
            </w:r>
            <w:proofErr w:type="spellEnd"/>
            <w:r w:rsidRPr="00FB695A">
              <w:rPr>
                <w:lang w:val="en-US"/>
              </w:rPr>
              <w:t>).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Текст отцентрирован, серые полосы (фон </w:t>
            </w:r>
            <w:proofErr w:type="spellStart"/>
            <w:r w:rsidRPr="00FB695A">
              <w:rPr>
                <w:lang w:val="en-US"/>
              </w:rPr>
              <w:t>QLabel</w:t>
            </w:r>
            <w:proofErr w:type="spellEnd"/>
            <w:r w:rsidRPr="00FB695A">
              <w:t>) отсутствуют.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TC-17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Работа</w:t>
            </w:r>
            <w:proofErr w:type="spellEnd"/>
            <w:r w:rsidRPr="00FB695A">
              <w:rPr>
                <w:lang w:val="en-US"/>
              </w:rPr>
              <w:t xml:space="preserve"> «</w:t>
            </w:r>
            <w:proofErr w:type="spellStart"/>
            <w:r w:rsidRPr="00FB695A">
              <w:rPr>
                <w:lang w:val="en-US"/>
              </w:rPr>
              <w:t>глазика</w:t>
            </w:r>
            <w:proofErr w:type="spellEnd"/>
            <w:r w:rsidRPr="00FB695A">
              <w:rPr>
                <w:lang w:val="en-US"/>
              </w:rPr>
              <w:t>»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Нажать на иконку в поле пароля.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proofErr w:type="spellStart"/>
            <w:r w:rsidRPr="00FB695A">
              <w:rPr>
                <w:lang w:val="en-US"/>
              </w:rPr>
              <w:t>EchoMode</w:t>
            </w:r>
            <w:proofErr w:type="spellEnd"/>
            <w:r w:rsidRPr="00FB695A">
              <w:t xml:space="preserve"> меняется с </w:t>
            </w:r>
            <w:r w:rsidRPr="00FB695A">
              <w:rPr>
                <w:lang w:val="en-US"/>
              </w:rPr>
              <w:t>Password</w:t>
            </w:r>
            <w:r w:rsidRPr="00FB695A">
              <w:t xml:space="preserve"> на </w:t>
            </w:r>
            <w:r w:rsidRPr="00FB695A">
              <w:rPr>
                <w:lang w:val="en-US"/>
              </w:rPr>
              <w:t>Normal</w:t>
            </w:r>
            <w:r w:rsidRPr="00FB695A">
              <w:t>, иконка меняется.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TC-18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Фокус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ввода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Нажимать </w:t>
            </w:r>
            <w:r w:rsidRPr="00FB695A">
              <w:rPr>
                <w:lang w:val="en-US"/>
              </w:rPr>
              <w:t>Tab</w:t>
            </w:r>
            <w:r w:rsidRPr="00FB695A">
              <w:t xml:space="preserve"> в форме регистрации.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Фокус последовательно переходит между полями: </w:t>
            </w:r>
            <w:r w:rsidRPr="00FB695A">
              <w:rPr>
                <w:lang w:val="en-US"/>
              </w:rPr>
              <w:t>Login</w:t>
            </w:r>
            <w:r w:rsidRPr="00FB695A">
              <w:t xml:space="preserve"> -&gt; </w:t>
            </w:r>
            <w:r w:rsidRPr="00FB695A">
              <w:rPr>
                <w:lang w:val="en-US"/>
              </w:rPr>
              <w:t>Email</w:t>
            </w:r>
            <w:r w:rsidRPr="00FB695A">
              <w:t xml:space="preserve"> -&gt; </w:t>
            </w:r>
            <w:r w:rsidRPr="00FB695A">
              <w:rPr>
                <w:lang w:val="en-US"/>
              </w:rPr>
              <w:t>Pass</w:t>
            </w:r>
            <w:r w:rsidRPr="00FB695A">
              <w:t>.</w:t>
            </w:r>
          </w:p>
        </w:tc>
      </w:tr>
    </w:tbl>
    <w:p w:rsidR="00FB695A" w:rsidRPr="00FB695A" w:rsidRDefault="00FB695A" w:rsidP="00FB695A">
      <w:pPr>
        <w:spacing w:before="60" w:after="60"/>
        <w:rPr>
          <w:b/>
          <w:bCs/>
        </w:rPr>
      </w:pPr>
      <w:r>
        <w:rPr>
          <w:b/>
          <w:bCs/>
        </w:rPr>
        <w:t>Модуль</w:t>
      </w:r>
      <w:r w:rsidRPr="00FB695A">
        <w:rPr>
          <w:b/>
          <w:bCs/>
        </w:rPr>
        <w:t xml:space="preserve">: </w:t>
      </w:r>
      <w:proofErr w:type="spellStart"/>
      <w:r w:rsidRPr="00FB695A">
        <w:rPr>
          <w:b/>
          <w:bCs/>
        </w:rPr>
        <w:t>Валидация</w:t>
      </w:r>
      <w:proofErr w:type="spellEnd"/>
      <w:r w:rsidRPr="00FB695A">
        <w:rPr>
          <w:b/>
          <w:bCs/>
        </w:rPr>
        <w:t xml:space="preserve"> и безопасность (</w:t>
      </w:r>
      <w:r w:rsidRPr="00FB695A">
        <w:rPr>
          <w:b/>
          <w:bCs/>
          <w:lang w:val="en-US"/>
        </w:rPr>
        <w:t>Security</w:t>
      </w:r>
      <w:r w:rsidRPr="00FB695A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Ожидаемый</w:t>
            </w:r>
            <w:proofErr w:type="spellEnd"/>
            <w:r w:rsidRPr="00FB695A">
              <w:rPr>
                <w:b/>
                <w:lang w:val="en-US"/>
              </w:rPr>
              <w:t xml:space="preserve"> </w:t>
            </w:r>
            <w:proofErr w:type="spellStart"/>
            <w:r w:rsidRPr="00FB695A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TC-19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Пустые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поля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Нажать «Войти» с пустыми полями.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Предупреждение: «Введите логин и пароль!», запрос не шлется.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TC-20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Запрет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символа</w:t>
            </w:r>
            <w:proofErr w:type="spellEnd"/>
            <w:r w:rsidRPr="00FB695A">
              <w:rPr>
                <w:lang w:val="en-US"/>
              </w:rPr>
              <w:t xml:space="preserve"> @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Попытаться ввести @ в поле Логин.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Символ не печатается (срабатывает </w:t>
            </w:r>
            <w:r w:rsidRPr="00FB695A">
              <w:rPr>
                <w:lang w:val="en-US"/>
              </w:rPr>
              <w:t>Validator</w:t>
            </w:r>
            <w:r w:rsidRPr="00FB695A">
              <w:t>).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TC-21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Формат</w:t>
            </w:r>
            <w:proofErr w:type="spellEnd"/>
            <w:r w:rsidRPr="00FB695A">
              <w:rPr>
                <w:lang w:val="en-US"/>
              </w:rPr>
              <w:t xml:space="preserve"> Email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Ввести </w:t>
            </w:r>
            <w:r w:rsidRPr="00FB695A">
              <w:rPr>
                <w:lang w:val="en-US"/>
              </w:rPr>
              <w:t>test</w:t>
            </w:r>
            <w:r w:rsidRPr="00FB695A">
              <w:t>@</w:t>
            </w:r>
            <w:r w:rsidRPr="00FB695A">
              <w:rPr>
                <w:lang w:val="en-US"/>
              </w:rPr>
              <w:t>mail</w:t>
            </w:r>
            <w:r w:rsidRPr="00FB695A">
              <w:t xml:space="preserve"> (без домена).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Ошибка: «Введите корректный адрес почты!».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TC-22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Совпадение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паролей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Ввести разные пароли при регистрации.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Ошибка</w:t>
            </w:r>
            <w:proofErr w:type="spellEnd"/>
            <w:r w:rsidRPr="00FB695A">
              <w:rPr>
                <w:lang w:val="en-US"/>
              </w:rPr>
              <w:t>: «</w:t>
            </w:r>
            <w:proofErr w:type="spellStart"/>
            <w:r w:rsidRPr="00FB695A">
              <w:rPr>
                <w:lang w:val="en-US"/>
              </w:rPr>
              <w:t>Пароли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не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совпадают</w:t>
            </w:r>
            <w:proofErr w:type="spellEnd"/>
            <w:r w:rsidRPr="00FB695A">
              <w:rPr>
                <w:lang w:val="en-US"/>
              </w:rPr>
              <w:t>!».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TC-23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SQL-</w:t>
            </w:r>
            <w:proofErr w:type="spellStart"/>
            <w:r w:rsidRPr="00FB695A">
              <w:rPr>
                <w:lang w:val="en-US"/>
              </w:rPr>
              <w:t>инъекция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Ввести ' </w:t>
            </w:r>
            <w:r w:rsidRPr="00FB695A">
              <w:rPr>
                <w:lang w:val="en-US"/>
              </w:rPr>
              <w:t>OR</w:t>
            </w:r>
            <w:r w:rsidRPr="00FB695A">
              <w:t xml:space="preserve"> 1=1 -- в поле логина.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Сервер безопасно обрабатывает </w:t>
            </w:r>
            <w:r w:rsidRPr="00FB695A">
              <w:lastRenderedPageBreak/>
              <w:t>строку как обычный текст.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lastRenderedPageBreak/>
              <w:t>TC-24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Хеширование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Создать юзера и проверить БД (</w:t>
            </w:r>
            <w:proofErr w:type="spellStart"/>
            <w:r w:rsidRPr="00FB695A">
              <w:rPr>
                <w:lang w:val="en-US"/>
              </w:rPr>
              <w:t>pgAdmin</w:t>
            </w:r>
            <w:proofErr w:type="spellEnd"/>
            <w:r w:rsidRPr="00FB695A">
              <w:t>).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t>Пароль хранится в виде $2</w:t>
            </w:r>
            <w:r w:rsidRPr="00FB695A">
              <w:rPr>
                <w:lang w:val="en-US"/>
              </w:rPr>
              <w:t>a</w:t>
            </w:r>
            <w:r w:rsidRPr="00FB695A">
              <w:t xml:space="preserve">$12$... </w:t>
            </w:r>
            <w:r w:rsidRPr="00FB695A">
              <w:rPr>
                <w:lang w:val="en-US"/>
              </w:rPr>
              <w:t xml:space="preserve">(Blowfish </w:t>
            </w:r>
            <w:proofErr w:type="spellStart"/>
            <w:r w:rsidRPr="00FB695A">
              <w:rPr>
                <w:lang w:val="en-US"/>
              </w:rPr>
              <w:t>хеш</w:t>
            </w:r>
            <w:proofErr w:type="spellEnd"/>
            <w:r w:rsidRPr="00FB695A">
              <w:rPr>
                <w:lang w:val="en-US"/>
              </w:rPr>
              <w:t>).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TC-25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Длина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пароля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Попытаться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вставить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пароль</w:t>
            </w:r>
            <w:proofErr w:type="spellEnd"/>
            <w:r w:rsidRPr="00FB695A">
              <w:rPr>
                <w:lang w:val="en-US"/>
              </w:rPr>
              <w:t xml:space="preserve"> &gt; 64 </w:t>
            </w:r>
            <w:proofErr w:type="spellStart"/>
            <w:r w:rsidRPr="00FB695A">
              <w:rPr>
                <w:lang w:val="en-US"/>
              </w:rPr>
              <w:t>симв</w:t>
            </w:r>
            <w:proofErr w:type="spellEnd"/>
            <w:r w:rsidRPr="00FB695A">
              <w:rPr>
                <w:lang w:val="en-US"/>
              </w:rPr>
              <w:t>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Текст обрезается на 64-м символе (защита от переполнения).</w:t>
            </w:r>
          </w:p>
        </w:tc>
      </w:tr>
    </w:tbl>
    <w:p w:rsidR="00FB695A" w:rsidRPr="00FB695A" w:rsidRDefault="00FB695A" w:rsidP="00FB695A">
      <w:pPr>
        <w:spacing w:before="60" w:after="60"/>
        <w:rPr>
          <w:b/>
          <w:bCs/>
        </w:rPr>
      </w:pPr>
      <w:r>
        <w:rPr>
          <w:b/>
          <w:bCs/>
        </w:rPr>
        <w:t>Модуль</w:t>
      </w:r>
      <w:r w:rsidRPr="00FB695A">
        <w:rPr>
          <w:b/>
          <w:bCs/>
        </w:rPr>
        <w:t>: Математические вычисления и Таблицы (</w:t>
      </w:r>
      <w:r w:rsidRPr="00FB695A">
        <w:rPr>
          <w:b/>
          <w:bCs/>
          <w:lang w:val="en-US"/>
        </w:rPr>
        <w:t>Math</w:t>
      </w:r>
      <w:r w:rsidRPr="00FB695A">
        <w:rPr>
          <w:b/>
          <w:bCs/>
        </w:rPr>
        <w:t>/</w:t>
      </w:r>
      <w:r w:rsidRPr="00FB695A">
        <w:rPr>
          <w:b/>
          <w:bCs/>
          <w:lang w:val="en-US"/>
        </w:rPr>
        <w:t>Data</w:t>
      </w:r>
      <w:r w:rsidRPr="00FB695A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Ожидаемый</w:t>
            </w:r>
            <w:proofErr w:type="spellEnd"/>
            <w:r w:rsidRPr="00FB695A">
              <w:rPr>
                <w:b/>
                <w:lang w:val="en-US"/>
              </w:rPr>
              <w:t xml:space="preserve"> </w:t>
            </w:r>
            <w:proofErr w:type="spellStart"/>
            <w:r w:rsidRPr="00FB695A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TC-26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Точность</w:t>
            </w:r>
            <w:proofErr w:type="spellEnd"/>
            <w:r w:rsidRPr="00FB695A">
              <w:rPr>
                <w:lang w:val="en-US"/>
              </w:rPr>
              <w:t xml:space="preserve"> в </w:t>
            </w:r>
            <w:proofErr w:type="spellStart"/>
            <w:r w:rsidRPr="00FB695A">
              <w:rPr>
                <w:lang w:val="en-US"/>
              </w:rPr>
              <w:t>таблице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Проверить значения </w:t>
            </w:r>
            <w:r w:rsidRPr="00FB695A">
              <w:rPr>
                <w:lang w:val="en-US"/>
              </w:rPr>
              <w:t>Y</w:t>
            </w:r>
            <w:r w:rsidRPr="00FB695A">
              <w:t xml:space="preserve"> в таблице.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t xml:space="preserve">Все значения округлены до 1 знака после запятой (напр. </w:t>
            </w:r>
            <w:r w:rsidRPr="00FB695A">
              <w:rPr>
                <w:lang w:val="en-US"/>
              </w:rPr>
              <w:t>15.4).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TC-27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Узлы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таблицы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Сравнить </w:t>
            </w:r>
            <w:r w:rsidRPr="00FB695A">
              <w:rPr>
                <w:lang w:val="en-US"/>
              </w:rPr>
              <w:t>X</w:t>
            </w:r>
            <w:r w:rsidRPr="00FB695A">
              <w:t xml:space="preserve"> в таблице и на графике.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t xml:space="preserve">В таблице только целые </w:t>
            </w:r>
            <w:r w:rsidRPr="00FB695A">
              <w:rPr>
                <w:lang w:val="en-US"/>
              </w:rPr>
              <w:t>X</w:t>
            </w:r>
            <w:r w:rsidRPr="00FB695A">
              <w:t xml:space="preserve"> (-10, -9... </w:t>
            </w:r>
            <w:r w:rsidRPr="00FB695A">
              <w:rPr>
                <w:lang w:val="en-US"/>
              </w:rPr>
              <w:t xml:space="preserve">10), </w:t>
            </w:r>
            <w:proofErr w:type="spellStart"/>
            <w:r w:rsidRPr="00FB695A">
              <w:rPr>
                <w:lang w:val="en-US"/>
              </w:rPr>
              <w:t>на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графике</w:t>
            </w:r>
            <w:proofErr w:type="spellEnd"/>
            <w:r w:rsidRPr="00FB695A">
              <w:rPr>
                <w:lang w:val="en-US"/>
              </w:rPr>
              <w:t xml:space="preserve"> — </w:t>
            </w:r>
            <w:proofErr w:type="spellStart"/>
            <w:r w:rsidRPr="00FB695A">
              <w:rPr>
                <w:lang w:val="en-US"/>
              </w:rPr>
              <w:t>все</w:t>
            </w:r>
            <w:proofErr w:type="spellEnd"/>
            <w:r w:rsidRPr="00FB695A">
              <w:rPr>
                <w:lang w:val="en-US"/>
              </w:rPr>
              <w:t xml:space="preserve"> 1000 </w:t>
            </w:r>
            <w:proofErr w:type="spellStart"/>
            <w:r w:rsidRPr="00FB695A">
              <w:rPr>
                <w:lang w:val="en-US"/>
              </w:rPr>
              <w:t>точек</w:t>
            </w:r>
            <w:proofErr w:type="spellEnd"/>
            <w:r w:rsidRPr="00FB695A">
              <w:rPr>
                <w:lang w:val="en-US"/>
              </w:rPr>
              <w:t>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TC-28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Коэффициент</w:t>
            </w:r>
            <w:proofErr w:type="spellEnd"/>
            <w:r w:rsidRPr="00FB695A">
              <w:rPr>
                <w:lang w:val="en-US"/>
              </w:rPr>
              <w:t xml:space="preserve"> a = 0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Установить</w:t>
            </w:r>
            <w:proofErr w:type="spellEnd"/>
            <w:r w:rsidRPr="00FB695A">
              <w:rPr>
                <w:lang w:val="en-US"/>
              </w:rPr>
              <w:t xml:space="preserve"> a = 0.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График </w:t>
            </w:r>
            <w:proofErr w:type="spellStart"/>
            <w:r w:rsidRPr="00FB695A">
              <w:rPr>
                <w:lang w:val="en-US"/>
              </w:rPr>
              <w:t>cosh</w:t>
            </w:r>
            <w:proofErr w:type="spellEnd"/>
            <w:r w:rsidRPr="00FB695A">
              <w:t>(0) = 1 — горизонтальная красная линия.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TC-29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Отрицательный</w:t>
            </w:r>
            <w:proofErr w:type="spellEnd"/>
            <w:r w:rsidRPr="00FB695A">
              <w:rPr>
                <w:lang w:val="en-US"/>
              </w:rPr>
              <w:t xml:space="preserve"> c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Установить</w:t>
            </w:r>
            <w:proofErr w:type="spellEnd"/>
            <w:r w:rsidRPr="00FB695A">
              <w:rPr>
                <w:lang w:val="en-US"/>
              </w:rPr>
              <w:t xml:space="preserve"> c = -5.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Синяя ветка гиперболы зеркально отражается относительно оси </w:t>
            </w:r>
            <w:r w:rsidRPr="00FB695A">
              <w:rPr>
                <w:lang w:val="en-US"/>
              </w:rPr>
              <w:t>X</w:t>
            </w:r>
            <w:r w:rsidRPr="00FB695A">
              <w:t>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TC-30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Поведение</w:t>
            </w:r>
            <w:proofErr w:type="spellEnd"/>
            <w:r w:rsidRPr="00FB695A">
              <w:rPr>
                <w:lang w:val="en-US"/>
              </w:rPr>
              <w:t xml:space="preserve"> в x = 1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Установить</w:t>
            </w:r>
            <w:proofErr w:type="spellEnd"/>
            <w:r w:rsidRPr="00FB695A">
              <w:rPr>
                <w:lang w:val="en-US"/>
              </w:rPr>
              <w:t xml:space="preserve"> c = 100.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t xml:space="preserve">Линия уходит вверх, обрывается и не создает «синюю </w:t>
            </w:r>
            <w:proofErr w:type="spellStart"/>
            <w:r w:rsidRPr="00FB695A">
              <w:rPr>
                <w:lang w:val="en-US"/>
              </w:rPr>
              <w:t>стену</w:t>
            </w:r>
            <w:proofErr w:type="spellEnd"/>
            <w:r w:rsidRPr="00FB695A">
              <w:rPr>
                <w:lang w:val="en-US"/>
              </w:rPr>
              <w:t>».</w:t>
            </w:r>
          </w:p>
        </w:tc>
      </w:tr>
    </w:tbl>
    <w:p w:rsidR="00FB695A" w:rsidRPr="00FB695A" w:rsidRDefault="00FB695A" w:rsidP="00FB695A">
      <w:pPr>
        <w:spacing w:before="60" w:after="60"/>
        <w:rPr>
          <w:b/>
          <w:bCs/>
        </w:rPr>
      </w:pPr>
      <w:r>
        <w:rPr>
          <w:b/>
          <w:bCs/>
        </w:rPr>
        <w:t>Модуль</w:t>
      </w:r>
      <w:r w:rsidRPr="00FB695A">
        <w:rPr>
          <w:b/>
          <w:bCs/>
        </w:rPr>
        <w:t>: Сетевая устойчивость и Сервер (</w:t>
      </w:r>
      <w:r w:rsidRPr="00FB695A">
        <w:rPr>
          <w:b/>
          <w:bCs/>
          <w:lang w:val="en-US"/>
        </w:rPr>
        <w:t>Network</w:t>
      </w:r>
      <w:r w:rsidRPr="00FB695A">
        <w:rPr>
          <w:b/>
          <w:bCs/>
        </w:rPr>
        <w:t>/</w:t>
      </w:r>
      <w:r w:rsidRPr="00FB695A">
        <w:rPr>
          <w:b/>
          <w:bCs/>
          <w:lang w:val="en-US"/>
        </w:rPr>
        <w:t>Back</w:t>
      </w:r>
      <w:r w:rsidRPr="00FB695A">
        <w:rPr>
          <w:b/>
          <w:bCs/>
        </w:rPr>
        <w:t>-</w:t>
      </w:r>
      <w:r w:rsidRPr="00FB695A">
        <w:rPr>
          <w:b/>
          <w:bCs/>
          <w:lang w:val="en-US"/>
        </w:rPr>
        <w:t>end</w:t>
      </w:r>
      <w:r w:rsidRPr="00FB695A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b/>
                <w:lang w:val="en-US"/>
              </w:rPr>
              <w:t>ID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Шаги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Ожидаемый</w:t>
            </w:r>
            <w:proofErr w:type="spellEnd"/>
            <w:r w:rsidRPr="00FB695A">
              <w:rPr>
                <w:b/>
                <w:lang w:val="en-US"/>
              </w:rPr>
              <w:t xml:space="preserve"> </w:t>
            </w:r>
            <w:proofErr w:type="spellStart"/>
            <w:r w:rsidRPr="00FB695A">
              <w:rPr>
                <w:b/>
                <w:lang w:val="en-US"/>
              </w:rPr>
              <w:t>результат</w:t>
            </w:r>
            <w:proofErr w:type="spellEnd"/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TC-31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Регистрация</w:t>
            </w:r>
            <w:proofErr w:type="spellEnd"/>
            <w:r w:rsidRPr="00FB695A">
              <w:rPr>
                <w:lang w:val="en-US"/>
              </w:rPr>
              <w:t xml:space="preserve"> -&gt; </w:t>
            </w:r>
            <w:proofErr w:type="spellStart"/>
            <w:r w:rsidRPr="00FB695A">
              <w:rPr>
                <w:lang w:val="en-US"/>
              </w:rPr>
              <w:t>Вход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Зарегистрироваться</w:t>
            </w:r>
            <w:proofErr w:type="spellEnd"/>
            <w:r w:rsidRPr="00FB695A">
              <w:rPr>
                <w:lang w:val="en-US"/>
              </w:rPr>
              <w:t>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Автоматический переход к графику (без повторного ввода логина).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TC-32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Повторный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вход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 xml:space="preserve">Logout -&gt; </w:t>
            </w:r>
            <w:proofErr w:type="spellStart"/>
            <w:r w:rsidRPr="00FB695A">
              <w:rPr>
                <w:lang w:val="en-US"/>
              </w:rPr>
              <w:t>Сразу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войти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снова</w:t>
            </w:r>
            <w:proofErr w:type="spellEnd"/>
            <w:r w:rsidRPr="00FB695A">
              <w:rPr>
                <w:lang w:val="en-US"/>
              </w:rPr>
              <w:t>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>Соединение пересоздается, ошибка «</w:t>
            </w:r>
            <w:r w:rsidRPr="00FB695A">
              <w:rPr>
                <w:lang w:val="en-US"/>
              </w:rPr>
              <w:t>Already</w:t>
            </w:r>
            <w:r w:rsidRPr="00FB695A">
              <w:t xml:space="preserve"> </w:t>
            </w:r>
            <w:r w:rsidRPr="00FB695A">
              <w:rPr>
                <w:lang w:val="en-US"/>
              </w:rPr>
              <w:t>authenticated</w:t>
            </w:r>
            <w:r w:rsidRPr="00FB695A">
              <w:t>» не всплывает.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TC-33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Разрыв</w:t>
            </w:r>
            <w:proofErr w:type="spellEnd"/>
            <w:r w:rsidRPr="00FB695A">
              <w:rPr>
                <w:lang w:val="en-US"/>
              </w:rPr>
              <w:t xml:space="preserve"> БД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Выключить</w:t>
            </w:r>
            <w:proofErr w:type="spellEnd"/>
            <w:r w:rsidRPr="00FB695A">
              <w:rPr>
                <w:lang w:val="en-US"/>
              </w:rPr>
              <w:t xml:space="preserve"> PostgreSQL, </w:t>
            </w:r>
            <w:proofErr w:type="spellStart"/>
            <w:r w:rsidRPr="00FB695A">
              <w:rPr>
                <w:lang w:val="en-US"/>
              </w:rPr>
              <w:t>нажать</w:t>
            </w:r>
            <w:proofErr w:type="spellEnd"/>
            <w:r w:rsidRPr="00FB695A">
              <w:rPr>
                <w:lang w:val="en-US"/>
              </w:rPr>
              <w:t xml:space="preserve"> «</w:t>
            </w:r>
            <w:proofErr w:type="spellStart"/>
            <w:r w:rsidRPr="00FB695A">
              <w:rPr>
                <w:lang w:val="en-US"/>
              </w:rPr>
              <w:t>Войти</w:t>
            </w:r>
            <w:proofErr w:type="spellEnd"/>
            <w:r w:rsidRPr="00FB695A">
              <w:rPr>
                <w:lang w:val="en-US"/>
              </w:rPr>
              <w:t>».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Клиент получает ошибку </w:t>
            </w:r>
            <w:r w:rsidRPr="00FB695A">
              <w:rPr>
                <w:lang w:val="en-US"/>
              </w:rPr>
              <w:t>Database</w:t>
            </w:r>
            <w:r w:rsidRPr="00FB695A">
              <w:t xml:space="preserve"> </w:t>
            </w:r>
            <w:r w:rsidRPr="00FB695A">
              <w:rPr>
                <w:lang w:val="en-US"/>
              </w:rPr>
              <w:lastRenderedPageBreak/>
              <w:t>connection</w:t>
            </w:r>
            <w:r w:rsidRPr="00FB695A">
              <w:t xml:space="preserve"> </w:t>
            </w:r>
            <w:r w:rsidRPr="00FB695A">
              <w:rPr>
                <w:lang w:val="en-US"/>
              </w:rPr>
              <w:t>error</w:t>
            </w:r>
            <w:r w:rsidRPr="00FB695A">
              <w:t xml:space="preserve"> (без вылета сервера).</w:t>
            </w:r>
          </w:p>
        </w:tc>
      </w:tr>
      <w:tr w:rsidR="00FB695A" w:rsidRPr="00FB695A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lastRenderedPageBreak/>
              <w:t>TC-34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Длинный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ответ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Запросить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график</w:t>
            </w:r>
            <w:proofErr w:type="spellEnd"/>
            <w:r w:rsidRPr="00FB695A">
              <w:rPr>
                <w:lang w:val="en-US"/>
              </w:rPr>
              <w:t xml:space="preserve"> (1000 </w:t>
            </w:r>
            <w:proofErr w:type="spellStart"/>
            <w:r w:rsidRPr="00FB695A">
              <w:rPr>
                <w:lang w:val="en-US"/>
              </w:rPr>
              <w:t>точек</w:t>
            </w:r>
            <w:proofErr w:type="spellEnd"/>
            <w:r w:rsidRPr="00FB695A">
              <w:rPr>
                <w:lang w:val="en-US"/>
              </w:rPr>
              <w:t>).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Клиент корректно собирает все части </w:t>
            </w:r>
            <w:r w:rsidRPr="00FB695A">
              <w:rPr>
                <w:lang w:val="en-US"/>
              </w:rPr>
              <w:t>TCP</w:t>
            </w:r>
            <w:r w:rsidRPr="00FB695A">
              <w:t>-пакета до символа \</w:t>
            </w:r>
            <w:r w:rsidRPr="00FB695A">
              <w:rPr>
                <w:lang w:val="en-US"/>
              </w:rPr>
              <w:t>n</w:t>
            </w:r>
            <w:r w:rsidRPr="00FB695A">
              <w:t>.</w:t>
            </w:r>
          </w:p>
        </w:tc>
      </w:tr>
      <w:tr w:rsidR="00FB695A" w:rsidRPr="00782BBC" w:rsidTr="00D56FF8"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TC-35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Неизвестный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тип</w:t>
            </w:r>
            <w:proofErr w:type="spellEnd"/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Отправить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запрос</w:t>
            </w:r>
            <w:proofErr w:type="spellEnd"/>
            <w:r w:rsidRPr="00FB695A">
              <w:rPr>
                <w:lang w:val="en-US"/>
              </w:rPr>
              <w:t xml:space="preserve"> type="hack".</w:t>
            </w:r>
          </w:p>
        </w:tc>
        <w:tc>
          <w:tcPr>
            <w:tcW w:w="2160" w:type="dxa"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Сервер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отвечает</w:t>
            </w:r>
            <w:proofErr w:type="spellEnd"/>
            <w:r w:rsidRPr="00FB695A">
              <w:rPr>
                <w:lang w:val="en-US"/>
              </w:rPr>
              <w:t>: Type "hack" is not implemented.</w:t>
            </w:r>
          </w:p>
        </w:tc>
      </w:tr>
    </w:tbl>
    <w:p w:rsidR="009A3BA2" w:rsidRDefault="009A3BA2">
      <w:pPr>
        <w:spacing w:before="60" w:after="60"/>
        <w:rPr>
          <w:lang w:val="en-US"/>
        </w:rPr>
      </w:pPr>
    </w:p>
    <w:p w:rsidR="00782BBC" w:rsidRPr="00782BBC" w:rsidRDefault="00782BBC">
      <w:pPr>
        <w:spacing w:before="60" w:after="60"/>
        <w:rPr>
          <w:b/>
        </w:rPr>
      </w:pPr>
      <w:r w:rsidRPr="00782BBC">
        <w:rPr>
          <w:b/>
        </w:rPr>
        <w:t>Модуль: тестирование баз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b/>
                <w:sz w:val="24"/>
                <w:szCs w:val="24"/>
              </w:rPr>
            </w:pPr>
            <w:r w:rsidRPr="00782BBC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b/>
                <w:sz w:val="24"/>
                <w:szCs w:val="24"/>
              </w:rPr>
            </w:pPr>
            <w:r w:rsidRPr="00782BB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b/>
                <w:sz w:val="24"/>
                <w:szCs w:val="24"/>
              </w:rPr>
            </w:pPr>
            <w:r w:rsidRPr="00782BBC">
              <w:rPr>
                <w:b/>
                <w:sz w:val="24"/>
                <w:szCs w:val="24"/>
              </w:rPr>
              <w:t>Шаги</w:t>
            </w:r>
          </w:p>
        </w:tc>
        <w:tc>
          <w:tcPr>
            <w:tcW w:w="2337" w:type="dxa"/>
          </w:tcPr>
          <w:p w:rsidR="00782BBC" w:rsidRPr="00782BBC" w:rsidRDefault="00782BBC" w:rsidP="00782BBC">
            <w:pPr>
              <w:pStyle w:val="a4"/>
              <w:rPr>
                <w:b/>
                <w:sz w:val="24"/>
                <w:szCs w:val="24"/>
              </w:rPr>
            </w:pPr>
            <w:r w:rsidRPr="00782BBC"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>
              <w:rPr>
                <w:lang w:val="en-US"/>
              </w:rPr>
              <w:t>TC-36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 w:rsidRPr="00782BBC">
              <w:rPr>
                <w:sz w:val="24"/>
                <w:szCs w:val="24"/>
              </w:rPr>
              <w:t>Проверка SQL-схемы на сырые пароли</w:t>
            </w:r>
          </w:p>
        </w:tc>
        <w:tc>
          <w:tcPr>
            <w:tcW w:w="2336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Зарегистрировать пользователя. Напрямую через </w:t>
            </w:r>
            <w:proofErr w:type="spellStart"/>
            <w:r w:rsidRPr="005C7929">
              <w:rPr>
                <w:sz w:val="24"/>
                <w:szCs w:val="24"/>
              </w:rPr>
              <w:t>psql</w:t>
            </w:r>
            <w:proofErr w:type="spellEnd"/>
            <w:r w:rsidRPr="005C7929">
              <w:rPr>
                <w:sz w:val="24"/>
                <w:szCs w:val="24"/>
              </w:rPr>
              <w:t>/</w:t>
            </w:r>
            <w:proofErr w:type="spellStart"/>
            <w:r w:rsidRPr="005C7929">
              <w:rPr>
                <w:sz w:val="24"/>
                <w:szCs w:val="24"/>
              </w:rPr>
              <w:t>pgAdmin</w:t>
            </w:r>
            <w:proofErr w:type="spellEnd"/>
            <w:r w:rsidRPr="005C7929">
              <w:rPr>
                <w:sz w:val="24"/>
                <w:szCs w:val="24"/>
              </w:rPr>
              <w:t xml:space="preserve"> выполнить: SELECT </w:t>
            </w:r>
            <w:proofErr w:type="spellStart"/>
            <w:r w:rsidRPr="005C7929">
              <w:rPr>
                <w:sz w:val="24"/>
                <w:szCs w:val="24"/>
              </w:rPr>
              <w:t>password</w:t>
            </w:r>
            <w:proofErr w:type="spellEnd"/>
            <w:r w:rsidRPr="005C7929">
              <w:rPr>
                <w:sz w:val="24"/>
                <w:szCs w:val="24"/>
              </w:rPr>
              <w:t xml:space="preserve"> FROM </w:t>
            </w:r>
            <w:proofErr w:type="spellStart"/>
            <w:r w:rsidRPr="005C7929">
              <w:rPr>
                <w:sz w:val="24"/>
                <w:szCs w:val="24"/>
              </w:rPr>
              <w:t>users</w:t>
            </w:r>
            <w:proofErr w:type="spellEnd"/>
            <w:r w:rsidRPr="005C7929">
              <w:rPr>
                <w:sz w:val="24"/>
                <w:szCs w:val="24"/>
              </w:rPr>
              <w:t xml:space="preserve"> WHERE </w:t>
            </w:r>
            <w:proofErr w:type="spellStart"/>
            <w:r w:rsidRPr="005C7929">
              <w:rPr>
                <w:sz w:val="24"/>
                <w:szCs w:val="24"/>
              </w:rPr>
              <w:t>login</w:t>
            </w:r>
            <w:proofErr w:type="spellEnd"/>
            <w:r w:rsidRPr="005C7929">
              <w:rPr>
                <w:sz w:val="24"/>
                <w:szCs w:val="24"/>
              </w:rPr>
              <w:t xml:space="preserve"> = '...'.</w:t>
            </w:r>
          </w:p>
        </w:tc>
        <w:tc>
          <w:tcPr>
            <w:tcW w:w="2337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Поле содержит только </w:t>
            </w:r>
            <w:proofErr w:type="spellStart"/>
            <w:r w:rsidRPr="005C7929">
              <w:rPr>
                <w:sz w:val="24"/>
                <w:szCs w:val="24"/>
              </w:rPr>
              <w:t>хеш</w:t>
            </w:r>
            <w:proofErr w:type="spellEnd"/>
            <w:r w:rsidRPr="005C7929">
              <w:rPr>
                <w:sz w:val="24"/>
                <w:szCs w:val="24"/>
              </w:rPr>
              <w:t xml:space="preserve"> $2a$.... Попытка вставить строку в обход </w:t>
            </w:r>
            <w:proofErr w:type="spellStart"/>
            <w:r w:rsidRPr="005C7929">
              <w:rPr>
                <w:sz w:val="24"/>
                <w:szCs w:val="24"/>
              </w:rPr>
              <w:t>pgcrypto</w:t>
            </w:r>
            <w:proofErr w:type="spellEnd"/>
            <w:r w:rsidRPr="005C7929">
              <w:rPr>
                <w:sz w:val="24"/>
                <w:szCs w:val="24"/>
              </w:rPr>
              <w:t xml:space="preserve"> (например, открытый текст) вызывает ошибку </w:t>
            </w:r>
            <w:proofErr w:type="spellStart"/>
            <w:r w:rsidRPr="005C7929">
              <w:rPr>
                <w:sz w:val="24"/>
                <w:szCs w:val="24"/>
              </w:rPr>
              <w:t>валидации</w:t>
            </w:r>
            <w:proofErr w:type="spellEnd"/>
            <w:r w:rsidRPr="005C7929">
              <w:rPr>
                <w:sz w:val="24"/>
                <w:szCs w:val="24"/>
              </w:rPr>
              <w:t xml:space="preserve"> схемы.</w:t>
            </w:r>
          </w:p>
        </w:tc>
      </w:tr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>
              <w:rPr>
                <w:lang w:val="en-US"/>
              </w:rPr>
              <w:t>TC-37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 w:rsidRPr="00782BBC">
              <w:rPr>
                <w:sz w:val="24"/>
                <w:szCs w:val="24"/>
              </w:rPr>
              <w:t>Экранирование спецсимволов в SQL</w:t>
            </w:r>
          </w:p>
        </w:tc>
        <w:tc>
          <w:tcPr>
            <w:tcW w:w="2336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Ввести в поле логина и пароля строки вида: </w:t>
            </w:r>
            <w:proofErr w:type="spellStart"/>
            <w:r w:rsidRPr="005C7929">
              <w:rPr>
                <w:sz w:val="24"/>
                <w:szCs w:val="24"/>
              </w:rPr>
              <w:t>test</w:t>
            </w:r>
            <w:proofErr w:type="spellEnd"/>
            <w:r w:rsidRPr="005C7929">
              <w:rPr>
                <w:sz w:val="24"/>
                <w:szCs w:val="24"/>
              </w:rPr>
              <w:t xml:space="preserve">'; DROP TABLE </w:t>
            </w:r>
            <w:proofErr w:type="spellStart"/>
            <w:r w:rsidRPr="005C7929">
              <w:rPr>
                <w:sz w:val="24"/>
                <w:szCs w:val="24"/>
              </w:rPr>
              <w:t>users</w:t>
            </w:r>
            <w:proofErr w:type="spellEnd"/>
            <w:r w:rsidRPr="005C7929">
              <w:rPr>
                <w:sz w:val="24"/>
                <w:szCs w:val="24"/>
              </w:rPr>
              <w:t>; --, ", "", \x00 (нуль-байт).</w:t>
            </w:r>
          </w:p>
        </w:tc>
        <w:tc>
          <w:tcPr>
            <w:tcW w:w="2337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Сервер безопасно обрабатывает данные через </w:t>
            </w:r>
            <w:proofErr w:type="spellStart"/>
            <w:r w:rsidRPr="005C7929">
              <w:rPr>
                <w:sz w:val="24"/>
                <w:szCs w:val="24"/>
              </w:rPr>
              <w:t>Prepared</w:t>
            </w:r>
            <w:proofErr w:type="spellEnd"/>
            <w:r w:rsidRPr="005C7929">
              <w:rPr>
                <w:sz w:val="24"/>
                <w:szCs w:val="24"/>
              </w:rPr>
              <w:t xml:space="preserve"> </w:t>
            </w:r>
            <w:proofErr w:type="spellStart"/>
            <w:r w:rsidRPr="005C7929">
              <w:rPr>
                <w:sz w:val="24"/>
                <w:szCs w:val="24"/>
              </w:rPr>
              <w:t>Statements</w:t>
            </w:r>
            <w:proofErr w:type="spellEnd"/>
            <w:r w:rsidRPr="005C7929">
              <w:rPr>
                <w:sz w:val="24"/>
                <w:szCs w:val="24"/>
              </w:rPr>
              <w:t>. Данные сохраняются в БД как текстовые литералы, структура таблиц не нарушена.</w:t>
            </w:r>
          </w:p>
        </w:tc>
      </w:tr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>
              <w:rPr>
                <w:lang w:val="en-US"/>
              </w:rPr>
              <w:t>TC-38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 w:rsidRPr="00782BBC">
              <w:rPr>
                <w:sz w:val="24"/>
                <w:szCs w:val="24"/>
              </w:rPr>
              <w:t>Устойчивость к транзакционным сбоям</w:t>
            </w:r>
          </w:p>
        </w:tc>
        <w:tc>
          <w:tcPr>
            <w:tcW w:w="2336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>Инициировать регистрацию пользователя. В момент выполнения SQL-запроса искусственно оборвать соединение с БД.</w:t>
            </w:r>
          </w:p>
        </w:tc>
        <w:tc>
          <w:tcPr>
            <w:tcW w:w="2337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>Транзакция откатывается (</w:t>
            </w:r>
            <w:proofErr w:type="spellStart"/>
            <w:r w:rsidRPr="005C7929">
              <w:rPr>
                <w:sz w:val="24"/>
                <w:szCs w:val="24"/>
              </w:rPr>
              <w:t>Rollback</w:t>
            </w:r>
            <w:proofErr w:type="spellEnd"/>
            <w:r w:rsidRPr="005C7929">
              <w:rPr>
                <w:sz w:val="24"/>
                <w:szCs w:val="24"/>
              </w:rPr>
              <w:t>). В БД нет "битых" или частично заполненных профилей. Сервер возвращает корректную ошибку.</w:t>
            </w:r>
          </w:p>
        </w:tc>
      </w:tr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>
              <w:rPr>
                <w:lang w:val="en-US"/>
              </w:rPr>
              <w:t>TC-39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 w:rsidRPr="00782BBC">
              <w:rPr>
                <w:sz w:val="24"/>
                <w:szCs w:val="24"/>
              </w:rPr>
              <w:t xml:space="preserve">Уникальность </w:t>
            </w:r>
            <w:proofErr w:type="spellStart"/>
            <w:r w:rsidRPr="00782BBC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336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Попытаться зарегистрировать двух разных пользователей на один и тот же </w:t>
            </w:r>
            <w:proofErr w:type="spellStart"/>
            <w:r w:rsidRPr="005C7929">
              <w:rPr>
                <w:sz w:val="24"/>
                <w:szCs w:val="24"/>
              </w:rPr>
              <w:t>Email</w:t>
            </w:r>
            <w:proofErr w:type="spellEnd"/>
            <w:r w:rsidRPr="005C7929">
              <w:rPr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>Срабатывает ограничение UNIQUE в SQL-схеме. Второй пользователь не создается, сервер возвращает ошибку дубликата.</w:t>
            </w:r>
          </w:p>
        </w:tc>
      </w:tr>
      <w:tr w:rsidR="00782BBC" w:rsidTr="00782BBC"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>
              <w:rPr>
                <w:lang w:val="en-US"/>
              </w:rPr>
              <w:lastRenderedPageBreak/>
              <w:t>TC-40</w:t>
            </w:r>
          </w:p>
        </w:tc>
        <w:tc>
          <w:tcPr>
            <w:tcW w:w="2336" w:type="dxa"/>
          </w:tcPr>
          <w:p w:rsidR="00782BBC" w:rsidRPr="00782BBC" w:rsidRDefault="00782BBC" w:rsidP="00782BBC">
            <w:pPr>
              <w:pStyle w:val="a4"/>
              <w:rPr>
                <w:sz w:val="24"/>
                <w:szCs w:val="24"/>
              </w:rPr>
            </w:pPr>
            <w:r w:rsidRPr="00782BBC">
              <w:rPr>
                <w:sz w:val="24"/>
                <w:szCs w:val="24"/>
              </w:rPr>
              <w:t>Очистка сессий (Таймаут)</w:t>
            </w:r>
          </w:p>
        </w:tc>
        <w:tc>
          <w:tcPr>
            <w:tcW w:w="2336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Создать сессию пользователя в БД. Изменить системное время в </w:t>
            </w:r>
            <w:proofErr w:type="spellStart"/>
            <w:r w:rsidRPr="005C7929">
              <w:rPr>
                <w:sz w:val="24"/>
                <w:szCs w:val="24"/>
              </w:rPr>
              <w:t>Docker</w:t>
            </w:r>
            <w:proofErr w:type="spellEnd"/>
            <w:r w:rsidRPr="005C7929">
              <w:rPr>
                <w:sz w:val="24"/>
                <w:szCs w:val="24"/>
              </w:rPr>
              <w:t>-контейнере на +24 часа. Попробовать совершить действие.</w:t>
            </w:r>
          </w:p>
        </w:tc>
        <w:tc>
          <w:tcPr>
            <w:tcW w:w="2337" w:type="dxa"/>
          </w:tcPr>
          <w:p w:rsidR="00782BBC" w:rsidRPr="00782BBC" w:rsidRDefault="005C7929" w:rsidP="00782BBC">
            <w:pPr>
              <w:pStyle w:val="a4"/>
              <w:rPr>
                <w:sz w:val="24"/>
                <w:szCs w:val="24"/>
              </w:rPr>
            </w:pPr>
            <w:r w:rsidRPr="005C7929">
              <w:rPr>
                <w:sz w:val="24"/>
                <w:szCs w:val="24"/>
              </w:rPr>
              <w:t xml:space="preserve">Запрос отклоняется, так как </w:t>
            </w:r>
            <w:proofErr w:type="spellStart"/>
            <w:r w:rsidRPr="005C7929">
              <w:rPr>
                <w:sz w:val="24"/>
                <w:szCs w:val="24"/>
              </w:rPr>
              <w:t>токен</w:t>
            </w:r>
            <w:proofErr w:type="spellEnd"/>
            <w:r w:rsidRPr="005C7929">
              <w:rPr>
                <w:sz w:val="24"/>
                <w:szCs w:val="24"/>
              </w:rPr>
              <w:t xml:space="preserve"> сессии в БД признан устаревшим. В БД срабатывает автоматическая очистка (или принудительный </w:t>
            </w:r>
            <w:proofErr w:type="spellStart"/>
            <w:r w:rsidRPr="005C7929">
              <w:rPr>
                <w:sz w:val="24"/>
                <w:szCs w:val="24"/>
              </w:rPr>
              <w:t>Logout</w:t>
            </w:r>
            <w:proofErr w:type="spellEnd"/>
            <w:r w:rsidRPr="005C7929">
              <w:rPr>
                <w:sz w:val="24"/>
                <w:szCs w:val="24"/>
              </w:rPr>
              <w:t>).</w:t>
            </w:r>
          </w:p>
        </w:tc>
      </w:tr>
    </w:tbl>
    <w:p w:rsidR="00782BBC" w:rsidRDefault="00782BBC">
      <w:pPr>
        <w:pStyle w:val="1"/>
        <w:spacing w:before="240" w:after="120"/>
      </w:pPr>
    </w:p>
    <w:p w:rsidR="009A3BA2" w:rsidRDefault="00B71182">
      <w:pPr>
        <w:pStyle w:val="1"/>
        <w:spacing w:before="240" w:after="120"/>
      </w:pPr>
      <w:r>
        <w:t>8</w:t>
      </w:r>
      <w:r w:rsidR="00D007B3">
        <w:t>. Критерии завершения тестирования</w:t>
      </w:r>
    </w:p>
    <w:p w:rsidR="009A3BA2" w:rsidRDefault="00D007B3">
      <w:pPr>
        <w:spacing w:before="80" w:after="80"/>
        <w:ind w:firstLine="720"/>
      </w:pPr>
      <w:r>
        <w:t>Тестирование считает</w:t>
      </w:r>
      <w:r w:rsidR="00B71182">
        <w:t>ся успешным если:</w:t>
      </w:r>
    </w:p>
    <w:p w:rsidR="00FB695A" w:rsidRDefault="00FB695A" w:rsidP="00FB695A">
      <w:pPr>
        <w:pStyle w:val="a4"/>
        <w:numPr>
          <w:ilvl w:val="0"/>
          <w:numId w:val="4"/>
        </w:numPr>
        <w:rPr>
          <w:sz w:val="24"/>
          <w:szCs w:val="24"/>
        </w:rPr>
      </w:pPr>
      <w:r w:rsidRPr="00FB695A">
        <w:rPr>
          <w:sz w:val="24"/>
          <w:szCs w:val="24"/>
        </w:rPr>
        <w:t xml:space="preserve">Выполнены все </w:t>
      </w:r>
      <w:r>
        <w:rPr>
          <w:sz w:val="24"/>
          <w:szCs w:val="24"/>
        </w:rPr>
        <w:t>12 тест-кейсов (TC-01 - TC-12).</w:t>
      </w:r>
    </w:p>
    <w:p w:rsidR="00FB695A" w:rsidRDefault="00FB695A" w:rsidP="00FB695A">
      <w:pPr>
        <w:pStyle w:val="a4"/>
        <w:numPr>
          <w:ilvl w:val="0"/>
          <w:numId w:val="4"/>
        </w:numPr>
        <w:rPr>
          <w:sz w:val="24"/>
          <w:szCs w:val="24"/>
        </w:rPr>
      </w:pPr>
      <w:r w:rsidRPr="00FB695A">
        <w:rPr>
          <w:sz w:val="24"/>
          <w:szCs w:val="24"/>
        </w:rPr>
        <w:t>Пароли в базе данных храня</w:t>
      </w:r>
      <w:r>
        <w:rPr>
          <w:sz w:val="24"/>
          <w:szCs w:val="24"/>
        </w:rPr>
        <w:t xml:space="preserve">тся исключительно в виде </w:t>
      </w:r>
      <w:proofErr w:type="spellStart"/>
      <w:r>
        <w:rPr>
          <w:sz w:val="24"/>
          <w:szCs w:val="24"/>
        </w:rPr>
        <w:t>хешей</w:t>
      </w:r>
      <w:proofErr w:type="spellEnd"/>
      <w:r>
        <w:rPr>
          <w:sz w:val="24"/>
          <w:szCs w:val="24"/>
        </w:rPr>
        <w:t>.</w:t>
      </w:r>
    </w:p>
    <w:p w:rsidR="00FB695A" w:rsidRDefault="00FB695A" w:rsidP="00FB695A">
      <w:pPr>
        <w:pStyle w:val="a4"/>
        <w:numPr>
          <w:ilvl w:val="0"/>
          <w:numId w:val="4"/>
        </w:numPr>
        <w:rPr>
          <w:sz w:val="24"/>
          <w:szCs w:val="24"/>
        </w:rPr>
      </w:pPr>
      <w:r w:rsidRPr="00FB695A">
        <w:rPr>
          <w:sz w:val="24"/>
          <w:szCs w:val="24"/>
        </w:rPr>
        <w:t>Окно графика автоматически разворачи</w:t>
      </w:r>
      <w:r>
        <w:rPr>
          <w:sz w:val="24"/>
          <w:szCs w:val="24"/>
        </w:rPr>
        <w:t>вается на весь экран при входе.</w:t>
      </w:r>
    </w:p>
    <w:p w:rsidR="009A3BA2" w:rsidRDefault="00FB695A" w:rsidP="00FB695A">
      <w:pPr>
        <w:pStyle w:val="a4"/>
        <w:numPr>
          <w:ilvl w:val="0"/>
          <w:numId w:val="4"/>
        </w:numPr>
        <w:rPr>
          <w:sz w:val="24"/>
          <w:szCs w:val="24"/>
        </w:rPr>
      </w:pPr>
      <w:r w:rsidRPr="00FB695A">
        <w:rPr>
          <w:sz w:val="24"/>
          <w:szCs w:val="24"/>
        </w:rPr>
        <w:t>Отсутствуют «синие стены» (некорректные линии) в точках разрыва функции.</w:t>
      </w:r>
    </w:p>
    <w:p w:rsidR="005C7929" w:rsidRDefault="005C7929" w:rsidP="005C7929">
      <w:pPr>
        <w:pStyle w:val="a4"/>
        <w:numPr>
          <w:ilvl w:val="0"/>
          <w:numId w:val="4"/>
        </w:numPr>
        <w:rPr>
          <w:sz w:val="24"/>
          <w:szCs w:val="24"/>
        </w:rPr>
      </w:pPr>
      <w:r w:rsidRPr="005C7929">
        <w:rPr>
          <w:sz w:val="24"/>
          <w:szCs w:val="24"/>
        </w:rPr>
        <w:t>Отсутствуют утечки соединений (</w:t>
      </w:r>
      <w:proofErr w:type="spellStart"/>
      <w:r w:rsidRPr="005C7929">
        <w:rPr>
          <w:sz w:val="24"/>
          <w:szCs w:val="24"/>
        </w:rPr>
        <w:t>Connection</w:t>
      </w:r>
      <w:proofErr w:type="spellEnd"/>
      <w:r w:rsidRPr="005C7929">
        <w:rPr>
          <w:sz w:val="24"/>
          <w:szCs w:val="24"/>
        </w:rPr>
        <w:t xml:space="preserve"> </w:t>
      </w:r>
      <w:proofErr w:type="spellStart"/>
      <w:r w:rsidRPr="005C7929">
        <w:rPr>
          <w:sz w:val="24"/>
          <w:szCs w:val="24"/>
        </w:rPr>
        <w:t>Leaks</w:t>
      </w:r>
      <w:proofErr w:type="spellEnd"/>
      <w:r w:rsidRPr="005C7929">
        <w:rPr>
          <w:sz w:val="24"/>
          <w:szCs w:val="24"/>
        </w:rPr>
        <w:t xml:space="preserve">) с </w:t>
      </w:r>
      <w:proofErr w:type="spellStart"/>
      <w:r w:rsidRPr="005C7929">
        <w:rPr>
          <w:sz w:val="24"/>
          <w:szCs w:val="24"/>
        </w:rPr>
        <w:t>PostgreSQL</w:t>
      </w:r>
      <w:proofErr w:type="spellEnd"/>
      <w:r w:rsidRPr="005C7929">
        <w:rPr>
          <w:sz w:val="24"/>
          <w:szCs w:val="24"/>
        </w:rPr>
        <w:t xml:space="preserve"> 15 при симуляции 100 последовательных циклов </w:t>
      </w:r>
      <w:proofErr w:type="spellStart"/>
      <w:r w:rsidRPr="005C7929">
        <w:rPr>
          <w:sz w:val="24"/>
          <w:szCs w:val="24"/>
        </w:rPr>
        <w:t>Login</w:t>
      </w:r>
      <w:proofErr w:type="spellEnd"/>
      <w:r w:rsidRPr="005C7929">
        <w:rPr>
          <w:sz w:val="24"/>
          <w:szCs w:val="24"/>
        </w:rPr>
        <w:t>/</w:t>
      </w:r>
      <w:proofErr w:type="spellStart"/>
      <w:r w:rsidRPr="005C7929">
        <w:rPr>
          <w:sz w:val="24"/>
          <w:szCs w:val="24"/>
        </w:rPr>
        <w:t>Logout</w:t>
      </w:r>
      <w:proofErr w:type="spellEnd"/>
      <w:r w:rsidRPr="005C7929">
        <w:rPr>
          <w:sz w:val="24"/>
          <w:szCs w:val="24"/>
        </w:rPr>
        <w:t>.</w:t>
      </w:r>
    </w:p>
    <w:p w:rsidR="005C7929" w:rsidRPr="00FB695A" w:rsidRDefault="005C7929" w:rsidP="005C7929">
      <w:pPr>
        <w:pStyle w:val="a4"/>
        <w:numPr>
          <w:ilvl w:val="0"/>
          <w:numId w:val="4"/>
        </w:numPr>
        <w:rPr>
          <w:sz w:val="24"/>
          <w:szCs w:val="24"/>
        </w:rPr>
      </w:pPr>
      <w:r w:rsidRPr="005C7929">
        <w:rPr>
          <w:sz w:val="24"/>
          <w:szCs w:val="24"/>
        </w:rPr>
        <w:t xml:space="preserve">Все структуры данных (таблицы </w:t>
      </w:r>
      <w:proofErr w:type="spellStart"/>
      <w:r w:rsidRPr="005C7929">
        <w:rPr>
          <w:sz w:val="24"/>
          <w:szCs w:val="24"/>
        </w:rPr>
        <w:t>users</w:t>
      </w:r>
      <w:proofErr w:type="spellEnd"/>
      <w:r w:rsidRPr="005C7929">
        <w:rPr>
          <w:sz w:val="24"/>
          <w:szCs w:val="24"/>
        </w:rPr>
        <w:t xml:space="preserve">, </w:t>
      </w:r>
      <w:proofErr w:type="spellStart"/>
      <w:r w:rsidRPr="005C7929">
        <w:rPr>
          <w:sz w:val="24"/>
          <w:szCs w:val="24"/>
        </w:rPr>
        <w:t>sessions</w:t>
      </w:r>
      <w:proofErr w:type="spellEnd"/>
      <w:r w:rsidRPr="005C7929">
        <w:rPr>
          <w:sz w:val="24"/>
          <w:szCs w:val="24"/>
        </w:rPr>
        <w:t xml:space="preserve">) создаются строго через миграции/скрипты внутри </w:t>
      </w:r>
      <w:proofErr w:type="spellStart"/>
      <w:r w:rsidRPr="005C7929">
        <w:rPr>
          <w:sz w:val="24"/>
          <w:szCs w:val="24"/>
        </w:rPr>
        <w:t>Docker</w:t>
      </w:r>
      <w:proofErr w:type="spellEnd"/>
      <w:r w:rsidRPr="005C7929">
        <w:rPr>
          <w:sz w:val="24"/>
          <w:szCs w:val="24"/>
        </w:rPr>
        <w:t>-окружения без ручного вмешательства.</w:t>
      </w:r>
      <w:bookmarkStart w:id="0" w:name="_GoBack"/>
      <w:bookmarkEnd w:id="0"/>
    </w:p>
    <w:p w:rsidR="009A3BA2" w:rsidRDefault="00FB695A">
      <w:pPr>
        <w:pStyle w:val="1"/>
        <w:spacing w:before="240" w:after="120"/>
      </w:pPr>
      <w:r>
        <w:t>9</w:t>
      </w:r>
      <w:r w:rsidR="00D007B3">
        <w:t>. Обязанности</w:t>
      </w:r>
    </w:p>
    <w:p w:rsidR="009A3BA2" w:rsidRDefault="009A3BA2">
      <w:pPr>
        <w:spacing w:before="60" w:after="60"/>
      </w:pPr>
    </w:p>
    <w:tbl>
      <w:tblPr>
        <w:tblStyle w:val="ac"/>
        <w:tblW w:w="0" w:type="auto"/>
        <w:tblCellMar>
          <w:left w:w="87" w:type="dxa"/>
          <w:right w:w="87" w:type="dxa"/>
        </w:tblCellMar>
        <w:tblLook w:val="04A0" w:firstRow="1" w:lastRow="0" w:firstColumn="1" w:lastColumn="0" w:noHBand="0" w:noVBand="1"/>
      </w:tblPr>
      <w:tblGrid>
        <w:gridCol w:w="3499"/>
        <w:gridCol w:w="3499"/>
      </w:tblGrid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Роль</w:t>
            </w:r>
            <w:proofErr w:type="spellEnd"/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Ответственность</w:t>
            </w:r>
            <w:proofErr w:type="spellEnd"/>
            <w:r w:rsidRPr="00FB695A">
              <w:rPr>
                <w:b/>
                <w:lang w:val="en-US"/>
              </w:rPr>
              <w:t xml:space="preserve"> в </w:t>
            </w:r>
            <w:proofErr w:type="spellStart"/>
            <w:r w:rsidRPr="00FB695A">
              <w:rPr>
                <w:b/>
                <w:lang w:val="en-US"/>
              </w:rPr>
              <w:t>данном</w:t>
            </w:r>
            <w:proofErr w:type="spellEnd"/>
            <w:r w:rsidRPr="00FB695A">
              <w:rPr>
                <w:b/>
                <w:lang w:val="en-US"/>
              </w:rPr>
              <w:t xml:space="preserve"> </w:t>
            </w:r>
            <w:proofErr w:type="spellStart"/>
            <w:r w:rsidRPr="00FB695A">
              <w:rPr>
                <w:b/>
                <w:lang w:val="en-US"/>
              </w:rPr>
              <w:t>проекте</w:t>
            </w:r>
            <w:proofErr w:type="spellEnd"/>
          </w:p>
        </w:tc>
      </w:tr>
      <w:tr w:rsidR="00FB695A" w:rsidRPr="00782BBC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Разработчик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сервера</w:t>
            </w:r>
            <w:proofErr w:type="spellEnd"/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Реализация</w:t>
            </w:r>
            <w:proofErr w:type="spellEnd"/>
            <w:r w:rsidRPr="00FB695A">
              <w:rPr>
                <w:lang w:val="en-US"/>
              </w:rPr>
              <w:t xml:space="preserve"> SQL-</w:t>
            </w:r>
            <w:proofErr w:type="spellStart"/>
            <w:r w:rsidRPr="00FB695A">
              <w:rPr>
                <w:lang w:val="en-US"/>
              </w:rPr>
              <w:t>схемы</w:t>
            </w:r>
            <w:proofErr w:type="spellEnd"/>
            <w:r w:rsidRPr="00FB695A">
              <w:rPr>
                <w:lang w:val="en-US"/>
              </w:rPr>
              <w:t xml:space="preserve">, </w:t>
            </w:r>
            <w:proofErr w:type="spellStart"/>
            <w:r w:rsidRPr="00FB695A">
              <w:rPr>
                <w:lang w:val="en-US"/>
              </w:rPr>
              <w:t>шифрования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pgcrypto</w:t>
            </w:r>
            <w:proofErr w:type="spellEnd"/>
            <w:r w:rsidRPr="00FB695A">
              <w:rPr>
                <w:lang w:val="en-US"/>
              </w:rPr>
              <w:t xml:space="preserve"> и </w:t>
            </w:r>
            <w:proofErr w:type="spellStart"/>
            <w:r w:rsidRPr="00FB695A">
              <w:rPr>
                <w:lang w:val="en-US"/>
              </w:rPr>
              <w:t>математического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ядра</w:t>
            </w:r>
            <w:proofErr w:type="spellEnd"/>
            <w:r w:rsidRPr="00FB695A">
              <w:rPr>
                <w:lang w:val="en-US"/>
              </w:rPr>
              <w:t xml:space="preserve"> в GraphingCalculation.cpp.</w:t>
            </w:r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Разработчик</w:t>
            </w:r>
            <w:proofErr w:type="spellEnd"/>
            <w:r w:rsidRPr="00FB695A">
              <w:rPr>
                <w:lang w:val="en-US"/>
              </w:rPr>
              <w:t xml:space="preserve"> </w:t>
            </w:r>
            <w:proofErr w:type="spellStart"/>
            <w:r w:rsidRPr="00FB695A">
              <w:rPr>
                <w:lang w:val="en-US"/>
              </w:rPr>
              <w:t>клиента</w:t>
            </w:r>
            <w:proofErr w:type="spellEnd"/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Создание адаптивного </w:t>
            </w:r>
            <w:r w:rsidRPr="00FB695A">
              <w:rPr>
                <w:lang w:val="en-US"/>
              </w:rPr>
              <w:t>UI</w:t>
            </w:r>
            <w:r w:rsidRPr="00FB695A">
              <w:t xml:space="preserve">, логики переключения окон через </w:t>
            </w:r>
            <w:proofErr w:type="spellStart"/>
            <w:r w:rsidRPr="00FB695A">
              <w:rPr>
                <w:lang w:val="en-US"/>
              </w:rPr>
              <w:t>QStackedWidget</w:t>
            </w:r>
            <w:proofErr w:type="spellEnd"/>
            <w:r w:rsidRPr="00FB695A">
              <w:t xml:space="preserve"> и </w:t>
            </w:r>
            <w:proofErr w:type="spellStart"/>
            <w:r w:rsidRPr="00FB695A">
              <w:t>кастомной</w:t>
            </w:r>
            <w:proofErr w:type="spellEnd"/>
            <w:r w:rsidRPr="00FB695A">
              <w:t xml:space="preserve"> </w:t>
            </w:r>
            <w:proofErr w:type="spellStart"/>
            <w:r w:rsidRPr="00FB695A">
              <w:t>отрисовки</w:t>
            </w:r>
            <w:proofErr w:type="spellEnd"/>
            <w:r w:rsidRPr="00FB695A">
              <w:t xml:space="preserve"> </w:t>
            </w:r>
            <w:proofErr w:type="spellStart"/>
            <w:r w:rsidRPr="00FB695A">
              <w:rPr>
                <w:lang w:val="en-US"/>
              </w:rPr>
              <w:t>QPainter</w:t>
            </w:r>
            <w:proofErr w:type="spellEnd"/>
            <w:r w:rsidRPr="00FB695A">
              <w:t>.</w:t>
            </w:r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r w:rsidRPr="00FB695A">
              <w:rPr>
                <w:lang w:val="en-US"/>
              </w:rPr>
              <w:t>QA-</w:t>
            </w:r>
            <w:proofErr w:type="spellStart"/>
            <w:r w:rsidRPr="00FB695A">
              <w:rPr>
                <w:lang w:val="en-US"/>
              </w:rPr>
              <w:t>инженер</w:t>
            </w:r>
            <w:proofErr w:type="spellEnd"/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t xml:space="preserve">Проверка граничных значений (асимптоты), имитация сетевых сбоев и </w:t>
            </w:r>
            <w:proofErr w:type="spellStart"/>
            <w:r w:rsidRPr="00FB695A">
              <w:t>валидация</w:t>
            </w:r>
            <w:proofErr w:type="spellEnd"/>
            <w:r w:rsidRPr="00FB695A">
              <w:t xml:space="preserve"> </w:t>
            </w:r>
            <w:r w:rsidRPr="00FB695A">
              <w:rPr>
                <w:lang w:val="en-US"/>
              </w:rPr>
              <w:t>UX</w:t>
            </w:r>
            <w:r w:rsidRPr="00FB695A">
              <w:t xml:space="preserve"> (удобство навигации).</w:t>
            </w:r>
          </w:p>
        </w:tc>
      </w:tr>
    </w:tbl>
    <w:p w:rsidR="009A3BA2" w:rsidRDefault="009A3BA2">
      <w:pPr>
        <w:spacing w:before="60" w:after="60"/>
      </w:pPr>
    </w:p>
    <w:p w:rsidR="009A3BA2" w:rsidRDefault="00FB695A">
      <w:pPr>
        <w:pStyle w:val="1"/>
        <w:spacing w:before="240" w:after="120"/>
      </w:pPr>
      <w:r>
        <w:t>10</w:t>
      </w:r>
      <w:r w:rsidR="00D007B3">
        <w:t>. Расписание тестирования</w:t>
      </w:r>
    </w:p>
    <w:p w:rsidR="009A3BA2" w:rsidRDefault="00D007B3">
      <w:pPr>
        <w:spacing w:before="80" w:after="80"/>
        <w:ind w:firstLine="720"/>
      </w:pPr>
      <w:r>
        <w:t>Тестирование проводится поэта</w:t>
      </w:r>
      <w:r w:rsidR="00FB695A">
        <w:t xml:space="preserve">пно в порядке, описанном ниже. </w:t>
      </w:r>
    </w:p>
    <w:p w:rsidR="009A3BA2" w:rsidRDefault="009A3BA2">
      <w:pPr>
        <w:spacing w:before="60" w:after="60"/>
      </w:pPr>
    </w:p>
    <w:tbl>
      <w:tblPr>
        <w:tblStyle w:val="ac"/>
        <w:tblW w:w="0" w:type="auto"/>
        <w:tblCellMar>
          <w:left w:w="87" w:type="dxa"/>
          <w:right w:w="87" w:type="dxa"/>
        </w:tblCellMar>
        <w:tblLook w:val="04A0" w:firstRow="1" w:lastRow="0" w:firstColumn="1" w:lastColumn="0" w:noHBand="0" w:noVBand="1"/>
      </w:tblPr>
      <w:tblGrid>
        <w:gridCol w:w="3499"/>
        <w:gridCol w:w="3499"/>
      </w:tblGrid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Срок</w:t>
            </w:r>
            <w:proofErr w:type="spellEnd"/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b/>
                <w:lang w:val="en-US"/>
              </w:rPr>
              <w:t>Задачи</w:t>
            </w:r>
            <w:proofErr w:type="spellEnd"/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lastRenderedPageBreak/>
              <w:t>День</w:t>
            </w:r>
            <w:proofErr w:type="spellEnd"/>
            <w:r w:rsidRPr="00FB695A">
              <w:rPr>
                <w:lang w:val="en-US"/>
              </w:rPr>
              <w:t xml:space="preserve"> 1-2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rPr>
                <w:lang w:val="en-US"/>
              </w:rPr>
              <w:t>Unit</w:t>
            </w:r>
            <w:r w:rsidRPr="00FB695A">
              <w:t>-тесты математики (проверка формул на сервере).</w:t>
            </w:r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День</w:t>
            </w:r>
            <w:proofErr w:type="spellEnd"/>
            <w:r w:rsidRPr="00FB695A">
              <w:rPr>
                <w:lang w:val="en-US"/>
              </w:rPr>
              <w:t xml:space="preserve"> 3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t>Тестирование БД и безопасности (регистрация/логин).</w:t>
            </w:r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День</w:t>
            </w:r>
            <w:proofErr w:type="spellEnd"/>
            <w:r w:rsidRPr="00FB695A">
              <w:rPr>
                <w:lang w:val="en-US"/>
              </w:rPr>
              <w:t xml:space="preserve"> 4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t>Интеграционное тестирование (связка клиент-сервер, проверка протокола).</w:t>
            </w:r>
          </w:p>
        </w:tc>
      </w:tr>
      <w:tr w:rsidR="00FB695A" w:rsidRPr="00FB695A" w:rsidTr="00FB695A"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  <w:rPr>
                <w:lang w:val="en-US"/>
              </w:rPr>
            </w:pPr>
            <w:proofErr w:type="spellStart"/>
            <w:r w:rsidRPr="00FB695A">
              <w:rPr>
                <w:lang w:val="en-US"/>
              </w:rPr>
              <w:t>День</w:t>
            </w:r>
            <w:proofErr w:type="spellEnd"/>
            <w:r w:rsidRPr="00FB695A">
              <w:rPr>
                <w:lang w:val="en-US"/>
              </w:rPr>
              <w:t xml:space="preserve"> 5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95A" w:rsidRPr="00FB695A" w:rsidRDefault="00FB695A" w:rsidP="00FB695A">
            <w:pPr>
              <w:spacing w:before="60" w:after="60"/>
            </w:pPr>
            <w:r w:rsidRPr="00FB695A">
              <w:t>Регрессионное тестирование интерфейса и финальная сборка отчета.</w:t>
            </w:r>
          </w:p>
        </w:tc>
      </w:tr>
    </w:tbl>
    <w:p w:rsidR="009A3BA2" w:rsidRDefault="009A3BA2">
      <w:pPr>
        <w:spacing w:before="60" w:after="60"/>
      </w:pPr>
    </w:p>
    <w:sectPr w:rsidR="009A3BA2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6E3F"/>
    <w:multiLevelType w:val="hybridMultilevel"/>
    <w:tmpl w:val="819E17D6"/>
    <w:lvl w:ilvl="0" w:tplc="ACB4F762">
      <w:start w:val="1"/>
      <w:numFmt w:val="decimal"/>
      <w:lvlText w:val="%1."/>
      <w:lvlJc w:val="left"/>
      <w:pPr>
        <w:ind w:left="720" w:hanging="360"/>
      </w:pPr>
    </w:lvl>
    <w:lvl w:ilvl="1" w:tplc="2CAC16F0">
      <w:numFmt w:val="decimal"/>
      <w:lvlText w:val=""/>
      <w:lvlJc w:val="left"/>
    </w:lvl>
    <w:lvl w:ilvl="2" w:tplc="6E423F38">
      <w:numFmt w:val="decimal"/>
      <w:lvlText w:val=""/>
      <w:lvlJc w:val="left"/>
    </w:lvl>
    <w:lvl w:ilvl="3" w:tplc="C5FA906C">
      <w:numFmt w:val="decimal"/>
      <w:lvlText w:val=""/>
      <w:lvlJc w:val="left"/>
    </w:lvl>
    <w:lvl w:ilvl="4" w:tplc="0164D3CE">
      <w:numFmt w:val="decimal"/>
      <w:lvlText w:val=""/>
      <w:lvlJc w:val="left"/>
    </w:lvl>
    <w:lvl w:ilvl="5" w:tplc="3962F160">
      <w:numFmt w:val="decimal"/>
      <w:lvlText w:val=""/>
      <w:lvlJc w:val="left"/>
    </w:lvl>
    <w:lvl w:ilvl="6" w:tplc="87DED9A6">
      <w:numFmt w:val="decimal"/>
      <w:lvlText w:val=""/>
      <w:lvlJc w:val="left"/>
    </w:lvl>
    <w:lvl w:ilvl="7" w:tplc="38768338">
      <w:numFmt w:val="decimal"/>
      <w:lvlText w:val=""/>
      <w:lvlJc w:val="left"/>
    </w:lvl>
    <w:lvl w:ilvl="8" w:tplc="648E366E">
      <w:numFmt w:val="decimal"/>
      <w:lvlText w:val=""/>
      <w:lvlJc w:val="left"/>
    </w:lvl>
  </w:abstractNum>
  <w:abstractNum w:abstractNumId="1" w15:restartNumberingAfterBreak="0">
    <w:nsid w:val="21347D8B"/>
    <w:multiLevelType w:val="hybridMultilevel"/>
    <w:tmpl w:val="13E81052"/>
    <w:lvl w:ilvl="0" w:tplc="9FEA5956">
      <w:start w:val="1"/>
      <w:numFmt w:val="bullet"/>
      <w:lvlText w:val="–"/>
      <w:lvlJc w:val="left"/>
      <w:pPr>
        <w:ind w:left="720" w:hanging="360"/>
      </w:pPr>
    </w:lvl>
    <w:lvl w:ilvl="1" w:tplc="C19E5A56">
      <w:numFmt w:val="decimal"/>
      <w:lvlText w:val=""/>
      <w:lvlJc w:val="left"/>
    </w:lvl>
    <w:lvl w:ilvl="2" w:tplc="F80CAB38">
      <w:numFmt w:val="decimal"/>
      <w:lvlText w:val=""/>
      <w:lvlJc w:val="left"/>
    </w:lvl>
    <w:lvl w:ilvl="3" w:tplc="1FF43700">
      <w:numFmt w:val="decimal"/>
      <w:lvlText w:val=""/>
      <w:lvlJc w:val="left"/>
    </w:lvl>
    <w:lvl w:ilvl="4" w:tplc="5C12BAB2">
      <w:numFmt w:val="decimal"/>
      <w:lvlText w:val=""/>
      <w:lvlJc w:val="left"/>
    </w:lvl>
    <w:lvl w:ilvl="5" w:tplc="B56A54DE">
      <w:numFmt w:val="decimal"/>
      <w:lvlText w:val=""/>
      <w:lvlJc w:val="left"/>
    </w:lvl>
    <w:lvl w:ilvl="6" w:tplc="237CB2BC">
      <w:numFmt w:val="decimal"/>
      <w:lvlText w:val=""/>
      <w:lvlJc w:val="left"/>
    </w:lvl>
    <w:lvl w:ilvl="7" w:tplc="50AAF86A">
      <w:numFmt w:val="decimal"/>
      <w:lvlText w:val=""/>
      <w:lvlJc w:val="left"/>
    </w:lvl>
    <w:lvl w:ilvl="8" w:tplc="97AC32D2">
      <w:numFmt w:val="decimal"/>
      <w:lvlText w:val=""/>
      <w:lvlJc w:val="left"/>
    </w:lvl>
  </w:abstractNum>
  <w:abstractNum w:abstractNumId="2" w15:restartNumberingAfterBreak="0">
    <w:nsid w:val="600A2448"/>
    <w:multiLevelType w:val="hybridMultilevel"/>
    <w:tmpl w:val="3E7C799C"/>
    <w:lvl w:ilvl="0" w:tplc="DD2ECB82">
      <w:start w:val="1"/>
      <w:numFmt w:val="bullet"/>
      <w:lvlText w:val="●"/>
      <w:lvlJc w:val="left"/>
      <w:pPr>
        <w:ind w:left="720" w:hanging="360"/>
      </w:pPr>
    </w:lvl>
    <w:lvl w:ilvl="1" w:tplc="E60016F8">
      <w:start w:val="1"/>
      <w:numFmt w:val="bullet"/>
      <w:lvlText w:val="○"/>
      <w:lvlJc w:val="left"/>
      <w:pPr>
        <w:ind w:left="1440" w:hanging="360"/>
      </w:pPr>
    </w:lvl>
    <w:lvl w:ilvl="2" w:tplc="88F0003A">
      <w:start w:val="1"/>
      <w:numFmt w:val="bullet"/>
      <w:lvlText w:val="■"/>
      <w:lvlJc w:val="left"/>
      <w:pPr>
        <w:ind w:left="2160" w:hanging="360"/>
      </w:pPr>
    </w:lvl>
    <w:lvl w:ilvl="3" w:tplc="238897DA">
      <w:start w:val="1"/>
      <w:numFmt w:val="bullet"/>
      <w:lvlText w:val="●"/>
      <w:lvlJc w:val="left"/>
      <w:pPr>
        <w:ind w:left="2880" w:hanging="360"/>
      </w:pPr>
    </w:lvl>
    <w:lvl w:ilvl="4" w:tplc="164A8E26">
      <w:start w:val="1"/>
      <w:numFmt w:val="bullet"/>
      <w:lvlText w:val="○"/>
      <w:lvlJc w:val="left"/>
      <w:pPr>
        <w:ind w:left="3600" w:hanging="360"/>
      </w:pPr>
    </w:lvl>
    <w:lvl w:ilvl="5" w:tplc="AF3E8FFE">
      <w:start w:val="1"/>
      <w:numFmt w:val="bullet"/>
      <w:lvlText w:val="■"/>
      <w:lvlJc w:val="left"/>
      <w:pPr>
        <w:ind w:left="4320" w:hanging="360"/>
      </w:pPr>
    </w:lvl>
    <w:lvl w:ilvl="6" w:tplc="9B8AA900">
      <w:start w:val="1"/>
      <w:numFmt w:val="bullet"/>
      <w:lvlText w:val="●"/>
      <w:lvlJc w:val="left"/>
      <w:pPr>
        <w:ind w:left="5040" w:hanging="360"/>
      </w:pPr>
    </w:lvl>
    <w:lvl w:ilvl="7" w:tplc="D15EBEA0">
      <w:start w:val="1"/>
      <w:numFmt w:val="bullet"/>
      <w:lvlText w:val="●"/>
      <w:lvlJc w:val="left"/>
      <w:pPr>
        <w:ind w:left="5760" w:hanging="360"/>
      </w:pPr>
    </w:lvl>
    <w:lvl w:ilvl="8" w:tplc="A74CC1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8E12A2"/>
    <w:multiLevelType w:val="hybridMultilevel"/>
    <w:tmpl w:val="EB3871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BA2"/>
    <w:rsid w:val="004A51A0"/>
    <w:rsid w:val="005C7929"/>
    <w:rsid w:val="0060511F"/>
    <w:rsid w:val="00782BBC"/>
    <w:rsid w:val="00807E19"/>
    <w:rsid w:val="009A3BA2"/>
    <w:rsid w:val="00A07ACD"/>
    <w:rsid w:val="00B71182"/>
    <w:rsid w:val="00D007B3"/>
    <w:rsid w:val="00FB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6C8C7"/>
  <w15:docId w15:val="{D0AB7BC8-FEAB-4737-94B7-4546F53B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B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0">
    <w:name w:val="citation-40"/>
    <w:basedOn w:val="a0"/>
    <w:rsid w:val="00782BBC"/>
  </w:style>
  <w:style w:type="character" w:customStyle="1" w:styleId="citation-39">
    <w:name w:val="citation-39"/>
    <w:basedOn w:val="a0"/>
    <w:rsid w:val="00782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20</cp:revision>
  <dcterms:created xsi:type="dcterms:W3CDTF">2026-05-14T21:47:00Z</dcterms:created>
  <dcterms:modified xsi:type="dcterms:W3CDTF">2026-05-22T09:50:00Z</dcterms:modified>
</cp:coreProperties>
</file>