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ЛР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-3 (GUI, C# WPF/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WinUI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)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r>
    </w:p>
    <w:p>
      <w:pPr>
        <w:jc w:val="center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“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Циклы под микроскопом»: инварианты, вариант-функции, тотальная корректность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”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Цель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</w:p>
    <w:p>
      <w:p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Построить интерактивный проверяльщик корректности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цикла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init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w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hile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(B)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{ S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}: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8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формулировать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инвариант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(словами и формулой),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8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задать и визуально контролировать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вариант-функцию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(монотонно убывает, t≥0),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8"/>
        </w:numPr>
        <w:jc w:val="both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автоматически проверять сохранение инварианта через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wp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S,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(повторное использование движка ЛР-2).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Что нужно сделать (функционал GUI)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Панель «Данные»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Генератор массива: n, диапазон значений, порог T.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Просмотр/редактирование массива (таблица).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Режимы (выберите ≥2, можно все 3):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PrefixSum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: «res =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Σ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_{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0}^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{j−1} a[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]».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Count &gt; 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: «res =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|{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&lt;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j 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a[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] &gt;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T }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|».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PrefixMax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: «res = max(a[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0..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j−1])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аккуратной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базой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при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j=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0)»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Исполнение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Кнопки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«Шаг»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«Пуск»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; подсветка изменяемых ячеек и индекса j.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Индикатор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Post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(по завершении цикла).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Блок «Инвариант/Вариант»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Поля: «Инвариант (словами)», «Инвариант (формула в 1 строку)».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Два индикатора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истинности инварианта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: до/после шага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зел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крас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Поле «Вариант-функция t» (целое ≥0) + прогресс-бар убывания.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Блок «Проверка сохранения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wp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)»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Отображение формулы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∧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B)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⇒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wp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S,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) и её «озвучки по-русски»;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wp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вычисляет ваш модуль из ЛР-2.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Формальные требования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Для каждого выбранного режима укажите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Pre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/Post/t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и выведите VC: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Pre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⇒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(после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init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),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сохранение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: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∧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B)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⇒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wp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S,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),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выход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: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∧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¬B)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⇒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Post,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завершение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∧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B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⇒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t≥0 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Inv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∧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B </w:t>
      </w:r>
      <w:r>
        <w:rPr>
          <w:rFonts w:ascii="Cambria Math" w:hAnsi="Cambria Math" w:eastAsia="Times New Roman" w:cs="Cambria Math"/>
          <w:sz w:val="28"/>
          <w:szCs w:val="28"/>
          <w:lang w:eastAsia="ru-RU"/>
          <w14:ligatures w14:val="none"/>
        </w:rPr>
        <w:t xml:space="preserve">⇒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wp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S, t'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&lt; 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) (где t' — значение t после S).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Учёт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определённости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): если в S есть деление/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sqrt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, добавляйте соответствующие ограничения, как делали на практиках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wp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Подсказки по инвариантам/вариантам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PrefixSum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: Inv: res =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Σ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_{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=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0}^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{k−1} a[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] </w:t>
      </w:r>
      <w:r>
        <w:rPr>
          <w:rFonts w:ascii="Cambria Math" w:hAnsi="Cambria Math" w:eastAsia="Times New Roman" w:cs="Cambria Math"/>
          <w:sz w:val="28"/>
          <w:szCs w:val="28"/>
          <w:lang w:val="en-US" w:eastAsia="ru-RU"/>
          <w14:ligatures w14:val="none"/>
        </w:rPr>
        <w:t xml:space="preserve">∧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0≤k≤j; t = n−j.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Count &gt; 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: Inv: res =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|{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&lt;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k 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a[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]&gt;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T }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| </w:t>
      </w:r>
      <w:r>
        <w:rPr>
          <w:rFonts w:ascii="Cambria Math" w:hAnsi="Cambria Math" w:eastAsia="Times New Roman" w:cs="Cambria Math"/>
          <w:sz w:val="28"/>
          <w:szCs w:val="28"/>
          <w:lang w:val="en-US" w:eastAsia="ru-RU"/>
          <w14:ligatures w14:val="none"/>
        </w:rPr>
        <w:t xml:space="preserve">∧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0≤k≤j; t = n−j.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PrefixMax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: Inv: res = max(a[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0..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k)) </w:t>
      </w:r>
      <w:r>
        <w:rPr>
          <w:rFonts w:ascii="Cambria Math" w:hAnsi="Cambria Math" w:eastAsia="Times New Roman" w:cs="Cambria Math"/>
          <w:sz w:val="28"/>
          <w:szCs w:val="28"/>
          <w:lang w:val="en-US" w:eastAsia="ru-RU"/>
          <w14:ligatures w14:val="none"/>
        </w:rPr>
        <w:t xml:space="preserve">∧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0≤k≤j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аккуратная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база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); t = n−j.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Обязательные пресеты (готовые демо внутри приложения)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Сумма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res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+= a[j]; j++ — с базой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res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=0.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Счётчик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 &gt;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  <w14:ligatures w14:val="none"/>
        </w:rPr>
        <w:t xml:space="preserve"> 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: if (a[j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] &gt;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 T) res++;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j++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;.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Максимум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: res =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max(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res, a[j]);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j++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  <w:t xml:space="preserve">;.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  <w14:ligatures w14:val="none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Требования к коду и UI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C#/.NET 8, WPF/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WinUI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, MVVM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, чёткие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ViewModel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; «озвучка знаков» рядом с формулами (как в ЛР-1/2).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теле цикла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—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De</w:t>
        <w:tab/>
        <w:t xml:space="preserve">bug.Assert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на инвариант перед и после шага, лог убывания t.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Модуль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wp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переиспользуется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из ЛР-2 (подстановка,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Seq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If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Def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).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Что сдаём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src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/ (приложение),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tests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/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xUnit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: проверка Post и убывания t на малых массивах), README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Отчёт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docs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/Invariants.pdf: для каждого режима — доказательство в 4 шага (инициализация, сохранение, выход, завершение) + скриншоты UI.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  <w14:ligatures w14:val="none"/>
        </w:rPr>
        <w:t xml:space="preserve">Сборка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: .NET 8,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Release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t xml:space="preserve"> x64.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5"/>
  </w:num>
  <w:num w:numId="2">
    <w:abstractNumId w:val="13"/>
  </w:num>
  <w:num w:numId="3">
    <w:abstractNumId w:val="2"/>
  </w:num>
  <w:num w:numId="4">
    <w:abstractNumId w:val="8"/>
  </w:num>
  <w:num w:numId="5">
    <w:abstractNumId w:val="12"/>
  </w:num>
  <w:num w:numId="6">
    <w:abstractNumId w:val="6"/>
  </w:num>
  <w:num w:numId="7">
    <w:abstractNumId w:val="9"/>
  </w:num>
  <w:num w:numId="8">
    <w:abstractNumId w:val="1"/>
  </w:num>
  <w:num w:numId="9">
    <w:abstractNumId w:val="10"/>
  </w:num>
  <w:num w:numId="10">
    <w:abstractNumId w:val="4"/>
  </w:num>
  <w:num w:numId="11">
    <w:abstractNumId w:val="7"/>
  </w:num>
  <w:num w:numId="12">
    <w:abstractNumId w:val="3"/>
  </w:num>
  <w:num w:numId="13">
    <w:abstractNumId w:val="1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2">
    <w:name w:val="Heading 1 Char"/>
    <w:basedOn w:val="856"/>
    <w:link w:val="847"/>
    <w:uiPriority w:val="9"/>
    <w:rPr>
      <w:rFonts w:ascii="Arial" w:hAnsi="Arial" w:eastAsia="Arial" w:cs="Arial"/>
      <w:sz w:val="40"/>
      <w:szCs w:val="40"/>
    </w:rPr>
  </w:style>
  <w:style w:type="character" w:styleId="683">
    <w:name w:val="Heading 2 Char"/>
    <w:basedOn w:val="856"/>
    <w:link w:val="848"/>
    <w:uiPriority w:val="9"/>
    <w:rPr>
      <w:rFonts w:ascii="Arial" w:hAnsi="Arial" w:eastAsia="Arial" w:cs="Arial"/>
      <w:sz w:val="34"/>
    </w:rPr>
  </w:style>
  <w:style w:type="character" w:styleId="684">
    <w:name w:val="Heading 3 Char"/>
    <w:basedOn w:val="856"/>
    <w:link w:val="849"/>
    <w:uiPriority w:val="9"/>
    <w:rPr>
      <w:rFonts w:ascii="Arial" w:hAnsi="Arial" w:eastAsia="Arial" w:cs="Arial"/>
      <w:sz w:val="30"/>
      <w:szCs w:val="30"/>
    </w:rPr>
  </w:style>
  <w:style w:type="character" w:styleId="685">
    <w:name w:val="Heading 4 Char"/>
    <w:basedOn w:val="856"/>
    <w:link w:val="850"/>
    <w:uiPriority w:val="9"/>
    <w:rPr>
      <w:rFonts w:ascii="Arial" w:hAnsi="Arial" w:eastAsia="Arial" w:cs="Arial"/>
      <w:b/>
      <w:bCs/>
      <w:sz w:val="26"/>
      <w:szCs w:val="26"/>
    </w:rPr>
  </w:style>
  <w:style w:type="character" w:styleId="686">
    <w:name w:val="Heading 5 Char"/>
    <w:basedOn w:val="856"/>
    <w:link w:val="851"/>
    <w:uiPriority w:val="9"/>
    <w:rPr>
      <w:rFonts w:ascii="Arial" w:hAnsi="Arial" w:eastAsia="Arial" w:cs="Arial"/>
      <w:b/>
      <w:bCs/>
      <w:sz w:val="24"/>
      <w:szCs w:val="24"/>
    </w:rPr>
  </w:style>
  <w:style w:type="character" w:styleId="687">
    <w:name w:val="Heading 6 Char"/>
    <w:basedOn w:val="856"/>
    <w:link w:val="852"/>
    <w:uiPriority w:val="9"/>
    <w:rPr>
      <w:rFonts w:ascii="Arial" w:hAnsi="Arial" w:eastAsia="Arial" w:cs="Arial"/>
      <w:b/>
      <w:bCs/>
      <w:sz w:val="22"/>
      <w:szCs w:val="22"/>
    </w:rPr>
  </w:style>
  <w:style w:type="character" w:styleId="688">
    <w:name w:val="Heading 7 Char"/>
    <w:basedOn w:val="856"/>
    <w:link w:val="85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89">
    <w:name w:val="Heading 8 Char"/>
    <w:basedOn w:val="856"/>
    <w:link w:val="854"/>
    <w:uiPriority w:val="9"/>
    <w:rPr>
      <w:rFonts w:ascii="Arial" w:hAnsi="Arial" w:eastAsia="Arial" w:cs="Arial"/>
      <w:i/>
      <w:iCs/>
      <w:sz w:val="22"/>
      <w:szCs w:val="22"/>
    </w:rPr>
  </w:style>
  <w:style w:type="character" w:styleId="690">
    <w:name w:val="Heading 9 Char"/>
    <w:basedOn w:val="856"/>
    <w:link w:val="855"/>
    <w:uiPriority w:val="9"/>
    <w:rPr>
      <w:rFonts w:ascii="Arial" w:hAnsi="Arial" w:eastAsia="Arial" w:cs="Arial"/>
      <w:i/>
      <w:iCs/>
      <w:sz w:val="21"/>
      <w:szCs w:val="21"/>
    </w:rPr>
  </w:style>
  <w:style w:type="paragraph" w:styleId="691">
    <w:name w:val="No Spacing"/>
    <w:uiPriority w:val="1"/>
    <w:qFormat/>
    <w:pPr>
      <w:spacing w:before="0" w:after="0" w:line="240" w:lineRule="auto"/>
    </w:pPr>
  </w:style>
  <w:style w:type="character" w:styleId="692">
    <w:name w:val="Title Char"/>
    <w:basedOn w:val="856"/>
    <w:link w:val="868"/>
    <w:uiPriority w:val="10"/>
    <w:rPr>
      <w:sz w:val="48"/>
      <w:szCs w:val="48"/>
    </w:rPr>
  </w:style>
  <w:style w:type="character" w:styleId="693">
    <w:name w:val="Subtitle Char"/>
    <w:basedOn w:val="856"/>
    <w:link w:val="870"/>
    <w:uiPriority w:val="11"/>
    <w:rPr>
      <w:sz w:val="24"/>
      <w:szCs w:val="24"/>
    </w:rPr>
  </w:style>
  <w:style w:type="character" w:styleId="694">
    <w:name w:val="Quote Char"/>
    <w:link w:val="872"/>
    <w:uiPriority w:val="29"/>
    <w:rPr>
      <w:i/>
    </w:rPr>
  </w:style>
  <w:style w:type="character" w:styleId="695">
    <w:name w:val="Intense Quote Char"/>
    <w:link w:val="876"/>
    <w:uiPriority w:val="30"/>
    <w:rPr>
      <w:i/>
    </w:rPr>
  </w:style>
  <w:style w:type="paragraph" w:styleId="696">
    <w:name w:val="Header"/>
    <w:basedOn w:val="846"/>
    <w:link w:val="6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7">
    <w:name w:val="Header Char"/>
    <w:basedOn w:val="856"/>
    <w:link w:val="696"/>
    <w:uiPriority w:val="99"/>
  </w:style>
  <w:style w:type="paragraph" w:styleId="698">
    <w:name w:val="Footer"/>
    <w:basedOn w:val="846"/>
    <w:link w:val="69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9">
    <w:name w:val="Footer Char"/>
    <w:basedOn w:val="856"/>
    <w:link w:val="698"/>
    <w:uiPriority w:val="99"/>
  </w:style>
  <w:style w:type="paragraph" w:styleId="700">
    <w:name w:val="Caption"/>
    <w:basedOn w:val="846"/>
    <w:next w:val="846"/>
    <w:link w:val="7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1">
    <w:name w:val="Caption Char"/>
    <w:basedOn w:val="856"/>
    <w:link w:val="700"/>
    <w:uiPriority w:val="35"/>
    <w:rPr>
      <w:b/>
      <w:bCs/>
      <w:color w:val="4f81bd" w:themeColor="accent1"/>
      <w:sz w:val="18"/>
      <w:szCs w:val="18"/>
    </w:rPr>
  </w:style>
  <w:style w:type="table" w:styleId="702">
    <w:name w:val="Table Grid"/>
    <w:basedOn w:val="85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3">
    <w:name w:val="Table Grid Light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4">
    <w:name w:val="Plain Table 1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2"/>
    <w:basedOn w:val="85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6">
    <w:name w:val="Plain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7">
    <w:name w:val="Plain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Plain Table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9">
    <w:name w:val="Grid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1">
    <w:name w:val="Grid Table 4 - Accent 1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2">
    <w:name w:val="Grid Table 4 - Accent 2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3">
    <w:name w:val="Grid Table 4 - Accent 3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4">
    <w:name w:val="Grid Table 4 - Accent 4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5">
    <w:name w:val="Grid Table 4 - Accent 5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6">
    <w:name w:val="Grid Table 4 - Accent 6"/>
    <w:basedOn w:val="85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7">
    <w:name w:val="Grid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8">
    <w:name w:val="Grid Table 5 Dark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1">
    <w:name w:val="Grid Table 5 Dark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43">
    <w:name w:val="Grid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4">
    <w:name w:val="Grid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5">
    <w:name w:val="Grid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6">
    <w:name w:val="Grid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7">
    <w:name w:val="Grid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8">
    <w:name w:val="Grid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9">
    <w:name w:val="Grid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0">
    <w:name w:val="Grid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1">
    <w:name w:val="Grid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6">
    <w:name w:val="List Table 2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7">
    <w:name w:val="List Table 2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8">
    <w:name w:val="List Table 2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9">
    <w:name w:val="List Table 2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0">
    <w:name w:val="List Table 2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1">
    <w:name w:val="List Table 2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2">
    <w:name w:val="List Table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6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4">
    <w:name w:val="List Table 6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5">
    <w:name w:val="List Table 6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6">
    <w:name w:val="List Table 6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7">
    <w:name w:val="List Table 6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8">
    <w:name w:val="List Table 6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9">
    <w:name w:val="List Table 6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0">
    <w:name w:val="List Table 7 Colorful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1">
    <w:name w:val="List Table 7 Colorful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02">
    <w:name w:val="List Table 7 Colorful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3">
    <w:name w:val="List Table 7 Colorful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4">
    <w:name w:val="List Table 7 Colorful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5">
    <w:name w:val="List Table 7 Colorful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06">
    <w:name w:val="List Table 7 Colorful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7">
    <w:name w:val="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8">
    <w:name w:val="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9">
    <w:name w:val="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0">
    <w:name w:val="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1">
    <w:name w:val="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2">
    <w:name w:val="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13">
    <w:name w:val="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4">
    <w:name w:val="Bordered &amp; Lined - Accent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5">
    <w:name w:val="Bordered &amp; Lined - Accent 1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16">
    <w:name w:val="Bordered &amp; Lined - Accent 2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7">
    <w:name w:val="Bordered &amp; Lined - Accent 3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8">
    <w:name w:val="Bordered &amp; Lined - Accent 4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9">
    <w:name w:val="Bordered &amp; Lined - Accent 5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20">
    <w:name w:val="Bordered &amp; Lined - Accent 6"/>
    <w:basedOn w:val="85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1">
    <w:name w:val="Bordered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2">
    <w:name w:val="Bordered - Accent 1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3">
    <w:name w:val="Bordered - Accent 2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4">
    <w:name w:val="Bordered - Accent 3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5">
    <w:name w:val="Bordered - Accent 4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6">
    <w:name w:val="Bordered - Accent 5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7">
    <w:name w:val="Bordered - Accent 6"/>
    <w:basedOn w:val="85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8">
    <w:name w:val="Hyperlink"/>
    <w:uiPriority w:val="99"/>
    <w:unhideWhenUsed/>
    <w:rPr>
      <w:color w:val="0000ff" w:themeColor="hyperlink"/>
      <w:u w:val="single"/>
    </w:rPr>
  </w:style>
  <w:style w:type="paragraph" w:styleId="829">
    <w:name w:val="footnote text"/>
    <w:basedOn w:val="846"/>
    <w:link w:val="830"/>
    <w:uiPriority w:val="99"/>
    <w:semiHidden/>
    <w:unhideWhenUsed/>
    <w:pPr>
      <w:spacing w:after="40" w:line="240" w:lineRule="auto"/>
    </w:pPr>
    <w:rPr>
      <w:sz w:val="18"/>
    </w:rPr>
  </w:style>
  <w:style w:type="character" w:styleId="830">
    <w:name w:val="Footnote Text Char"/>
    <w:link w:val="829"/>
    <w:uiPriority w:val="99"/>
    <w:rPr>
      <w:sz w:val="18"/>
    </w:rPr>
  </w:style>
  <w:style w:type="character" w:styleId="831">
    <w:name w:val="footnote reference"/>
    <w:basedOn w:val="856"/>
    <w:uiPriority w:val="99"/>
    <w:unhideWhenUsed/>
    <w:rPr>
      <w:vertAlign w:val="superscript"/>
    </w:rPr>
  </w:style>
  <w:style w:type="paragraph" w:styleId="832">
    <w:name w:val="endnote text"/>
    <w:basedOn w:val="846"/>
    <w:link w:val="833"/>
    <w:uiPriority w:val="99"/>
    <w:semiHidden/>
    <w:unhideWhenUsed/>
    <w:pPr>
      <w:spacing w:after="0" w:line="240" w:lineRule="auto"/>
    </w:pPr>
    <w:rPr>
      <w:sz w:val="20"/>
    </w:rPr>
  </w:style>
  <w:style w:type="character" w:styleId="833">
    <w:name w:val="Endnote Text Char"/>
    <w:link w:val="832"/>
    <w:uiPriority w:val="99"/>
    <w:rPr>
      <w:sz w:val="20"/>
    </w:rPr>
  </w:style>
  <w:style w:type="character" w:styleId="834">
    <w:name w:val="endnote reference"/>
    <w:basedOn w:val="856"/>
    <w:uiPriority w:val="99"/>
    <w:semiHidden/>
    <w:unhideWhenUsed/>
    <w:rPr>
      <w:vertAlign w:val="superscript"/>
    </w:rPr>
  </w:style>
  <w:style w:type="paragraph" w:styleId="835">
    <w:name w:val="toc 1"/>
    <w:basedOn w:val="846"/>
    <w:next w:val="846"/>
    <w:uiPriority w:val="39"/>
    <w:unhideWhenUsed/>
    <w:pPr>
      <w:ind w:left="0" w:right="0" w:firstLine="0"/>
      <w:spacing w:after="57"/>
    </w:pPr>
  </w:style>
  <w:style w:type="paragraph" w:styleId="836">
    <w:name w:val="toc 2"/>
    <w:basedOn w:val="846"/>
    <w:next w:val="846"/>
    <w:uiPriority w:val="39"/>
    <w:unhideWhenUsed/>
    <w:pPr>
      <w:ind w:left="283" w:right="0" w:firstLine="0"/>
      <w:spacing w:after="57"/>
    </w:pPr>
  </w:style>
  <w:style w:type="paragraph" w:styleId="837">
    <w:name w:val="toc 3"/>
    <w:basedOn w:val="846"/>
    <w:next w:val="846"/>
    <w:uiPriority w:val="39"/>
    <w:unhideWhenUsed/>
    <w:pPr>
      <w:ind w:left="567" w:right="0" w:firstLine="0"/>
      <w:spacing w:after="57"/>
    </w:pPr>
  </w:style>
  <w:style w:type="paragraph" w:styleId="838">
    <w:name w:val="toc 4"/>
    <w:basedOn w:val="846"/>
    <w:next w:val="846"/>
    <w:uiPriority w:val="39"/>
    <w:unhideWhenUsed/>
    <w:pPr>
      <w:ind w:left="850" w:right="0" w:firstLine="0"/>
      <w:spacing w:after="57"/>
    </w:pPr>
  </w:style>
  <w:style w:type="paragraph" w:styleId="839">
    <w:name w:val="toc 5"/>
    <w:basedOn w:val="846"/>
    <w:next w:val="846"/>
    <w:uiPriority w:val="39"/>
    <w:unhideWhenUsed/>
    <w:pPr>
      <w:ind w:left="1134" w:right="0" w:firstLine="0"/>
      <w:spacing w:after="57"/>
    </w:pPr>
  </w:style>
  <w:style w:type="paragraph" w:styleId="840">
    <w:name w:val="toc 6"/>
    <w:basedOn w:val="846"/>
    <w:next w:val="846"/>
    <w:uiPriority w:val="39"/>
    <w:unhideWhenUsed/>
    <w:pPr>
      <w:ind w:left="1417" w:right="0" w:firstLine="0"/>
      <w:spacing w:after="57"/>
    </w:pPr>
  </w:style>
  <w:style w:type="paragraph" w:styleId="841">
    <w:name w:val="toc 7"/>
    <w:basedOn w:val="846"/>
    <w:next w:val="846"/>
    <w:uiPriority w:val="39"/>
    <w:unhideWhenUsed/>
    <w:pPr>
      <w:ind w:left="1701" w:right="0" w:firstLine="0"/>
      <w:spacing w:after="57"/>
    </w:pPr>
  </w:style>
  <w:style w:type="paragraph" w:styleId="842">
    <w:name w:val="toc 8"/>
    <w:basedOn w:val="846"/>
    <w:next w:val="846"/>
    <w:uiPriority w:val="39"/>
    <w:unhideWhenUsed/>
    <w:pPr>
      <w:ind w:left="1984" w:right="0" w:firstLine="0"/>
      <w:spacing w:after="57"/>
    </w:pPr>
  </w:style>
  <w:style w:type="paragraph" w:styleId="843">
    <w:name w:val="toc 9"/>
    <w:basedOn w:val="846"/>
    <w:next w:val="846"/>
    <w:uiPriority w:val="39"/>
    <w:unhideWhenUsed/>
    <w:pPr>
      <w:ind w:left="2268" w:right="0" w:firstLine="0"/>
      <w:spacing w:after="57"/>
    </w:pPr>
  </w:style>
  <w:style w:type="paragraph" w:styleId="844">
    <w:name w:val="TOC Heading"/>
    <w:uiPriority w:val="39"/>
    <w:unhideWhenUsed/>
  </w:style>
  <w:style w:type="paragraph" w:styleId="845">
    <w:name w:val="table of figures"/>
    <w:basedOn w:val="846"/>
    <w:next w:val="846"/>
    <w:uiPriority w:val="99"/>
    <w:unhideWhenUsed/>
    <w:pPr>
      <w:spacing w:after="0" w:afterAutospacing="0"/>
    </w:pPr>
  </w:style>
  <w:style w:type="paragraph" w:styleId="846" w:default="1">
    <w:name w:val="Normal"/>
    <w:qFormat/>
  </w:style>
  <w:style w:type="paragraph" w:styleId="847">
    <w:name w:val="Heading 1"/>
    <w:basedOn w:val="846"/>
    <w:next w:val="846"/>
    <w:link w:val="859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48">
    <w:name w:val="Heading 2"/>
    <w:basedOn w:val="846"/>
    <w:next w:val="846"/>
    <w:link w:val="860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49">
    <w:name w:val="Heading 3"/>
    <w:basedOn w:val="846"/>
    <w:next w:val="846"/>
    <w:link w:val="861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850">
    <w:name w:val="Heading 4"/>
    <w:basedOn w:val="846"/>
    <w:next w:val="846"/>
    <w:link w:val="862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51">
    <w:name w:val="Heading 5"/>
    <w:basedOn w:val="846"/>
    <w:next w:val="846"/>
    <w:link w:val="863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852">
    <w:name w:val="Heading 6"/>
    <w:basedOn w:val="846"/>
    <w:next w:val="846"/>
    <w:link w:val="864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5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54">
    <w:name w:val="Heading 8"/>
    <w:basedOn w:val="846"/>
    <w:next w:val="846"/>
    <w:link w:val="866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7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56" w:default="1">
    <w:name w:val="Default Paragraph Font"/>
    <w:uiPriority w:val="1"/>
    <w:unhideWhenUsed/>
  </w:style>
  <w:style w:type="table" w:styleId="85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8" w:default="1">
    <w:name w:val="No List"/>
    <w:uiPriority w:val="99"/>
    <w:semiHidden/>
    <w:unhideWhenUsed/>
  </w:style>
  <w:style w:type="character" w:styleId="859" w:customStyle="1">
    <w:name w:val="Заголовок 1 Знак"/>
    <w:basedOn w:val="856"/>
    <w:link w:val="847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60" w:customStyle="1">
    <w:name w:val="Заголовок 2 Знак"/>
    <w:basedOn w:val="856"/>
    <w:link w:val="848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61" w:customStyle="1">
    <w:name w:val="Заголовок 3 Знак"/>
    <w:basedOn w:val="856"/>
    <w:link w:val="849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styleId="862" w:customStyle="1">
    <w:name w:val="Заголовок 4 Знак"/>
    <w:basedOn w:val="856"/>
    <w:link w:val="850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styleId="863" w:customStyle="1">
    <w:name w:val="Заголовок 5 Знак"/>
    <w:basedOn w:val="856"/>
    <w:link w:val="851"/>
    <w:uiPriority w:val="9"/>
    <w:semiHidden/>
    <w:rPr>
      <w:rFonts w:eastAsiaTheme="majorEastAsia" w:cstheme="majorBidi"/>
      <w:color w:val="2f5496" w:themeColor="accent1" w:themeShade="BF"/>
    </w:rPr>
  </w:style>
  <w:style w:type="character" w:styleId="864" w:customStyle="1">
    <w:name w:val="Заголовок 6 Знак"/>
    <w:basedOn w:val="856"/>
    <w:link w:val="852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865" w:customStyle="1">
    <w:name w:val="Заголовок 7 Знак"/>
    <w:basedOn w:val="856"/>
    <w:link w:val="853"/>
    <w:uiPriority w:val="9"/>
    <w:semiHidden/>
    <w:rPr>
      <w:rFonts w:eastAsiaTheme="majorEastAsia" w:cstheme="majorBidi"/>
      <w:color w:val="595959" w:themeColor="text1" w:themeTint="A6"/>
    </w:rPr>
  </w:style>
  <w:style w:type="character" w:styleId="866" w:customStyle="1">
    <w:name w:val="Заголовок 8 Знак"/>
    <w:basedOn w:val="856"/>
    <w:link w:val="854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867" w:customStyle="1">
    <w:name w:val="Заголовок 9 Знак"/>
    <w:basedOn w:val="856"/>
    <w:link w:val="855"/>
    <w:uiPriority w:val="9"/>
    <w:semiHidden/>
    <w:rPr>
      <w:rFonts w:eastAsiaTheme="majorEastAsia" w:cstheme="majorBidi"/>
      <w:color w:val="272727" w:themeColor="text1" w:themeTint="D8"/>
    </w:rPr>
  </w:style>
  <w:style w:type="paragraph" w:styleId="868">
    <w:name w:val="Title"/>
    <w:basedOn w:val="846"/>
    <w:next w:val="846"/>
    <w:link w:val="869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69" w:customStyle="1">
    <w:name w:val="Заголовок Знак"/>
    <w:basedOn w:val="856"/>
    <w:link w:val="868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70">
    <w:name w:val="Subtitle"/>
    <w:basedOn w:val="846"/>
    <w:next w:val="846"/>
    <w:link w:val="87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71" w:customStyle="1">
    <w:name w:val="Подзаголовок Знак"/>
    <w:basedOn w:val="856"/>
    <w:link w:val="870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72">
    <w:name w:val="Quote"/>
    <w:basedOn w:val="846"/>
    <w:next w:val="846"/>
    <w:link w:val="873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73" w:customStyle="1">
    <w:name w:val="Цитата 2 Знак"/>
    <w:basedOn w:val="856"/>
    <w:link w:val="872"/>
    <w:uiPriority w:val="29"/>
    <w:rPr>
      <w:i/>
      <w:iCs/>
      <w:color w:val="404040" w:themeColor="text1" w:themeTint="BF"/>
    </w:rPr>
  </w:style>
  <w:style w:type="paragraph" w:styleId="874">
    <w:name w:val="List Paragraph"/>
    <w:basedOn w:val="846"/>
    <w:uiPriority w:val="34"/>
    <w:qFormat/>
    <w:pPr>
      <w:contextualSpacing/>
      <w:ind w:left="720"/>
    </w:pPr>
  </w:style>
  <w:style w:type="character" w:styleId="875">
    <w:name w:val="Intense Emphasis"/>
    <w:basedOn w:val="856"/>
    <w:uiPriority w:val="21"/>
    <w:qFormat/>
    <w:rPr>
      <w:i/>
      <w:iCs/>
      <w:color w:val="2f5496" w:themeColor="accent1" w:themeShade="BF"/>
    </w:rPr>
  </w:style>
  <w:style w:type="paragraph" w:styleId="876">
    <w:name w:val="Intense Quote"/>
    <w:basedOn w:val="846"/>
    <w:next w:val="846"/>
    <w:link w:val="877"/>
    <w:uiPriority w:val="30"/>
    <w:qFormat/>
    <w:pPr>
      <w:ind w:left="864" w:right="864"/>
      <w:jc w:val="center"/>
      <w:spacing w:before="360" w:after="360"/>
      <w:pBdr>
        <w:top w:val="single" w:color="2F5496" w:themeColor="accent1" w:themeShade="BF" w:sz="4" w:space="10"/>
        <w:bottom w:val="single" w:color="2F5496" w:themeColor="accent1" w:themeShade="BF" w:sz="4" w:space="10"/>
      </w:pBdr>
    </w:pPr>
    <w:rPr>
      <w:i/>
      <w:iCs/>
      <w:color w:val="2f5496" w:themeColor="accent1" w:themeShade="BF"/>
    </w:rPr>
  </w:style>
  <w:style w:type="character" w:styleId="877" w:customStyle="1">
    <w:name w:val="Выделенная цитата Знак"/>
    <w:basedOn w:val="856"/>
    <w:link w:val="876"/>
    <w:uiPriority w:val="30"/>
    <w:rPr>
      <w:i/>
      <w:iCs/>
      <w:color w:val="2f5496" w:themeColor="accent1" w:themeShade="BF"/>
    </w:rPr>
  </w:style>
  <w:style w:type="character" w:styleId="878">
    <w:name w:val="Intense Reference"/>
    <w:basedOn w:val="856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>SPecialiST RePack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Лисничук</dc:creator>
  <cp:keywords/>
  <dc:description/>
  <cp:lastModifiedBy>артём панов</cp:lastModifiedBy>
  <cp:revision>6</cp:revision>
  <dcterms:created xsi:type="dcterms:W3CDTF">2025-10-02T17:49:00Z</dcterms:created>
  <dcterms:modified xsi:type="dcterms:W3CDTF">2025-10-10T19:15:26Z</dcterms:modified>
</cp:coreProperties>
</file>