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10" w:rsidRDefault="00964220">
      <w:r>
        <w:t xml:space="preserve">Licença Apple </w:t>
      </w:r>
      <w:proofErr w:type="spellStart"/>
      <w:r>
        <w:t>Story</w:t>
      </w:r>
      <w:proofErr w:type="spellEnd"/>
    </w:p>
    <w:p w:rsidR="00964220" w:rsidRDefault="00964220">
      <w:r>
        <w:t>Patente Marca</w:t>
      </w:r>
    </w:p>
    <w:p w:rsidR="00964220" w:rsidRDefault="00964220">
      <w:r>
        <w:t>Patente Software</w:t>
      </w:r>
    </w:p>
    <w:p w:rsidR="00964220" w:rsidRDefault="00964220">
      <w:r>
        <w:t>SSL</w:t>
      </w:r>
    </w:p>
    <w:p w:rsidR="00964220" w:rsidRDefault="00964220">
      <w:proofErr w:type="spellStart"/>
      <w:r>
        <w:t>Dominio</w:t>
      </w:r>
      <w:proofErr w:type="spellEnd"/>
    </w:p>
    <w:p w:rsidR="00964220" w:rsidRDefault="00964220">
      <w:proofErr w:type="spellStart"/>
      <w:proofErr w:type="gramStart"/>
      <w:r>
        <w:t>Desinerg</w:t>
      </w:r>
      <w:proofErr w:type="spellEnd"/>
      <w:r>
        <w:t xml:space="preserve"> Logo</w:t>
      </w:r>
      <w:proofErr w:type="gramEnd"/>
    </w:p>
    <w:p w:rsidR="00964220" w:rsidRDefault="00964220">
      <w:r>
        <w:t>Pesquisa de Mercado</w:t>
      </w:r>
      <w:bookmarkStart w:id="0" w:name="_GoBack"/>
      <w:bookmarkEnd w:id="0"/>
    </w:p>
    <w:sectPr w:rsidR="0096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0"/>
    <w:rsid w:val="00393F96"/>
    <w:rsid w:val="005E25B8"/>
    <w:rsid w:val="00767C71"/>
    <w:rsid w:val="0096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034EA-8262-4663-A592-58E93898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Lira</dc:creator>
  <cp:keywords/>
  <dc:description/>
  <cp:lastModifiedBy>Lucas Lira</cp:lastModifiedBy>
  <cp:revision>1</cp:revision>
  <dcterms:created xsi:type="dcterms:W3CDTF">2020-07-25T19:51:00Z</dcterms:created>
  <dcterms:modified xsi:type="dcterms:W3CDTF">2020-07-25T20:25:00Z</dcterms:modified>
</cp:coreProperties>
</file>